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. </w:t>
      </w:r>
      <w:r w:rsidRPr="008E557A">
        <w:rPr>
          <w:rFonts w:ascii="Times" w:eastAsia="Times New Roman" w:hAnsi="Times" w:cs="Times"/>
          <w:b/>
          <w:bCs/>
          <w:color w:val="000000"/>
          <w:sz w:val="20"/>
          <w:szCs w:val="20"/>
          <w:lang w:eastAsia="it-IT"/>
        </w:rPr>
        <w:t>- Fisica</w:t>
      </w:r>
    </w:p>
    <w:p w:rsidR="008E557A" w:rsidRPr="008E557A" w:rsidRDefault="008E557A" w:rsidP="008E55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E557A">
        <w:rPr>
          <w:rFonts w:ascii="Times" w:eastAsia="Times New Roman" w:hAnsi="Times" w:cs="Times"/>
          <w:b/>
          <w:bCs/>
          <w:smallCaps/>
          <w:color w:val="000000"/>
          <w:sz w:val="18"/>
          <w:szCs w:val="18"/>
          <w:lang w:eastAsia="it-IT"/>
        </w:rPr>
        <w:t>Prof.  elisa varani</w:t>
      </w:r>
    </w:p>
    <w:p w:rsidR="008E557A" w:rsidRPr="008E557A" w:rsidRDefault="008E557A" w:rsidP="008E557A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smallCaps/>
          <w:color w:val="000000"/>
          <w:sz w:val="18"/>
          <w:szCs w:val="18"/>
          <w:lang w:eastAsia="it-IT"/>
        </w:rPr>
        <w:t>OBIETTIVO DEL CORSO E RISULTATI DI APPRENDIMENTO ATTESI</w:t>
      </w:r>
    </w:p>
    <w:p w:rsidR="008E557A" w:rsidRPr="008E557A" w:rsidRDefault="008E557A" w:rsidP="00F91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Il corso si propone, a livello di conoscenze, di far acquisire allo studente un’adeguata comprensione teorica dei fondamenti della Fisica Classica (Meccanica, Fluidi e Termodinamica), nonché una buona capacità di risoluzione di problemi sulle Leggi del moto, le forze, il lavoro e l’energia, capacità necessaria per un’efficace acquisizione del “</w:t>
      </w:r>
      <w:proofErr w:type="spellStart"/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problem</w:t>
      </w:r>
      <w:proofErr w:type="spellEnd"/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</w:t>
      </w:r>
      <w:proofErr w:type="spellStart"/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solving</w:t>
      </w:r>
      <w:proofErr w:type="spellEnd"/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” utile anche per altre discipline del piano di studi.</w:t>
      </w:r>
    </w:p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Altro obiettivo è far acquisire allo studente il linguaggio della Fisica come modello di comunicazione rigorosa di contenuti scientifici.</w:t>
      </w:r>
    </w:p>
    <w:p w:rsidR="008E557A" w:rsidRPr="008E557A" w:rsidRDefault="008E557A" w:rsidP="00F918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Alla fine del corso lo studente dovrebbe essere in grado di:</w:t>
      </w:r>
    </w:p>
    <w:p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Saper riconoscere i tipi di moto e indicare le leggi relative;</w:t>
      </w:r>
    </w:p>
    <w:p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Saper risolvere problemi utilizzando le leggi della cinematica, della dinamica e il principio di conservazione dell’energia;</w:t>
      </w:r>
    </w:p>
    <w:p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Avere le basi per comprendere la natura dei fenomeni termodinamici applicando le leggi relative;</w:t>
      </w:r>
    </w:p>
    <w:p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Saper applicare le leggi della meccanica allo studio dei Fluidi</w:t>
      </w:r>
      <w:r w:rsidR="00F769B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.</w:t>
      </w:r>
    </w:p>
    <w:p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557A" w:rsidRPr="008E557A" w:rsidRDefault="008E557A" w:rsidP="008E5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smallCaps/>
          <w:color w:val="000000"/>
          <w:sz w:val="18"/>
          <w:szCs w:val="18"/>
          <w:lang w:eastAsia="it-IT"/>
        </w:rPr>
        <w:t>PROGRAMMA DEL CORSO</w:t>
      </w:r>
    </w:p>
    <w:p w:rsidR="008E557A" w:rsidRPr="008E557A" w:rsidRDefault="008E557A" w:rsidP="00F91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Nel corso saranno trattati i concetti base della Fisica Classica, a partire dalla descrizione e dalle equazioni dei moti (Cinematica), le forze (Dinamica), l’azione delle forze costanti e variabili (lavoro ed energia); le applicazion</w:t>
      </w:r>
      <w:r w:rsidR="00F9189E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della meccanica ai Fluidi; le leggi fondamentali della termodinamica: principio 0, 1°, 2° e 3° legge della Termodinamica. Le macchine termiche e frigorigene ed i rendimenti relativi. Le funzioni di stato (energia interna, entropia).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8"/>
        <w:gridCol w:w="620"/>
      </w:tblGrid>
      <w:tr w:rsidR="008E557A" w:rsidRPr="008E557A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CFU</w:t>
            </w:r>
          </w:p>
        </w:tc>
      </w:tr>
      <w:tr w:rsidR="008E557A" w:rsidRPr="008E557A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 METODO SCIENTIFICO ED IL LINGUAGGIO DELLA FISICA. Definizione operativa delle grandezze fisiche; unità di misura; sistemi di misura: S.I.; grandezze fondamentali e derivate; conversione delle grandezze, notazione scientifica; scalari e vettori. Cinematica. Moti in 1D e 2D; spostamento, velocità e accelerazione; moti composti: il moto del proiettile. Moti circolari.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8E557A" w:rsidRPr="008E557A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DINAMICA. I concetti di forza e massa. Inerzia. Le leggi di Newton. Sistemi di riferimento inerziali. Forze fittizie. Forze frenanti.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8E557A" w:rsidRPr="008E557A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LAVORO ED ENERGIA. Definizione operativa di lavoro. Lavoro di forze costanti e variabili. Energia cinetica. Teorema delle forze vive. Energia potenziale. Conservazione dell’energia meccanica e totale.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8E557A" w:rsidRPr="008E557A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 xml:space="preserve">FLUIDI. Fluidostatica: leggi di </w:t>
            </w:r>
            <w:proofErr w:type="spellStart"/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Stevino</w:t>
            </w:r>
            <w:proofErr w:type="spellEnd"/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 xml:space="preserve">, Pascal; Principio di Archimede. Fluidodinamica: equazioni di continuità, teorema di </w:t>
            </w:r>
            <w:proofErr w:type="spellStart"/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Bernoulli</w:t>
            </w:r>
            <w:proofErr w:type="spellEnd"/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, Torricelli e Venturi.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  <w:p w:rsidR="008E557A" w:rsidRPr="008E557A" w:rsidRDefault="008E557A" w:rsidP="008E55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557A" w:rsidRPr="008E557A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TERMODINAMICA. Equilibrio termico; Principio zero della termodinamica; Scale termometriche; termometri; calori specifici; calorimetria; calori latenti; 1° Principio della termodinamica; trasformazioni termodinamiche; 2° principio termodinamica; ciclo di Carnot; macchine termiche; entropia. 3° Principio.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3,0</w:t>
            </w:r>
          </w:p>
        </w:tc>
      </w:tr>
      <w:tr w:rsidR="008E557A" w:rsidRPr="008E557A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smallCaps/>
                <w:color w:val="000000"/>
                <w:sz w:val="20"/>
                <w:szCs w:val="20"/>
                <w:lang w:eastAsia="it-IT"/>
              </w:rPr>
              <w:t xml:space="preserve">Esercitazioni. </w:t>
            </w: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Esercizi e problemi inerenti la Meccanica (Cinematica, Dinamica ed Energia).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1.0</w:t>
            </w:r>
          </w:p>
        </w:tc>
      </w:tr>
    </w:tbl>
    <w:p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557A" w:rsidRPr="008E557A" w:rsidRDefault="008E557A" w:rsidP="008873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BIBLIOGRAFIA</w:t>
      </w:r>
    </w:p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Testi adottati: </w:t>
      </w:r>
    </w:p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R.A.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Serway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-J.W. </w:t>
      </w:r>
      <w:proofErr w:type="spellStart"/>
      <w:proofErr w:type="gram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Jewett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 ,</w:t>
      </w:r>
      <w:proofErr w:type="gramEnd"/>
      <w:r w:rsidRPr="008E55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Principi di Fisica, 5° Ed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., </w:t>
      </w:r>
      <w:proofErr w:type="spellStart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EdiSES</w:t>
      </w:r>
      <w:proofErr w:type="spellEnd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, Napoli, 2015.</w:t>
      </w:r>
    </w:p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R.A.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Serway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-J.W. </w:t>
      </w:r>
      <w:proofErr w:type="spellStart"/>
      <w:proofErr w:type="gram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Jewett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 ,</w:t>
      </w:r>
      <w:proofErr w:type="gramEnd"/>
      <w:r w:rsidRPr="008E55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Fisica  per Scienze e Ingegneria, 5° Ed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.,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Volumi I e II,  </w:t>
      </w:r>
      <w:proofErr w:type="spellStart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EdiSES</w:t>
      </w:r>
      <w:proofErr w:type="spellEnd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, Napoli, 2015.</w:t>
      </w:r>
    </w:p>
    <w:p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Testi consigliati:</w:t>
      </w:r>
    </w:p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R.A.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Serway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-J.W. </w:t>
      </w:r>
      <w:proofErr w:type="spellStart"/>
      <w:proofErr w:type="gram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Jewett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 </w:t>
      </w:r>
      <w:r w:rsidRPr="008E55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 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Fisica</w:t>
      </w:r>
      <w:proofErr w:type="gramEnd"/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  per Scienze e Ingegneria, 4° Ed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.,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Vol. I,  </w:t>
      </w:r>
      <w:proofErr w:type="spellStart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EdiSES</w:t>
      </w:r>
      <w:proofErr w:type="spellEnd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, Napoli, 2008.</w:t>
      </w:r>
    </w:p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D.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Halliday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-R.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Resnick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-J.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Walker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,</w:t>
      </w:r>
      <w:r w:rsidRPr="008E55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 xml:space="preserve">Fondamenti di </w:t>
      </w:r>
      <w:proofErr w:type="gramStart"/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Fisica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,</w:t>
      </w:r>
      <w:proofErr w:type="gramEnd"/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1° volume (Meccanica e Termologia) 6° ed., Casa ed. Ambrosiana, Milano, 2006.</w:t>
      </w:r>
    </w:p>
    <w:p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 xml:space="preserve">Testi per risoluzione </w:t>
      </w:r>
      <w:proofErr w:type="gramStart"/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problemi :</w:t>
      </w:r>
      <w:proofErr w:type="gramEnd"/>
    </w:p>
    <w:p w:rsidR="008E557A" w:rsidRPr="008E557A" w:rsidRDefault="008E557A" w:rsidP="0088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J.R.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Gordon-R.V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McGrew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-R.A.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Serway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-J.W. </w:t>
      </w:r>
      <w:proofErr w:type="spell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Jewett</w:t>
      </w:r>
      <w:proofErr w:type="spellEnd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,</w:t>
      </w:r>
      <w:r w:rsidRPr="008E55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Esercizi di Fisica Guida ragionata alla soluzione,</w:t>
      </w:r>
      <w:r w:rsidRPr="008E55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Edises</w:t>
      </w:r>
      <w:proofErr w:type="spellEnd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, Napoli, 2010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.</w:t>
      </w:r>
    </w:p>
    <w:p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Lezioni frontali e dialogate di tipo teorico, dove vengono esposti i concetti-chiave della materia con alcuni esempi applicativi delle leggi Fisiche;</w:t>
      </w:r>
    </w:p>
    <w:p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Esercitazioni frontali con risoluzione guidata di problemi di Meccanica;</w:t>
      </w:r>
    </w:p>
    <w:p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Esercizi a casa con il sussidio del materiale fornito dal docente sulla piattaforma </w:t>
      </w:r>
      <w:proofErr w:type="spellStart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blackboard</w:t>
      </w:r>
      <w:proofErr w:type="spellEnd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;</w:t>
      </w:r>
    </w:p>
    <w:p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Il corso prevede anche 10 h di sostegno dove i problemi vengono smontati e risolti lentamente </w:t>
      </w:r>
      <w:proofErr w:type="spellStart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step</w:t>
      </w:r>
      <w:proofErr w:type="spellEnd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by </w:t>
      </w:r>
      <w:proofErr w:type="spellStart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step</w:t>
      </w:r>
      <w:proofErr w:type="spellEnd"/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.</w:t>
      </w:r>
    </w:p>
    <w:p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557A" w:rsidRDefault="008E557A" w:rsidP="008E557A">
      <w:pPr>
        <w:spacing w:before="240" w:after="12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</w:pPr>
    </w:p>
    <w:p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lastRenderedPageBreak/>
        <w:t>METODO E CRITERI DI VALUTAZIONE</w:t>
      </w:r>
    </w:p>
    <w:p w:rsidR="008E557A" w:rsidRPr="008E557A" w:rsidRDefault="008E557A" w:rsidP="0088731F">
      <w:pPr>
        <w:spacing w:before="24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L’esame è scritto e orale. La prova scritta mira ad accertare le abilità e le capacità dello studente nell’applicazione delle leggi fisiche. L’orale mira ad accertare la capacità di ragionamento e la conoscenza teorica dei Fluidi e della termodinamica. Durante il corso è prevista 1 prova intermedia facoltativa sulla 1° parte del corso (Meccanica); qualora non fosse superata, c’è la possibilità di una prova di recupero prima degli appelli ufficiali e anche in concomitanza di essi. La prova scritta si ritiene superata con un minimo di 18/30 cioè 9/15. Al voto dello scritto (in /15) si aggiunge il voto dell’orale (in /15) per formare il voto totale finale (in /30). La prova scritta consta di 5-6 problemi di diversa difficoltà e conseguentemente diversi punteggi; il tempo concesso è di 2-3 ore. L’orale consta di 4-5 domande (orali o in forma scritta) inerenti la parte del programma non oggetto dello scritto.</w:t>
      </w:r>
    </w:p>
    <w:p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AVVERTENZA E PREREQUISITI</w:t>
      </w:r>
    </w:p>
    <w:p w:rsidR="008E557A" w:rsidRPr="008E557A" w:rsidRDefault="008E557A" w:rsidP="008873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Il linguaggio della Fisica, cioè la Matematica; le conoscenze base di algebra, funzioni di 1° e 2° grado, potenze, notazione scientifica, logaritmi, trigonometria, studi funzione, derivate e integrali. Conoscenza delle unità di misure e calcoli con le potenze del 10. Capacità di rappresentare con grafici leggi orarie o tabelle di dati numerici.</w:t>
      </w:r>
    </w:p>
    <w:p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Il corso è corredato da:</w:t>
      </w:r>
    </w:p>
    <w:p w:rsidR="008E557A" w:rsidRPr="008E557A" w:rsidRDefault="008E557A" w:rsidP="008E557A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12 ore di esercitazione in aula con risoluzione di problemi;</w:t>
      </w:r>
    </w:p>
    <w:p w:rsidR="008E557A" w:rsidRPr="0068409A" w:rsidRDefault="008E557A" w:rsidP="008E557A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10 ore di sostegno per chi ha maggiori difficoltà, con risoluzione guidata e più lenta dei problemi; ciò in vista della preparazione degli studenti al superamento della prova intermedia.</w:t>
      </w:r>
    </w:p>
    <w:p w:rsidR="0068409A" w:rsidRDefault="0068409A" w:rsidP="0068409A">
      <w:pPr>
        <w:pStyle w:val="Testo2"/>
        <w:ind w:firstLine="360"/>
        <w:rPr>
          <w:u w:val="single"/>
        </w:rPr>
      </w:pPr>
      <w:r>
        <w:t xml:space="preserve">Nel caso in cui la situazione sanitaria relativa alla pandemia di Covid-19 non dovesse consentire la didattica in presenza, sarà </w:t>
      </w:r>
      <w:bookmarkStart w:id="0" w:name="_GoBack"/>
      <w:r>
        <w:t>garantita l’erogazione a distanza dell’insegnamento con modalità, sincrone o asincrone, che verranno comunicate in tempo utile agli studenti.</w:t>
      </w:r>
    </w:p>
    <w:bookmarkEnd w:id="0"/>
    <w:p w:rsidR="0068409A" w:rsidRPr="008E557A" w:rsidRDefault="0068409A" w:rsidP="0068409A">
      <w:p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:rsidR="008E557A" w:rsidRDefault="008E557A" w:rsidP="008E557A">
      <w:pPr>
        <w:spacing w:after="0" w:line="240" w:lineRule="auto"/>
        <w:ind w:firstLine="284"/>
        <w:jc w:val="both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L</w:t>
      </w:r>
      <w:r w:rsidR="00041E39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 Prof.ssa Elisa Varani riceve 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gli st</w:t>
      </w:r>
      <w:r w:rsidR="00041E39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udenti al termine delle lezioni</w:t>
      </w:r>
    </w:p>
    <w:p w:rsidR="00223B19" w:rsidRDefault="00223B19" w:rsidP="008E557A">
      <w:pPr>
        <w:spacing w:after="0" w:line="240" w:lineRule="auto"/>
        <w:ind w:firstLine="284"/>
        <w:jc w:val="both"/>
        <w:rPr>
          <w:rFonts w:ascii="Times" w:eastAsia="Times New Roman" w:hAnsi="Times" w:cs="Times"/>
          <w:color w:val="000000"/>
          <w:sz w:val="20"/>
          <w:szCs w:val="20"/>
          <w:lang w:val="en-US" w:eastAsia="it-IT"/>
        </w:rPr>
      </w:pPr>
      <w:r w:rsidRPr="000A5C3A">
        <w:rPr>
          <w:rFonts w:ascii="Times" w:eastAsia="Times New Roman" w:hAnsi="Times" w:cs="Times"/>
          <w:color w:val="000000"/>
          <w:sz w:val="20"/>
          <w:szCs w:val="20"/>
          <w:lang w:val="en-US" w:eastAsia="it-IT"/>
        </w:rPr>
        <w:t xml:space="preserve">Email: </w:t>
      </w:r>
      <w:hyperlink r:id="rId5" w:history="1">
        <w:r w:rsidR="0088731F" w:rsidRPr="00BD1F1E">
          <w:rPr>
            <w:rStyle w:val="Collegamentoipertestuale"/>
            <w:rFonts w:ascii="Times" w:eastAsia="Times New Roman" w:hAnsi="Times" w:cs="Times"/>
            <w:sz w:val="20"/>
            <w:szCs w:val="20"/>
            <w:lang w:val="en-US" w:eastAsia="it-IT"/>
          </w:rPr>
          <w:t>elisa.varani@unicatt.it</w:t>
        </w:r>
      </w:hyperlink>
    </w:p>
    <w:p w:rsidR="0088731F" w:rsidRPr="000A5C3A" w:rsidRDefault="0088731F" w:rsidP="008E557A">
      <w:pPr>
        <w:spacing w:after="0" w:line="240" w:lineRule="auto"/>
        <w:ind w:firstLine="284"/>
        <w:jc w:val="both"/>
        <w:rPr>
          <w:rFonts w:ascii="Times" w:eastAsia="Times New Roman" w:hAnsi="Times" w:cs="Times"/>
          <w:color w:val="000000"/>
          <w:sz w:val="20"/>
          <w:szCs w:val="20"/>
          <w:lang w:val="en-US" w:eastAsia="it-IT"/>
        </w:rPr>
      </w:pPr>
    </w:p>
    <w:p w:rsidR="00041E39" w:rsidRPr="008E557A" w:rsidRDefault="00041E39" w:rsidP="008E55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EA5D03" w:rsidRPr="000A5C3A" w:rsidRDefault="0068409A">
      <w:pPr>
        <w:rPr>
          <w:lang w:val="en-US"/>
        </w:rPr>
      </w:pPr>
    </w:p>
    <w:sectPr w:rsidR="00EA5D03" w:rsidRPr="000A5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66D79"/>
    <w:multiLevelType w:val="multilevel"/>
    <w:tmpl w:val="288E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11316"/>
    <w:multiLevelType w:val="multilevel"/>
    <w:tmpl w:val="CB7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F36A8"/>
    <w:multiLevelType w:val="multilevel"/>
    <w:tmpl w:val="10B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7A"/>
    <w:rsid w:val="00041E39"/>
    <w:rsid w:val="000A5C3A"/>
    <w:rsid w:val="00170A41"/>
    <w:rsid w:val="00223B19"/>
    <w:rsid w:val="002E5BF5"/>
    <w:rsid w:val="00472DD7"/>
    <w:rsid w:val="00634B06"/>
    <w:rsid w:val="0068409A"/>
    <w:rsid w:val="0088731F"/>
    <w:rsid w:val="008E557A"/>
    <w:rsid w:val="00F769BA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0179"/>
  <w15:docId w15:val="{81B78573-DD5B-41B4-B02A-50F648CB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731F"/>
    <w:rPr>
      <w:color w:val="0000FF" w:themeColor="hyperlink"/>
      <w:u w:val="single"/>
    </w:rPr>
  </w:style>
  <w:style w:type="paragraph" w:customStyle="1" w:styleId="Testo2">
    <w:name w:val="Testo 2"/>
    <w:rsid w:val="0068409A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17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a.vara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Dernini Rita Morena</cp:lastModifiedBy>
  <cp:revision>5</cp:revision>
  <cp:lastPrinted>2020-05-14T14:22:00Z</cp:lastPrinted>
  <dcterms:created xsi:type="dcterms:W3CDTF">2020-06-26T08:56:00Z</dcterms:created>
  <dcterms:modified xsi:type="dcterms:W3CDTF">2020-06-26T12:48:00Z</dcterms:modified>
</cp:coreProperties>
</file>