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131DD" w14:textId="20D7CEAA" w:rsidR="00991EC3" w:rsidRPr="008E6864" w:rsidRDefault="00F42614" w:rsidP="00B51B73">
      <w:pPr>
        <w:pStyle w:val="Titolo1"/>
        <w:rPr>
          <w:rFonts w:ascii="Times New Roman" w:hAnsi="Times New Roman"/>
          <w:lang w:val="en-US"/>
        </w:rPr>
      </w:pPr>
      <w:r>
        <w:rPr>
          <w:rFonts w:ascii="Times New Roman" w:hAnsi="Times New Roman"/>
          <w:lang w:val="en-US"/>
        </w:rPr>
        <w:t xml:space="preserve">. - </w:t>
      </w:r>
      <w:r w:rsidR="00B51B73">
        <w:rPr>
          <w:rFonts w:ascii="Times New Roman" w:hAnsi="Times New Roman"/>
          <w:lang w:val="en-US"/>
        </w:rPr>
        <w:t>Digital Data Processing</w:t>
      </w:r>
    </w:p>
    <w:p w14:paraId="28E4ED7C" w14:textId="55E4D8CC" w:rsidR="00B51B73" w:rsidRDefault="00991EC3" w:rsidP="007D4999">
      <w:pPr>
        <w:pStyle w:val="Titolo2"/>
        <w:rPr>
          <w:rFonts w:ascii="Times New Roman" w:hAnsi="Times New Roman"/>
          <w:lang w:val="en-US"/>
        </w:rPr>
      </w:pPr>
      <w:r w:rsidRPr="008E6864">
        <w:rPr>
          <w:rFonts w:ascii="Times New Roman" w:hAnsi="Times New Roman"/>
          <w:lang w:val="en-US"/>
        </w:rPr>
        <w:t>Prof.</w:t>
      </w:r>
      <w:r w:rsidR="00480321">
        <w:rPr>
          <w:rFonts w:ascii="Times New Roman" w:hAnsi="Times New Roman"/>
          <w:lang w:val="en-US"/>
        </w:rPr>
        <w:t xml:space="preserve"> </w:t>
      </w:r>
      <w:r w:rsidR="00B51B73">
        <w:rPr>
          <w:rFonts w:ascii="Times New Roman" w:hAnsi="Times New Roman"/>
          <w:lang w:val="en-US"/>
        </w:rPr>
        <w:t>Andrea Bassani</w:t>
      </w:r>
    </w:p>
    <w:p w14:paraId="6F0D003C" w14:textId="2A0AA1E0" w:rsidR="007D4999" w:rsidRDefault="00991EC3" w:rsidP="00F42614">
      <w:pPr>
        <w:spacing w:before="240" w:after="120"/>
        <w:rPr>
          <w:b/>
          <w:i/>
          <w:sz w:val="18"/>
          <w:lang w:val="en-GB"/>
        </w:rPr>
      </w:pPr>
      <w:r w:rsidRPr="008E6864">
        <w:rPr>
          <w:b/>
          <w:i/>
          <w:sz w:val="18"/>
          <w:lang w:val="en-GB"/>
        </w:rPr>
        <w:t>COURSE AIMS AND INTENDED LEARNING OUTCOMES</w:t>
      </w:r>
    </w:p>
    <w:p w14:paraId="46097F7D" w14:textId="74F0E54A" w:rsidR="00C66C9A" w:rsidRPr="00C66C9A" w:rsidRDefault="00F42614" w:rsidP="00C66C9A">
      <w:pPr>
        <w:spacing w:line="240" w:lineRule="auto"/>
        <w:rPr>
          <w:rFonts w:ascii="Times" w:hAnsi="Times" w:cs="Times"/>
          <w:lang w:val="en-US"/>
        </w:rPr>
      </w:pPr>
      <w:r>
        <w:rPr>
          <w:rFonts w:ascii="Times" w:hAnsi="Times" w:cs="Times"/>
          <w:lang w:val="en-US"/>
        </w:rPr>
        <w:tab/>
      </w:r>
      <w:r w:rsidR="00C66C9A" w:rsidRPr="00C66C9A">
        <w:rPr>
          <w:rFonts w:ascii="Times" w:hAnsi="Times" w:cs="Times"/>
          <w:lang w:val="en-US"/>
        </w:rPr>
        <w:t>The purpose of this course is</w:t>
      </w:r>
      <w:r w:rsidR="00C66C9A">
        <w:rPr>
          <w:rFonts w:ascii="Times" w:hAnsi="Times" w:cs="Times"/>
          <w:lang w:val="en-US"/>
        </w:rPr>
        <w:t xml:space="preserve"> to introduce</w:t>
      </w:r>
      <w:r w:rsidR="00C66C9A" w:rsidRPr="00C66C9A">
        <w:rPr>
          <w:rFonts w:ascii="Times" w:hAnsi="Times" w:cs="Times"/>
          <w:lang w:val="en-US"/>
        </w:rPr>
        <w:t xml:space="preserve"> the</w:t>
      </w:r>
      <w:r w:rsidR="00C66C9A">
        <w:rPr>
          <w:rFonts w:ascii="Times" w:hAnsi="Times" w:cs="Times"/>
          <w:lang w:val="en-US"/>
        </w:rPr>
        <w:t xml:space="preserve"> student to a proper </w:t>
      </w:r>
      <w:r w:rsidR="00C66C9A" w:rsidRPr="00C66C9A">
        <w:rPr>
          <w:rFonts w:ascii="Times" w:hAnsi="Times" w:cs="Times"/>
          <w:lang w:val="en-US"/>
        </w:rPr>
        <w:t>theore</w:t>
      </w:r>
      <w:r w:rsidR="00C66C9A">
        <w:rPr>
          <w:rFonts w:ascii="Times" w:hAnsi="Times" w:cs="Times"/>
          <w:lang w:val="en-US"/>
        </w:rPr>
        <w:t xml:space="preserve">tical knowledge of data mining </w:t>
      </w:r>
      <w:r w:rsidR="00DF3BA0">
        <w:rPr>
          <w:rFonts w:ascii="Times" w:hAnsi="Times" w:cs="Times"/>
          <w:lang w:val="en-US"/>
        </w:rPr>
        <w:t>and</w:t>
      </w:r>
      <w:r w:rsidR="00C66C9A" w:rsidRPr="00C66C9A">
        <w:rPr>
          <w:rFonts w:ascii="Times" w:hAnsi="Times" w:cs="Times"/>
          <w:lang w:val="en-US"/>
        </w:rPr>
        <w:t xml:space="preserve"> machine learning. This knowledge, combined with </w:t>
      </w:r>
      <w:r w:rsidR="00DC45A7">
        <w:rPr>
          <w:rFonts w:ascii="Times" w:hAnsi="Times" w:cs="Times"/>
          <w:lang w:val="en-US"/>
        </w:rPr>
        <w:t>case studies and seminars</w:t>
      </w:r>
      <w:r w:rsidR="00C66C9A" w:rsidRPr="00C66C9A">
        <w:rPr>
          <w:rFonts w:ascii="Times" w:hAnsi="Times" w:cs="Times"/>
          <w:lang w:val="en-US"/>
        </w:rPr>
        <w:t xml:space="preserve">, will allow the student to acquire the critical sense to evaluate potential applications </w:t>
      </w:r>
      <w:r w:rsidR="00C917C5">
        <w:rPr>
          <w:rFonts w:ascii="Times" w:hAnsi="Times" w:cs="Times"/>
          <w:lang w:val="en-US"/>
        </w:rPr>
        <w:t>in</w:t>
      </w:r>
      <w:r w:rsidR="00C917C5" w:rsidRPr="00C66C9A">
        <w:rPr>
          <w:rFonts w:ascii="Times" w:hAnsi="Times" w:cs="Times"/>
          <w:lang w:val="en-US"/>
        </w:rPr>
        <w:t xml:space="preserve"> food sector</w:t>
      </w:r>
      <w:r w:rsidR="00C917C5">
        <w:rPr>
          <w:rFonts w:ascii="Times" w:hAnsi="Times" w:cs="Times"/>
          <w:lang w:val="en-US"/>
        </w:rPr>
        <w:t xml:space="preserve"> </w:t>
      </w:r>
      <w:r w:rsidR="00DC45A7">
        <w:rPr>
          <w:rFonts w:ascii="Times" w:hAnsi="Times" w:cs="Times"/>
          <w:lang w:val="en-US"/>
        </w:rPr>
        <w:t>of machine learning methodologies</w:t>
      </w:r>
      <w:r w:rsidR="00C66C9A" w:rsidRPr="00C66C9A">
        <w:rPr>
          <w:rFonts w:ascii="Times" w:hAnsi="Times" w:cs="Times"/>
          <w:lang w:val="en-US"/>
        </w:rPr>
        <w:t xml:space="preserve">. </w:t>
      </w:r>
      <w:r w:rsidR="00C917C5">
        <w:rPr>
          <w:rFonts w:ascii="Times" w:hAnsi="Times" w:cs="Times"/>
          <w:lang w:val="en-US"/>
        </w:rPr>
        <w:t>The latter, in addition, will</w:t>
      </w:r>
      <w:r w:rsidR="00C66C9A" w:rsidRPr="00C66C9A">
        <w:rPr>
          <w:rFonts w:ascii="Times" w:hAnsi="Times" w:cs="Times"/>
          <w:lang w:val="en-US"/>
        </w:rPr>
        <w:t xml:space="preserve"> provide </w:t>
      </w:r>
      <w:r w:rsidR="001B379C">
        <w:rPr>
          <w:rFonts w:ascii="Times" w:hAnsi="Times" w:cs="Times"/>
          <w:lang w:val="en-US"/>
        </w:rPr>
        <w:t xml:space="preserve">to the </w:t>
      </w:r>
      <w:r w:rsidR="00C66C9A" w:rsidRPr="00C66C9A">
        <w:rPr>
          <w:rFonts w:ascii="Times" w:hAnsi="Times" w:cs="Times"/>
          <w:lang w:val="en-US"/>
        </w:rPr>
        <w:t xml:space="preserve">student </w:t>
      </w:r>
      <w:r w:rsidR="001B379C">
        <w:rPr>
          <w:rFonts w:ascii="Times" w:hAnsi="Times" w:cs="Times"/>
          <w:lang w:val="en-US"/>
        </w:rPr>
        <w:t>a base</w:t>
      </w:r>
      <w:r w:rsidR="00C66C9A" w:rsidRPr="00C66C9A">
        <w:rPr>
          <w:rFonts w:ascii="Times" w:hAnsi="Times" w:cs="Times"/>
          <w:lang w:val="en-US"/>
        </w:rPr>
        <w:t xml:space="preserve"> to </w:t>
      </w:r>
      <w:r w:rsidR="001B379C">
        <w:rPr>
          <w:rFonts w:ascii="Times" w:hAnsi="Times" w:cs="Times"/>
          <w:lang w:val="en-US"/>
        </w:rPr>
        <w:t>extrapolate</w:t>
      </w:r>
      <w:r w:rsidR="00C66C9A" w:rsidRPr="00C66C9A">
        <w:rPr>
          <w:rFonts w:ascii="Times" w:hAnsi="Times" w:cs="Times"/>
          <w:lang w:val="en-US"/>
        </w:rPr>
        <w:t xml:space="preserve"> information </w:t>
      </w:r>
      <w:r w:rsidR="003A11EC">
        <w:rPr>
          <w:rFonts w:ascii="Times" w:hAnsi="Times" w:cs="Times"/>
          <w:lang w:val="en-US"/>
        </w:rPr>
        <w:t>and/or predictive models from the</w:t>
      </w:r>
      <w:r w:rsidR="001B379C">
        <w:rPr>
          <w:rFonts w:ascii="Times" w:hAnsi="Times" w:cs="Times"/>
          <w:lang w:val="en-US"/>
        </w:rPr>
        <w:t xml:space="preserve"> large amount</w:t>
      </w:r>
      <w:r w:rsidR="00C66C9A" w:rsidRPr="00C66C9A">
        <w:rPr>
          <w:rFonts w:ascii="Times" w:hAnsi="Times" w:cs="Times"/>
          <w:lang w:val="en-US"/>
        </w:rPr>
        <w:t xml:space="preserve"> of dat</w:t>
      </w:r>
      <w:r w:rsidR="003A11EC">
        <w:rPr>
          <w:rFonts w:ascii="Times" w:hAnsi="Times" w:cs="Times"/>
          <w:lang w:val="en-US"/>
        </w:rPr>
        <w:t xml:space="preserve">a that companies have  nowadays </w:t>
      </w:r>
      <w:r w:rsidR="00C66C9A" w:rsidRPr="00C66C9A">
        <w:rPr>
          <w:rFonts w:ascii="Times" w:hAnsi="Times" w:cs="Times"/>
          <w:lang w:val="en-US"/>
        </w:rPr>
        <w:t xml:space="preserve">thanks to the high memory </w:t>
      </w:r>
      <w:r w:rsidR="001B379C">
        <w:rPr>
          <w:rFonts w:ascii="Times" w:hAnsi="Times" w:cs="Times"/>
          <w:lang w:val="en-US"/>
        </w:rPr>
        <w:t xml:space="preserve">storage </w:t>
      </w:r>
      <w:r w:rsidR="00C66C9A" w:rsidRPr="00C66C9A">
        <w:rPr>
          <w:rFonts w:ascii="Times" w:hAnsi="Times" w:cs="Times"/>
          <w:lang w:val="en-US"/>
        </w:rPr>
        <w:t xml:space="preserve">capacity and </w:t>
      </w:r>
      <w:r w:rsidR="001B379C">
        <w:rPr>
          <w:rFonts w:ascii="Times" w:hAnsi="Times" w:cs="Times"/>
          <w:lang w:val="en-US"/>
        </w:rPr>
        <w:t xml:space="preserve">the innovative </w:t>
      </w:r>
      <w:r w:rsidR="00C66C9A" w:rsidRPr="00C66C9A">
        <w:rPr>
          <w:rFonts w:ascii="Times" w:hAnsi="Times" w:cs="Times"/>
          <w:lang w:val="en-US"/>
        </w:rPr>
        <w:t>cloud technology. In summary</w:t>
      </w:r>
      <w:r w:rsidR="003A11EC">
        <w:rPr>
          <w:rFonts w:ascii="Times" w:hAnsi="Times" w:cs="Times"/>
          <w:lang w:val="en-US"/>
        </w:rPr>
        <w:t>,</w:t>
      </w:r>
      <w:r w:rsidR="00C66C9A" w:rsidRPr="00C66C9A">
        <w:rPr>
          <w:rFonts w:ascii="Times" w:hAnsi="Times" w:cs="Times"/>
          <w:lang w:val="en-US"/>
        </w:rPr>
        <w:t xml:space="preserve"> at the end of the course, the student should be able to:</w:t>
      </w:r>
    </w:p>
    <w:p w14:paraId="756CB759" w14:textId="5C64E219" w:rsidR="00C66C9A" w:rsidRPr="006E0336" w:rsidRDefault="00C66C9A" w:rsidP="006E0336">
      <w:pPr>
        <w:pStyle w:val="Paragrafoelenco"/>
        <w:numPr>
          <w:ilvl w:val="0"/>
          <w:numId w:val="9"/>
        </w:numPr>
        <w:spacing w:line="240" w:lineRule="auto"/>
        <w:rPr>
          <w:rFonts w:ascii="Times" w:hAnsi="Times" w:cs="Times"/>
          <w:lang w:val="en-US"/>
        </w:rPr>
      </w:pPr>
      <w:r w:rsidRPr="006E0336">
        <w:rPr>
          <w:rFonts w:ascii="Times" w:hAnsi="Times" w:cs="Times"/>
          <w:lang w:val="en-US"/>
        </w:rPr>
        <w:t xml:space="preserve">Know the meaning and </w:t>
      </w:r>
      <w:r w:rsidR="001B379C" w:rsidRPr="006E0336">
        <w:rPr>
          <w:rFonts w:ascii="Times" w:hAnsi="Times" w:cs="Times"/>
          <w:lang w:val="en-US"/>
        </w:rPr>
        <w:t xml:space="preserve">the </w:t>
      </w:r>
      <w:r w:rsidRPr="006E0336">
        <w:rPr>
          <w:rFonts w:ascii="Times" w:hAnsi="Times" w:cs="Times"/>
          <w:lang w:val="en-US"/>
        </w:rPr>
        <w:t xml:space="preserve">theoretical basis of </w:t>
      </w:r>
      <w:r w:rsidR="001B379C" w:rsidRPr="006E0336">
        <w:rPr>
          <w:rFonts w:ascii="Times" w:hAnsi="Times" w:cs="Times"/>
          <w:lang w:val="en-US"/>
        </w:rPr>
        <w:t>data mining</w:t>
      </w:r>
      <w:r w:rsidRPr="006E0336">
        <w:rPr>
          <w:rFonts w:ascii="Times" w:hAnsi="Times" w:cs="Times"/>
          <w:lang w:val="en-US"/>
        </w:rPr>
        <w:t xml:space="preserve"> and machine learning methodologies presented during the course such as regressions or neural networks.</w:t>
      </w:r>
    </w:p>
    <w:p w14:paraId="66C2C279" w14:textId="0B5435BD" w:rsidR="00C66C9A" w:rsidRPr="006E0336" w:rsidRDefault="00C66C9A" w:rsidP="006E0336">
      <w:pPr>
        <w:pStyle w:val="Paragrafoelenco"/>
        <w:numPr>
          <w:ilvl w:val="0"/>
          <w:numId w:val="9"/>
        </w:numPr>
        <w:spacing w:line="240" w:lineRule="auto"/>
        <w:rPr>
          <w:rFonts w:ascii="Times" w:hAnsi="Times" w:cs="Times"/>
          <w:lang w:val="en-US"/>
        </w:rPr>
      </w:pPr>
      <w:r w:rsidRPr="006E0336">
        <w:rPr>
          <w:rFonts w:ascii="Times" w:hAnsi="Times" w:cs="Times"/>
          <w:lang w:val="en-US"/>
        </w:rPr>
        <w:t xml:space="preserve">Choose the appropriate data analysis methodology in order to extrapolate useful information from </w:t>
      </w:r>
      <w:r w:rsidR="002F49CD" w:rsidRPr="006E0336">
        <w:rPr>
          <w:rFonts w:ascii="Times" w:hAnsi="Times" w:cs="Times"/>
          <w:lang w:val="en-US"/>
        </w:rPr>
        <w:t xml:space="preserve">a huge </w:t>
      </w:r>
      <w:r w:rsidRPr="006E0336">
        <w:rPr>
          <w:rFonts w:ascii="Times" w:hAnsi="Times" w:cs="Times"/>
          <w:lang w:val="en-US"/>
        </w:rPr>
        <w:t>amount of data.</w:t>
      </w:r>
    </w:p>
    <w:p w14:paraId="58AB8096" w14:textId="1136A3C7" w:rsidR="00C66C9A" w:rsidRPr="006E0336" w:rsidRDefault="00C66C9A" w:rsidP="006E0336">
      <w:pPr>
        <w:pStyle w:val="Paragrafoelenco"/>
        <w:numPr>
          <w:ilvl w:val="0"/>
          <w:numId w:val="9"/>
        </w:numPr>
        <w:spacing w:line="240" w:lineRule="auto"/>
        <w:rPr>
          <w:rFonts w:ascii="Times" w:hAnsi="Times" w:cs="Times"/>
          <w:lang w:val="en-US"/>
        </w:rPr>
      </w:pPr>
      <w:r w:rsidRPr="006E0336">
        <w:rPr>
          <w:rFonts w:ascii="Times" w:hAnsi="Times" w:cs="Times"/>
          <w:lang w:val="en-US"/>
        </w:rPr>
        <w:t>Evaluate potential applications of these methodologies in the food sector.</w:t>
      </w:r>
    </w:p>
    <w:p w14:paraId="5BED7809" w14:textId="511CAD36" w:rsidR="00ED0D38" w:rsidRPr="008E6864" w:rsidRDefault="003A4DC8" w:rsidP="00ED0D38">
      <w:pPr>
        <w:spacing w:before="240" w:after="120"/>
        <w:rPr>
          <w:b/>
          <w:i/>
          <w:sz w:val="18"/>
          <w:lang w:val="en-US"/>
        </w:rPr>
      </w:pPr>
      <w:r w:rsidRPr="008E6864">
        <w:rPr>
          <w:b/>
          <w:i/>
          <w:sz w:val="18"/>
          <w:lang w:val="en-US"/>
        </w:rPr>
        <w:t>COURSE CONTENT</w:t>
      </w:r>
      <w:r w:rsidR="004E1AB9">
        <w:rPr>
          <w:b/>
          <w:i/>
          <w:sz w:val="18"/>
          <w:lang w:val="en-US"/>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9"/>
        <w:gridCol w:w="971"/>
      </w:tblGrid>
      <w:tr w:rsidR="00E21137" w:rsidRPr="008E6864" w14:paraId="47667E9D" w14:textId="77777777" w:rsidTr="00AB6D6E">
        <w:tc>
          <w:tcPr>
            <w:tcW w:w="5719" w:type="dxa"/>
            <w:shd w:val="clear" w:color="auto" w:fill="auto"/>
          </w:tcPr>
          <w:p w14:paraId="4022D84C" w14:textId="77777777" w:rsidR="00E21137" w:rsidRPr="008E6864" w:rsidRDefault="00480321" w:rsidP="00114B66">
            <w:r>
              <w:t>-</w:t>
            </w:r>
          </w:p>
        </w:tc>
        <w:tc>
          <w:tcPr>
            <w:tcW w:w="971" w:type="dxa"/>
            <w:shd w:val="clear" w:color="auto" w:fill="auto"/>
          </w:tcPr>
          <w:p w14:paraId="13D0AC16" w14:textId="77777777" w:rsidR="00E21137" w:rsidRPr="008E6864" w:rsidRDefault="00E21137" w:rsidP="00114B66">
            <w:pPr>
              <w:jc w:val="center"/>
            </w:pPr>
            <w:r w:rsidRPr="008E6864">
              <w:t>ECTS</w:t>
            </w:r>
          </w:p>
        </w:tc>
      </w:tr>
      <w:tr w:rsidR="00E21137" w:rsidRPr="00C125FE" w14:paraId="3A108D76" w14:textId="77777777" w:rsidTr="00AB6D6E">
        <w:tc>
          <w:tcPr>
            <w:tcW w:w="5719" w:type="dxa"/>
            <w:shd w:val="clear" w:color="auto" w:fill="auto"/>
          </w:tcPr>
          <w:p w14:paraId="421436D6" w14:textId="63CE255F" w:rsidR="00E21137" w:rsidRPr="008E6864" w:rsidRDefault="00D93996" w:rsidP="00D93996">
            <w:pPr>
              <w:rPr>
                <w:iCs/>
                <w:lang w:val="en-GB"/>
              </w:rPr>
            </w:pPr>
            <w:r>
              <w:rPr>
                <w:iCs/>
                <w:lang w:val="en-GB"/>
              </w:rPr>
              <w:t xml:space="preserve">Introduction </w:t>
            </w:r>
            <w:r w:rsidR="00C125FE">
              <w:rPr>
                <w:iCs/>
                <w:lang w:val="en-GB"/>
              </w:rPr>
              <w:t xml:space="preserve">to machine learning and data mining. </w:t>
            </w:r>
          </w:p>
        </w:tc>
        <w:tc>
          <w:tcPr>
            <w:tcW w:w="971" w:type="dxa"/>
            <w:shd w:val="clear" w:color="auto" w:fill="auto"/>
          </w:tcPr>
          <w:p w14:paraId="1C887581" w14:textId="5D5F154D" w:rsidR="00E21137" w:rsidRPr="00C125FE" w:rsidRDefault="00962D55" w:rsidP="00114B66">
            <w:pPr>
              <w:jc w:val="center"/>
              <w:rPr>
                <w:lang w:val="en-US"/>
              </w:rPr>
            </w:pPr>
            <w:r w:rsidRPr="00C125FE">
              <w:rPr>
                <w:lang w:val="en-US"/>
              </w:rPr>
              <w:t>1.</w:t>
            </w:r>
            <w:r w:rsidR="00D57BB3">
              <w:rPr>
                <w:lang w:val="en-US"/>
              </w:rPr>
              <w:t>0</w:t>
            </w:r>
          </w:p>
        </w:tc>
      </w:tr>
      <w:tr w:rsidR="00962D55" w:rsidRPr="00D93996" w14:paraId="760F7428" w14:textId="77777777" w:rsidTr="00AB6D6E">
        <w:tc>
          <w:tcPr>
            <w:tcW w:w="5719" w:type="dxa"/>
            <w:shd w:val="clear" w:color="auto" w:fill="auto"/>
          </w:tcPr>
          <w:p w14:paraId="59CD2EA9" w14:textId="1CD51AAB" w:rsidR="00962D55" w:rsidRPr="008E6864" w:rsidRDefault="007D4999" w:rsidP="00347568">
            <w:pPr>
              <w:rPr>
                <w:lang w:val="en-GB"/>
              </w:rPr>
            </w:pPr>
            <w:r>
              <w:rPr>
                <w:lang w:val="en-GB"/>
              </w:rPr>
              <w:t>Regressions</w:t>
            </w:r>
            <w:r w:rsidR="0066069A">
              <w:rPr>
                <w:lang w:val="en-GB"/>
              </w:rPr>
              <w:t xml:space="preserve"> and outlier detection</w:t>
            </w:r>
            <w:r w:rsidR="00347568">
              <w:rPr>
                <w:lang w:val="en-GB"/>
              </w:rPr>
              <w:t>.</w:t>
            </w:r>
          </w:p>
        </w:tc>
        <w:tc>
          <w:tcPr>
            <w:tcW w:w="971" w:type="dxa"/>
            <w:shd w:val="clear" w:color="auto" w:fill="auto"/>
          </w:tcPr>
          <w:p w14:paraId="2F840062" w14:textId="44EABBED" w:rsidR="00962D55" w:rsidRDefault="00962D55" w:rsidP="00114B66">
            <w:pPr>
              <w:jc w:val="center"/>
              <w:rPr>
                <w:lang w:val="en-GB"/>
              </w:rPr>
            </w:pPr>
            <w:r>
              <w:rPr>
                <w:lang w:val="en-GB"/>
              </w:rPr>
              <w:t>1.0</w:t>
            </w:r>
          </w:p>
        </w:tc>
      </w:tr>
      <w:tr w:rsidR="00E21137" w:rsidRPr="00D93996" w14:paraId="54F5D420" w14:textId="77777777" w:rsidTr="00AB6D6E">
        <w:tc>
          <w:tcPr>
            <w:tcW w:w="5719" w:type="dxa"/>
            <w:shd w:val="clear" w:color="auto" w:fill="auto"/>
          </w:tcPr>
          <w:p w14:paraId="1A04B519" w14:textId="12C32A51" w:rsidR="00DD04FA" w:rsidRPr="008E6864" w:rsidRDefault="00D93996" w:rsidP="007D4999">
            <w:pPr>
              <w:rPr>
                <w:lang w:val="en-GB"/>
              </w:rPr>
            </w:pPr>
            <w:r>
              <w:rPr>
                <w:lang w:val="en-GB"/>
              </w:rPr>
              <w:t>Neural Network</w:t>
            </w:r>
            <w:r w:rsidR="00347568">
              <w:rPr>
                <w:lang w:val="en-GB"/>
              </w:rPr>
              <w:t>.</w:t>
            </w:r>
          </w:p>
        </w:tc>
        <w:tc>
          <w:tcPr>
            <w:tcW w:w="971" w:type="dxa"/>
            <w:shd w:val="clear" w:color="auto" w:fill="auto"/>
          </w:tcPr>
          <w:p w14:paraId="41A43E46" w14:textId="2ABDA061" w:rsidR="00E21137" w:rsidRPr="008E6864" w:rsidRDefault="00962D55" w:rsidP="00114B66">
            <w:pPr>
              <w:jc w:val="center"/>
              <w:rPr>
                <w:lang w:val="en-GB"/>
              </w:rPr>
            </w:pPr>
            <w:r>
              <w:rPr>
                <w:lang w:val="en-GB"/>
              </w:rPr>
              <w:t>1.0</w:t>
            </w:r>
          </w:p>
        </w:tc>
      </w:tr>
      <w:tr w:rsidR="0066069A" w:rsidRPr="0066069A" w14:paraId="61CA826A" w14:textId="77777777" w:rsidTr="00AB6D6E">
        <w:tc>
          <w:tcPr>
            <w:tcW w:w="5719" w:type="dxa"/>
            <w:shd w:val="clear" w:color="auto" w:fill="auto"/>
          </w:tcPr>
          <w:p w14:paraId="7102C77B" w14:textId="643B1CDF" w:rsidR="0066069A" w:rsidRDefault="0066069A" w:rsidP="002F49CD">
            <w:pPr>
              <w:rPr>
                <w:lang w:val="en-GB"/>
              </w:rPr>
            </w:pPr>
            <w:r>
              <w:rPr>
                <w:lang w:val="en-GB"/>
              </w:rPr>
              <w:t>C</w:t>
            </w:r>
            <w:r w:rsidR="004E1AB9">
              <w:rPr>
                <w:lang w:val="en-GB"/>
              </w:rPr>
              <w:t>ase studies</w:t>
            </w:r>
            <w:r w:rsidR="002F49CD">
              <w:rPr>
                <w:lang w:val="en-GB"/>
              </w:rPr>
              <w:t>: application of data mining and machine learning</w:t>
            </w:r>
            <w:r w:rsidR="00347568">
              <w:rPr>
                <w:lang w:val="en-GB"/>
              </w:rPr>
              <w:t>.</w:t>
            </w:r>
          </w:p>
        </w:tc>
        <w:tc>
          <w:tcPr>
            <w:tcW w:w="971" w:type="dxa"/>
            <w:shd w:val="clear" w:color="auto" w:fill="auto"/>
          </w:tcPr>
          <w:p w14:paraId="12ABBEFC" w14:textId="0D37D4D9" w:rsidR="0066069A" w:rsidRDefault="00D57BB3" w:rsidP="0066069A">
            <w:pPr>
              <w:jc w:val="center"/>
              <w:rPr>
                <w:lang w:val="en-GB"/>
              </w:rPr>
            </w:pPr>
            <w:r>
              <w:rPr>
                <w:lang w:val="en-GB"/>
              </w:rPr>
              <w:t>1.0</w:t>
            </w:r>
          </w:p>
        </w:tc>
      </w:tr>
      <w:tr w:rsidR="0066069A" w:rsidRPr="008E6864" w14:paraId="1D593D4A" w14:textId="77777777" w:rsidTr="00AB6D6E">
        <w:tc>
          <w:tcPr>
            <w:tcW w:w="5719" w:type="dxa"/>
            <w:shd w:val="clear" w:color="auto" w:fill="auto"/>
          </w:tcPr>
          <w:p w14:paraId="75D7C183" w14:textId="00C2E911" w:rsidR="0066069A" w:rsidRPr="008E6864" w:rsidRDefault="0066069A" w:rsidP="0066069A">
            <w:pPr>
              <w:rPr>
                <w:lang w:val="en-GB"/>
              </w:rPr>
            </w:pPr>
            <w:r>
              <w:rPr>
                <w:lang w:val="en-GB"/>
              </w:rPr>
              <w:t xml:space="preserve">Tutorials </w:t>
            </w:r>
            <w:r w:rsidR="00347568">
              <w:rPr>
                <w:lang w:val="en-GB"/>
              </w:rPr>
              <w:t>and in-deep seminar.</w:t>
            </w:r>
          </w:p>
        </w:tc>
        <w:tc>
          <w:tcPr>
            <w:tcW w:w="971" w:type="dxa"/>
            <w:shd w:val="clear" w:color="auto" w:fill="auto"/>
          </w:tcPr>
          <w:p w14:paraId="7127C263" w14:textId="21A75903" w:rsidR="0066069A" w:rsidRPr="008E6864" w:rsidRDefault="0066069A" w:rsidP="0066069A">
            <w:pPr>
              <w:jc w:val="center"/>
            </w:pPr>
            <w:r>
              <w:t>1.0</w:t>
            </w:r>
          </w:p>
        </w:tc>
      </w:tr>
    </w:tbl>
    <w:p w14:paraId="0390F3F6" w14:textId="77777777" w:rsidR="00665C55" w:rsidRPr="008E6864" w:rsidRDefault="00665C55" w:rsidP="007634BE">
      <w:pPr>
        <w:spacing w:line="240" w:lineRule="auto"/>
        <w:rPr>
          <w:lang w:val="en-US"/>
        </w:rPr>
      </w:pPr>
      <w:r w:rsidRPr="008E6864">
        <w:rPr>
          <w:lang w:val="en-US"/>
        </w:rPr>
        <w:t xml:space="preserve"> </w:t>
      </w:r>
    </w:p>
    <w:p w14:paraId="6AEBE10F" w14:textId="77777777" w:rsidR="00782331" w:rsidRPr="008E6864" w:rsidRDefault="00782331" w:rsidP="00EA47EA">
      <w:pPr>
        <w:spacing w:before="75"/>
        <w:rPr>
          <w:b/>
          <w:i/>
          <w:sz w:val="18"/>
          <w:lang w:val="en-GB"/>
        </w:rPr>
      </w:pPr>
      <w:r w:rsidRPr="008E6864">
        <w:rPr>
          <w:b/>
          <w:i/>
          <w:sz w:val="18"/>
          <w:lang w:val="en-GB"/>
        </w:rPr>
        <w:t>READING LIST</w:t>
      </w:r>
    </w:p>
    <w:p w14:paraId="26E7A1ED" w14:textId="77777777" w:rsidR="0066069A" w:rsidRDefault="0066069A" w:rsidP="0066069A">
      <w:pPr>
        <w:pStyle w:val="Paragrafoelenco"/>
        <w:spacing w:line="240" w:lineRule="auto"/>
        <w:ind w:left="360"/>
        <w:rPr>
          <w:rFonts w:ascii="Times" w:hAnsi="Times" w:cs="Times"/>
          <w:lang w:val="en-US"/>
        </w:rPr>
      </w:pPr>
    </w:p>
    <w:p w14:paraId="7625DB3B" w14:textId="53A31CAE" w:rsidR="000C2B4A" w:rsidRPr="00F42614" w:rsidRDefault="00F42614" w:rsidP="00F42614">
      <w:pPr>
        <w:spacing w:line="240" w:lineRule="auto"/>
        <w:rPr>
          <w:rFonts w:ascii="Times" w:hAnsi="Times" w:cs="Times"/>
          <w:lang w:val="en-US"/>
        </w:rPr>
      </w:pPr>
      <w:r w:rsidRPr="00F42614">
        <w:rPr>
          <w:rFonts w:ascii="Times" w:hAnsi="Times" w:cs="Times"/>
          <w:smallCaps/>
          <w:lang w:val="en-US"/>
        </w:rPr>
        <w:t>A.C. Faul</w:t>
      </w:r>
      <w:r>
        <w:rPr>
          <w:rFonts w:ascii="Times" w:hAnsi="Times" w:cs="Times"/>
          <w:lang w:val="en-US"/>
        </w:rPr>
        <w:t xml:space="preserve">, </w:t>
      </w:r>
      <w:r w:rsidR="0066069A" w:rsidRPr="00F42614">
        <w:rPr>
          <w:rFonts w:ascii="Times" w:hAnsi="Times" w:cs="Times"/>
          <w:i/>
          <w:lang w:val="en-US"/>
        </w:rPr>
        <w:t>A Concise Introduction</w:t>
      </w:r>
      <w:r w:rsidRPr="00F42614">
        <w:rPr>
          <w:rFonts w:ascii="Times" w:hAnsi="Times" w:cs="Times"/>
          <w:i/>
          <w:lang w:val="en-US"/>
        </w:rPr>
        <w:t xml:space="preserve"> to Machine Learning</w:t>
      </w:r>
      <w:r>
        <w:rPr>
          <w:rFonts w:ascii="Times" w:hAnsi="Times" w:cs="Times"/>
          <w:lang w:val="en-US"/>
        </w:rPr>
        <w:t>, CRC Press, 2019.</w:t>
      </w:r>
    </w:p>
    <w:p w14:paraId="231C30F7" w14:textId="31B578D4" w:rsidR="00C125FE" w:rsidRPr="00F42614" w:rsidRDefault="00F42614" w:rsidP="00F42614">
      <w:pPr>
        <w:pStyle w:val="Paragrafoelenco"/>
        <w:spacing w:line="240" w:lineRule="auto"/>
        <w:ind w:left="0"/>
        <w:rPr>
          <w:rFonts w:ascii="Times" w:hAnsi="Times" w:cs="Times"/>
          <w:lang w:val="en-US"/>
        </w:rPr>
      </w:pPr>
      <w:r w:rsidRPr="00F42614">
        <w:rPr>
          <w:rFonts w:ascii="Times" w:hAnsi="Times" w:cs="Times"/>
          <w:smallCaps/>
          <w:lang w:val="en-US"/>
        </w:rPr>
        <w:t>J.</w:t>
      </w:r>
      <w:r w:rsidR="00C125FE" w:rsidRPr="00F42614">
        <w:rPr>
          <w:rFonts w:ascii="Times" w:hAnsi="Times" w:cs="Times"/>
          <w:smallCaps/>
          <w:lang w:val="en-US"/>
        </w:rPr>
        <w:t>Han</w:t>
      </w:r>
      <w:r w:rsidRPr="00F42614">
        <w:rPr>
          <w:rFonts w:ascii="Times" w:hAnsi="Times" w:cs="Times"/>
          <w:smallCaps/>
          <w:lang w:val="en-US"/>
        </w:rPr>
        <w:t xml:space="preserve">-J. </w:t>
      </w:r>
      <w:r w:rsidR="00C125FE" w:rsidRPr="00F42614">
        <w:rPr>
          <w:rFonts w:ascii="Times" w:hAnsi="Times" w:cs="Times"/>
          <w:smallCaps/>
          <w:lang w:val="en-US"/>
        </w:rPr>
        <w:t>Pei</w:t>
      </w:r>
      <w:r w:rsidRPr="00F42614">
        <w:rPr>
          <w:rFonts w:ascii="Times" w:hAnsi="Times" w:cs="Times"/>
          <w:smallCaps/>
          <w:lang w:val="en-US"/>
        </w:rPr>
        <w:t xml:space="preserve">-M. </w:t>
      </w:r>
      <w:r w:rsidR="00C125FE" w:rsidRPr="00F42614">
        <w:rPr>
          <w:rFonts w:ascii="Times" w:hAnsi="Times" w:cs="Times"/>
          <w:smallCaps/>
          <w:lang w:val="en-US"/>
        </w:rPr>
        <w:t>Kamber</w:t>
      </w:r>
      <w:r>
        <w:rPr>
          <w:rFonts w:ascii="Times" w:hAnsi="Times" w:cs="Times"/>
          <w:lang w:val="en-US"/>
        </w:rPr>
        <w:t>,</w:t>
      </w:r>
      <w:r w:rsidR="00C125FE" w:rsidRPr="00F42614">
        <w:rPr>
          <w:rFonts w:ascii="Times" w:hAnsi="Times" w:cs="Times"/>
          <w:lang w:val="en-US"/>
        </w:rPr>
        <w:t xml:space="preserve"> </w:t>
      </w:r>
      <w:r w:rsidR="00C125FE" w:rsidRPr="00F42614">
        <w:rPr>
          <w:rFonts w:ascii="Times" w:hAnsi="Times" w:cs="Times"/>
          <w:i/>
          <w:lang w:val="en-US"/>
        </w:rPr>
        <w:t>Data mining: co</w:t>
      </w:r>
      <w:r w:rsidRPr="00F42614">
        <w:rPr>
          <w:rFonts w:ascii="Times" w:hAnsi="Times" w:cs="Times"/>
          <w:i/>
          <w:lang w:val="en-US"/>
        </w:rPr>
        <w:t>ncepts and techniques</w:t>
      </w:r>
      <w:r>
        <w:rPr>
          <w:rFonts w:ascii="Times" w:hAnsi="Times" w:cs="Times"/>
          <w:lang w:val="en-US"/>
        </w:rPr>
        <w:t>, Elsevier, 2011.</w:t>
      </w:r>
    </w:p>
    <w:p w14:paraId="2E1E080D" w14:textId="0EB95215" w:rsidR="00C125FE" w:rsidRPr="00F42614" w:rsidRDefault="00F42614" w:rsidP="00F42614">
      <w:pPr>
        <w:spacing w:line="240" w:lineRule="auto"/>
        <w:rPr>
          <w:rFonts w:ascii="Times" w:hAnsi="Times" w:cs="Times"/>
          <w:lang w:val="en-US"/>
        </w:rPr>
      </w:pPr>
      <w:r w:rsidRPr="00F42614">
        <w:rPr>
          <w:rFonts w:ascii="Times" w:hAnsi="Times" w:cs="Times"/>
          <w:smallCaps/>
          <w:lang w:val="en-US"/>
        </w:rPr>
        <w:t>M.</w:t>
      </w:r>
      <w:r w:rsidR="00C125FE" w:rsidRPr="00F42614">
        <w:rPr>
          <w:rFonts w:ascii="Times" w:hAnsi="Times" w:cs="Times"/>
          <w:smallCaps/>
          <w:lang w:val="en-US"/>
        </w:rPr>
        <w:t>Kubat</w:t>
      </w:r>
      <w:r w:rsidR="00C125FE" w:rsidRPr="00F42614">
        <w:rPr>
          <w:rFonts w:ascii="Times" w:hAnsi="Times" w:cs="Times"/>
          <w:lang w:val="en-US"/>
        </w:rPr>
        <w:t xml:space="preserve">, </w:t>
      </w:r>
      <w:r w:rsidRPr="00F42614">
        <w:rPr>
          <w:rFonts w:ascii="Times" w:hAnsi="Times" w:cs="Times"/>
          <w:i/>
          <w:lang w:val="en-US"/>
        </w:rPr>
        <w:t>A</w:t>
      </w:r>
      <w:r w:rsidR="00C125FE" w:rsidRPr="00F42614">
        <w:rPr>
          <w:rFonts w:ascii="Times" w:hAnsi="Times" w:cs="Times"/>
          <w:i/>
          <w:lang w:val="en-US"/>
        </w:rPr>
        <w:t>n introduction to machine learning</w:t>
      </w:r>
      <w:r>
        <w:rPr>
          <w:rFonts w:ascii="Times" w:hAnsi="Times" w:cs="Times"/>
          <w:lang w:val="en-US"/>
        </w:rPr>
        <w:t>, (Vol. 2),</w:t>
      </w:r>
      <w:r w:rsidR="00C125FE" w:rsidRPr="00F42614">
        <w:rPr>
          <w:rFonts w:ascii="Times" w:hAnsi="Times" w:cs="Times"/>
          <w:lang w:val="en-US"/>
        </w:rPr>
        <w:t xml:space="preserve"> Cham, Switzerland: Sp</w:t>
      </w:r>
      <w:r>
        <w:rPr>
          <w:rFonts w:ascii="Times" w:hAnsi="Times" w:cs="Times"/>
          <w:lang w:val="en-US"/>
        </w:rPr>
        <w:t>ringer International Publishing, 2017.</w:t>
      </w:r>
    </w:p>
    <w:p w14:paraId="441F3C62" w14:textId="37A46F92" w:rsidR="0066069A" w:rsidRPr="00F42614" w:rsidRDefault="00F42614" w:rsidP="00F42614">
      <w:pPr>
        <w:pStyle w:val="Paragrafoelenco"/>
        <w:spacing w:line="240" w:lineRule="auto"/>
        <w:ind w:left="0"/>
        <w:rPr>
          <w:rFonts w:ascii="Times" w:hAnsi="Times" w:cs="Times"/>
          <w:lang w:val="en-US"/>
        </w:rPr>
      </w:pPr>
      <w:r w:rsidRPr="00F42614">
        <w:rPr>
          <w:rFonts w:ascii="Times" w:hAnsi="Times" w:cs="Times"/>
          <w:smallCaps/>
        </w:rPr>
        <w:t>G.</w:t>
      </w:r>
      <w:r w:rsidR="00C125FE" w:rsidRPr="00F42614">
        <w:rPr>
          <w:rFonts w:ascii="Times" w:hAnsi="Times" w:cs="Times"/>
          <w:smallCaps/>
        </w:rPr>
        <w:t>Buzzi-Ferraris</w:t>
      </w:r>
      <w:r w:rsidRPr="00F42614">
        <w:rPr>
          <w:rFonts w:ascii="Times" w:hAnsi="Times" w:cs="Times"/>
          <w:smallCaps/>
        </w:rPr>
        <w:t xml:space="preserve">-F. </w:t>
      </w:r>
      <w:r w:rsidR="00C125FE" w:rsidRPr="00F42614">
        <w:rPr>
          <w:rFonts w:ascii="Times" w:hAnsi="Times" w:cs="Times"/>
          <w:smallCaps/>
        </w:rPr>
        <w:t>Manenti</w:t>
      </w:r>
      <w:r w:rsidRPr="00F42614">
        <w:rPr>
          <w:rFonts w:ascii="Times" w:hAnsi="Times" w:cs="Times"/>
          <w:i/>
        </w:rPr>
        <w:t>,</w:t>
      </w:r>
      <w:r w:rsidR="00C125FE" w:rsidRPr="00F42614">
        <w:rPr>
          <w:rFonts w:ascii="Times" w:hAnsi="Times" w:cs="Times"/>
          <w:i/>
        </w:rPr>
        <w:t xml:space="preserve"> </w:t>
      </w:r>
      <w:r w:rsidR="00C125FE" w:rsidRPr="00F42614">
        <w:rPr>
          <w:rFonts w:ascii="Times" w:hAnsi="Times" w:cs="Times"/>
          <w:i/>
          <w:lang w:val="en-US"/>
        </w:rPr>
        <w:t>Interpolation and regression models for the chemical engineer: Solving numerical problems</w:t>
      </w:r>
      <w:r>
        <w:rPr>
          <w:rFonts w:ascii="Times" w:hAnsi="Times" w:cs="Times"/>
          <w:lang w:val="en-US"/>
        </w:rPr>
        <w:t>,</w:t>
      </w:r>
      <w:r w:rsidR="00C125FE" w:rsidRPr="00F42614">
        <w:rPr>
          <w:rFonts w:ascii="Times" w:hAnsi="Times" w:cs="Times"/>
          <w:lang w:val="en-US"/>
        </w:rPr>
        <w:t xml:space="preserve"> John Wiley &amp; So</w:t>
      </w:r>
      <w:r>
        <w:rPr>
          <w:rFonts w:ascii="Times" w:hAnsi="Times" w:cs="Times"/>
          <w:lang w:val="en-US"/>
        </w:rPr>
        <w:t>ns, 2010.</w:t>
      </w:r>
    </w:p>
    <w:p w14:paraId="6C257F73" w14:textId="269F35CE" w:rsidR="0066069A" w:rsidRPr="00F42614" w:rsidRDefault="00F42614" w:rsidP="00F42614">
      <w:pPr>
        <w:spacing w:line="240" w:lineRule="auto"/>
        <w:rPr>
          <w:rFonts w:ascii="Times" w:hAnsi="Times" w:cs="Times"/>
          <w:lang w:val="en-US"/>
        </w:rPr>
      </w:pPr>
      <w:r w:rsidRPr="00F42614">
        <w:rPr>
          <w:rFonts w:ascii="Times" w:hAnsi="Times" w:cs="Times"/>
          <w:smallCaps/>
          <w:lang w:val="en-US"/>
        </w:rPr>
        <w:t>I.H.</w:t>
      </w:r>
      <w:r w:rsidR="00C125FE" w:rsidRPr="00F42614">
        <w:rPr>
          <w:rFonts w:ascii="Times" w:hAnsi="Times" w:cs="Times"/>
          <w:smallCaps/>
          <w:lang w:val="en-US"/>
        </w:rPr>
        <w:t>Witten</w:t>
      </w:r>
      <w:r w:rsidRPr="00F42614">
        <w:rPr>
          <w:rFonts w:ascii="Times" w:hAnsi="Times" w:cs="Times"/>
          <w:smallCaps/>
          <w:lang w:val="en-US"/>
        </w:rPr>
        <w:t xml:space="preserve">-E. </w:t>
      </w:r>
      <w:r w:rsidR="00C125FE" w:rsidRPr="00F42614">
        <w:rPr>
          <w:rFonts w:ascii="Times" w:hAnsi="Times" w:cs="Times"/>
          <w:smallCaps/>
          <w:lang w:val="en-US"/>
        </w:rPr>
        <w:t>Frank</w:t>
      </w:r>
      <w:r w:rsidRPr="00F42614">
        <w:rPr>
          <w:rFonts w:ascii="Times" w:hAnsi="Times" w:cs="Times"/>
          <w:smallCaps/>
          <w:lang w:val="en-US"/>
        </w:rPr>
        <w:t xml:space="preserve">-A.H. </w:t>
      </w:r>
      <w:r w:rsidR="00C125FE" w:rsidRPr="00F42614">
        <w:rPr>
          <w:rFonts w:ascii="Times" w:hAnsi="Times" w:cs="Times"/>
          <w:smallCaps/>
          <w:lang w:val="en-US"/>
        </w:rPr>
        <w:t>Mark</w:t>
      </w:r>
      <w:r w:rsidRPr="00F42614">
        <w:rPr>
          <w:rFonts w:ascii="Times" w:hAnsi="Times" w:cs="Times"/>
          <w:smallCaps/>
          <w:lang w:val="en-US"/>
        </w:rPr>
        <w:t xml:space="preserve">-J.P. </w:t>
      </w:r>
      <w:r w:rsidR="00C125FE" w:rsidRPr="00F42614">
        <w:rPr>
          <w:rFonts w:ascii="Times" w:hAnsi="Times" w:cs="Times"/>
          <w:smallCaps/>
          <w:lang w:val="en-US"/>
        </w:rPr>
        <w:t>Christopher</w:t>
      </w:r>
      <w:r w:rsidRPr="00F42614">
        <w:rPr>
          <w:rFonts w:ascii="Times" w:hAnsi="Times" w:cs="Times"/>
          <w:smallCaps/>
          <w:lang w:val="en-US"/>
        </w:rPr>
        <w:t>,</w:t>
      </w:r>
      <w:r w:rsidR="00C125FE" w:rsidRPr="00F42614">
        <w:rPr>
          <w:rFonts w:ascii="Times" w:hAnsi="Times" w:cs="Times"/>
          <w:lang w:val="en-US"/>
        </w:rPr>
        <w:t xml:space="preserve"> </w:t>
      </w:r>
      <w:r w:rsidR="00C125FE" w:rsidRPr="00F42614">
        <w:rPr>
          <w:rFonts w:ascii="Times" w:hAnsi="Times" w:cs="Times"/>
          <w:i/>
          <w:lang w:val="en-US"/>
        </w:rPr>
        <w:t>Data Mining: Practical machin</w:t>
      </w:r>
      <w:r w:rsidRPr="00F42614">
        <w:rPr>
          <w:rFonts w:ascii="Times" w:hAnsi="Times" w:cs="Times"/>
          <w:i/>
          <w:lang w:val="en-US"/>
        </w:rPr>
        <w:t>e learning tools and techniques</w:t>
      </w:r>
      <w:r>
        <w:rPr>
          <w:rFonts w:ascii="Times" w:hAnsi="Times" w:cs="Times"/>
          <w:lang w:val="en-US"/>
        </w:rPr>
        <w:t>, 2016.</w:t>
      </w:r>
    </w:p>
    <w:p w14:paraId="25585E19" w14:textId="048D5D2D" w:rsidR="00996034" w:rsidRDefault="00996034" w:rsidP="00F42614">
      <w:pPr>
        <w:spacing w:before="240" w:after="120"/>
        <w:rPr>
          <w:b/>
          <w:i/>
          <w:sz w:val="18"/>
          <w:lang w:val="en-GB"/>
        </w:rPr>
      </w:pPr>
      <w:r w:rsidRPr="008E6864">
        <w:rPr>
          <w:b/>
          <w:i/>
          <w:sz w:val="18"/>
          <w:lang w:val="en-GB"/>
        </w:rPr>
        <w:t>TEACHING METHOD</w:t>
      </w:r>
    </w:p>
    <w:p w14:paraId="063C0EAF" w14:textId="503BB85C" w:rsidR="000A1A75" w:rsidRPr="000A1A75" w:rsidRDefault="000A1A75" w:rsidP="000A1A75">
      <w:pPr>
        <w:pStyle w:val="Paragrafoelenco"/>
        <w:numPr>
          <w:ilvl w:val="0"/>
          <w:numId w:val="7"/>
        </w:numPr>
        <w:spacing w:line="240" w:lineRule="auto"/>
        <w:rPr>
          <w:rFonts w:ascii="Times" w:hAnsi="Times" w:cs="Times"/>
          <w:lang w:val="en-US"/>
        </w:rPr>
      </w:pPr>
      <w:r w:rsidRPr="000A1A75">
        <w:rPr>
          <w:rFonts w:ascii="Times" w:hAnsi="Times" w:cs="Times"/>
          <w:lang w:val="en-US"/>
        </w:rPr>
        <w:t xml:space="preserve">Lectures in which concepts </w:t>
      </w:r>
      <w:r w:rsidR="00921AE9">
        <w:rPr>
          <w:rFonts w:ascii="Times" w:hAnsi="Times" w:cs="Times"/>
          <w:lang w:val="en-US"/>
        </w:rPr>
        <w:t xml:space="preserve">and work methodologies </w:t>
      </w:r>
      <w:r w:rsidRPr="000A1A75">
        <w:rPr>
          <w:rFonts w:ascii="Times" w:hAnsi="Times" w:cs="Times"/>
          <w:lang w:val="en-US"/>
        </w:rPr>
        <w:t>are prese</w:t>
      </w:r>
      <w:r w:rsidR="00921AE9">
        <w:rPr>
          <w:rFonts w:ascii="Times" w:hAnsi="Times" w:cs="Times"/>
          <w:lang w:val="en-US"/>
        </w:rPr>
        <w:t xml:space="preserve">nted. These lectures are </w:t>
      </w:r>
      <w:r w:rsidRPr="000A1A75">
        <w:rPr>
          <w:rFonts w:ascii="Times" w:hAnsi="Times" w:cs="Times"/>
          <w:lang w:val="en-US"/>
        </w:rPr>
        <w:t xml:space="preserve">coupled with </w:t>
      </w:r>
      <w:r w:rsidR="00921AE9">
        <w:rPr>
          <w:rFonts w:ascii="Times" w:hAnsi="Times" w:cs="Times"/>
          <w:lang w:val="en-US"/>
        </w:rPr>
        <w:t>case studies</w:t>
      </w:r>
      <w:r w:rsidRPr="000A1A75">
        <w:rPr>
          <w:rFonts w:ascii="Times" w:hAnsi="Times" w:cs="Times"/>
          <w:lang w:val="en-US"/>
        </w:rPr>
        <w:t>.</w:t>
      </w:r>
    </w:p>
    <w:p w14:paraId="6EA12716" w14:textId="389E3D8C" w:rsidR="000A1A75" w:rsidRPr="000A1A75" w:rsidRDefault="000A1A75" w:rsidP="000A1A75">
      <w:pPr>
        <w:pStyle w:val="Paragrafoelenco"/>
        <w:numPr>
          <w:ilvl w:val="0"/>
          <w:numId w:val="7"/>
        </w:numPr>
        <w:spacing w:line="240" w:lineRule="auto"/>
        <w:rPr>
          <w:rFonts w:ascii="Times" w:hAnsi="Times" w:cs="Times"/>
          <w:lang w:val="en-US"/>
        </w:rPr>
      </w:pPr>
      <w:r w:rsidRPr="000A1A75">
        <w:rPr>
          <w:rFonts w:ascii="Times" w:hAnsi="Times" w:cs="Times"/>
          <w:lang w:val="en-US"/>
        </w:rPr>
        <w:t>Numerical tutorials during which problems are solved with the methods seen during the lectures</w:t>
      </w:r>
    </w:p>
    <w:p w14:paraId="37657BEA" w14:textId="2FA5E99A" w:rsidR="000A1A75" w:rsidRPr="000A1A75" w:rsidRDefault="000A1A75" w:rsidP="000A1A75">
      <w:pPr>
        <w:pStyle w:val="Paragrafoelenco"/>
        <w:numPr>
          <w:ilvl w:val="0"/>
          <w:numId w:val="7"/>
        </w:numPr>
        <w:spacing w:line="240" w:lineRule="auto"/>
        <w:rPr>
          <w:rFonts w:ascii="Times" w:hAnsi="Times" w:cs="Times"/>
          <w:lang w:val="en-US"/>
        </w:rPr>
      </w:pPr>
      <w:r>
        <w:rPr>
          <w:rFonts w:ascii="Times" w:hAnsi="Times" w:cs="Times"/>
          <w:lang w:val="en-US"/>
        </w:rPr>
        <w:t>Different</w:t>
      </w:r>
      <w:r w:rsidRPr="000A1A75">
        <w:rPr>
          <w:rFonts w:ascii="Times" w:hAnsi="Times" w:cs="Times"/>
          <w:lang w:val="en-US"/>
        </w:rPr>
        <w:t xml:space="preserve"> in-depth seminars held by experts from both industry and academia.</w:t>
      </w:r>
    </w:p>
    <w:p w14:paraId="4A1E9BB4" w14:textId="2476358E" w:rsidR="00996034" w:rsidRPr="00F42614" w:rsidRDefault="000A1A75" w:rsidP="00F42614">
      <w:pPr>
        <w:pStyle w:val="Paragrafoelenco"/>
        <w:numPr>
          <w:ilvl w:val="0"/>
          <w:numId w:val="7"/>
        </w:numPr>
        <w:spacing w:line="240" w:lineRule="auto"/>
        <w:rPr>
          <w:rFonts w:ascii="Times" w:hAnsi="Times" w:cs="Times"/>
          <w:lang w:val="en-US"/>
        </w:rPr>
      </w:pPr>
      <w:r w:rsidRPr="000A1A75">
        <w:rPr>
          <w:rFonts w:ascii="Times" w:hAnsi="Times" w:cs="Times"/>
          <w:lang w:val="en-US"/>
        </w:rPr>
        <w:t>The teaching materials used during the lessons will be available on the common platform for students (i.e. Blackboard). The course slides are to be considered an integral part of the reference bibliography.</w:t>
      </w:r>
      <w:r w:rsidR="005F2BD5">
        <w:rPr>
          <w:rFonts w:ascii="Times" w:hAnsi="Times" w:cs="Times"/>
          <w:lang w:val="en-US"/>
        </w:rPr>
        <w:t xml:space="preserve"> </w:t>
      </w:r>
    </w:p>
    <w:p w14:paraId="13483231" w14:textId="77777777" w:rsidR="00996034" w:rsidRPr="008E6864" w:rsidRDefault="00996034" w:rsidP="00F42614">
      <w:pPr>
        <w:spacing w:before="240" w:after="120"/>
        <w:rPr>
          <w:b/>
          <w:i/>
          <w:sz w:val="18"/>
          <w:lang w:val="en-GB"/>
        </w:rPr>
      </w:pPr>
      <w:r w:rsidRPr="008E6864">
        <w:rPr>
          <w:b/>
          <w:i/>
          <w:sz w:val="18"/>
          <w:lang w:val="en-GB"/>
        </w:rPr>
        <w:t>ASSESSMENT METHOD AND CRITERIA</w:t>
      </w:r>
    </w:p>
    <w:p w14:paraId="288B4269" w14:textId="08603607" w:rsidR="00071CCB" w:rsidRPr="00071CCB" w:rsidRDefault="00071CCB" w:rsidP="00F42614">
      <w:pPr>
        <w:pStyle w:val="Corpotesto"/>
        <w:spacing w:before="11"/>
        <w:ind w:firstLine="284"/>
        <w:jc w:val="both"/>
        <w:rPr>
          <w:rFonts w:ascii="Times" w:eastAsia="Times New Roman" w:hAnsi="Times" w:cs="Times"/>
          <w:lang w:val="en-GB" w:eastAsia="it-IT"/>
        </w:rPr>
      </w:pPr>
      <w:r w:rsidRPr="00071CCB">
        <w:rPr>
          <w:rFonts w:ascii="Times" w:eastAsia="Times New Roman" w:hAnsi="Times" w:cs="Times"/>
          <w:lang w:val="en-GB" w:eastAsia="it-IT"/>
        </w:rPr>
        <w:t xml:space="preserve">The student </w:t>
      </w:r>
      <w:r>
        <w:rPr>
          <w:rFonts w:ascii="Times" w:eastAsia="Times New Roman" w:hAnsi="Times" w:cs="Times"/>
          <w:lang w:val="en-GB" w:eastAsia="it-IT"/>
        </w:rPr>
        <w:t>will be required</w:t>
      </w:r>
      <w:r w:rsidRPr="00071CCB">
        <w:rPr>
          <w:rFonts w:ascii="Times" w:eastAsia="Times New Roman" w:hAnsi="Times" w:cs="Times"/>
          <w:lang w:val="en-GB" w:eastAsia="it-IT"/>
        </w:rPr>
        <w:t xml:space="preserve"> to take a final oral exam </w:t>
      </w:r>
      <w:r>
        <w:rPr>
          <w:rFonts w:ascii="Times" w:eastAsia="Times New Roman" w:hAnsi="Times" w:cs="Times"/>
          <w:lang w:val="en-GB" w:eastAsia="it-IT"/>
        </w:rPr>
        <w:t>consisting in</w:t>
      </w:r>
      <w:r w:rsidRPr="00071CCB">
        <w:rPr>
          <w:rFonts w:ascii="Times" w:eastAsia="Times New Roman" w:hAnsi="Times" w:cs="Times"/>
          <w:lang w:val="en-GB" w:eastAsia="it-IT"/>
        </w:rPr>
        <w:t xml:space="preserve"> an in-depth presentation and </w:t>
      </w:r>
      <w:r>
        <w:rPr>
          <w:rFonts w:ascii="Times" w:eastAsia="Times New Roman" w:hAnsi="Times" w:cs="Times"/>
          <w:lang w:val="en-GB" w:eastAsia="it-IT"/>
        </w:rPr>
        <w:t xml:space="preserve">in </w:t>
      </w:r>
      <w:r w:rsidRPr="00071CCB">
        <w:rPr>
          <w:rFonts w:ascii="Times" w:eastAsia="Times New Roman" w:hAnsi="Times" w:cs="Times"/>
          <w:lang w:val="en-GB" w:eastAsia="it-IT"/>
        </w:rPr>
        <w:t>2</w:t>
      </w:r>
      <w:r>
        <w:rPr>
          <w:rFonts w:ascii="Times" w:eastAsia="Times New Roman" w:hAnsi="Times" w:cs="Times"/>
          <w:lang w:val="en-GB" w:eastAsia="it-IT"/>
        </w:rPr>
        <w:t xml:space="preserve"> </w:t>
      </w:r>
      <w:r w:rsidRPr="00071CCB">
        <w:rPr>
          <w:rFonts w:ascii="Times" w:eastAsia="Times New Roman" w:hAnsi="Times" w:cs="Times"/>
          <w:lang w:val="en-GB" w:eastAsia="it-IT"/>
        </w:rPr>
        <w:t>theoretical</w:t>
      </w:r>
      <w:r>
        <w:rPr>
          <w:rFonts w:ascii="Times" w:eastAsia="Times New Roman" w:hAnsi="Times" w:cs="Times"/>
          <w:lang w:val="en-GB" w:eastAsia="it-IT"/>
        </w:rPr>
        <w:t xml:space="preserve"> questions</w:t>
      </w:r>
      <w:r w:rsidRPr="00071CCB">
        <w:rPr>
          <w:rFonts w:ascii="Times" w:eastAsia="Times New Roman" w:hAnsi="Times" w:cs="Times"/>
          <w:lang w:val="en-GB" w:eastAsia="it-IT"/>
        </w:rPr>
        <w:t>. The required presentation is based on an in-dept</w:t>
      </w:r>
      <w:r w:rsidR="003A11EC">
        <w:rPr>
          <w:rFonts w:ascii="Times" w:eastAsia="Times New Roman" w:hAnsi="Times" w:cs="Times"/>
          <w:lang w:val="en-GB" w:eastAsia="it-IT"/>
        </w:rPr>
        <w:t>h analysis</w:t>
      </w:r>
      <w:r w:rsidRPr="00071CCB">
        <w:rPr>
          <w:rFonts w:ascii="Times" w:eastAsia="Times New Roman" w:hAnsi="Times" w:cs="Times"/>
          <w:lang w:val="en-GB" w:eastAsia="it-IT"/>
        </w:rPr>
        <w:t xml:space="preserve"> of a scientific literature article, selected by the student, concerning the application of data analysis methodologies in the food sector. In this way, the stu</w:t>
      </w:r>
      <w:r>
        <w:rPr>
          <w:rFonts w:ascii="Times" w:eastAsia="Times New Roman" w:hAnsi="Times" w:cs="Times"/>
          <w:lang w:val="en-GB" w:eastAsia="it-IT"/>
        </w:rPr>
        <w:t>dent's critical capacity and</w:t>
      </w:r>
      <w:r w:rsidR="003A11EC">
        <w:rPr>
          <w:rFonts w:ascii="Times" w:eastAsia="Times New Roman" w:hAnsi="Times" w:cs="Times"/>
          <w:lang w:val="en-GB" w:eastAsia="it-IT"/>
        </w:rPr>
        <w:t xml:space="preserve"> his/her</w:t>
      </w:r>
      <w:r w:rsidR="00D53D7B" w:rsidRPr="00D53D7B">
        <w:rPr>
          <w:rFonts w:ascii="Times" w:eastAsia="Times New Roman" w:hAnsi="Times" w:cs="Times"/>
          <w:lang w:val="en-GB" w:eastAsia="it-IT"/>
        </w:rPr>
        <w:t xml:space="preserve"> ability to process the knowledge learned</w:t>
      </w:r>
      <w:r w:rsidRPr="00071CCB">
        <w:rPr>
          <w:rFonts w:ascii="Times" w:eastAsia="Times New Roman" w:hAnsi="Times" w:cs="Times"/>
          <w:lang w:val="en-GB" w:eastAsia="it-IT"/>
        </w:rPr>
        <w:t xml:space="preserve"> will be evaluated. T</w:t>
      </w:r>
      <w:r w:rsidR="00D53D7B">
        <w:rPr>
          <w:rFonts w:ascii="Times" w:eastAsia="Times New Roman" w:hAnsi="Times" w:cs="Times"/>
          <w:lang w:val="en-GB" w:eastAsia="it-IT"/>
        </w:rPr>
        <w:t>he presentation about the</w:t>
      </w:r>
      <w:r w:rsidRPr="00071CCB">
        <w:rPr>
          <w:rFonts w:ascii="Times" w:eastAsia="Times New Roman" w:hAnsi="Times" w:cs="Times"/>
          <w:lang w:val="en-GB" w:eastAsia="it-IT"/>
        </w:rPr>
        <w:t xml:space="preserve"> analysis made by the student on the scientific article will be evaluated up to a maximum of 14 points. </w:t>
      </w:r>
      <w:r w:rsidR="00D53D7B">
        <w:rPr>
          <w:rFonts w:ascii="Times" w:eastAsia="Times New Roman" w:hAnsi="Times" w:cs="Times"/>
          <w:lang w:val="en-GB" w:eastAsia="it-IT"/>
        </w:rPr>
        <w:t>O</w:t>
      </w:r>
      <w:r w:rsidR="00D53D7B" w:rsidRPr="00071CCB">
        <w:rPr>
          <w:rFonts w:ascii="Times" w:eastAsia="Times New Roman" w:hAnsi="Times" w:cs="Times"/>
          <w:lang w:val="en-GB" w:eastAsia="it-IT"/>
        </w:rPr>
        <w:t xml:space="preserve">n the other hand, </w:t>
      </w:r>
      <w:r w:rsidR="00D53D7B">
        <w:rPr>
          <w:rFonts w:ascii="Times" w:eastAsia="Times New Roman" w:hAnsi="Times" w:cs="Times"/>
          <w:lang w:val="en-GB" w:eastAsia="it-IT"/>
        </w:rPr>
        <w:t>t</w:t>
      </w:r>
      <w:r w:rsidRPr="00071CCB">
        <w:rPr>
          <w:rFonts w:ascii="Times" w:eastAsia="Times New Roman" w:hAnsi="Times" w:cs="Times"/>
          <w:lang w:val="en-GB" w:eastAsia="it-IT"/>
        </w:rPr>
        <w:t xml:space="preserve">he two </w:t>
      </w:r>
      <w:r w:rsidR="00D53D7B">
        <w:rPr>
          <w:rFonts w:ascii="Times" w:eastAsia="Times New Roman" w:hAnsi="Times" w:cs="Times"/>
          <w:lang w:val="en-GB" w:eastAsia="it-IT"/>
        </w:rPr>
        <w:t>theoretical questions will be evaluated up to</w:t>
      </w:r>
      <w:r w:rsidRPr="00071CCB">
        <w:rPr>
          <w:rFonts w:ascii="Times" w:eastAsia="Times New Roman" w:hAnsi="Times" w:cs="Times"/>
          <w:lang w:val="en-GB" w:eastAsia="it-IT"/>
        </w:rPr>
        <w:t xml:space="preserve"> a maximum of 8 points each and </w:t>
      </w:r>
      <w:r w:rsidR="00D57BB3">
        <w:rPr>
          <w:rFonts w:ascii="Times" w:eastAsia="Times New Roman" w:hAnsi="Times" w:cs="Times"/>
          <w:lang w:val="en-GB" w:eastAsia="it-IT"/>
        </w:rPr>
        <w:t xml:space="preserve">will </w:t>
      </w:r>
      <w:r w:rsidRPr="00071CCB">
        <w:rPr>
          <w:rFonts w:ascii="Times" w:eastAsia="Times New Roman" w:hAnsi="Times" w:cs="Times"/>
          <w:lang w:val="en-GB" w:eastAsia="it-IT"/>
        </w:rPr>
        <w:t>relate to all the topics presented during the course.</w:t>
      </w:r>
    </w:p>
    <w:p w14:paraId="2C5816E9" w14:textId="77777777" w:rsidR="00996034" w:rsidRDefault="00996034" w:rsidP="00F42614">
      <w:pPr>
        <w:spacing w:before="240" w:after="120"/>
        <w:rPr>
          <w:b/>
          <w:i/>
          <w:sz w:val="18"/>
          <w:lang w:val="en-GB"/>
        </w:rPr>
      </w:pPr>
      <w:r w:rsidRPr="008E6864">
        <w:rPr>
          <w:b/>
          <w:i/>
          <w:sz w:val="18"/>
          <w:lang w:val="en-GB"/>
        </w:rPr>
        <w:t>NOTES AND PREREQUISITES</w:t>
      </w:r>
    </w:p>
    <w:p w14:paraId="54B39B8A" w14:textId="70353687" w:rsidR="00E74986" w:rsidRPr="00E74986" w:rsidRDefault="00F42614" w:rsidP="00E74986">
      <w:pPr>
        <w:spacing w:before="120"/>
        <w:rPr>
          <w:rFonts w:ascii="Times" w:hAnsi="Times" w:cs="Times"/>
          <w:lang w:val="en-US"/>
        </w:rPr>
      </w:pPr>
      <w:r>
        <w:rPr>
          <w:rFonts w:ascii="Times" w:hAnsi="Times" w:cs="Times"/>
          <w:lang w:val="en-US"/>
        </w:rPr>
        <w:tab/>
      </w:r>
      <w:r w:rsidR="00E74986" w:rsidRPr="00E74986">
        <w:rPr>
          <w:rFonts w:ascii="Times" w:hAnsi="Times" w:cs="Times"/>
          <w:lang w:val="en-US"/>
        </w:rPr>
        <w:t xml:space="preserve">Being an introductory course aimed at offering </w:t>
      </w:r>
      <w:r w:rsidR="00E74986">
        <w:rPr>
          <w:rFonts w:ascii="Times" w:hAnsi="Times" w:cs="Times"/>
          <w:lang w:val="en-US"/>
        </w:rPr>
        <w:t>an introduction about data mining and machine learning and their potential application in the food sector</w:t>
      </w:r>
      <w:r w:rsidR="00E74986" w:rsidRPr="00E74986">
        <w:rPr>
          <w:rFonts w:ascii="Times" w:hAnsi="Times" w:cs="Times"/>
          <w:lang w:val="en-US"/>
        </w:rPr>
        <w:t>, the course requires no prerequisites to its contents. However, a review of the</w:t>
      </w:r>
      <w:r w:rsidR="00E74986">
        <w:rPr>
          <w:rFonts w:ascii="Times" w:hAnsi="Times" w:cs="Times"/>
          <w:lang w:val="en-US"/>
        </w:rPr>
        <w:t xml:space="preserve"> fundamentals of statistics is recommended</w:t>
      </w:r>
      <w:r w:rsidR="00E74986" w:rsidRPr="00E74986">
        <w:rPr>
          <w:rFonts w:ascii="Times" w:hAnsi="Times" w:cs="Times"/>
          <w:lang w:val="en-US"/>
        </w:rPr>
        <w:t>.</w:t>
      </w:r>
    </w:p>
    <w:p w14:paraId="36E05180" w14:textId="77777777" w:rsidR="00F42614" w:rsidRPr="00B843C0" w:rsidRDefault="00F42614" w:rsidP="00F42614">
      <w:pPr>
        <w:ind w:firstLine="284"/>
        <w:rPr>
          <w:rFonts w:cs="Times"/>
        </w:rPr>
      </w:pPr>
      <w:r w:rsidRPr="00B843C0">
        <w:rPr>
          <w:rFonts w:cs="Times"/>
          <w:bCs/>
          <w:iCs/>
          <w:lang w:val="en-US" w:eastAsia="en-US"/>
        </w:rPr>
        <w:t xml:space="preserve">In case the current Covid-19 health emergency does not allow frontal teaching, remote teaching will be carried out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14:paraId="56CCE10A" w14:textId="77777777" w:rsidR="00EA47EA" w:rsidRDefault="00EA47EA" w:rsidP="00EB3A13">
      <w:pPr>
        <w:rPr>
          <w:b/>
          <w:i/>
          <w:sz w:val="18"/>
          <w:lang w:val="en-GB"/>
        </w:rPr>
      </w:pPr>
    </w:p>
    <w:p w14:paraId="54B12F76" w14:textId="5E329D64" w:rsidR="00996034" w:rsidRPr="008E6864" w:rsidRDefault="00996034" w:rsidP="00EB3A13">
      <w:pPr>
        <w:rPr>
          <w:b/>
          <w:i/>
          <w:sz w:val="18"/>
          <w:lang w:val="en-GB"/>
        </w:rPr>
      </w:pPr>
      <w:r w:rsidRPr="008E6864">
        <w:rPr>
          <w:b/>
          <w:i/>
          <w:sz w:val="18"/>
          <w:lang w:val="en-GB"/>
        </w:rPr>
        <w:t>OFFICE HOURS FOR STUDENTS</w:t>
      </w:r>
    </w:p>
    <w:p w14:paraId="2C76A4B3" w14:textId="5CFD7BAE" w:rsidR="004B5856" w:rsidRDefault="004B5856" w:rsidP="00514034">
      <w:pPr>
        <w:pStyle w:val="Testo2"/>
        <w:ind w:firstLine="0"/>
        <w:rPr>
          <w:rFonts w:ascii="Times New Roman" w:hAnsi="Times New Roman"/>
          <w:lang w:val="en-US"/>
        </w:rPr>
      </w:pPr>
    </w:p>
    <w:p w14:paraId="037E9828" w14:textId="4479D92C" w:rsidR="00E74986" w:rsidRPr="008E6864" w:rsidRDefault="00F42614" w:rsidP="00514034">
      <w:pPr>
        <w:pStyle w:val="Testo2"/>
        <w:ind w:firstLine="0"/>
        <w:rPr>
          <w:rFonts w:ascii="Times New Roman" w:hAnsi="Times New Roman"/>
          <w:lang w:val="en-US"/>
        </w:rPr>
      </w:pPr>
      <w:r>
        <w:rPr>
          <w:rFonts w:ascii="Times New Roman" w:hAnsi="Times New Roman"/>
          <w:lang w:val="en-US"/>
        </w:rPr>
        <w:tab/>
      </w:r>
      <w:bookmarkStart w:id="0" w:name="_GoBack"/>
      <w:bookmarkEnd w:id="0"/>
      <w:r w:rsidR="00E74986" w:rsidRPr="00E74986">
        <w:rPr>
          <w:rFonts w:ascii="Times New Roman" w:hAnsi="Times New Roman"/>
          <w:lang w:val="en-US"/>
        </w:rPr>
        <w:t xml:space="preserve">Prof. Andrea Bassani </w:t>
      </w:r>
      <w:r w:rsidR="00E74986">
        <w:rPr>
          <w:rFonts w:ascii="Times New Roman" w:hAnsi="Times New Roman"/>
          <w:lang w:val="en-US"/>
        </w:rPr>
        <w:t>is available</w:t>
      </w:r>
      <w:r w:rsidR="006E0336">
        <w:rPr>
          <w:rFonts w:ascii="Times New Roman" w:hAnsi="Times New Roman"/>
          <w:lang w:val="en-US"/>
        </w:rPr>
        <w:t xml:space="preserve"> for the students after the l</w:t>
      </w:r>
      <w:r w:rsidR="00E74986">
        <w:rPr>
          <w:rFonts w:ascii="Times New Roman" w:hAnsi="Times New Roman"/>
          <w:lang w:val="en-US"/>
        </w:rPr>
        <w:t>ecture</w:t>
      </w:r>
      <w:r w:rsidR="006E0336">
        <w:rPr>
          <w:rFonts w:ascii="Times New Roman" w:hAnsi="Times New Roman"/>
          <w:lang w:val="en-US"/>
        </w:rPr>
        <w:t>s helded</w:t>
      </w:r>
      <w:r w:rsidR="00E74986">
        <w:rPr>
          <w:rFonts w:ascii="Times New Roman" w:hAnsi="Times New Roman"/>
          <w:lang w:val="en-US"/>
        </w:rPr>
        <w:t xml:space="preserve"> in Crem</w:t>
      </w:r>
      <w:r w:rsidR="006E0336">
        <w:rPr>
          <w:rFonts w:ascii="Times New Roman" w:hAnsi="Times New Roman"/>
          <w:lang w:val="en-US"/>
        </w:rPr>
        <w:t>ona</w:t>
      </w:r>
      <w:r w:rsidR="00D57BB3" w:rsidRPr="00D57BB3">
        <w:rPr>
          <w:lang w:val="en-US"/>
        </w:rPr>
        <w:t xml:space="preserve"> </w:t>
      </w:r>
      <w:r w:rsidR="00D57BB3">
        <w:rPr>
          <w:rFonts w:ascii="Times New Roman" w:hAnsi="Times New Roman"/>
          <w:lang w:val="en-US"/>
        </w:rPr>
        <w:t>In addition he</w:t>
      </w:r>
      <w:r w:rsidR="00D57BB3" w:rsidRPr="00D57BB3">
        <w:rPr>
          <w:rFonts w:ascii="Times New Roman" w:hAnsi="Times New Roman"/>
          <w:lang w:val="en-US"/>
        </w:rPr>
        <w:t xml:space="preserve"> is avaible to receive students following specific appointment or through remote meetings</w:t>
      </w:r>
      <w:r w:rsidR="00E74986" w:rsidRPr="00E74986">
        <w:rPr>
          <w:rFonts w:ascii="Times New Roman" w:hAnsi="Times New Roman"/>
          <w:lang w:val="en-US"/>
        </w:rPr>
        <w:t xml:space="preserve">. </w:t>
      </w:r>
      <w:r w:rsidR="006E0336">
        <w:rPr>
          <w:rFonts w:ascii="Times New Roman" w:hAnsi="Times New Roman"/>
          <w:lang w:val="en-US"/>
        </w:rPr>
        <w:t>In any case</w:t>
      </w:r>
      <w:r w:rsidR="00E74986">
        <w:rPr>
          <w:rFonts w:ascii="Times New Roman" w:hAnsi="Times New Roman"/>
          <w:lang w:val="en-US"/>
        </w:rPr>
        <w:t>, i</w:t>
      </w:r>
      <w:r w:rsidR="00E74986" w:rsidRPr="00E74986">
        <w:rPr>
          <w:rFonts w:ascii="Times New Roman" w:hAnsi="Times New Roman"/>
          <w:lang w:val="en-US"/>
        </w:rPr>
        <w:t xml:space="preserve">t is </w:t>
      </w:r>
      <w:r w:rsidR="00E74986">
        <w:rPr>
          <w:rFonts w:ascii="Times New Roman" w:hAnsi="Times New Roman"/>
          <w:lang w:val="en-US"/>
        </w:rPr>
        <w:t>suggested</w:t>
      </w:r>
      <w:r w:rsidR="00E74986" w:rsidRPr="00E74986">
        <w:rPr>
          <w:rFonts w:ascii="Times New Roman" w:hAnsi="Times New Roman"/>
          <w:lang w:val="en-US"/>
        </w:rPr>
        <w:t xml:space="preserve"> to write an e-mail (andrea.bassani@unicatt.it) in order to agree on the day and time of reception.</w:t>
      </w:r>
    </w:p>
    <w:sectPr w:rsidR="00E74986" w:rsidRPr="008E686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D61BA" w14:textId="77777777" w:rsidR="00696DC9" w:rsidRDefault="00696DC9" w:rsidP="005C7ED8">
      <w:pPr>
        <w:spacing w:line="240" w:lineRule="auto"/>
      </w:pPr>
      <w:r>
        <w:separator/>
      </w:r>
    </w:p>
  </w:endnote>
  <w:endnote w:type="continuationSeparator" w:id="0">
    <w:p w14:paraId="0D0B1189" w14:textId="77777777" w:rsidR="00696DC9" w:rsidRDefault="00696DC9"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642D2" w14:textId="77777777" w:rsidR="00696DC9" w:rsidRDefault="00696DC9" w:rsidP="005C7ED8">
      <w:pPr>
        <w:spacing w:line="240" w:lineRule="auto"/>
      </w:pPr>
      <w:r>
        <w:separator/>
      </w:r>
    </w:p>
  </w:footnote>
  <w:footnote w:type="continuationSeparator" w:id="0">
    <w:p w14:paraId="141E4AEF" w14:textId="77777777" w:rsidR="00696DC9" w:rsidRDefault="00696DC9"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55"/>
    <w:multiLevelType w:val="hybridMultilevel"/>
    <w:tmpl w:val="FCD2C822"/>
    <w:lvl w:ilvl="0" w:tplc="9C86710A">
      <w:start w:val="1"/>
      <w:numFmt w:val="bullet"/>
      <w:lvlText w:val="-"/>
      <w:lvlJc w:val="left"/>
      <w:pPr>
        <w:tabs>
          <w:tab w:val="num" w:pos="984"/>
        </w:tabs>
        <w:ind w:left="1097" w:hanging="283"/>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420B66"/>
    <w:multiLevelType w:val="hybridMultilevel"/>
    <w:tmpl w:val="D7D6DE8E"/>
    <w:lvl w:ilvl="0" w:tplc="415E07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A548B6"/>
    <w:multiLevelType w:val="hybridMultilevel"/>
    <w:tmpl w:val="3F864E74"/>
    <w:lvl w:ilvl="0" w:tplc="04100001">
      <w:start w:val="1"/>
      <w:numFmt w:val="bullet"/>
      <w:lvlText w:val=""/>
      <w:lvlJc w:val="left"/>
      <w:pPr>
        <w:ind w:left="483" w:hanging="360"/>
      </w:pPr>
      <w:rPr>
        <w:rFonts w:ascii="Symbol" w:hAnsi="Symbol" w:hint="default"/>
      </w:rPr>
    </w:lvl>
    <w:lvl w:ilvl="1" w:tplc="04100003" w:tentative="1">
      <w:start w:val="1"/>
      <w:numFmt w:val="bullet"/>
      <w:lvlText w:val="o"/>
      <w:lvlJc w:val="left"/>
      <w:pPr>
        <w:ind w:left="1203" w:hanging="360"/>
      </w:pPr>
      <w:rPr>
        <w:rFonts w:ascii="Courier New" w:hAnsi="Courier New" w:cs="Courier New" w:hint="default"/>
      </w:rPr>
    </w:lvl>
    <w:lvl w:ilvl="2" w:tplc="04100005" w:tentative="1">
      <w:start w:val="1"/>
      <w:numFmt w:val="bullet"/>
      <w:lvlText w:val=""/>
      <w:lvlJc w:val="left"/>
      <w:pPr>
        <w:ind w:left="1923" w:hanging="360"/>
      </w:pPr>
      <w:rPr>
        <w:rFonts w:ascii="Wingdings" w:hAnsi="Wingdings" w:hint="default"/>
      </w:rPr>
    </w:lvl>
    <w:lvl w:ilvl="3" w:tplc="04100001" w:tentative="1">
      <w:start w:val="1"/>
      <w:numFmt w:val="bullet"/>
      <w:lvlText w:val=""/>
      <w:lvlJc w:val="left"/>
      <w:pPr>
        <w:ind w:left="2643" w:hanging="360"/>
      </w:pPr>
      <w:rPr>
        <w:rFonts w:ascii="Symbol" w:hAnsi="Symbol" w:hint="default"/>
      </w:rPr>
    </w:lvl>
    <w:lvl w:ilvl="4" w:tplc="04100003" w:tentative="1">
      <w:start w:val="1"/>
      <w:numFmt w:val="bullet"/>
      <w:lvlText w:val="o"/>
      <w:lvlJc w:val="left"/>
      <w:pPr>
        <w:ind w:left="3363" w:hanging="360"/>
      </w:pPr>
      <w:rPr>
        <w:rFonts w:ascii="Courier New" w:hAnsi="Courier New" w:cs="Courier New" w:hint="default"/>
      </w:rPr>
    </w:lvl>
    <w:lvl w:ilvl="5" w:tplc="04100005" w:tentative="1">
      <w:start w:val="1"/>
      <w:numFmt w:val="bullet"/>
      <w:lvlText w:val=""/>
      <w:lvlJc w:val="left"/>
      <w:pPr>
        <w:ind w:left="4083" w:hanging="360"/>
      </w:pPr>
      <w:rPr>
        <w:rFonts w:ascii="Wingdings" w:hAnsi="Wingdings" w:hint="default"/>
      </w:rPr>
    </w:lvl>
    <w:lvl w:ilvl="6" w:tplc="04100001" w:tentative="1">
      <w:start w:val="1"/>
      <w:numFmt w:val="bullet"/>
      <w:lvlText w:val=""/>
      <w:lvlJc w:val="left"/>
      <w:pPr>
        <w:ind w:left="4803" w:hanging="360"/>
      </w:pPr>
      <w:rPr>
        <w:rFonts w:ascii="Symbol" w:hAnsi="Symbol" w:hint="default"/>
      </w:rPr>
    </w:lvl>
    <w:lvl w:ilvl="7" w:tplc="04100003" w:tentative="1">
      <w:start w:val="1"/>
      <w:numFmt w:val="bullet"/>
      <w:lvlText w:val="o"/>
      <w:lvlJc w:val="left"/>
      <w:pPr>
        <w:ind w:left="5523" w:hanging="360"/>
      </w:pPr>
      <w:rPr>
        <w:rFonts w:ascii="Courier New" w:hAnsi="Courier New" w:cs="Courier New" w:hint="default"/>
      </w:rPr>
    </w:lvl>
    <w:lvl w:ilvl="8" w:tplc="04100005" w:tentative="1">
      <w:start w:val="1"/>
      <w:numFmt w:val="bullet"/>
      <w:lvlText w:val=""/>
      <w:lvlJc w:val="left"/>
      <w:pPr>
        <w:ind w:left="6243" w:hanging="360"/>
      </w:pPr>
      <w:rPr>
        <w:rFonts w:ascii="Wingdings" w:hAnsi="Wingdings" w:hint="default"/>
      </w:rPr>
    </w:lvl>
  </w:abstractNum>
  <w:abstractNum w:abstractNumId="4"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83D0062"/>
    <w:multiLevelType w:val="hybridMultilevel"/>
    <w:tmpl w:val="C674EB60"/>
    <w:lvl w:ilvl="0" w:tplc="04100001">
      <w:start w:val="1"/>
      <w:numFmt w:val="bullet"/>
      <w:lvlText w:val=""/>
      <w:lvlJc w:val="left"/>
      <w:pPr>
        <w:ind w:left="483" w:hanging="360"/>
      </w:pPr>
      <w:rPr>
        <w:rFonts w:ascii="Symbol" w:hAnsi="Symbol" w:hint="default"/>
      </w:rPr>
    </w:lvl>
    <w:lvl w:ilvl="1" w:tplc="04100003" w:tentative="1">
      <w:start w:val="1"/>
      <w:numFmt w:val="bullet"/>
      <w:lvlText w:val="o"/>
      <w:lvlJc w:val="left"/>
      <w:pPr>
        <w:ind w:left="1203" w:hanging="360"/>
      </w:pPr>
      <w:rPr>
        <w:rFonts w:ascii="Courier New" w:hAnsi="Courier New" w:cs="Courier New" w:hint="default"/>
      </w:rPr>
    </w:lvl>
    <w:lvl w:ilvl="2" w:tplc="04100005" w:tentative="1">
      <w:start w:val="1"/>
      <w:numFmt w:val="bullet"/>
      <w:lvlText w:val=""/>
      <w:lvlJc w:val="left"/>
      <w:pPr>
        <w:ind w:left="1923" w:hanging="360"/>
      </w:pPr>
      <w:rPr>
        <w:rFonts w:ascii="Wingdings" w:hAnsi="Wingdings" w:hint="default"/>
      </w:rPr>
    </w:lvl>
    <w:lvl w:ilvl="3" w:tplc="04100001" w:tentative="1">
      <w:start w:val="1"/>
      <w:numFmt w:val="bullet"/>
      <w:lvlText w:val=""/>
      <w:lvlJc w:val="left"/>
      <w:pPr>
        <w:ind w:left="2643" w:hanging="360"/>
      </w:pPr>
      <w:rPr>
        <w:rFonts w:ascii="Symbol" w:hAnsi="Symbol" w:hint="default"/>
      </w:rPr>
    </w:lvl>
    <w:lvl w:ilvl="4" w:tplc="04100003" w:tentative="1">
      <w:start w:val="1"/>
      <w:numFmt w:val="bullet"/>
      <w:lvlText w:val="o"/>
      <w:lvlJc w:val="left"/>
      <w:pPr>
        <w:ind w:left="3363" w:hanging="360"/>
      </w:pPr>
      <w:rPr>
        <w:rFonts w:ascii="Courier New" w:hAnsi="Courier New" w:cs="Courier New" w:hint="default"/>
      </w:rPr>
    </w:lvl>
    <w:lvl w:ilvl="5" w:tplc="04100005" w:tentative="1">
      <w:start w:val="1"/>
      <w:numFmt w:val="bullet"/>
      <w:lvlText w:val=""/>
      <w:lvlJc w:val="left"/>
      <w:pPr>
        <w:ind w:left="4083" w:hanging="360"/>
      </w:pPr>
      <w:rPr>
        <w:rFonts w:ascii="Wingdings" w:hAnsi="Wingdings" w:hint="default"/>
      </w:rPr>
    </w:lvl>
    <w:lvl w:ilvl="6" w:tplc="04100001" w:tentative="1">
      <w:start w:val="1"/>
      <w:numFmt w:val="bullet"/>
      <w:lvlText w:val=""/>
      <w:lvlJc w:val="left"/>
      <w:pPr>
        <w:ind w:left="4803" w:hanging="360"/>
      </w:pPr>
      <w:rPr>
        <w:rFonts w:ascii="Symbol" w:hAnsi="Symbol" w:hint="default"/>
      </w:rPr>
    </w:lvl>
    <w:lvl w:ilvl="7" w:tplc="04100003" w:tentative="1">
      <w:start w:val="1"/>
      <w:numFmt w:val="bullet"/>
      <w:lvlText w:val="o"/>
      <w:lvlJc w:val="left"/>
      <w:pPr>
        <w:ind w:left="5523" w:hanging="360"/>
      </w:pPr>
      <w:rPr>
        <w:rFonts w:ascii="Courier New" w:hAnsi="Courier New" w:cs="Courier New" w:hint="default"/>
      </w:rPr>
    </w:lvl>
    <w:lvl w:ilvl="8" w:tplc="04100005" w:tentative="1">
      <w:start w:val="1"/>
      <w:numFmt w:val="bullet"/>
      <w:lvlText w:val=""/>
      <w:lvlJc w:val="left"/>
      <w:pPr>
        <w:ind w:left="6243" w:hanging="360"/>
      </w:pPr>
      <w:rPr>
        <w:rFonts w:ascii="Wingdings" w:hAnsi="Wingdings" w:hint="default"/>
      </w:rPr>
    </w:lvl>
  </w:abstractNum>
  <w:abstractNum w:abstractNumId="6" w15:restartNumberingAfterBreak="0">
    <w:nsid w:val="53C91D48"/>
    <w:multiLevelType w:val="hybridMultilevel"/>
    <w:tmpl w:val="BE5A2358"/>
    <w:lvl w:ilvl="0" w:tplc="04100015">
      <w:start w:val="1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947080"/>
    <w:multiLevelType w:val="hybridMultilevel"/>
    <w:tmpl w:val="4E940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C52FAC"/>
    <w:multiLevelType w:val="hybridMultilevel"/>
    <w:tmpl w:val="D3B8DF1E"/>
    <w:lvl w:ilvl="0" w:tplc="04100001">
      <w:start w:val="1"/>
      <w:numFmt w:val="bullet"/>
      <w:lvlText w:val=""/>
      <w:lvlJc w:val="left"/>
      <w:pPr>
        <w:ind w:left="843" w:hanging="360"/>
      </w:pPr>
      <w:rPr>
        <w:rFonts w:ascii="Symbol" w:hAnsi="Symbol" w:hint="default"/>
      </w:rPr>
    </w:lvl>
    <w:lvl w:ilvl="1" w:tplc="04100003" w:tentative="1">
      <w:start w:val="1"/>
      <w:numFmt w:val="bullet"/>
      <w:lvlText w:val="o"/>
      <w:lvlJc w:val="left"/>
      <w:pPr>
        <w:ind w:left="1563" w:hanging="360"/>
      </w:pPr>
      <w:rPr>
        <w:rFonts w:ascii="Courier New" w:hAnsi="Courier New" w:cs="Courier New" w:hint="default"/>
      </w:rPr>
    </w:lvl>
    <w:lvl w:ilvl="2" w:tplc="04100005" w:tentative="1">
      <w:start w:val="1"/>
      <w:numFmt w:val="bullet"/>
      <w:lvlText w:val=""/>
      <w:lvlJc w:val="left"/>
      <w:pPr>
        <w:ind w:left="2283" w:hanging="360"/>
      </w:pPr>
      <w:rPr>
        <w:rFonts w:ascii="Wingdings" w:hAnsi="Wingdings" w:hint="default"/>
      </w:rPr>
    </w:lvl>
    <w:lvl w:ilvl="3" w:tplc="04100001" w:tentative="1">
      <w:start w:val="1"/>
      <w:numFmt w:val="bullet"/>
      <w:lvlText w:val=""/>
      <w:lvlJc w:val="left"/>
      <w:pPr>
        <w:ind w:left="3003" w:hanging="360"/>
      </w:pPr>
      <w:rPr>
        <w:rFonts w:ascii="Symbol" w:hAnsi="Symbol" w:hint="default"/>
      </w:rPr>
    </w:lvl>
    <w:lvl w:ilvl="4" w:tplc="04100003" w:tentative="1">
      <w:start w:val="1"/>
      <w:numFmt w:val="bullet"/>
      <w:lvlText w:val="o"/>
      <w:lvlJc w:val="left"/>
      <w:pPr>
        <w:ind w:left="3723" w:hanging="360"/>
      </w:pPr>
      <w:rPr>
        <w:rFonts w:ascii="Courier New" w:hAnsi="Courier New" w:cs="Courier New" w:hint="default"/>
      </w:rPr>
    </w:lvl>
    <w:lvl w:ilvl="5" w:tplc="04100005" w:tentative="1">
      <w:start w:val="1"/>
      <w:numFmt w:val="bullet"/>
      <w:lvlText w:val=""/>
      <w:lvlJc w:val="left"/>
      <w:pPr>
        <w:ind w:left="4443" w:hanging="360"/>
      </w:pPr>
      <w:rPr>
        <w:rFonts w:ascii="Wingdings" w:hAnsi="Wingdings" w:hint="default"/>
      </w:rPr>
    </w:lvl>
    <w:lvl w:ilvl="6" w:tplc="04100001" w:tentative="1">
      <w:start w:val="1"/>
      <w:numFmt w:val="bullet"/>
      <w:lvlText w:val=""/>
      <w:lvlJc w:val="left"/>
      <w:pPr>
        <w:ind w:left="5163" w:hanging="360"/>
      </w:pPr>
      <w:rPr>
        <w:rFonts w:ascii="Symbol" w:hAnsi="Symbol" w:hint="default"/>
      </w:rPr>
    </w:lvl>
    <w:lvl w:ilvl="7" w:tplc="04100003" w:tentative="1">
      <w:start w:val="1"/>
      <w:numFmt w:val="bullet"/>
      <w:lvlText w:val="o"/>
      <w:lvlJc w:val="left"/>
      <w:pPr>
        <w:ind w:left="5883" w:hanging="360"/>
      </w:pPr>
      <w:rPr>
        <w:rFonts w:ascii="Courier New" w:hAnsi="Courier New" w:cs="Courier New" w:hint="default"/>
      </w:rPr>
    </w:lvl>
    <w:lvl w:ilvl="8" w:tplc="04100005" w:tentative="1">
      <w:start w:val="1"/>
      <w:numFmt w:val="bullet"/>
      <w:lvlText w:val=""/>
      <w:lvlJc w:val="left"/>
      <w:pPr>
        <w:ind w:left="6603" w:hanging="360"/>
      </w:pPr>
      <w:rPr>
        <w:rFonts w:ascii="Wingdings" w:hAnsi="Wingdings" w:hint="default"/>
      </w:rPr>
    </w:lvl>
  </w:abstractNum>
  <w:abstractNum w:abstractNumId="9"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EE004E"/>
    <w:multiLevelType w:val="hybridMultilevel"/>
    <w:tmpl w:val="DC123902"/>
    <w:lvl w:ilvl="0" w:tplc="8FF88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87BAA"/>
    <w:multiLevelType w:val="hybridMultilevel"/>
    <w:tmpl w:val="0DAAB814"/>
    <w:lvl w:ilvl="0" w:tplc="04100015">
      <w:start w:val="7"/>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8E65D37"/>
    <w:multiLevelType w:val="hybridMultilevel"/>
    <w:tmpl w:val="481E3E3E"/>
    <w:lvl w:ilvl="0" w:tplc="04100015">
      <w:start w:val="10"/>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0"/>
  </w:num>
  <w:num w:numId="5">
    <w:abstractNumId w:val="10"/>
  </w:num>
  <w:num w:numId="6">
    <w:abstractNumId w:val="8"/>
  </w:num>
  <w:num w:numId="7">
    <w:abstractNumId w:val="3"/>
  </w:num>
  <w:num w:numId="8">
    <w:abstractNumId w:val="5"/>
  </w:num>
  <w:num w:numId="9">
    <w:abstractNumId w:val="7"/>
  </w:num>
  <w:num w:numId="10">
    <w:abstractNumId w:val="1"/>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57CB7"/>
    <w:rsid w:val="00071CCB"/>
    <w:rsid w:val="0009040F"/>
    <w:rsid w:val="000A1A75"/>
    <w:rsid w:val="000B2417"/>
    <w:rsid w:val="000C1648"/>
    <w:rsid w:val="000C2B4A"/>
    <w:rsid w:val="000C66DA"/>
    <w:rsid w:val="00166527"/>
    <w:rsid w:val="00180C30"/>
    <w:rsid w:val="00187B99"/>
    <w:rsid w:val="001B379C"/>
    <w:rsid w:val="001F0B1F"/>
    <w:rsid w:val="002014DD"/>
    <w:rsid w:val="00234994"/>
    <w:rsid w:val="002A3CE1"/>
    <w:rsid w:val="002F49CD"/>
    <w:rsid w:val="002F6CD3"/>
    <w:rsid w:val="00341DB7"/>
    <w:rsid w:val="00347568"/>
    <w:rsid w:val="003647E2"/>
    <w:rsid w:val="003A11EC"/>
    <w:rsid w:val="003A4DC8"/>
    <w:rsid w:val="004472A7"/>
    <w:rsid w:val="00480321"/>
    <w:rsid w:val="00496CC9"/>
    <w:rsid w:val="004B5856"/>
    <w:rsid w:val="004D1217"/>
    <w:rsid w:val="004D6008"/>
    <w:rsid w:val="004E1AB9"/>
    <w:rsid w:val="004F0BDB"/>
    <w:rsid w:val="005027BA"/>
    <w:rsid w:val="00514034"/>
    <w:rsid w:val="005268B5"/>
    <w:rsid w:val="005C7ED8"/>
    <w:rsid w:val="005F2BD5"/>
    <w:rsid w:val="006072D9"/>
    <w:rsid w:val="0066069A"/>
    <w:rsid w:val="00661478"/>
    <w:rsid w:val="00665C55"/>
    <w:rsid w:val="00696DC9"/>
    <w:rsid w:val="006C4ADC"/>
    <w:rsid w:val="006E0336"/>
    <w:rsid w:val="006F1772"/>
    <w:rsid w:val="007077E6"/>
    <w:rsid w:val="00741EF8"/>
    <w:rsid w:val="007634BE"/>
    <w:rsid w:val="00782331"/>
    <w:rsid w:val="0079088E"/>
    <w:rsid w:val="007B67BE"/>
    <w:rsid w:val="007D4999"/>
    <w:rsid w:val="00864801"/>
    <w:rsid w:val="008A1204"/>
    <w:rsid w:val="008E6864"/>
    <w:rsid w:val="00900CCA"/>
    <w:rsid w:val="00906645"/>
    <w:rsid w:val="00921AE9"/>
    <w:rsid w:val="00921D31"/>
    <w:rsid w:val="00924B77"/>
    <w:rsid w:val="0093078C"/>
    <w:rsid w:val="00933D21"/>
    <w:rsid w:val="00940DA2"/>
    <w:rsid w:val="00962D55"/>
    <w:rsid w:val="00965A49"/>
    <w:rsid w:val="00991EC3"/>
    <w:rsid w:val="00996034"/>
    <w:rsid w:val="009E055C"/>
    <w:rsid w:val="00A2796C"/>
    <w:rsid w:val="00A453CA"/>
    <w:rsid w:val="00A74F6F"/>
    <w:rsid w:val="00AA4DFD"/>
    <w:rsid w:val="00AB6D6E"/>
    <w:rsid w:val="00AD7557"/>
    <w:rsid w:val="00B23887"/>
    <w:rsid w:val="00B45343"/>
    <w:rsid w:val="00B47B57"/>
    <w:rsid w:val="00B51253"/>
    <w:rsid w:val="00B51B73"/>
    <w:rsid w:val="00B525CC"/>
    <w:rsid w:val="00B609A4"/>
    <w:rsid w:val="00BD37D8"/>
    <w:rsid w:val="00BF27AC"/>
    <w:rsid w:val="00C03B44"/>
    <w:rsid w:val="00C125FE"/>
    <w:rsid w:val="00C56392"/>
    <w:rsid w:val="00C60FD9"/>
    <w:rsid w:val="00C6271B"/>
    <w:rsid w:val="00C66C9A"/>
    <w:rsid w:val="00C917C5"/>
    <w:rsid w:val="00C9427C"/>
    <w:rsid w:val="00CA5150"/>
    <w:rsid w:val="00CE6A83"/>
    <w:rsid w:val="00CF4412"/>
    <w:rsid w:val="00D33A50"/>
    <w:rsid w:val="00D404F2"/>
    <w:rsid w:val="00D53D7B"/>
    <w:rsid w:val="00D57BB3"/>
    <w:rsid w:val="00D57EBF"/>
    <w:rsid w:val="00D628DE"/>
    <w:rsid w:val="00D911E9"/>
    <w:rsid w:val="00D93996"/>
    <w:rsid w:val="00DC45A7"/>
    <w:rsid w:val="00DD04FA"/>
    <w:rsid w:val="00DF3BA0"/>
    <w:rsid w:val="00E21137"/>
    <w:rsid w:val="00E31CC6"/>
    <w:rsid w:val="00E607E6"/>
    <w:rsid w:val="00E74670"/>
    <w:rsid w:val="00E74986"/>
    <w:rsid w:val="00EA47EA"/>
    <w:rsid w:val="00EA5363"/>
    <w:rsid w:val="00EB1BF3"/>
    <w:rsid w:val="00EB3A13"/>
    <w:rsid w:val="00ED0D38"/>
    <w:rsid w:val="00EF38A1"/>
    <w:rsid w:val="00F16A26"/>
    <w:rsid w:val="00F41067"/>
    <w:rsid w:val="00F42614"/>
    <w:rsid w:val="00F67E3E"/>
    <w:rsid w:val="00FB1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C5EB7"/>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paragraph" w:styleId="Corpotesto">
    <w:name w:val="Body Text"/>
    <w:basedOn w:val="Normale"/>
    <w:link w:val="CorpotestoCarattere"/>
    <w:uiPriority w:val="1"/>
    <w:qFormat/>
    <w:rsid w:val="00991EC3"/>
    <w:pPr>
      <w:widowControl w:val="0"/>
      <w:tabs>
        <w:tab w:val="clear" w:pos="284"/>
      </w:tabs>
      <w:autoSpaceDE w:val="0"/>
      <w:autoSpaceDN w:val="0"/>
      <w:spacing w:line="240" w:lineRule="auto"/>
      <w:jc w:val="left"/>
    </w:pPr>
    <w:rPr>
      <w:rFonts w:ascii="Arial" w:eastAsia="Arial" w:hAnsi="Arial" w:cs="Arial"/>
      <w:szCs w:val="20"/>
      <w:lang w:val="en-US" w:eastAsia="en-US"/>
    </w:rPr>
  </w:style>
  <w:style w:type="character" w:customStyle="1" w:styleId="CorpotestoCarattere">
    <w:name w:val="Corpo testo Carattere"/>
    <w:basedOn w:val="Carpredefinitoparagrafo"/>
    <w:link w:val="Corpotesto"/>
    <w:uiPriority w:val="1"/>
    <w:rsid w:val="00991EC3"/>
    <w:rPr>
      <w:rFonts w:ascii="Arial" w:eastAsia="Arial" w:hAnsi="Arial" w:cs="Arial"/>
      <w:lang w:val="en-US" w:eastAsia="en-US"/>
    </w:rPr>
  </w:style>
  <w:style w:type="character" w:styleId="Rimandocommento">
    <w:name w:val="annotation reference"/>
    <w:basedOn w:val="Carpredefinitoparagrafo"/>
    <w:semiHidden/>
    <w:unhideWhenUsed/>
    <w:rsid w:val="00EA47EA"/>
    <w:rPr>
      <w:sz w:val="16"/>
      <w:szCs w:val="16"/>
    </w:rPr>
  </w:style>
  <w:style w:type="paragraph" w:styleId="Testocommento">
    <w:name w:val="annotation text"/>
    <w:basedOn w:val="Normale"/>
    <w:link w:val="TestocommentoCarattere"/>
    <w:semiHidden/>
    <w:unhideWhenUsed/>
    <w:rsid w:val="00EA47EA"/>
    <w:pPr>
      <w:spacing w:line="240" w:lineRule="auto"/>
    </w:pPr>
    <w:rPr>
      <w:szCs w:val="20"/>
    </w:rPr>
  </w:style>
  <w:style w:type="character" w:customStyle="1" w:styleId="TestocommentoCarattere">
    <w:name w:val="Testo commento Carattere"/>
    <w:basedOn w:val="Carpredefinitoparagrafo"/>
    <w:link w:val="Testocommento"/>
    <w:semiHidden/>
    <w:rsid w:val="00EA47EA"/>
  </w:style>
  <w:style w:type="paragraph" w:styleId="Soggettocommento">
    <w:name w:val="annotation subject"/>
    <w:basedOn w:val="Testocommento"/>
    <w:next w:val="Testocommento"/>
    <w:link w:val="SoggettocommentoCarattere"/>
    <w:semiHidden/>
    <w:unhideWhenUsed/>
    <w:rsid w:val="00EA47EA"/>
    <w:rPr>
      <w:b/>
      <w:bCs/>
    </w:rPr>
  </w:style>
  <w:style w:type="character" w:customStyle="1" w:styleId="SoggettocommentoCarattere">
    <w:name w:val="Soggetto commento Carattere"/>
    <w:basedOn w:val="TestocommentoCarattere"/>
    <w:link w:val="Soggettocommento"/>
    <w:semiHidden/>
    <w:rsid w:val="00EA4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E866-0D28-4A85-89E1-267CF0D2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3405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Dernini Rita Morena</cp:lastModifiedBy>
  <cp:revision>2</cp:revision>
  <cp:lastPrinted>2019-04-11T12:44:00Z</cp:lastPrinted>
  <dcterms:created xsi:type="dcterms:W3CDTF">2020-05-22T14:05:00Z</dcterms:created>
  <dcterms:modified xsi:type="dcterms:W3CDTF">2020-05-22T14:05:00Z</dcterms:modified>
</cp:coreProperties>
</file>