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21D1" w14:textId="57A6475C" w:rsidR="0034197B" w:rsidRPr="002A78FD" w:rsidRDefault="00E74257" w:rsidP="0034197B">
      <w:pPr>
        <w:pStyle w:val="Titolo1"/>
        <w:rPr>
          <w:lang w:val="en-GB"/>
        </w:rPr>
      </w:pPr>
      <w:r w:rsidRPr="002A78FD">
        <w:rPr>
          <w:lang w:val="en-GB"/>
        </w:rPr>
        <w:t>Deep Learning Applications</w:t>
      </w:r>
    </w:p>
    <w:p w14:paraId="7C49AF9E" w14:textId="522D8BD2" w:rsidR="0034197B" w:rsidRPr="0034197B" w:rsidRDefault="0034197B" w:rsidP="0034197B">
      <w:pPr>
        <w:pStyle w:val="Titolo2"/>
        <w:rPr>
          <w:lang w:val="en-GB"/>
        </w:rPr>
      </w:pPr>
      <w:r>
        <w:rPr>
          <w:lang w:val="en-GB"/>
        </w:rPr>
        <w:t xml:space="preserve">Prof. </w:t>
      </w:r>
      <w:r w:rsidRPr="00117893">
        <w:rPr>
          <w:rFonts w:eastAsiaTheme="minorHAnsi"/>
          <w:lang w:val="en-GB" w:eastAsia="en-US"/>
        </w:rPr>
        <w:t>Andrea Pozzi</w:t>
      </w:r>
    </w:p>
    <w:p w14:paraId="2EC5D8E7" w14:textId="6E85C73C" w:rsidR="002D5E17" w:rsidRPr="002A78FD" w:rsidRDefault="0034197B" w:rsidP="0034197B">
      <w:pPr>
        <w:pStyle w:val="Titolo1"/>
        <w:spacing w:before="240" w:after="120"/>
        <w:rPr>
          <w:i/>
          <w:lang w:val="en-US"/>
        </w:rPr>
      </w:pPr>
      <w:r w:rsidRPr="002A78FD">
        <w:rPr>
          <w:i/>
          <w:lang w:val="en-US"/>
        </w:rPr>
        <w:t>COURSE AIMS AND INTENDED LEARNING OUTCOMES</w:t>
      </w:r>
    </w:p>
    <w:p w14:paraId="2BB57512" w14:textId="77777777" w:rsidR="0022487E" w:rsidRPr="002A78FD" w:rsidRDefault="0022487E" w:rsidP="0022487E">
      <w:pPr>
        <w:rPr>
          <w:rFonts w:ascii="Times" w:hAnsi="Times" w:cs="Times"/>
          <w:szCs w:val="20"/>
          <w:lang w:val="en-GB"/>
        </w:rPr>
      </w:pPr>
      <w:r w:rsidRPr="002A78FD">
        <w:rPr>
          <w:rFonts w:ascii="Times" w:hAnsi="Times" w:cs="Times"/>
          <w:szCs w:val="20"/>
          <w:lang w:val="en-GB"/>
        </w:rPr>
        <w:t>In recent years, significant advancements in artificial neural networks, bolstered by an abundance of data and computing power, have given rise to deep learning models commonly employed in data analytics frameworks.</w:t>
      </w:r>
    </w:p>
    <w:p w14:paraId="6B58F746" w14:textId="77777777" w:rsidR="0022487E" w:rsidRPr="002A78FD" w:rsidRDefault="0022487E" w:rsidP="0022487E">
      <w:pPr>
        <w:rPr>
          <w:rFonts w:ascii="Times" w:hAnsi="Times" w:cs="Times"/>
          <w:szCs w:val="20"/>
          <w:lang w:val="en-GB"/>
        </w:rPr>
      </w:pPr>
    </w:p>
    <w:p w14:paraId="5ADF9578" w14:textId="093AFED7" w:rsidR="0022487E" w:rsidRPr="002A78FD" w:rsidRDefault="0022487E" w:rsidP="0022487E">
      <w:pPr>
        <w:rPr>
          <w:rFonts w:ascii="Times" w:hAnsi="Times" w:cs="Times"/>
          <w:szCs w:val="20"/>
          <w:lang w:val="en-GB"/>
        </w:rPr>
      </w:pPr>
      <w:r w:rsidRPr="002A78FD">
        <w:rPr>
          <w:rFonts w:ascii="Times" w:hAnsi="Times" w:cs="Times"/>
          <w:szCs w:val="20"/>
          <w:lang w:val="en-GB"/>
        </w:rPr>
        <w:t>This course aims to equip students with the knowledge and skills necessary to develop deep neural network models and comprehend their applications. The curriculum will address the foundational aspects of deep neural networks, such as convolutional neural networks, recurrent neural networks, and transformers, with a special emphasis on reinforcement learning. Students will engage in hands-on sessions, during which they will undertake various deep learning projects, including those involving computer vision, time series forecasting, natural language processing, and deep reinforcement learning. Upon completing the course, students are expected to achieve the following learning outcomes:</w:t>
      </w:r>
    </w:p>
    <w:p w14:paraId="47FA87F8" w14:textId="77777777" w:rsidR="0022487E" w:rsidRPr="002A78FD" w:rsidRDefault="0022487E" w:rsidP="0022487E">
      <w:pPr>
        <w:pStyle w:val="Paragrafoelenco"/>
        <w:numPr>
          <w:ilvl w:val="0"/>
          <w:numId w:val="6"/>
        </w:numPr>
        <w:spacing w:before="240" w:after="120"/>
        <w:rPr>
          <w:rFonts w:ascii="Times" w:hAnsi="Times" w:cs="Times"/>
          <w:szCs w:val="20"/>
          <w:lang w:val="en-GB"/>
        </w:rPr>
      </w:pPr>
      <w:r w:rsidRPr="002A78FD">
        <w:rPr>
          <w:rFonts w:ascii="Times" w:hAnsi="Times" w:cs="Times"/>
          <w:szCs w:val="20"/>
          <w:lang w:val="en-GB"/>
        </w:rPr>
        <w:t>Display a thorough understanding of contemporary deep learning architectures and their corresponding applications (Knowledge and understanding).</w:t>
      </w:r>
    </w:p>
    <w:p w14:paraId="713F0C62" w14:textId="77777777" w:rsidR="0022487E" w:rsidRPr="002A78FD" w:rsidRDefault="0022487E" w:rsidP="0022487E">
      <w:pPr>
        <w:pStyle w:val="Paragrafoelenco"/>
        <w:numPr>
          <w:ilvl w:val="0"/>
          <w:numId w:val="6"/>
        </w:numPr>
        <w:spacing w:before="240" w:after="120"/>
        <w:rPr>
          <w:rFonts w:ascii="Times" w:hAnsi="Times" w:cs="Times"/>
          <w:szCs w:val="20"/>
          <w:lang w:val="en-GB"/>
        </w:rPr>
      </w:pPr>
      <w:r w:rsidRPr="002A78FD">
        <w:rPr>
          <w:rFonts w:ascii="Times" w:hAnsi="Times" w:cs="Times"/>
          <w:szCs w:val="20"/>
          <w:lang w:val="en-GB"/>
        </w:rPr>
        <w:t>Apply knowledge and understanding by implementing specific neural network models and training algorithms.</w:t>
      </w:r>
    </w:p>
    <w:p w14:paraId="1ACAFCE5" w14:textId="77777777" w:rsidR="0022487E" w:rsidRPr="002A78FD" w:rsidRDefault="0022487E" w:rsidP="0022487E">
      <w:pPr>
        <w:pStyle w:val="Paragrafoelenco"/>
        <w:numPr>
          <w:ilvl w:val="0"/>
          <w:numId w:val="6"/>
        </w:numPr>
        <w:spacing w:before="240" w:after="120"/>
        <w:rPr>
          <w:rFonts w:ascii="Times" w:hAnsi="Times" w:cs="Times"/>
          <w:szCs w:val="20"/>
          <w:lang w:val="en-GB"/>
        </w:rPr>
      </w:pPr>
      <w:r w:rsidRPr="002A78FD">
        <w:rPr>
          <w:rFonts w:ascii="Times" w:hAnsi="Times" w:cs="Times"/>
          <w:szCs w:val="20"/>
          <w:lang w:val="en-GB"/>
        </w:rPr>
        <w:t>Evaluate the suitability and effectiveness of a deep learning technique for a given task (Making judgments).</w:t>
      </w:r>
    </w:p>
    <w:p w14:paraId="7854A93E" w14:textId="77777777" w:rsidR="0022487E" w:rsidRPr="002A78FD" w:rsidRDefault="0022487E" w:rsidP="0022487E">
      <w:pPr>
        <w:pStyle w:val="Paragrafoelenco"/>
        <w:numPr>
          <w:ilvl w:val="0"/>
          <w:numId w:val="6"/>
        </w:numPr>
        <w:spacing w:before="240" w:after="120"/>
        <w:rPr>
          <w:rFonts w:ascii="Times" w:hAnsi="Times" w:cs="Times"/>
          <w:szCs w:val="20"/>
          <w:lang w:val="en-GB"/>
        </w:rPr>
      </w:pPr>
      <w:r w:rsidRPr="002A78FD">
        <w:rPr>
          <w:rFonts w:ascii="Times" w:hAnsi="Times" w:cs="Times"/>
          <w:szCs w:val="20"/>
          <w:lang w:val="en-GB"/>
        </w:rPr>
        <w:t>Clearly explain and justify their solution using appropriate computer science terminology (Communication skills).</w:t>
      </w:r>
    </w:p>
    <w:p w14:paraId="62ED975F" w14:textId="77777777" w:rsidR="0022487E" w:rsidRPr="002A78FD" w:rsidRDefault="0022487E" w:rsidP="0022487E">
      <w:pPr>
        <w:pStyle w:val="Paragrafoelenco"/>
        <w:numPr>
          <w:ilvl w:val="0"/>
          <w:numId w:val="6"/>
        </w:numPr>
        <w:spacing w:before="240" w:after="120"/>
        <w:rPr>
          <w:rFonts w:ascii="Times" w:hAnsi="Times" w:cs="Times"/>
          <w:szCs w:val="20"/>
          <w:lang w:val="en-GB"/>
        </w:rPr>
      </w:pPr>
      <w:r w:rsidRPr="002A78FD">
        <w:rPr>
          <w:rFonts w:ascii="Times" w:hAnsi="Times" w:cs="Times"/>
          <w:szCs w:val="20"/>
          <w:lang w:val="en-GB"/>
        </w:rPr>
        <w:t>Independently consult authoritative documentation for the language and framework used, while recognizing neural network architectures and their applications at an abstract level (Lifelong learning skills).</w:t>
      </w:r>
    </w:p>
    <w:p w14:paraId="146F53AD" w14:textId="37C75FE8" w:rsidR="0034197B" w:rsidRPr="002A78FD" w:rsidRDefault="0034197B" w:rsidP="0034197B">
      <w:pPr>
        <w:spacing w:before="240" w:after="120"/>
        <w:rPr>
          <w:rFonts w:ascii="Times" w:hAnsi="Times" w:cs="Times"/>
          <w:b/>
          <w:i/>
          <w:szCs w:val="20"/>
          <w:lang w:val="en-US"/>
        </w:rPr>
      </w:pPr>
      <w:r w:rsidRPr="002A78FD">
        <w:rPr>
          <w:rFonts w:ascii="Times" w:hAnsi="Times" w:cs="Times"/>
          <w:b/>
          <w:i/>
          <w:szCs w:val="20"/>
          <w:lang w:val="en-US"/>
        </w:rPr>
        <w:t>COURSE CONTENT</w:t>
      </w:r>
    </w:p>
    <w:p w14:paraId="7E3CD1D6" w14:textId="77777777" w:rsidR="00894E22" w:rsidRPr="002A78FD" w:rsidRDefault="00894E22" w:rsidP="00894E22">
      <w:pPr>
        <w:pStyle w:val="Paragrafoelenco"/>
        <w:numPr>
          <w:ilvl w:val="0"/>
          <w:numId w:val="7"/>
        </w:numPr>
        <w:spacing w:before="240" w:after="120"/>
        <w:rPr>
          <w:rFonts w:ascii="Times" w:hAnsi="Times" w:cs="Times"/>
          <w:bCs/>
          <w:iCs/>
          <w:szCs w:val="20"/>
          <w:lang w:val="en-US"/>
        </w:rPr>
      </w:pPr>
      <w:r w:rsidRPr="002A78FD">
        <w:rPr>
          <w:rFonts w:ascii="Times" w:hAnsi="Times" w:cs="Times"/>
          <w:bCs/>
          <w:iCs/>
          <w:szCs w:val="20"/>
          <w:lang w:val="en-US"/>
        </w:rPr>
        <w:t>Introduction to Deep Neural Networks: exploring neural network architectures, activation functions, loss functions, and the backpropagation algorithm.</w:t>
      </w:r>
    </w:p>
    <w:p w14:paraId="7E4AF294" w14:textId="77777777" w:rsidR="00894E22" w:rsidRPr="002A78FD" w:rsidRDefault="00894E22" w:rsidP="00894E22">
      <w:pPr>
        <w:pStyle w:val="Paragrafoelenco"/>
        <w:numPr>
          <w:ilvl w:val="0"/>
          <w:numId w:val="7"/>
        </w:numPr>
        <w:spacing w:before="240" w:after="120"/>
        <w:rPr>
          <w:rFonts w:ascii="Times" w:hAnsi="Times" w:cs="Times"/>
          <w:bCs/>
          <w:iCs/>
          <w:szCs w:val="20"/>
          <w:lang w:val="en-US"/>
        </w:rPr>
      </w:pPr>
      <w:r w:rsidRPr="002A78FD">
        <w:rPr>
          <w:rFonts w:ascii="Times" w:hAnsi="Times" w:cs="Times"/>
          <w:bCs/>
          <w:iCs/>
          <w:szCs w:val="20"/>
          <w:lang w:val="en-US"/>
        </w:rPr>
        <w:t>Convolutional Neural Networks: understanding image classification, convolutional layers, pooling layers, and transfer learning.</w:t>
      </w:r>
    </w:p>
    <w:p w14:paraId="1C491114" w14:textId="77777777" w:rsidR="00894E22" w:rsidRPr="002A78FD" w:rsidRDefault="00894E22" w:rsidP="00894E22">
      <w:pPr>
        <w:pStyle w:val="Paragrafoelenco"/>
        <w:numPr>
          <w:ilvl w:val="0"/>
          <w:numId w:val="7"/>
        </w:numPr>
        <w:spacing w:before="240" w:after="120"/>
        <w:rPr>
          <w:rFonts w:ascii="Times" w:hAnsi="Times" w:cs="Times"/>
          <w:bCs/>
          <w:iCs/>
          <w:szCs w:val="20"/>
          <w:lang w:val="en-US"/>
        </w:rPr>
      </w:pPr>
      <w:r w:rsidRPr="002A78FD">
        <w:rPr>
          <w:rFonts w:ascii="Times" w:hAnsi="Times" w:cs="Times"/>
          <w:bCs/>
          <w:iCs/>
          <w:szCs w:val="20"/>
          <w:lang w:val="en-US"/>
        </w:rPr>
        <w:lastRenderedPageBreak/>
        <w:t>Recurrent Neural Networks: delving into time series prediction, long short-term memory (LSTM), and gated recurrent units (GRUs).</w:t>
      </w:r>
    </w:p>
    <w:p w14:paraId="3A20E2BD" w14:textId="77777777" w:rsidR="00894E22" w:rsidRPr="002A78FD" w:rsidRDefault="00894E22" w:rsidP="00894E22">
      <w:pPr>
        <w:pStyle w:val="Paragrafoelenco"/>
        <w:numPr>
          <w:ilvl w:val="0"/>
          <w:numId w:val="7"/>
        </w:numPr>
        <w:spacing w:before="240" w:after="120"/>
        <w:rPr>
          <w:rFonts w:ascii="Times" w:hAnsi="Times" w:cs="Times"/>
          <w:bCs/>
          <w:iCs/>
          <w:szCs w:val="20"/>
          <w:lang w:val="en-US"/>
        </w:rPr>
      </w:pPr>
      <w:r w:rsidRPr="002A78FD">
        <w:rPr>
          <w:rFonts w:ascii="Times" w:hAnsi="Times" w:cs="Times"/>
          <w:bCs/>
          <w:iCs/>
          <w:szCs w:val="20"/>
          <w:lang w:val="en-US"/>
        </w:rPr>
        <w:t>Transformers: examining attention mechanisms and applications in natural language processing.</w:t>
      </w:r>
    </w:p>
    <w:p w14:paraId="1AA74886" w14:textId="77777777" w:rsidR="00894E22" w:rsidRPr="002A78FD" w:rsidRDefault="00894E22" w:rsidP="00894E22">
      <w:pPr>
        <w:pStyle w:val="Paragrafoelenco"/>
        <w:numPr>
          <w:ilvl w:val="0"/>
          <w:numId w:val="7"/>
        </w:numPr>
        <w:spacing w:before="240" w:after="120"/>
        <w:rPr>
          <w:rFonts w:ascii="Times" w:hAnsi="Times" w:cs="Times"/>
          <w:bCs/>
          <w:iCs/>
          <w:szCs w:val="20"/>
          <w:lang w:val="en-US"/>
        </w:rPr>
      </w:pPr>
      <w:r w:rsidRPr="002A78FD">
        <w:rPr>
          <w:rFonts w:ascii="Times" w:hAnsi="Times" w:cs="Times"/>
          <w:bCs/>
          <w:iCs/>
          <w:szCs w:val="20"/>
          <w:lang w:val="en-US"/>
        </w:rPr>
        <w:t>Markov Decision Process: learning about states, actions, rewards, policies, and value functions.</w:t>
      </w:r>
    </w:p>
    <w:p w14:paraId="1E960AAF" w14:textId="77777777" w:rsidR="00894E22" w:rsidRPr="002A78FD" w:rsidRDefault="00894E22" w:rsidP="00894E22">
      <w:pPr>
        <w:pStyle w:val="Paragrafoelenco"/>
        <w:numPr>
          <w:ilvl w:val="0"/>
          <w:numId w:val="7"/>
        </w:numPr>
        <w:spacing w:before="240" w:after="120"/>
        <w:rPr>
          <w:rFonts w:ascii="Times" w:hAnsi="Times" w:cs="Times"/>
          <w:bCs/>
          <w:iCs/>
          <w:szCs w:val="20"/>
          <w:lang w:val="en-US"/>
        </w:rPr>
      </w:pPr>
      <w:r w:rsidRPr="002A78FD">
        <w:rPr>
          <w:rFonts w:ascii="Times" w:hAnsi="Times" w:cs="Times"/>
          <w:bCs/>
          <w:iCs/>
          <w:szCs w:val="20"/>
          <w:lang w:val="en-US"/>
        </w:rPr>
        <w:t>Reinforcement Learning: discussing dynamic programming, SARSA, and Q-learning.</w:t>
      </w:r>
    </w:p>
    <w:p w14:paraId="7D24926B" w14:textId="77777777" w:rsidR="00894E22" w:rsidRPr="002A78FD" w:rsidRDefault="00894E22" w:rsidP="00894E22">
      <w:pPr>
        <w:pStyle w:val="Paragrafoelenco"/>
        <w:numPr>
          <w:ilvl w:val="0"/>
          <w:numId w:val="7"/>
        </w:numPr>
        <w:spacing w:before="240" w:after="120"/>
        <w:rPr>
          <w:rFonts w:ascii="Times" w:hAnsi="Times" w:cs="Times"/>
          <w:bCs/>
          <w:iCs/>
          <w:szCs w:val="20"/>
          <w:lang w:val="en-US"/>
        </w:rPr>
      </w:pPr>
      <w:r w:rsidRPr="002A78FD">
        <w:rPr>
          <w:rFonts w:ascii="Times" w:hAnsi="Times" w:cs="Times"/>
          <w:bCs/>
          <w:iCs/>
          <w:szCs w:val="20"/>
          <w:lang w:val="en-US"/>
        </w:rPr>
        <w:t>Value Function Approximation: addressing the curse of dimensionality and linear value approximation.</w:t>
      </w:r>
    </w:p>
    <w:p w14:paraId="7F121192" w14:textId="77777777" w:rsidR="00894E22" w:rsidRPr="002A78FD" w:rsidRDefault="00894E22" w:rsidP="00894E22">
      <w:pPr>
        <w:pStyle w:val="Paragrafoelenco"/>
        <w:numPr>
          <w:ilvl w:val="0"/>
          <w:numId w:val="7"/>
        </w:numPr>
        <w:spacing w:before="240" w:after="120"/>
        <w:rPr>
          <w:rFonts w:ascii="Times" w:hAnsi="Times" w:cs="Times"/>
          <w:bCs/>
          <w:iCs/>
          <w:szCs w:val="20"/>
          <w:lang w:val="en-US"/>
        </w:rPr>
      </w:pPr>
      <w:r w:rsidRPr="002A78FD">
        <w:rPr>
          <w:rFonts w:ascii="Times" w:hAnsi="Times" w:cs="Times"/>
          <w:bCs/>
          <w:iCs/>
          <w:szCs w:val="20"/>
          <w:lang w:val="en-US"/>
        </w:rPr>
        <w:t>Policy Gradient Methods: investigating stochastic policies and actor-critic models.</w:t>
      </w:r>
    </w:p>
    <w:p w14:paraId="7339143C" w14:textId="77777777" w:rsidR="00894E22" w:rsidRPr="002A78FD" w:rsidRDefault="00894E22" w:rsidP="00894E22">
      <w:pPr>
        <w:pStyle w:val="Paragrafoelenco"/>
        <w:numPr>
          <w:ilvl w:val="0"/>
          <w:numId w:val="7"/>
        </w:numPr>
        <w:spacing w:before="240" w:after="120"/>
        <w:rPr>
          <w:rFonts w:ascii="Times" w:hAnsi="Times" w:cs="Times"/>
          <w:bCs/>
          <w:iCs/>
          <w:szCs w:val="20"/>
          <w:lang w:val="en-US"/>
        </w:rPr>
      </w:pPr>
      <w:r w:rsidRPr="002A78FD">
        <w:rPr>
          <w:rFonts w:ascii="Times" w:hAnsi="Times" w:cs="Times"/>
          <w:bCs/>
          <w:iCs/>
          <w:szCs w:val="20"/>
          <w:lang w:val="en-US"/>
        </w:rPr>
        <w:t>Deep Reinforcement Learning: exploring DQN, DDPG, A3C, and ANF algorithms.</w:t>
      </w:r>
    </w:p>
    <w:p w14:paraId="5E72BE91" w14:textId="6FCA27EC" w:rsidR="00894E22" w:rsidRPr="002A78FD" w:rsidRDefault="00894E22" w:rsidP="00894E22">
      <w:pPr>
        <w:pStyle w:val="Paragrafoelenco"/>
        <w:numPr>
          <w:ilvl w:val="0"/>
          <w:numId w:val="7"/>
        </w:numPr>
        <w:spacing w:before="240" w:after="120"/>
        <w:rPr>
          <w:rFonts w:ascii="Times" w:hAnsi="Times" w:cs="Times"/>
          <w:bCs/>
          <w:iCs/>
          <w:szCs w:val="20"/>
          <w:lang w:val="en-US"/>
        </w:rPr>
      </w:pPr>
      <w:r w:rsidRPr="002A78FD">
        <w:rPr>
          <w:rFonts w:ascii="Times" w:hAnsi="Times" w:cs="Times"/>
          <w:bCs/>
          <w:iCs/>
          <w:szCs w:val="20"/>
          <w:lang w:val="en-US"/>
        </w:rPr>
        <w:t>Imitation Learning: studying behavioral cloning, data aggregation, and inverse reinforcement learning.</w:t>
      </w:r>
    </w:p>
    <w:p w14:paraId="30917EEB" w14:textId="3C62F47D" w:rsidR="0052340E" w:rsidRPr="002A78FD" w:rsidRDefault="0052340E" w:rsidP="0052340E">
      <w:pPr>
        <w:tabs>
          <w:tab w:val="clear" w:pos="284"/>
        </w:tabs>
        <w:spacing w:before="240" w:after="120" w:line="220" w:lineRule="atLeast"/>
        <w:rPr>
          <w:rFonts w:ascii="Times" w:hAnsi="Times" w:cs="Times"/>
          <w:i/>
          <w:iCs/>
          <w:szCs w:val="20"/>
          <w:lang w:val="en-GB"/>
        </w:rPr>
      </w:pPr>
      <w:r w:rsidRPr="002A78FD">
        <w:rPr>
          <w:rFonts w:ascii="Times" w:hAnsi="Times" w:cs="Times"/>
          <w:b/>
          <w:bCs/>
          <w:i/>
          <w:iCs/>
          <w:szCs w:val="20"/>
          <w:lang w:val="en-GB"/>
        </w:rPr>
        <w:t>READING LIST</w:t>
      </w:r>
    </w:p>
    <w:p w14:paraId="5C3F1C64" w14:textId="77777777" w:rsidR="006916BE" w:rsidRPr="002A78FD" w:rsidRDefault="0052340E" w:rsidP="006916BE">
      <w:pPr>
        <w:pStyle w:val="testo10"/>
        <w:numPr>
          <w:ilvl w:val="0"/>
          <w:numId w:val="4"/>
        </w:numPr>
        <w:rPr>
          <w:rFonts w:cs="Times"/>
          <w:szCs w:val="18"/>
          <w:lang w:val="en-GB"/>
        </w:rPr>
      </w:pPr>
      <w:r w:rsidRPr="002A78FD">
        <w:rPr>
          <w:rFonts w:cs="Times"/>
          <w:smallCaps/>
          <w:sz w:val="16"/>
          <w:szCs w:val="18"/>
          <w:lang w:val="en-GB"/>
        </w:rPr>
        <w:t xml:space="preserve">Zhang, Z. C. Lipton, M. Li, and A. J. </w:t>
      </w:r>
      <w:proofErr w:type="spellStart"/>
      <w:r w:rsidRPr="002A78FD">
        <w:rPr>
          <w:rFonts w:cs="Times"/>
          <w:smallCaps/>
          <w:sz w:val="16"/>
          <w:szCs w:val="18"/>
          <w:lang w:val="en-GB"/>
        </w:rPr>
        <w:t>Smola</w:t>
      </w:r>
      <w:proofErr w:type="spellEnd"/>
      <w:r w:rsidRPr="002A78FD">
        <w:rPr>
          <w:rFonts w:cs="Times"/>
          <w:smallCaps/>
          <w:sz w:val="16"/>
          <w:szCs w:val="18"/>
          <w:lang w:val="en-GB"/>
        </w:rPr>
        <w:t>.</w:t>
      </w:r>
      <w:r w:rsidRPr="002A78FD">
        <w:rPr>
          <w:rFonts w:cs="Times"/>
          <w:szCs w:val="18"/>
          <w:lang w:val="en-GB"/>
        </w:rPr>
        <w:t xml:space="preserve"> </w:t>
      </w:r>
      <w:r w:rsidRPr="002A78FD">
        <w:rPr>
          <w:rFonts w:cs="Times"/>
          <w:i/>
          <w:szCs w:val="18"/>
          <w:lang w:val="en-GB"/>
        </w:rPr>
        <w:t>Dive into Deep Learning</w:t>
      </w:r>
      <w:r w:rsidRPr="002A78FD">
        <w:rPr>
          <w:rFonts w:cs="Times"/>
          <w:szCs w:val="18"/>
          <w:lang w:val="en-GB"/>
        </w:rPr>
        <w:t xml:space="preserve">, 2020. Freely available at </w:t>
      </w:r>
      <w:hyperlink r:id="rId8" w:history="1">
        <w:r w:rsidRPr="002A78FD">
          <w:rPr>
            <w:rStyle w:val="Collegamentoipertestuale"/>
            <w:rFonts w:cs="Times"/>
            <w:szCs w:val="18"/>
            <w:lang w:val="en-GB"/>
          </w:rPr>
          <w:t>http://d2l.ai</w:t>
        </w:r>
      </w:hyperlink>
    </w:p>
    <w:p w14:paraId="41F5CBFF" w14:textId="58DE1E59" w:rsidR="0052340E" w:rsidRPr="002A78FD" w:rsidRDefault="0052340E" w:rsidP="006916BE">
      <w:pPr>
        <w:pStyle w:val="testo10"/>
        <w:numPr>
          <w:ilvl w:val="0"/>
          <w:numId w:val="4"/>
        </w:numPr>
        <w:rPr>
          <w:rFonts w:cs="Times"/>
          <w:szCs w:val="18"/>
          <w:lang w:val="en-GB"/>
        </w:rPr>
      </w:pPr>
      <w:r w:rsidRPr="002A78FD">
        <w:rPr>
          <w:rFonts w:cs="Times"/>
          <w:smallCaps/>
          <w:sz w:val="16"/>
          <w:szCs w:val="18"/>
          <w:lang w:val="en-GB"/>
        </w:rPr>
        <w:t xml:space="preserve">Goodfellow, Y. </w:t>
      </w:r>
      <w:proofErr w:type="spellStart"/>
      <w:r w:rsidRPr="002A78FD">
        <w:rPr>
          <w:rFonts w:cs="Times"/>
          <w:smallCaps/>
          <w:sz w:val="16"/>
          <w:szCs w:val="18"/>
          <w:lang w:val="en-GB"/>
        </w:rPr>
        <w:t>Bengio</w:t>
      </w:r>
      <w:proofErr w:type="spellEnd"/>
      <w:r w:rsidRPr="002A78FD">
        <w:rPr>
          <w:rFonts w:cs="Times"/>
          <w:smallCaps/>
          <w:sz w:val="16"/>
          <w:szCs w:val="18"/>
          <w:lang w:val="en-GB"/>
        </w:rPr>
        <w:t>, and A. Courville.</w:t>
      </w:r>
      <w:r w:rsidRPr="002A78FD">
        <w:rPr>
          <w:rFonts w:cs="Times"/>
          <w:szCs w:val="18"/>
          <w:lang w:val="en-GB"/>
        </w:rPr>
        <w:t xml:space="preserve"> </w:t>
      </w:r>
      <w:r w:rsidRPr="002A78FD">
        <w:rPr>
          <w:rFonts w:cs="Times"/>
          <w:i/>
          <w:szCs w:val="18"/>
          <w:lang w:val="en-GB"/>
        </w:rPr>
        <w:t>Deep Learning</w:t>
      </w:r>
      <w:r w:rsidRPr="002A78FD">
        <w:rPr>
          <w:rFonts w:cs="Times"/>
          <w:szCs w:val="18"/>
          <w:lang w:val="en-GB"/>
        </w:rPr>
        <w:t>, MIT Press, 2016.</w:t>
      </w:r>
    </w:p>
    <w:p w14:paraId="58F39E35" w14:textId="2B4C44EA" w:rsidR="006916BE" w:rsidRPr="002A78FD" w:rsidRDefault="006916BE" w:rsidP="006916BE">
      <w:pPr>
        <w:pStyle w:val="testo10"/>
        <w:numPr>
          <w:ilvl w:val="0"/>
          <w:numId w:val="4"/>
        </w:numPr>
        <w:rPr>
          <w:rFonts w:cs="Times"/>
          <w:szCs w:val="18"/>
          <w:lang w:val="en-GB"/>
        </w:rPr>
      </w:pPr>
      <w:proofErr w:type="spellStart"/>
      <w:r w:rsidRPr="002A78FD">
        <w:rPr>
          <w:rFonts w:cs="Times"/>
          <w:smallCaps/>
          <w:sz w:val="16"/>
          <w:szCs w:val="18"/>
          <w:lang w:val="en-GB"/>
        </w:rPr>
        <w:t>Géron</w:t>
      </w:r>
      <w:proofErr w:type="spellEnd"/>
      <w:r w:rsidRPr="002A78FD">
        <w:rPr>
          <w:rFonts w:cs="Times"/>
          <w:smallCaps/>
          <w:sz w:val="16"/>
          <w:szCs w:val="18"/>
          <w:lang w:val="en-GB"/>
        </w:rPr>
        <w:t>, A.</w:t>
      </w:r>
      <w:r w:rsidRPr="002A78FD">
        <w:rPr>
          <w:rFonts w:cs="Times"/>
          <w:color w:val="222222"/>
          <w:szCs w:val="18"/>
          <w:shd w:val="clear" w:color="auto" w:fill="FFFFFF"/>
          <w:lang w:val="en-US"/>
        </w:rPr>
        <w:t xml:space="preserve"> (2022). </w:t>
      </w:r>
      <w:r w:rsidRPr="002A78FD">
        <w:rPr>
          <w:rFonts w:cs="Times"/>
          <w:i/>
          <w:iCs/>
          <w:color w:val="222222"/>
          <w:szCs w:val="18"/>
          <w:shd w:val="clear" w:color="auto" w:fill="FFFFFF"/>
          <w:lang w:val="en-US"/>
        </w:rPr>
        <w:t xml:space="preserve">Hands-on machine learning with Scikit-Learn, </w:t>
      </w:r>
      <w:proofErr w:type="spellStart"/>
      <w:r w:rsidRPr="002A78FD">
        <w:rPr>
          <w:rFonts w:cs="Times"/>
          <w:i/>
          <w:iCs/>
          <w:color w:val="222222"/>
          <w:szCs w:val="18"/>
          <w:shd w:val="clear" w:color="auto" w:fill="FFFFFF"/>
          <w:lang w:val="en-US"/>
        </w:rPr>
        <w:t>Keras</w:t>
      </w:r>
      <w:proofErr w:type="spellEnd"/>
      <w:r w:rsidRPr="002A78FD">
        <w:rPr>
          <w:rFonts w:cs="Times"/>
          <w:i/>
          <w:iCs/>
          <w:color w:val="222222"/>
          <w:szCs w:val="18"/>
          <w:shd w:val="clear" w:color="auto" w:fill="FFFFFF"/>
          <w:lang w:val="en-US"/>
        </w:rPr>
        <w:t>, and TensorFlow</w:t>
      </w:r>
      <w:r w:rsidRPr="002A78FD">
        <w:rPr>
          <w:rFonts w:cs="Times"/>
          <w:color w:val="222222"/>
          <w:szCs w:val="18"/>
          <w:shd w:val="clear" w:color="auto" w:fill="FFFFFF"/>
          <w:lang w:val="en-US"/>
        </w:rPr>
        <w:t xml:space="preserve">. </w:t>
      </w:r>
      <w:r w:rsidRPr="002A78FD">
        <w:rPr>
          <w:rFonts w:cs="Times"/>
          <w:color w:val="222222"/>
          <w:szCs w:val="18"/>
          <w:shd w:val="clear" w:color="auto" w:fill="FFFFFF"/>
        </w:rPr>
        <w:t>" O'Reilly Media, Inc.".</w:t>
      </w:r>
    </w:p>
    <w:p w14:paraId="686A3CD6" w14:textId="1679D38C" w:rsidR="006916BE" w:rsidRPr="002A78FD" w:rsidRDefault="006916BE" w:rsidP="006916BE">
      <w:pPr>
        <w:pStyle w:val="testo10"/>
        <w:numPr>
          <w:ilvl w:val="0"/>
          <w:numId w:val="4"/>
        </w:numPr>
        <w:rPr>
          <w:rFonts w:cs="Times"/>
          <w:szCs w:val="18"/>
          <w:lang w:val="en-US"/>
        </w:rPr>
      </w:pPr>
      <w:r w:rsidRPr="002A78FD">
        <w:rPr>
          <w:rFonts w:cs="Times"/>
          <w:smallCaps/>
          <w:sz w:val="16"/>
          <w:szCs w:val="18"/>
          <w:lang w:val="en-GB"/>
        </w:rPr>
        <w:t>Sutton, R. S., &amp; Barto, A. G.</w:t>
      </w:r>
      <w:r w:rsidRPr="002A78FD">
        <w:rPr>
          <w:rFonts w:cs="Times"/>
          <w:color w:val="222222"/>
          <w:szCs w:val="18"/>
          <w:shd w:val="clear" w:color="auto" w:fill="FFFFFF"/>
        </w:rPr>
        <w:t xml:space="preserve"> (2018). </w:t>
      </w:r>
      <w:r w:rsidRPr="002A78FD">
        <w:rPr>
          <w:rFonts w:cs="Times"/>
          <w:i/>
          <w:iCs/>
          <w:color w:val="222222"/>
          <w:szCs w:val="18"/>
          <w:shd w:val="clear" w:color="auto" w:fill="FFFFFF"/>
          <w:lang w:val="en-US"/>
        </w:rPr>
        <w:t>Reinforcement learning: An introduction</w:t>
      </w:r>
      <w:r w:rsidRPr="002A78FD">
        <w:rPr>
          <w:rFonts w:cs="Times"/>
          <w:color w:val="222222"/>
          <w:szCs w:val="18"/>
          <w:shd w:val="clear" w:color="auto" w:fill="FFFFFF"/>
          <w:lang w:val="en-US"/>
        </w:rPr>
        <w:t>. MIT press.</w:t>
      </w:r>
    </w:p>
    <w:p w14:paraId="23660640" w14:textId="744DB7AD" w:rsidR="006916BE" w:rsidRPr="002A78FD" w:rsidRDefault="006916BE" w:rsidP="006916BE">
      <w:pPr>
        <w:pStyle w:val="testo10"/>
        <w:numPr>
          <w:ilvl w:val="0"/>
          <w:numId w:val="4"/>
        </w:numPr>
        <w:rPr>
          <w:rFonts w:cs="Times"/>
          <w:szCs w:val="18"/>
          <w:lang w:val="en-GB"/>
        </w:rPr>
      </w:pPr>
      <w:r w:rsidRPr="002A78FD">
        <w:rPr>
          <w:rFonts w:cs="Times"/>
          <w:szCs w:val="18"/>
          <w:lang w:val="en-GB"/>
        </w:rPr>
        <w:t>Further instructional material, e.g. class notes, source code, handouts, will be posted on Blackboard.</w:t>
      </w:r>
    </w:p>
    <w:p w14:paraId="5760F7E2" w14:textId="77777777" w:rsidR="0052340E" w:rsidRPr="002A78FD" w:rsidRDefault="0052340E" w:rsidP="0052340E">
      <w:pPr>
        <w:spacing w:before="240" w:after="120"/>
        <w:ind w:left="284" w:hanging="284"/>
        <w:rPr>
          <w:rFonts w:ascii="Times" w:hAnsi="Times" w:cs="Times"/>
          <w:b/>
          <w:bCs/>
          <w:i/>
          <w:iCs/>
          <w:szCs w:val="20"/>
          <w:lang w:val="en-GB"/>
        </w:rPr>
      </w:pPr>
      <w:r w:rsidRPr="002A78FD">
        <w:rPr>
          <w:rFonts w:ascii="Times" w:hAnsi="Times" w:cs="Times"/>
          <w:b/>
          <w:bCs/>
          <w:i/>
          <w:iCs/>
          <w:szCs w:val="20"/>
          <w:lang w:val="en-GB"/>
        </w:rPr>
        <w:t>TEACHING METHOD</w:t>
      </w:r>
    </w:p>
    <w:p w14:paraId="79F519DA" w14:textId="4AEDAE44" w:rsidR="00D15538" w:rsidRPr="002A78FD" w:rsidRDefault="0052340E" w:rsidP="002A78FD">
      <w:pPr>
        <w:pStyle w:val="Testo2"/>
        <w:rPr>
          <w:rFonts w:eastAsiaTheme="minorHAnsi" w:cs="Times"/>
          <w:szCs w:val="18"/>
          <w:lang w:val="en-US"/>
        </w:rPr>
      </w:pPr>
      <w:r w:rsidRPr="002A78FD">
        <w:rPr>
          <w:rFonts w:eastAsiaTheme="minorHAnsi" w:cs="Times"/>
          <w:szCs w:val="18"/>
          <w:lang w:val="en-US"/>
        </w:rPr>
        <w:t>A blend of classical lectures and practice sessions with computer-based activities (</w:t>
      </w:r>
      <w:r w:rsidR="006916BE" w:rsidRPr="002A78FD">
        <w:rPr>
          <w:rFonts w:eastAsiaTheme="minorHAnsi" w:cs="Times"/>
          <w:szCs w:val="18"/>
          <w:lang w:val="en-US"/>
        </w:rPr>
        <w:t>45</w:t>
      </w:r>
      <w:r w:rsidRPr="002A78FD">
        <w:rPr>
          <w:rFonts w:eastAsiaTheme="minorHAnsi" w:cs="Times"/>
          <w:szCs w:val="18"/>
          <w:lang w:val="en-US"/>
        </w:rPr>
        <w:t xml:space="preserve"> hours).</w:t>
      </w:r>
    </w:p>
    <w:p w14:paraId="7FACB700" w14:textId="77777777" w:rsidR="006916BE" w:rsidRPr="002A78FD" w:rsidRDefault="006916BE" w:rsidP="00D15538">
      <w:pPr>
        <w:pStyle w:val="Testo2"/>
        <w:ind w:firstLine="0"/>
        <w:rPr>
          <w:rFonts w:eastAsiaTheme="minorHAnsi" w:cs="Times"/>
          <w:sz w:val="20"/>
          <w:lang w:val="en-US"/>
        </w:rPr>
      </w:pPr>
    </w:p>
    <w:p w14:paraId="03B0FC30" w14:textId="7409124A" w:rsidR="006916BE" w:rsidRPr="002A78FD" w:rsidRDefault="0052340E" w:rsidP="006916BE">
      <w:pPr>
        <w:pStyle w:val="Testo2"/>
        <w:ind w:firstLine="0"/>
        <w:rPr>
          <w:rFonts w:eastAsiaTheme="minorHAnsi" w:cs="Times"/>
          <w:sz w:val="20"/>
          <w:lang w:val="en-US"/>
        </w:rPr>
      </w:pPr>
      <w:r w:rsidRPr="002A78FD">
        <w:rPr>
          <w:rFonts w:cs="Times"/>
          <w:b/>
          <w:i/>
          <w:sz w:val="20"/>
          <w:lang w:val="en-US"/>
        </w:rPr>
        <w:t>ASSESSMENT METHOD AND CRITERIA</w:t>
      </w:r>
    </w:p>
    <w:p w14:paraId="464C2D1C" w14:textId="06DD6113" w:rsidR="006916BE" w:rsidRPr="002A78FD" w:rsidRDefault="0052340E" w:rsidP="002A78FD">
      <w:pPr>
        <w:spacing w:before="240" w:after="120" w:line="220" w:lineRule="exact"/>
        <w:ind w:firstLine="284"/>
        <w:rPr>
          <w:rFonts w:ascii="Times" w:hAnsi="Times" w:cs="Times"/>
          <w:sz w:val="18"/>
          <w:szCs w:val="18"/>
          <w:lang w:val="en-GB"/>
        </w:rPr>
      </w:pPr>
      <w:r w:rsidRPr="002A78FD">
        <w:rPr>
          <w:rFonts w:ascii="Times" w:hAnsi="Times" w:cs="Times"/>
          <w:sz w:val="18"/>
          <w:szCs w:val="18"/>
          <w:lang w:val="en-GB"/>
        </w:rPr>
        <w:t>A practical assessment consisting of a project</w:t>
      </w:r>
      <w:r w:rsidR="008F1609" w:rsidRPr="002A78FD">
        <w:rPr>
          <w:rFonts w:ascii="Times" w:hAnsi="Times" w:cs="Times"/>
          <w:sz w:val="18"/>
          <w:szCs w:val="18"/>
          <w:lang w:val="en-GB"/>
        </w:rPr>
        <w:t xml:space="preserve"> </w:t>
      </w:r>
      <w:r w:rsidRPr="002A78FD">
        <w:rPr>
          <w:rFonts w:ascii="Times" w:hAnsi="Times" w:cs="Times"/>
          <w:sz w:val="18"/>
          <w:szCs w:val="18"/>
          <w:lang w:val="en-GB"/>
        </w:rPr>
        <w:t xml:space="preserve">for testing student skills in developing and applying deep neural networks </w:t>
      </w:r>
      <w:r w:rsidR="006916BE" w:rsidRPr="002A78FD">
        <w:rPr>
          <w:rFonts w:ascii="Times" w:hAnsi="Times" w:cs="Times"/>
          <w:sz w:val="18"/>
          <w:szCs w:val="18"/>
          <w:lang w:val="en-GB"/>
        </w:rPr>
        <w:t>to reinforcement learning and natural language processing</w:t>
      </w:r>
      <w:r w:rsidRPr="002A78FD">
        <w:rPr>
          <w:rFonts w:ascii="Times" w:hAnsi="Times" w:cs="Times"/>
          <w:sz w:val="18"/>
          <w:szCs w:val="18"/>
          <w:lang w:val="en-GB"/>
        </w:rPr>
        <w:t>.</w:t>
      </w:r>
    </w:p>
    <w:p w14:paraId="2D69604F" w14:textId="77777777" w:rsidR="00894E22" w:rsidRPr="002A78FD" w:rsidRDefault="00894E22" w:rsidP="006916BE">
      <w:pPr>
        <w:spacing w:before="240" w:after="120" w:line="220" w:lineRule="exact"/>
        <w:rPr>
          <w:rFonts w:ascii="Times" w:hAnsi="Times" w:cs="Times"/>
          <w:szCs w:val="20"/>
          <w:lang w:val="en-GB"/>
        </w:rPr>
      </w:pPr>
    </w:p>
    <w:p w14:paraId="1ED7FDC2" w14:textId="77777777" w:rsidR="00894E22" w:rsidRPr="002A78FD" w:rsidRDefault="00894E22" w:rsidP="006916BE">
      <w:pPr>
        <w:spacing w:before="240" w:after="120" w:line="220" w:lineRule="exact"/>
        <w:rPr>
          <w:rFonts w:ascii="Times" w:hAnsi="Times" w:cs="Times"/>
          <w:noProof/>
          <w:color w:val="auto"/>
          <w:szCs w:val="20"/>
          <w:lang w:val="en-GB"/>
        </w:rPr>
      </w:pPr>
    </w:p>
    <w:p w14:paraId="6A39D70F" w14:textId="2983F49E" w:rsidR="0052340E" w:rsidRPr="002A78FD" w:rsidRDefault="0052340E" w:rsidP="006916BE">
      <w:pPr>
        <w:spacing w:before="240" w:after="120" w:line="220" w:lineRule="exact"/>
        <w:rPr>
          <w:rFonts w:ascii="Times" w:hAnsi="Times" w:cs="Times"/>
          <w:noProof/>
          <w:color w:val="auto"/>
          <w:szCs w:val="20"/>
          <w:lang w:val="en-GB"/>
        </w:rPr>
      </w:pPr>
      <w:r w:rsidRPr="002A78FD">
        <w:rPr>
          <w:rFonts w:ascii="Times" w:hAnsi="Times" w:cs="Times"/>
          <w:b/>
          <w:i/>
          <w:szCs w:val="20"/>
          <w:lang w:val="en-US"/>
        </w:rPr>
        <w:lastRenderedPageBreak/>
        <w:t>NOTES AND PREREQUISITES</w:t>
      </w:r>
    </w:p>
    <w:p w14:paraId="01B360FC" w14:textId="1580048F" w:rsidR="0052340E" w:rsidRDefault="0052340E" w:rsidP="002A78FD">
      <w:pPr>
        <w:pStyle w:val="Testo2"/>
        <w:rPr>
          <w:szCs w:val="18"/>
          <w:lang w:val="en-GB"/>
        </w:rPr>
      </w:pPr>
      <w:r w:rsidRPr="002A78FD">
        <w:rPr>
          <w:rFonts w:cs="Times"/>
          <w:szCs w:val="18"/>
          <w:lang w:val="en-GB"/>
        </w:rPr>
        <w:t>Students are supposed to be proficient in using a computer and to have mastered the basic notions and skills in Python programming</w:t>
      </w:r>
      <w:r w:rsidR="006E173F" w:rsidRPr="002A78FD">
        <w:rPr>
          <w:rFonts w:cs="Times"/>
          <w:szCs w:val="18"/>
          <w:lang w:val="en-GB"/>
        </w:rPr>
        <w:t>, i.e., the topics covered in the course of “</w:t>
      </w:r>
      <w:r w:rsidR="008F1609" w:rsidRPr="002A78FD">
        <w:rPr>
          <w:rFonts w:cs="Times"/>
          <w:szCs w:val="18"/>
          <w:lang w:val="en-GB"/>
        </w:rPr>
        <w:t>IT CODING FOR DATA SCIENCE</w:t>
      </w:r>
      <w:r w:rsidR="006E173F" w:rsidRPr="002A78FD">
        <w:rPr>
          <w:rFonts w:cs="Times"/>
          <w:szCs w:val="18"/>
          <w:lang w:val="en-GB"/>
        </w:rPr>
        <w:t>”</w:t>
      </w:r>
      <w:r w:rsidRPr="002A78FD">
        <w:rPr>
          <w:rFonts w:cs="Times"/>
          <w:szCs w:val="18"/>
          <w:lang w:val="en-GB"/>
        </w:rPr>
        <w:t>. Moreover, knowledge of topics in linear algebra, calculus and statistics</w:t>
      </w:r>
      <w:r w:rsidR="006E173F" w:rsidRPr="002A78FD">
        <w:rPr>
          <w:rFonts w:cs="Times"/>
          <w:szCs w:val="18"/>
          <w:lang w:val="en-GB"/>
        </w:rPr>
        <w:t xml:space="preserve"> is required</w:t>
      </w:r>
      <w:r w:rsidRPr="002A78FD">
        <w:rPr>
          <w:szCs w:val="18"/>
          <w:lang w:val="en-GB"/>
        </w:rPr>
        <w:t>.</w:t>
      </w:r>
      <w:r w:rsidR="008F1609" w:rsidRPr="002A78FD">
        <w:rPr>
          <w:szCs w:val="18"/>
          <w:lang w:val="en-GB"/>
        </w:rPr>
        <w:t xml:space="preserve"> Finally, a solid background in data analysis and machine learning, </w:t>
      </w:r>
      <w:r w:rsidR="008F1609" w:rsidRPr="002A78FD">
        <w:rPr>
          <w:rFonts w:cs="Times"/>
          <w:szCs w:val="18"/>
          <w:lang w:val="en-GB"/>
        </w:rPr>
        <w:t>i.e., the topics covered in the course of “DATA ANALYSIS TECHNIQUES AND TOOLS” and “ARTIFICIAL INTELLIGENCE AND MACHINE LEARNING”,</w:t>
      </w:r>
      <w:r w:rsidR="008F1609" w:rsidRPr="002A78FD">
        <w:rPr>
          <w:szCs w:val="18"/>
          <w:lang w:val="en-GB"/>
        </w:rPr>
        <w:t xml:space="preserve"> is highly recommended.</w:t>
      </w:r>
    </w:p>
    <w:p w14:paraId="0262164C" w14:textId="77777777" w:rsidR="002A78FD" w:rsidRDefault="002A78FD" w:rsidP="002A78FD">
      <w:pPr>
        <w:pStyle w:val="Testo2"/>
        <w:rPr>
          <w:szCs w:val="18"/>
          <w:lang w:val="en-GB"/>
        </w:rPr>
      </w:pPr>
    </w:p>
    <w:p w14:paraId="1DC80C74" w14:textId="77777777" w:rsidR="002A78FD" w:rsidRPr="002A78FD" w:rsidRDefault="002A78FD" w:rsidP="002A78FD">
      <w:pPr>
        <w:suppressAutoHyphens/>
        <w:spacing w:line="220" w:lineRule="exact"/>
        <w:ind w:firstLine="284"/>
        <w:rPr>
          <w:rFonts w:ascii="Times" w:hAnsi="Times"/>
          <w:i/>
          <w:iCs/>
          <w:color w:val="auto"/>
          <w:kern w:val="1"/>
          <w:sz w:val="18"/>
          <w:szCs w:val="18"/>
          <w:lang w:val="en-GB" w:eastAsia="ar-SA"/>
        </w:rPr>
      </w:pPr>
      <w:r w:rsidRPr="002A78FD">
        <w:rPr>
          <w:rFonts w:ascii="Times" w:hAnsi="Times"/>
          <w:i/>
          <w:iCs/>
          <w:color w:val="auto"/>
          <w:kern w:val="1"/>
          <w:sz w:val="18"/>
          <w:szCs w:val="18"/>
          <w:lang w:val="en-GB" w:eastAsia="ar-SA"/>
        </w:rPr>
        <w:t>Further information can be found on the lecturer's webpage at http://docenti.unicatt.it/web/searchByName.do?language=ENG or on the Faculty notice board.</w:t>
      </w:r>
    </w:p>
    <w:p w14:paraId="7524BF33" w14:textId="77777777" w:rsidR="002A78FD" w:rsidRPr="002A78FD" w:rsidRDefault="002A78FD" w:rsidP="002A78FD">
      <w:pPr>
        <w:pStyle w:val="Testo2"/>
        <w:rPr>
          <w:szCs w:val="18"/>
          <w:lang w:val="en-GB"/>
        </w:rPr>
      </w:pPr>
    </w:p>
    <w:sectPr w:rsidR="002A78FD" w:rsidRPr="002A78F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3BAEE" w14:textId="77777777" w:rsidR="00BB0A80" w:rsidRDefault="00BB0A80" w:rsidP="0008792B">
      <w:pPr>
        <w:spacing w:line="240" w:lineRule="auto"/>
      </w:pPr>
      <w:r>
        <w:separator/>
      </w:r>
    </w:p>
  </w:endnote>
  <w:endnote w:type="continuationSeparator" w:id="0">
    <w:p w14:paraId="54A3DA29" w14:textId="77777777" w:rsidR="00BB0A80" w:rsidRDefault="00BB0A80" w:rsidP="00087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0E80" w14:textId="77777777" w:rsidR="00BB0A80" w:rsidRDefault="00BB0A80" w:rsidP="0008792B">
      <w:pPr>
        <w:spacing w:line="240" w:lineRule="auto"/>
      </w:pPr>
      <w:r>
        <w:separator/>
      </w:r>
    </w:p>
  </w:footnote>
  <w:footnote w:type="continuationSeparator" w:id="0">
    <w:p w14:paraId="63061D5B" w14:textId="77777777" w:rsidR="00BB0A80" w:rsidRDefault="00BB0A80" w:rsidP="000879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25F4"/>
    <w:multiLevelType w:val="hybridMultilevel"/>
    <w:tmpl w:val="95E8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6330"/>
    <w:multiLevelType w:val="hybridMultilevel"/>
    <w:tmpl w:val="F4342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16CE7"/>
    <w:multiLevelType w:val="hybridMultilevel"/>
    <w:tmpl w:val="6C94D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20922"/>
    <w:multiLevelType w:val="hybridMultilevel"/>
    <w:tmpl w:val="1A8C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C15F0"/>
    <w:multiLevelType w:val="hybridMultilevel"/>
    <w:tmpl w:val="7AB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A1867"/>
    <w:multiLevelType w:val="hybridMultilevel"/>
    <w:tmpl w:val="B6A803FA"/>
    <w:lvl w:ilvl="0" w:tplc="0809000F">
      <w:start w:val="1"/>
      <w:numFmt w:val="decimal"/>
      <w:lvlText w:val="%1."/>
      <w:lvlJc w:val="left"/>
      <w:pPr>
        <w:ind w:left="720" w:hanging="360"/>
      </w:pPr>
    </w:lvl>
    <w:lvl w:ilvl="1" w:tplc="D09A38A2">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F34BB5"/>
    <w:multiLevelType w:val="hybridMultilevel"/>
    <w:tmpl w:val="5AD4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C5F98"/>
    <w:multiLevelType w:val="hybridMultilevel"/>
    <w:tmpl w:val="2DCC3F8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F11E9"/>
    <w:multiLevelType w:val="hybridMultilevel"/>
    <w:tmpl w:val="B5FA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963667">
    <w:abstractNumId w:val="4"/>
  </w:num>
  <w:num w:numId="2" w16cid:durableId="398791045">
    <w:abstractNumId w:val="1"/>
  </w:num>
  <w:num w:numId="3" w16cid:durableId="1716273787">
    <w:abstractNumId w:val="5"/>
  </w:num>
  <w:num w:numId="4" w16cid:durableId="1474985205">
    <w:abstractNumId w:val="0"/>
  </w:num>
  <w:num w:numId="5" w16cid:durableId="1370030107">
    <w:abstractNumId w:val="2"/>
  </w:num>
  <w:num w:numId="6" w16cid:durableId="1234849614">
    <w:abstractNumId w:val="3"/>
  </w:num>
  <w:num w:numId="7" w16cid:durableId="980377869">
    <w:abstractNumId w:val="7"/>
  </w:num>
  <w:num w:numId="8" w16cid:durableId="1013654726">
    <w:abstractNumId w:val="8"/>
  </w:num>
  <w:num w:numId="9" w16cid:durableId="2121023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3BE"/>
    <w:rsid w:val="0008792B"/>
    <w:rsid w:val="00090292"/>
    <w:rsid w:val="001203BE"/>
    <w:rsid w:val="00121802"/>
    <w:rsid w:val="00151AED"/>
    <w:rsid w:val="00187B99"/>
    <w:rsid w:val="002014DD"/>
    <w:rsid w:val="0022487E"/>
    <w:rsid w:val="002A78FD"/>
    <w:rsid w:val="002D5E17"/>
    <w:rsid w:val="0034197B"/>
    <w:rsid w:val="004D1217"/>
    <w:rsid w:val="004D6008"/>
    <w:rsid w:val="0052340E"/>
    <w:rsid w:val="00530F60"/>
    <w:rsid w:val="005E6D0C"/>
    <w:rsid w:val="00640794"/>
    <w:rsid w:val="006916BE"/>
    <w:rsid w:val="006E173F"/>
    <w:rsid w:val="006F1772"/>
    <w:rsid w:val="008942E7"/>
    <w:rsid w:val="00894E22"/>
    <w:rsid w:val="008A1204"/>
    <w:rsid w:val="008F1609"/>
    <w:rsid w:val="00900CCA"/>
    <w:rsid w:val="00924B77"/>
    <w:rsid w:val="00940DA2"/>
    <w:rsid w:val="009933A1"/>
    <w:rsid w:val="009E055C"/>
    <w:rsid w:val="00A74F6F"/>
    <w:rsid w:val="00AD7557"/>
    <w:rsid w:val="00B50C5D"/>
    <w:rsid w:val="00B51253"/>
    <w:rsid w:val="00B525CC"/>
    <w:rsid w:val="00B6195F"/>
    <w:rsid w:val="00BA7FB3"/>
    <w:rsid w:val="00BB0A80"/>
    <w:rsid w:val="00BD3A9E"/>
    <w:rsid w:val="00D15538"/>
    <w:rsid w:val="00D404F2"/>
    <w:rsid w:val="00D86681"/>
    <w:rsid w:val="00DC020D"/>
    <w:rsid w:val="00E607E6"/>
    <w:rsid w:val="00E74257"/>
    <w:rsid w:val="00FC5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6F96B"/>
  <w15:docId w15:val="{556E3120-97A8-4EA4-9D31-948861A7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4197B"/>
    <w:pPr>
      <w:tabs>
        <w:tab w:val="left" w:pos="284"/>
      </w:tabs>
      <w:spacing w:line="240" w:lineRule="exact"/>
      <w:jc w:val="both"/>
    </w:pPr>
    <w:rPr>
      <w:color w:val="00000A"/>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4197B"/>
    <w:pPr>
      <w:ind w:left="720"/>
      <w:contextualSpacing/>
    </w:pPr>
  </w:style>
  <w:style w:type="paragraph" w:customStyle="1" w:styleId="testo10">
    <w:name w:val="testo 1"/>
    <w:qFormat/>
    <w:rsid w:val="0052340E"/>
    <w:pPr>
      <w:spacing w:line="220" w:lineRule="exact"/>
      <w:ind w:left="284" w:hanging="284"/>
      <w:jc w:val="both"/>
    </w:pPr>
    <w:rPr>
      <w:rFonts w:ascii="Times" w:hAnsi="Times"/>
      <w:color w:val="00000A"/>
      <w:sz w:val="18"/>
    </w:rPr>
  </w:style>
  <w:style w:type="character" w:styleId="Collegamentoipertestuale">
    <w:name w:val="Hyperlink"/>
    <w:basedOn w:val="Carpredefinitoparagrafo"/>
    <w:unhideWhenUsed/>
    <w:rsid w:val="0052340E"/>
    <w:rPr>
      <w:color w:val="0563C1" w:themeColor="hyperlink"/>
      <w:u w:val="single"/>
    </w:rPr>
  </w:style>
  <w:style w:type="paragraph" w:styleId="Testonotaapidipagina">
    <w:name w:val="footnote text"/>
    <w:basedOn w:val="Normale"/>
    <w:link w:val="TestonotaapidipaginaCarattere"/>
    <w:rsid w:val="0008792B"/>
    <w:pPr>
      <w:spacing w:line="240" w:lineRule="auto"/>
    </w:pPr>
    <w:rPr>
      <w:szCs w:val="20"/>
    </w:rPr>
  </w:style>
  <w:style w:type="character" w:customStyle="1" w:styleId="TestonotaapidipaginaCarattere">
    <w:name w:val="Testo nota a piè di pagina Carattere"/>
    <w:basedOn w:val="Carpredefinitoparagrafo"/>
    <w:link w:val="Testonotaapidipagina"/>
    <w:rsid w:val="0008792B"/>
    <w:rPr>
      <w:color w:val="00000A"/>
    </w:rPr>
  </w:style>
  <w:style w:type="character" w:styleId="Rimandonotaapidipagina">
    <w:name w:val="footnote reference"/>
    <w:basedOn w:val="Carpredefinitoparagrafo"/>
    <w:rsid w:val="00087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2901">
      <w:bodyDiv w:val="1"/>
      <w:marLeft w:val="0"/>
      <w:marRight w:val="0"/>
      <w:marTop w:val="0"/>
      <w:marBottom w:val="0"/>
      <w:divBdr>
        <w:top w:val="none" w:sz="0" w:space="0" w:color="auto"/>
        <w:left w:val="none" w:sz="0" w:space="0" w:color="auto"/>
        <w:bottom w:val="none" w:sz="0" w:space="0" w:color="auto"/>
        <w:right w:val="none" w:sz="0" w:space="0" w:color="auto"/>
      </w:divBdr>
    </w:div>
    <w:div w:id="866942953">
      <w:bodyDiv w:val="1"/>
      <w:marLeft w:val="0"/>
      <w:marRight w:val="0"/>
      <w:marTop w:val="0"/>
      <w:marBottom w:val="0"/>
      <w:divBdr>
        <w:top w:val="none" w:sz="0" w:space="0" w:color="auto"/>
        <w:left w:val="none" w:sz="0" w:space="0" w:color="auto"/>
        <w:bottom w:val="none" w:sz="0" w:space="0" w:color="auto"/>
        <w:right w:val="none" w:sz="0" w:space="0" w:color="auto"/>
      </w:divBdr>
    </w:div>
    <w:div w:id="1592198093">
      <w:bodyDiv w:val="1"/>
      <w:marLeft w:val="0"/>
      <w:marRight w:val="0"/>
      <w:marTop w:val="0"/>
      <w:marBottom w:val="0"/>
      <w:divBdr>
        <w:top w:val="none" w:sz="0" w:space="0" w:color="auto"/>
        <w:left w:val="none" w:sz="0" w:space="0" w:color="auto"/>
        <w:bottom w:val="none" w:sz="0" w:space="0" w:color="auto"/>
        <w:right w:val="none" w:sz="0" w:space="0" w:color="auto"/>
      </w:divBdr>
    </w:div>
    <w:div w:id="1625504673">
      <w:bodyDiv w:val="1"/>
      <w:marLeft w:val="0"/>
      <w:marRight w:val="0"/>
      <w:marTop w:val="0"/>
      <w:marBottom w:val="0"/>
      <w:divBdr>
        <w:top w:val="none" w:sz="0" w:space="0" w:color="auto"/>
        <w:left w:val="none" w:sz="0" w:space="0" w:color="auto"/>
        <w:bottom w:val="none" w:sz="0" w:space="0" w:color="auto"/>
        <w:right w:val="none" w:sz="0" w:space="0" w:color="auto"/>
      </w:divBdr>
    </w:div>
    <w:div w:id="1822385209">
      <w:bodyDiv w:val="1"/>
      <w:marLeft w:val="0"/>
      <w:marRight w:val="0"/>
      <w:marTop w:val="0"/>
      <w:marBottom w:val="0"/>
      <w:divBdr>
        <w:top w:val="none" w:sz="0" w:space="0" w:color="auto"/>
        <w:left w:val="none" w:sz="0" w:space="0" w:color="auto"/>
        <w:bottom w:val="none" w:sz="0" w:space="0" w:color="auto"/>
        <w:right w:val="none" w:sz="0" w:space="0" w:color="auto"/>
      </w:divBdr>
    </w:div>
    <w:div w:id="20128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2l.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70366-E560-4E51-8600-CF910088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Zucca Celina</cp:lastModifiedBy>
  <cp:revision>11</cp:revision>
  <cp:lastPrinted>2023-04-23T10:14:00Z</cp:lastPrinted>
  <dcterms:created xsi:type="dcterms:W3CDTF">2022-05-30T11:00:00Z</dcterms:created>
  <dcterms:modified xsi:type="dcterms:W3CDTF">2023-05-02T12:43:00Z</dcterms:modified>
</cp:coreProperties>
</file>