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07127" w14:textId="77777777" w:rsidR="001C32C7" w:rsidRPr="00163EA4" w:rsidRDefault="001C32C7" w:rsidP="001C32C7">
      <w:pPr>
        <w:pStyle w:val="Titolo1"/>
        <w:rPr>
          <w:rFonts w:ascii="Times New Roman" w:hAnsi="Times New Roman"/>
        </w:rPr>
      </w:pPr>
      <w:r w:rsidRPr="00163EA4">
        <w:rPr>
          <w:rFonts w:ascii="Times New Roman" w:hAnsi="Times New Roman"/>
        </w:rPr>
        <w:t>Psicologia delle relazioni interpersonali e sociali</w:t>
      </w:r>
    </w:p>
    <w:p w14:paraId="2401D962" w14:textId="200D6B15" w:rsidR="001C32C7" w:rsidRPr="007F2D0A" w:rsidRDefault="001C32C7" w:rsidP="001C32C7">
      <w:pPr>
        <w:pStyle w:val="Titolo2"/>
        <w:rPr>
          <w:rFonts w:ascii="Times New Roman" w:hAnsi="Times New Roman"/>
        </w:rPr>
      </w:pPr>
      <w:r w:rsidRPr="007F2D0A">
        <w:rPr>
          <w:rFonts w:ascii="Times New Roman" w:hAnsi="Times New Roman"/>
        </w:rPr>
        <w:t>Proff.</w:t>
      </w:r>
      <w:r w:rsidR="007F2D0A">
        <w:rPr>
          <w:rFonts w:ascii="Times New Roman" w:hAnsi="Times New Roman"/>
        </w:rPr>
        <w:t xml:space="preserve">sse </w:t>
      </w:r>
      <w:r w:rsidRPr="007F2D0A">
        <w:rPr>
          <w:rFonts w:ascii="Times New Roman" w:hAnsi="Times New Roman"/>
        </w:rPr>
        <w:t xml:space="preserve">Silvia Donato; </w:t>
      </w:r>
      <w:r w:rsidR="00ED5C86">
        <w:rPr>
          <w:rFonts w:ascii="Times New Roman" w:hAnsi="Times New Roman"/>
        </w:rPr>
        <w:t>Sara</w:t>
      </w:r>
      <w:r w:rsidRPr="007F2D0A">
        <w:rPr>
          <w:rFonts w:ascii="Times New Roman" w:hAnsi="Times New Roman"/>
        </w:rPr>
        <w:t xml:space="preserve"> </w:t>
      </w:r>
      <w:r w:rsidR="00ED5C86">
        <w:rPr>
          <w:rFonts w:ascii="Times New Roman" w:hAnsi="Times New Roman"/>
        </w:rPr>
        <w:t>Martinez</w:t>
      </w:r>
      <w:r w:rsidR="008138F0">
        <w:rPr>
          <w:rFonts w:ascii="Times New Roman" w:hAnsi="Times New Roman"/>
        </w:rPr>
        <w:t xml:space="preserve"> Damia</w:t>
      </w:r>
    </w:p>
    <w:p w14:paraId="75FD53DF" w14:textId="77777777" w:rsidR="001C32C7" w:rsidRPr="007F2D0A" w:rsidRDefault="001C32C7" w:rsidP="001C32C7">
      <w:pPr>
        <w:spacing w:before="240" w:after="120"/>
        <w:rPr>
          <w:rFonts w:ascii="Times New Roman" w:hAnsi="Times New Roman"/>
          <w:b/>
          <w:sz w:val="18"/>
        </w:rPr>
      </w:pPr>
      <w:r w:rsidRPr="007F2D0A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7703CE16" w14:textId="74B92744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t>Il corso si propone di fornire agli studenti gli elementi di base della Psicologia delle relazioni interpersonali e sociali.</w:t>
      </w:r>
    </w:p>
    <w:p w14:paraId="68060F16" w14:textId="77777777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t>In particolare, l’obiettivo è quello di fornire le categorie di base per la comprensione della realtà nei diversi contesti microsociali (coppia, famiglia, piccoli gruppi) e macrosociali (gruppi sociali, comunità di appartenenza) secondo un’ottica relazionale.</w:t>
      </w:r>
    </w:p>
    <w:p w14:paraId="4B7DAAD0" w14:textId="77777777" w:rsidR="001C32C7" w:rsidRPr="00163EA4" w:rsidRDefault="001C32C7" w:rsidP="001C32C7">
      <w:pPr>
        <w:rPr>
          <w:rFonts w:ascii="Times New Roman" w:hAnsi="Times New Roman"/>
        </w:rPr>
      </w:pPr>
    </w:p>
    <w:p w14:paraId="2F0ED604" w14:textId="6DF1DCF5" w:rsidR="001C32C7" w:rsidRPr="00163EA4" w:rsidRDefault="00583CF3" w:rsidP="001C32C7">
      <w:pPr>
        <w:pBdr>
          <w:left w:val="nil"/>
        </w:pBd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Conoscenz</w:t>
      </w:r>
      <w:r w:rsidR="004C50E2">
        <w:rPr>
          <w:rFonts w:ascii="Times New Roman" w:hAnsi="Times New Roman"/>
          <w:i/>
        </w:rPr>
        <w:t>a e</w:t>
      </w:r>
      <w:r>
        <w:rPr>
          <w:rFonts w:ascii="Times New Roman" w:hAnsi="Times New Roman"/>
          <w:i/>
        </w:rPr>
        <w:t xml:space="preserve"> comprensione e c</w:t>
      </w:r>
      <w:r w:rsidR="001C32C7" w:rsidRPr="00163EA4">
        <w:rPr>
          <w:rFonts w:ascii="Times New Roman" w:hAnsi="Times New Roman"/>
          <w:i/>
        </w:rPr>
        <w:t>apacità di applicare conoscenza e comprensione</w:t>
      </w:r>
    </w:p>
    <w:p w14:paraId="673512DF" w14:textId="77777777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t>Alla fine del corso lo studente sarà in grado di:</w:t>
      </w:r>
    </w:p>
    <w:p w14:paraId="7A21D06C" w14:textId="77777777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t>- leggere contesti sociali complessi;</w:t>
      </w:r>
    </w:p>
    <w:p w14:paraId="7E45B026" w14:textId="77777777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t>- leggere le dinamiche familiari e progettare interventi di sostegno;</w:t>
      </w:r>
    </w:p>
    <w:p w14:paraId="528397D1" w14:textId="77777777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t>- applicare la prospettiva relazionale-intergenerazionale nella lettura dei contesti sociali.</w:t>
      </w:r>
    </w:p>
    <w:p w14:paraId="1D640A10" w14:textId="77777777" w:rsidR="001C32C7" w:rsidRPr="00163EA4" w:rsidRDefault="001C32C7" w:rsidP="001C32C7">
      <w:pPr>
        <w:rPr>
          <w:rFonts w:ascii="Times New Roman" w:hAnsi="Times New Roman"/>
        </w:rPr>
      </w:pPr>
    </w:p>
    <w:p w14:paraId="21E2D930" w14:textId="77777777" w:rsidR="001C32C7" w:rsidRPr="00163EA4" w:rsidRDefault="001C32C7" w:rsidP="001C32C7">
      <w:pPr>
        <w:pBdr>
          <w:left w:val="nil"/>
        </w:pBdr>
        <w:rPr>
          <w:rFonts w:ascii="Times New Roman" w:hAnsi="Times New Roman"/>
          <w:i/>
        </w:rPr>
      </w:pPr>
      <w:r w:rsidRPr="00163EA4">
        <w:rPr>
          <w:rFonts w:ascii="Times New Roman" w:hAnsi="Times New Roman"/>
          <w:i/>
        </w:rPr>
        <w:t>Autonomia di giudizio</w:t>
      </w:r>
    </w:p>
    <w:p w14:paraId="16B2C3F5" w14:textId="77777777" w:rsidR="001C32C7" w:rsidRPr="00163EA4" w:rsidRDefault="001C32C7" w:rsidP="001C32C7">
      <w:pPr>
        <w:pBdr>
          <w:left w:val="nil"/>
        </w:pBdr>
        <w:rPr>
          <w:rFonts w:ascii="Times New Roman" w:hAnsi="Times New Roman"/>
        </w:rPr>
      </w:pPr>
      <w:r w:rsidRPr="00163EA4">
        <w:rPr>
          <w:rFonts w:ascii="Times New Roman" w:hAnsi="Times New Roman"/>
        </w:rPr>
        <w:t>Al termine dell'insegnamento, lo studente sarà in grado di approfondire autonomamente quanto appreso in riferimento alla psicologia delle relazioni interpersonali e sociali, al fine di maturare una sempre maggiore autonomia di giudizio nell’ambito della conoscenza delle relazioni interpersonali e sociali e della lettura dei contesti in cui esse si collocano.</w:t>
      </w:r>
    </w:p>
    <w:p w14:paraId="63144659" w14:textId="77777777" w:rsidR="001C32C7" w:rsidRPr="00163EA4" w:rsidRDefault="001C32C7" w:rsidP="001C32C7">
      <w:pPr>
        <w:pBdr>
          <w:left w:val="nil"/>
        </w:pBdr>
        <w:rPr>
          <w:rFonts w:ascii="Times New Roman" w:hAnsi="Times New Roman"/>
          <w:i/>
        </w:rPr>
      </w:pPr>
    </w:p>
    <w:p w14:paraId="1BDBB4F4" w14:textId="77777777" w:rsidR="001C32C7" w:rsidRPr="00163EA4" w:rsidRDefault="001C32C7" w:rsidP="001C32C7">
      <w:pPr>
        <w:pBdr>
          <w:left w:val="nil"/>
        </w:pBdr>
        <w:rPr>
          <w:rFonts w:ascii="Times New Roman" w:hAnsi="Times New Roman"/>
          <w:i/>
        </w:rPr>
      </w:pPr>
      <w:r w:rsidRPr="00163EA4">
        <w:rPr>
          <w:rFonts w:ascii="Times New Roman" w:hAnsi="Times New Roman"/>
          <w:i/>
        </w:rPr>
        <w:t xml:space="preserve">Abilità comunicative </w:t>
      </w:r>
    </w:p>
    <w:p w14:paraId="56B9A857" w14:textId="4C58934F" w:rsidR="001C32C7" w:rsidRPr="00163EA4" w:rsidRDefault="001C32C7" w:rsidP="001C32C7">
      <w:pPr>
        <w:pBdr>
          <w:left w:val="nil"/>
        </w:pBdr>
        <w:rPr>
          <w:rFonts w:ascii="Times New Roman" w:hAnsi="Times New Roman"/>
        </w:rPr>
      </w:pPr>
      <w:r w:rsidRPr="00163EA4">
        <w:rPr>
          <w:rFonts w:ascii="Times New Roman" w:hAnsi="Times New Roman"/>
        </w:rPr>
        <w:t>Al termine dell'insegnamento, lo studente sarà in grado di trasmettere in modo chiaro e adeguato ai propri interlocutori, siano essi specialisti e non, le conoscenze acquisite sulle relazioni interpersonali e sociali affrontate durante il corso.</w:t>
      </w:r>
    </w:p>
    <w:p w14:paraId="2B7BF82F" w14:textId="77777777" w:rsidR="001C32C7" w:rsidRPr="00163EA4" w:rsidRDefault="001C32C7" w:rsidP="001C32C7">
      <w:pPr>
        <w:pBdr>
          <w:left w:val="nil"/>
        </w:pBdr>
        <w:rPr>
          <w:rFonts w:ascii="Times New Roman" w:hAnsi="Times New Roman"/>
        </w:rPr>
      </w:pPr>
    </w:p>
    <w:p w14:paraId="4DECF01A" w14:textId="77777777" w:rsidR="001C32C7" w:rsidRPr="00163EA4" w:rsidRDefault="001C32C7" w:rsidP="001C32C7">
      <w:pPr>
        <w:pBdr>
          <w:left w:val="nil"/>
        </w:pBdr>
        <w:rPr>
          <w:rFonts w:ascii="Times New Roman" w:hAnsi="Times New Roman"/>
          <w:i/>
        </w:rPr>
      </w:pPr>
      <w:r w:rsidRPr="00163EA4">
        <w:rPr>
          <w:rFonts w:ascii="Times New Roman" w:hAnsi="Times New Roman"/>
          <w:i/>
        </w:rPr>
        <w:t xml:space="preserve">Capacità di apprendimento </w:t>
      </w:r>
    </w:p>
    <w:p w14:paraId="15C3E4CC" w14:textId="77777777" w:rsidR="001C32C7" w:rsidRPr="00163EA4" w:rsidRDefault="001C32C7" w:rsidP="001C32C7">
      <w:pPr>
        <w:pBdr>
          <w:left w:val="nil"/>
        </w:pBdr>
        <w:rPr>
          <w:rFonts w:ascii="Times New Roman" w:hAnsi="Times New Roman"/>
        </w:rPr>
      </w:pPr>
      <w:r w:rsidRPr="00163EA4">
        <w:rPr>
          <w:rFonts w:ascii="Times New Roman" w:hAnsi="Times New Roman"/>
        </w:rPr>
        <w:t>Pur tenendo in considerazione che la frequenza delle lezioni costituisce un sussidio didattico rilevante, al termine dell'insegnamento lo studente avrà gli strumenti di base per migliorare e approfondire le proprie conoscenze relative alle relazioni interpersonali e sociali nei diversi contesti trattati.</w:t>
      </w:r>
    </w:p>
    <w:p w14:paraId="3A496980" w14:textId="77777777" w:rsidR="001C32C7" w:rsidRPr="007F2D0A" w:rsidRDefault="001C32C7" w:rsidP="001C32C7">
      <w:pPr>
        <w:spacing w:before="240" w:after="120"/>
        <w:rPr>
          <w:rFonts w:ascii="Times New Roman" w:hAnsi="Times New Roman"/>
          <w:b/>
          <w:sz w:val="18"/>
        </w:rPr>
      </w:pPr>
      <w:r w:rsidRPr="007F2D0A">
        <w:rPr>
          <w:rFonts w:ascii="Times New Roman" w:hAnsi="Times New Roman"/>
          <w:b/>
          <w:i/>
          <w:sz w:val="18"/>
        </w:rPr>
        <w:t>PROGRAMMA DEL CORSO</w:t>
      </w:r>
    </w:p>
    <w:p w14:paraId="2D6113A4" w14:textId="77777777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lastRenderedPageBreak/>
        <w:t>Nel corso del semestre le docenti si alterneranno nell’esercizio della didattica.</w:t>
      </w:r>
    </w:p>
    <w:p w14:paraId="003B40A4" w14:textId="77777777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t>La prima parte del corso sarà prevalentemente dedicata ad una riflessione fondativa sul tema della complessità e dell’appartenenza gruppale e comunitaria come aspetti costitutivi dell’identità dell’individuo, e sui meccanismi alla base delle modalità con cui le relazioni interpersonali e sociali cambiano nel tempo.</w:t>
      </w:r>
    </w:p>
    <w:p w14:paraId="7C2B80AE" w14:textId="77777777" w:rsidR="001C32C7" w:rsidRPr="00163EA4" w:rsidRDefault="001C32C7" w:rsidP="001C32C7">
      <w:pPr>
        <w:rPr>
          <w:rFonts w:ascii="Times New Roman" w:hAnsi="Times New Roman"/>
        </w:rPr>
      </w:pPr>
    </w:p>
    <w:p w14:paraId="2BF4A0C1" w14:textId="77777777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01 Parole chiave del corso: la comunità e le sue componenti</w:t>
      </w:r>
    </w:p>
    <w:p w14:paraId="62C7D29E" w14:textId="77777777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02 Chiavi di lettura delle relazioni interpersonali e sociali</w:t>
      </w:r>
    </w:p>
    <w:p w14:paraId="26E7F4AE" w14:textId="77777777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03 Identità e cambiamento nelle relazioni interpersonali e sociali</w:t>
      </w:r>
    </w:p>
    <w:p w14:paraId="2BA285AA" w14:textId="77777777" w:rsidR="001C32C7" w:rsidRPr="00163EA4" w:rsidRDefault="001C32C7" w:rsidP="001C32C7">
      <w:pPr>
        <w:rPr>
          <w:rFonts w:ascii="Times New Roman" w:hAnsi="Times New Roman"/>
        </w:rPr>
      </w:pPr>
    </w:p>
    <w:p w14:paraId="14EE850E" w14:textId="77777777" w:rsidR="001C32C7" w:rsidRPr="00163EA4" w:rsidRDefault="001C32C7" w:rsidP="001C32C7">
      <w:pPr>
        <w:rPr>
          <w:rFonts w:ascii="Times New Roman" w:hAnsi="Times New Roman"/>
        </w:rPr>
      </w:pPr>
      <w:bookmarkStart w:id="0" w:name="_Hlk135057467"/>
      <w:r w:rsidRPr="00163EA4">
        <w:rPr>
          <w:rFonts w:ascii="Times New Roman" w:hAnsi="Times New Roman"/>
        </w:rPr>
        <w:t>Una seconda parte del corso sarà dedicata ad un approfondimento delle relazioni interpersonali più intime. In particolare, saranno approfondite le tematiche relative alle diverse relazioni compresenti all’interno della famiglia e al loro sviluppo lungo il ciclo di vita familiare, nonché alla distinzione tra famiglia e piccolo gruppo (informale e professionale).</w:t>
      </w:r>
    </w:p>
    <w:p w14:paraId="1D7329B4" w14:textId="77777777" w:rsidR="001C32C7" w:rsidRPr="00163EA4" w:rsidRDefault="001C32C7" w:rsidP="001C32C7">
      <w:pPr>
        <w:rPr>
          <w:rFonts w:ascii="Times New Roman" w:hAnsi="Times New Roman"/>
        </w:rPr>
      </w:pPr>
    </w:p>
    <w:p w14:paraId="66139A08" w14:textId="77777777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04 Relazioni interpersonali significative: la famiglia</w:t>
      </w:r>
    </w:p>
    <w:p w14:paraId="1909153A" w14:textId="77777777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05 Cenni storici e teorici allo studio dell’oggetto famiglia</w:t>
      </w:r>
    </w:p>
    <w:p w14:paraId="0C801044" w14:textId="77777777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06 La relazione di coppia</w:t>
      </w:r>
    </w:p>
    <w:p w14:paraId="27FCAB0A" w14:textId="77777777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07 La relazione genitori-figli</w:t>
      </w:r>
    </w:p>
    <w:p w14:paraId="233A6A2A" w14:textId="77777777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08 La famiglia con anziani</w:t>
      </w:r>
    </w:p>
    <w:p w14:paraId="13078455" w14:textId="77777777" w:rsidR="001C32C7" w:rsidRPr="00163EA4" w:rsidRDefault="001C32C7" w:rsidP="001C32C7">
      <w:pPr>
        <w:rPr>
          <w:rFonts w:ascii="Times New Roman" w:hAnsi="Times New Roman"/>
        </w:rPr>
      </w:pPr>
    </w:p>
    <w:p w14:paraId="226C77C3" w14:textId="33E6BAF2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t xml:space="preserve">La terza parte del corso si centrerà sulla dimensione macrosociale, con una particolare attenzione alle dinamiche tra relazioni interpersonali e relazioni comunitarie in alcuni contesti critici. Saranno in particolare affrontate tematiche relative ai temi della migrazione, del volontariato, delle relazioni interruppi, delle dinamiche legate a stereotipo e pregiudizio e delle </w:t>
      </w:r>
      <w:r w:rsidR="00E57488" w:rsidRPr="00E57488">
        <w:rPr>
          <w:rFonts w:ascii="Times New Roman" w:hAnsi="Times New Roman"/>
        </w:rPr>
        <w:t>relazioni degli adolescenti con le figure significative</w:t>
      </w:r>
      <w:r w:rsidRPr="00163EA4">
        <w:rPr>
          <w:rFonts w:ascii="Times New Roman" w:hAnsi="Times New Roman"/>
        </w:rPr>
        <w:t>.</w:t>
      </w:r>
    </w:p>
    <w:p w14:paraId="363B473C" w14:textId="77777777" w:rsidR="001C32C7" w:rsidRPr="00163EA4" w:rsidRDefault="001C32C7" w:rsidP="001C32C7">
      <w:pPr>
        <w:rPr>
          <w:rFonts w:ascii="Times New Roman" w:hAnsi="Times New Roman"/>
        </w:rPr>
      </w:pPr>
    </w:p>
    <w:p w14:paraId="1B28A902" w14:textId="21487B4A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</w:t>
      </w:r>
      <w:r w:rsidR="00816525">
        <w:rPr>
          <w:rFonts w:ascii="Times New Roman" w:hAnsi="Times New Roman"/>
        </w:rPr>
        <w:t>9</w:t>
      </w:r>
      <w:r w:rsidRPr="00163EA4">
        <w:rPr>
          <w:rFonts w:ascii="Times New Roman" w:hAnsi="Times New Roman"/>
        </w:rPr>
        <w:t xml:space="preserve"> Le relazioni interpersonali e sociali nell’ambito della migrazione</w:t>
      </w:r>
    </w:p>
    <w:p w14:paraId="01E86DE6" w14:textId="4245B109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 xml:space="preserve">Unità </w:t>
      </w:r>
      <w:r w:rsidR="00816525">
        <w:rPr>
          <w:rFonts w:ascii="Times New Roman" w:hAnsi="Times New Roman"/>
        </w:rPr>
        <w:t>10</w:t>
      </w:r>
      <w:r w:rsidRPr="00163EA4">
        <w:rPr>
          <w:rFonts w:ascii="Times New Roman" w:hAnsi="Times New Roman"/>
        </w:rPr>
        <w:t xml:space="preserve"> Le relazioni interpersonali e sociali nell’ambito del volontariato</w:t>
      </w:r>
    </w:p>
    <w:p w14:paraId="4CCCBE8F" w14:textId="13452579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1</w:t>
      </w:r>
      <w:r w:rsidR="00816525">
        <w:rPr>
          <w:rFonts w:ascii="Times New Roman" w:hAnsi="Times New Roman"/>
        </w:rPr>
        <w:t>1</w:t>
      </w:r>
      <w:r w:rsidRPr="00163EA4">
        <w:rPr>
          <w:rFonts w:ascii="Times New Roman" w:hAnsi="Times New Roman"/>
        </w:rPr>
        <w:t xml:space="preserve"> Le relazioni interpersonali e sociali nel lavoro: il family business</w:t>
      </w:r>
    </w:p>
    <w:p w14:paraId="65B76205" w14:textId="5111276D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1</w:t>
      </w:r>
      <w:r w:rsidR="00816525">
        <w:rPr>
          <w:rFonts w:ascii="Times New Roman" w:hAnsi="Times New Roman"/>
        </w:rPr>
        <w:t>2</w:t>
      </w:r>
      <w:r w:rsidRPr="00163EA4">
        <w:rPr>
          <w:rFonts w:ascii="Times New Roman" w:hAnsi="Times New Roman"/>
        </w:rPr>
        <w:t xml:space="preserve"> Le relazioni interpersonali e sociali e le nuove tecnologie</w:t>
      </w:r>
    </w:p>
    <w:p w14:paraId="1E06A942" w14:textId="35D42B41" w:rsidR="00E57488" w:rsidRPr="00E57488" w:rsidRDefault="001C32C7" w:rsidP="00E57488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1</w:t>
      </w:r>
      <w:r w:rsidR="00816525">
        <w:rPr>
          <w:rFonts w:ascii="Times New Roman" w:hAnsi="Times New Roman"/>
        </w:rPr>
        <w:t>3</w:t>
      </w:r>
      <w:r w:rsidRPr="00163EA4">
        <w:rPr>
          <w:rFonts w:ascii="Times New Roman" w:hAnsi="Times New Roman"/>
        </w:rPr>
        <w:t xml:space="preserve"> Le relazioni interpersonali e sociali </w:t>
      </w:r>
      <w:r w:rsidR="00E57488" w:rsidRPr="00E57488">
        <w:rPr>
          <w:rFonts w:ascii="Times New Roman" w:hAnsi="Times New Roman"/>
        </w:rPr>
        <w:t>delle/degli adolescenti</w:t>
      </w:r>
    </w:p>
    <w:bookmarkEnd w:id="0"/>
    <w:p w14:paraId="549AE940" w14:textId="77777777" w:rsidR="001C32C7" w:rsidRPr="00163EA4" w:rsidRDefault="001C32C7" w:rsidP="001C32C7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163EA4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55F323BA" w14:textId="40590EB5" w:rsidR="001C32C7" w:rsidRPr="00163EA4" w:rsidRDefault="001C32C7" w:rsidP="001C32C7">
      <w:pPr>
        <w:pStyle w:val="Testo1"/>
        <w:numPr>
          <w:ilvl w:val="0"/>
          <w:numId w:val="1"/>
        </w:numPr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7F2D0A">
        <w:rPr>
          <w:rFonts w:ascii="Times New Roman" w:hAnsi="Times New Roman"/>
          <w:smallCaps/>
          <w:spacing w:val="-5"/>
          <w:sz w:val="16"/>
          <w:szCs w:val="18"/>
        </w:rPr>
        <w:t>P. Amerio</w:t>
      </w:r>
      <w:r w:rsidRPr="00163EA4">
        <w:rPr>
          <w:rFonts w:ascii="Times New Roman" w:hAnsi="Times New Roman"/>
          <w:smallCaps/>
          <w:spacing w:val="-5"/>
          <w:szCs w:val="18"/>
        </w:rPr>
        <w:t>,</w:t>
      </w:r>
      <w:r w:rsidRPr="00163EA4">
        <w:rPr>
          <w:rFonts w:ascii="Times New Roman" w:hAnsi="Times New Roman"/>
          <w:i/>
          <w:spacing w:val="-5"/>
          <w:szCs w:val="18"/>
        </w:rPr>
        <w:t xml:space="preserve"> Vivere insieme. Comunità e relazioni nella società globale,</w:t>
      </w:r>
      <w:r w:rsidRPr="00163EA4">
        <w:rPr>
          <w:rFonts w:ascii="Times New Roman" w:hAnsi="Times New Roman"/>
          <w:spacing w:val="-5"/>
          <w:szCs w:val="18"/>
        </w:rPr>
        <w:t xml:space="preserve"> Il Mulino, Bologna, 2017.</w:t>
      </w:r>
      <w:r w:rsidR="002D58F6">
        <w:rPr>
          <w:rFonts w:ascii="Times New Roman" w:hAnsi="Times New Roman"/>
          <w:spacing w:val="-5"/>
          <w:szCs w:val="18"/>
        </w:rPr>
        <w:t xml:space="preserve"> </w:t>
      </w:r>
      <w:hyperlink r:id="rId7" w:history="1">
        <w:r w:rsidR="002D58F6" w:rsidRPr="002D58F6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6BAE6A7D" w14:textId="10394BFD" w:rsidR="001C32C7" w:rsidRPr="00163EA4" w:rsidRDefault="001C32C7" w:rsidP="001C32C7">
      <w:pPr>
        <w:pStyle w:val="Testo1"/>
        <w:numPr>
          <w:ilvl w:val="0"/>
          <w:numId w:val="1"/>
        </w:numPr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7F2D0A">
        <w:rPr>
          <w:rFonts w:ascii="Times New Roman" w:hAnsi="Times New Roman"/>
          <w:smallCaps/>
          <w:spacing w:val="-5"/>
          <w:sz w:val="16"/>
          <w:szCs w:val="18"/>
        </w:rPr>
        <w:t xml:space="preserve">R. Iafrate – E.Scabini </w:t>
      </w:r>
      <w:r w:rsidRPr="00163EA4">
        <w:rPr>
          <w:rFonts w:ascii="Times New Roman" w:hAnsi="Times New Roman"/>
          <w:smallCaps/>
          <w:spacing w:val="-5"/>
          <w:szCs w:val="18"/>
        </w:rPr>
        <w:t>,</w:t>
      </w:r>
      <w:r w:rsidRPr="00163EA4">
        <w:rPr>
          <w:rFonts w:ascii="Times New Roman" w:hAnsi="Times New Roman"/>
          <w:i/>
          <w:spacing w:val="-5"/>
          <w:szCs w:val="18"/>
        </w:rPr>
        <w:t xml:space="preserve"> Psicologia dei legami familiari,</w:t>
      </w:r>
      <w:r w:rsidRPr="00163EA4">
        <w:rPr>
          <w:rFonts w:ascii="Times New Roman" w:hAnsi="Times New Roman"/>
          <w:spacing w:val="-5"/>
          <w:szCs w:val="18"/>
        </w:rPr>
        <w:t xml:space="preserve"> Il Mulino, Bologna, 2019. </w:t>
      </w:r>
      <w:r w:rsidR="002D58F6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2D58F6" w:rsidRPr="002D58F6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1D382809" w14:textId="77777777" w:rsidR="001C32C7" w:rsidRPr="00163EA4" w:rsidRDefault="001C32C7" w:rsidP="001C32C7">
      <w:pPr>
        <w:pStyle w:val="Testo1"/>
        <w:rPr>
          <w:rFonts w:ascii="Times New Roman" w:hAnsi="Times New Roman"/>
          <w:szCs w:val="18"/>
        </w:rPr>
      </w:pPr>
    </w:p>
    <w:p w14:paraId="0E64A708" w14:textId="77777777" w:rsidR="001C32C7" w:rsidRPr="00163EA4" w:rsidRDefault="001C32C7" w:rsidP="001C32C7">
      <w:pPr>
        <w:pStyle w:val="Testo1"/>
        <w:rPr>
          <w:rFonts w:ascii="Times New Roman" w:hAnsi="Times New Roman"/>
          <w:szCs w:val="18"/>
        </w:rPr>
      </w:pPr>
    </w:p>
    <w:p w14:paraId="46689581" w14:textId="77777777" w:rsidR="001C32C7" w:rsidRPr="00163EA4" w:rsidRDefault="001C32C7" w:rsidP="00DB4006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63EA4">
        <w:rPr>
          <w:rFonts w:ascii="Times New Roman" w:hAnsi="Times New Roman"/>
          <w:szCs w:val="18"/>
        </w:rPr>
        <w:t>Un testo a scelta tra i seguenti:</w:t>
      </w:r>
    </w:p>
    <w:p w14:paraId="6482CCCE" w14:textId="24075AAB" w:rsidR="001C32C7" w:rsidRPr="00163EA4" w:rsidRDefault="001C32C7" w:rsidP="00DB4006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7F2D0A">
        <w:rPr>
          <w:rFonts w:ascii="Times New Roman" w:hAnsi="Times New Roman"/>
          <w:smallCaps/>
          <w:spacing w:val="-5"/>
          <w:sz w:val="16"/>
          <w:szCs w:val="18"/>
        </w:rPr>
        <w:t>Donato S.</w:t>
      </w:r>
      <w:r w:rsidR="00580B56">
        <w:rPr>
          <w:rFonts w:ascii="Times New Roman" w:hAnsi="Times New Roman"/>
          <w:smallCaps/>
          <w:spacing w:val="-5"/>
          <w:sz w:val="16"/>
          <w:szCs w:val="18"/>
        </w:rPr>
        <w:t xml:space="preserve"> -</w:t>
      </w:r>
      <w:r w:rsidRPr="007F2D0A">
        <w:rPr>
          <w:rFonts w:ascii="Times New Roman" w:hAnsi="Times New Roman"/>
          <w:smallCaps/>
          <w:spacing w:val="-5"/>
          <w:sz w:val="16"/>
          <w:szCs w:val="18"/>
        </w:rPr>
        <w:t xml:space="preserve"> Pagani A. F</w:t>
      </w:r>
      <w:r w:rsidRPr="00163EA4">
        <w:rPr>
          <w:rFonts w:ascii="Times New Roman" w:hAnsi="Times New Roman"/>
          <w:smallCaps/>
          <w:spacing w:val="-5"/>
          <w:szCs w:val="18"/>
        </w:rPr>
        <w:t>.,</w:t>
      </w:r>
      <w:r w:rsidRPr="00163EA4">
        <w:rPr>
          <w:rFonts w:ascii="Times New Roman" w:hAnsi="Times New Roman"/>
          <w:i/>
          <w:spacing w:val="-5"/>
          <w:szCs w:val="18"/>
        </w:rPr>
        <w:t xml:space="preserve"> </w:t>
      </w:r>
      <w:r w:rsidRPr="00163EA4">
        <w:rPr>
          <w:rFonts w:ascii="Times New Roman" w:hAnsi="Times New Roman"/>
          <w:i/>
          <w:iCs/>
          <w:spacing w:val="-5"/>
          <w:szCs w:val="18"/>
        </w:rPr>
        <w:t>La relazione di coppia. Gestire eventi positivi e negativi</w:t>
      </w:r>
      <w:r w:rsidRPr="00163EA4">
        <w:rPr>
          <w:rFonts w:ascii="Times New Roman" w:hAnsi="Times New Roman"/>
          <w:i/>
          <w:spacing w:val="-5"/>
          <w:szCs w:val="18"/>
        </w:rPr>
        <w:t>,</w:t>
      </w:r>
      <w:r w:rsidRPr="00163EA4">
        <w:rPr>
          <w:rFonts w:ascii="Times New Roman" w:hAnsi="Times New Roman"/>
          <w:spacing w:val="-5"/>
          <w:szCs w:val="18"/>
        </w:rPr>
        <w:t xml:space="preserve"> Carocci Faber, Roma, 2018.</w:t>
      </w:r>
      <w:r w:rsidR="002D58F6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2D58F6" w:rsidRPr="002D58F6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8F7DDAC" w14:textId="526364E1" w:rsidR="001C32C7" w:rsidRPr="00163EA4" w:rsidRDefault="001C32C7" w:rsidP="00DB4006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7F2D0A">
        <w:rPr>
          <w:rFonts w:ascii="Times New Roman" w:hAnsi="Times New Roman"/>
          <w:smallCaps/>
          <w:spacing w:val="-5"/>
          <w:sz w:val="16"/>
          <w:szCs w:val="18"/>
        </w:rPr>
        <w:t xml:space="preserve">Manzi </w:t>
      </w:r>
      <w:r w:rsidR="00580B56">
        <w:rPr>
          <w:rFonts w:ascii="Times New Roman" w:hAnsi="Times New Roman"/>
          <w:smallCaps/>
          <w:spacing w:val="-5"/>
          <w:sz w:val="16"/>
          <w:szCs w:val="18"/>
        </w:rPr>
        <w:t xml:space="preserve">C. </w:t>
      </w:r>
      <w:r w:rsidRPr="007F2D0A">
        <w:rPr>
          <w:rFonts w:ascii="Times New Roman" w:hAnsi="Times New Roman"/>
          <w:smallCaps/>
          <w:spacing w:val="-5"/>
          <w:sz w:val="16"/>
          <w:szCs w:val="18"/>
        </w:rPr>
        <w:t>-  Gozzoli</w:t>
      </w:r>
      <w:r w:rsidR="00580B56">
        <w:rPr>
          <w:rFonts w:ascii="Times New Roman" w:hAnsi="Times New Roman"/>
          <w:smallCaps/>
          <w:spacing w:val="-5"/>
          <w:sz w:val="16"/>
          <w:szCs w:val="18"/>
        </w:rPr>
        <w:t xml:space="preserve"> C.</w:t>
      </w:r>
      <w:r w:rsidRPr="00163EA4">
        <w:rPr>
          <w:rFonts w:ascii="Times New Roman" w:hAnsi="Times New Roman"/>
          <w:smallCaps/>
          <w:spacing w:val="-5"/>
          <w:szCs w:val="18"/>
        </w:rPr>
        <w:t>,</w:t>
      </w:r>
      <w:r w:rsidRPr="00163EA4">
        <w:rPr>
          <w:rFonts w:ascii="Times New Roman" w:hAnsi="Times New Roman"/>
          <w:i/>
          <w:spacing w:val="-5"/>
          <w:szCs w:val="18"/>
        </w:rPr>
        <w:t xml:space="preserve"> Sport: prospettive psicosociali,</w:t>
      </w:r>
      <w:r w:rsidRPr="00163EA4">
        <w:rPr>
          <w:rFonts w:ascii="Times New Roman" w:hAnsi="Times New Roman"/>
          <w:spacing w:val="-5"/>
          <w:szCs w:val="18"/>
        </w:rPr>
        <w:t xml:space="preserve"> Carocci, Roma, 2009</w:t>
      </w:r>
      <w:r w:rsidR="002D58F6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2D58F6" w:rsidRPr="002D58F6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497F383" w14:textId="05278374" w:rsidR="00580B56" w:rsidRDefault="001C32C7" w:rsidP="00DB4006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7F2D0A">
        <w:rPr>
          <w:rFonts w:ascii="Times New Roman" w:hAnsi="Times New Roman"/>
          <w:smallCaps/>
          <w:spacing w:val="-5"/>
          <w:sz w:val="16"/>
          <w:szCs w:val="18"/>
        </w:rPr>
        <w:t>Marzana</w:t>
      </w:r>
      <w:r w:rsidR="00580B56">
        <w:rPr>
          <w:rFonts w:ascii="Times New Roman" w:hAnsi="Times New Roman"/>
          <w:smallCaps/>
          <w:spacing w:val="-5"/>
          <w:sz w:val="16"/>
          <w:szCs w:val="18"/>
        </w:rPr>
        <w:t xml:space="preserve"> D. </w:t>
      </w:r>
      <w:r w:rsidRPr="007F2D0A">
        <w:rPr>
          <w:rFonts w:ascii="Times New Roman" w:hAnsi="Times New Roman"/>
          <w:smallCaps/>
          <w:spacing w:val="-5"/>
          <w:sz w:val="16"/>
          <w:szCs w:val="18"/>
        </w:rPr>
        <w:t>-Alfieri</w:t>
      </w:r>
      <w:r w:rsidR="00580B56">
        <w:rPr>
          <w:rFonts w:ascii="Times New Roman" w:hAnsi="Times New Roman"/>
          <w:smallCaps/>
          <w:spacing w:val="-5"/>
          <w:sz w:val="16"/>
          <w:szCs w:val="18"/>
        </w:rPr>
        <w:t xml:space="preserve"> S.</w:t>
      </w:r>
      <w:r w:rsidRPr="00163EA4">
        <w:rPr>
          <w:rFonts w:ascii="Times New Roman" w:hAnsi="Times New Roman"/>
          <w:smallCaps/>
          <w:spacing w:val="-5"/>
          <w:szCs w:val="18"/>
        </w:rPr>
        <w:t>,</w:t>
      </w:r>
      <w:r w:rsidRPr="00163EA4">
        <w:rPr>
          <w:rFonts w:ascii="Times New Roman" w:hAnsi="Times New Roman"/>
          <w:i/>
          <w:spacing w:val="-5"/>
          <w:szCs w:val="18"/>
        </w:rPr>
        <w:t xml:space="preserve"> Mi impegno in tutte le lingue del mondo.L'attivismo dei giovani immigrati come promotore di benessere e integrazione,</w:t>
      </w:r>
      <w:r w:rsidRPr="00163EA4">
        <w:rPr>
          <w:rFonts w:ascii="Times New Roman" w:hAnsi="Times New Roman"/>
          <w:spacing w:val="-5"/>
          <w:szCs w:val="18"/>
        </w:rPr>
        <w:t xml:space="preserve"> Rubettino, Roma</w:t>
      </w:r>
      <w:r w:rsidR="00580B56">
        <w:rPr>
          <w:rFonts w:ascii="Times New Roman" w:hAnsi="Times New Roman"/>
          <w:spacing w:val="-5"/>
          <w:szCs w:val="18"/>
        </w:rPr>
        <w:t>,</w:t>
      </w:r>
      <w:r w:rsidRPr="00163EA4">
        <w:rPr>
          <w:rFonts w:ascii="Times New Roman" w:hAnsi="Times New Roman"/>
          <w:spacing w:val="-5"/>
          <w:szCs w:val="18"/>
        </w:rPr>
        <w:t xml:space="preserve"> 2015.</w:t>
      </w:r>
      <w:r w:rsidR="002D58F6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2D58F6" w:rsidRPr="002D58F6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13882350" w14:textId="331F7586" w:rsidR="001C32C7" w:rsidRPr="00FB13F5" w:rsidRDefault="00580B56" w:rsidP="00DB4006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580B56">
        <w:rPr>
          <w:rFonts w:ascii="Times New Roman" w:hAnsi="Times New Roman"/>
          <w:smallCaps/>
          <w:spacing w:val="-5"/>
          <w:sz w:val="16"/>
          <w:szCs w:val="18"/>
        </w:rPr>
        <w:t xml:space="preserve">Alfieri </w:t>
      </w:r>
      <w:r>
        <w:rPr>
          <w:rFonts w:ascii="Times New Roman" w:hAnsi="Times New Roman"/>
          <w:smallCaps/>
          <w:spacing w:val="-5"/>
          <w:sz w:val="16"/>
          <w:szCs w:val="18"/>
        </w:rPr>
        <w:t>S. -</w:t>
      </w:r>
      <w:r w:rsidRPr="00580B56">
        <w:rPr>
          <w:rFonts w:ascii="Times New Roman" w:hAnsi="Times New Roman"/>
          <w:smallCaps/>
          <w:spacing w:val="-5"/>
          <w:sz w:val="16"/>
          <w:szCs w:val="18"/>
        </w:rPr>
        <w:t xml:space="preserve"> Marta E.</w:t>
      </w:r>
      <w:r>
        <w:rPr>
          <w:rFonts w:ascii="Times New Roman" w:hAnsi="Times New Roman"/>
          <w:smallCaps/>
          <w:spacing w:val="-5"/>
          <w:sz w:val="16"/>
          <w:szCs w:val="18"/>
        </w:rPr>
        <w:t>-</w:t>
      </w:r>
      <w:r w:rsidRPr="00580B56">
        <w:rPr>
          <w:rFonts w:ascii="Times New Roman" w:hAnsi="Times New Roman"/>
          <w:smallCaps/>
          <w:spacing w:val="-5"/>
          <w:sz w:val="16"/>
          <w:szCs w:val="18"/>
        </w:rPr>
        <w:t xml:space="preserve"> Bignardi P. (</w:t>
      </w:r>
      <w:r w:rsidRPr="00580B56">
        <w:t>a cura di</w:t>
      </w:r>
      <w:r w:rsidRPr="00580B56">
        <w:rPr>
          <w:rFonts w:ascii="Times New Roman" w:hAnsi="Times New Roman"/>
          <w:smallCaps/>
          <w:spacing w:val="-5"/>
          <w:sz w:val="16"/>
          <w:szCs w:val="18"/>
        </w:rPr>
        <w:t xml:space="preserve"> )</w:t>
      </w:r>
      <w:r>
        <w:rPr>
          <w:rFonts w:ascii="Times New Roman" w:hAnsi="Times New Roman"/>
          <w:smallCaps/>
          <w:spacing w:val="-5"/>
          <w:sz w:val="16"/>
          <w:szCs w:val="18"/>
        </w:rPr>
        <w:t>,</w:t>
      </w:r>
      <w:r w:rsidRPr="00580B56">
        <w:rPr>
          <w:rFonts w:ascii="Times New Roman" w:hAnsi="Times New Roman"/>
          <w:smallCaps/>
          <w:spacing w:val="-5"/>
          <w:sz w:val="16"/>
          <w:szCs w:val="18"/>
        </w:rPr>
        <w:t xml:space="preserve"> </w:t>
      </w:r>
      <w:r w:rsidR="003D6430">
        <w:rPr>
          <w:rFonts w:ascii="Times New Roman" w:hAnsi="Times New Roman"/>
          <w:smallCaps/>
          <w:spacing w:val="-5"/>
          <w:sz w:val="16"/>
          <w:szCs w:val="18"/>
        </w:rPr>
        <w:t xml:space="preserve"> </w:t>
      </w:r>
      <w:r w:rsidRPr="00580B56">
        <w:rPr>
          <w:rStyle w:val="Enfasidelicata"/>
        </w:rPr>
        <w:t>Adolescenti e relazioni significative. Indagine generazione z 2018-2019</w:t>
      </w:r>
      <w:r w:rsidRPr="00580B56">
        <w:rPr>
          <w:rFonts w:ascii="Times New Roman" w:hAnsi="Times New Roman"/>
          <w:smallCaps/>
          <w:spacing w:val="-5"/>
          <w:sz w:val="16"/>
          <w:szCs w:val="18"/>
        </w:rPr>
        <w:t xml:space="preserve">. </w:t>
      </w:r>
      <w:r w:rsidRPr="00580B56">
        <w:t>Vita e Pensiero</w:t>
      </w:r>
      <w:r>
        <w:t>,</w:t>
      </w:r>
      <w:r w:rsidRPr="00580B56">
        <w:t xml:space="preserve"> Milano</w:t>
      </w:r>
      <w:r>
        <w:t>, 2020.</w:t>
      </w:r>
      <w:r w:rsidR="002D58F6">
        <w:t xml:space="preserve"> </w:t>
      </w:r>
      <w:hyperlink r:id="rId12" w:history="1">
        <w:r w:rsidR="002D58F6" w:rsidRPr="002D58F6">
          <w:rPr>
            <w:rStyle w:val="Collegamentoipertestuale"/>
          </w:rPr>
          <w:t>Acquista da V&amp;P</w:t>
        </w:r>
      </w:hyperlink>
    </w:p>
    <w:p w14:paraId="3DFB0933" w14:textId="5296404D" w:rsidR="00FB13F5" w:rsidRPr="00580B56" w:rsidRDefault="00FB13F5" w:rsidP="00DB4006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FB13F5">
        <w:rPr>
          <w:rFonts w:ascii="Times New Roman" w:hAnsi="Times New Roman"/>
          <w:smallCaps/>
          <w:spacing w:val="-5"/>
          <w:sz w:val="16"/>
          <w:szCs w:val="18"/>
        </w:rPr>
        <w:t>Marta E.- Alfieri S. - Bignardi P.</w:t>
      </w:r>
      <w:r w:rsidRPr="00FB13F5">
        <w:rPr>
          <w:rFonts w:ascii="Times New Roman" w:hAnsi="Times New Roman"/>
          <w:spacing w:val="-5"/>
          <w:szCs w:val="18"/>
        </w:rPr>
        <w:t xml:space="preserve"> (a cura di ). </w:t>
      </w:r>
      <w:r w:rsidRPr="00FB13F5">
        <w:rPr>
          <w:rFonts w:ascii="Times New Roman" w:hAnsi="Times New Roman"/>
          <w:i/>
          <w:iCs/>
          <w:spacing w:val="-5"/>
          <w:szCs w:val="18"/>
        </w:rPr>
        <w:t>Verso una nuova meta.... Indagine Generazione Z 2020-2021</w:t>
      </w:r>
      <w:r w:rsidRPr="00FB13F5">
        <w:rPr>
          <w:rFonts w:ascii="Times New Roman" w:hAnsi="Times New Roman"/>
          <w:spacing w:val="-5"/>
          <w:szCs w:val="18"/>
        </w:rPr>
        <w:t>. Vita e Pensiero, Milano, 2022.</w:t>
      </w:r>
      <w:r w:rsidR="002D58F6">
        <w:rPr>
          <w:rFonts w:ascii="Times New Roman" w:hAnsi="Times New Roman"/>
          <w:spacing w:val="-5"/>
          <w:szCs w:val="18"/>
        </w:rPr>
        <w:t xml:space="preserve"> </w:t>
      </w:r>
      <w:hyperlink r:id="rId13" w:history="1">
        <w:r w:rsidR="002D58F6" w:rsidRPr="002D58F6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  <w:bookmarkStart w:id="1" w:name="_GoBack"/>
      <w:bookmarkEnd w:id="1"/>
    </w:p>
    <w:p w14:paraId="7B88CF27" w14:textId="77777777" w:rsidR="00580B56" w:rsidRPr="00163EA4" w:rsidRDefault="00580B56" w:rsidP="001C32C7">
      <w:pPr>
        <w:pStyle w:val="Testo1"/>
        <w:ind w:left="0" w:firstLine="0"/>
        <w:rPr>
          <w:rFonts w:ascii="Times New Roman" w:hAnsi="Times New Roman"/>
          <w:szCs w:val="18"/>
        </w:rPr>
      </w:pPr>
    </w:p>
    <w:p w14:paraId="68BF7F37" w14:textId="77777777" w:rsidR="001C32C7" w:rsidRPr="00163EA4" w:rsidRDefault="001C32C7" w:rsidP="007F2D0A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63EA4">
        <w:rPr>
          <w:rFonts w:ascii="Times New Roman" w:hAnsi="Times New Roman"/>
          <w:szCs w:val="18"/>
        </w:rPr>
        <w:t xml:space="preserve">Ulteriori indicazioni bibliografiche verranno fornite dalle docenti  durante il corso, unitamente ad ulteriore materiale di lavoro. </w:t>
      </w:r>
    </w:p>
    <w:p w14:paraId="158041F1" w14:textId="77777777" w:rsidR="001C32C7" w:rsidRPr="00163EA4" w:rsidRDefault="001C32C7" w:rsidP="007F2D0A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63EA4">
        <w:rPr>
          <w:rFonts w:ascii="Times New Roman" w:hAnsi="Times New Roman"/>
          <w:szCs w:val="18"/>
        </w:rPr>
        <w:t>Sarà attivata una pagina blackboard in cui gli studenti potranno trovare tutto il materiale didattico prodotto durante il corso ed eventuale materiale utile alla preparazione dell’esame.</w:t>
      </w:r>
    </w:p>
    <w:p w14:paraId="746E6FAC" w14:textId="77777777" w:rsidR="001C32C7" w:rsidRPr="00163EA4" w:rsidRDefault="001C32C7" w:rsidP="007F2D0A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63EA4">
        <w:rPr>
          <w:rFonts w:ascii="Times New Roman" w:hAnsi="Times New Roman"/>
          <w:szCs w:val="18"/>
        </w:rPr>
        <w:t>Oltre ai testi di base e al testo a scelta, costituiscono materiale d’esame anche gli appunti delle lezioni, le slide di lezione e tutti i materiali resi disponibili sulla piattaforma Blackboard, compresi gli eventuali contenuti dei forum.</w:t>
      </w:r>
    </w:p>
    <w:p w14:paraId="4BBF115F" w14:textId="77777777" w:rsidR="001C32C7" w:rsidRPr="00163EA4" w:rsidRDefault="001C32C7" w:rsidP="001C32C7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163EA4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7C0A34F6" w14:textId="77777777" w:rsidR="001C32C7" w:rsidRPr="00163EA4" w:rsidRDefault="001C32C7" w:rsidP="007F2D0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63EA4">
        <w:rPr>
          <w:rFonts w:ascii="Times New Roman" w:hAnsi="Times New Roman"/>
          <w:szCs w:val="18"/>
        </w:rPr>
        <w:t>La metodologia di lavoro prevede, oltre alle lezioni frontali, esercitazioni volte a favorire un apprendimento attivo dei processi e delle dinamiche interpersonali e gruppali e delle possibili loro applicazioni agli interventi sociali.</w:t>
      </w:r>
    </w:p>
    <w:p w14:paraId="2E9EBE33" w14:textId="77777777" w:rsidR="001C32C7" w:rsidRPr="00163EA4" w:rsidRDefault="001C32C7" w:rsidP="007F2D0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63EA4">
        <w:rPr>
          <w:rFonts w:ascii="Times New Roman" w:hAnsi="Times New Roman"/>
          <w:szCs w:val="18"/>
        </w:rPr>
        <w:t>Spunti di riflessione e di lavoro saranno forniti da esempi tratti dalla letteratura, dal cinema, e da altre forme espressive e di comunicazione sociale.</w:t>
      </w:r>
    </w:p>
    <w:p w14:paraId="1AF375AF" w14:textId="77777777" w:rsidR="001C32C7" w:rsidRPr="00163EA4" w:rsidRDefault="001C32C7" w:rsidP="001C32C7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163EA4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p w14:paraId="08F6752C" w14:textId="77777777" w:rsidR="001C32C7" w:rsidRPr="00163EA4" w:rsidRDefault="001C32C7" w:rsidP="007F2D0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63EA4">
        <w:rPr>
          <w:rFonts w:ascii="Times New Roman" w:hAnsi="Times New Roman"/>
          <w:szCs w:val="18"/>
        </w:rPr>
        <w:t>L’esame prevede una prova orale volta a verificare l’acquisizione delle conoscenze di base relative alle relazioni interpersonali e sociali e alle chiavi di lettura teoriche fornite durante il corso, del linguaggio specifico ed un eventuale approfondimento dei contenuti. Ai fini della valutazione concorreranno: la dimostrazione di una conoscenza teorica di base consolidata (30 % del voto), la capacità di rilevare e discutere collegamenti tra le diverse tematiche trattate nel corso (35% del voto) e la capacità di rifessione critica e personale (35% del voto).</w:t>
      </w:r>
    </w:p>
    <w:p w14:paraId="5E1121FC" w14:textId="06BA27A2" w:rsidR="009F4707" w:rsidRDefault="001C32C7" w:rsidP="009F4707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163EA4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3D4A6342" w14:textId="69CEB783" w:rsidR="009F4707" w:rsidRPr="009F4707" w:rsidRDefault="009F4707" w:rsidP="009F4707">
      <w:pPr>
        <w:rPr>
          <w:rFonts w:ascii="Times New Roman" w:hAnsi="Times New Roman"/>
          <w:sz w:val="18"/>
          <w:szCs w:val="18"/>
        </w:rPr>
      </w:pPr>
      <w:r w:rsidRPr="00163EA4">
        <w:rPr>
          <w:rFonts w:ascii="Times New Roman" w:hAnsi="Times New Roman"/>
          <w:sz w:val="18"/>
          <w:szCs w:val="18"/>
        </w:rPr>
        <w:lastRenderedPageBreak/>
        <w:t>L’insegnamento non necessita di prerequisiti relativi ai contenuti trattati. Si presuppone comunque l’acquisizione dei contenuti dell’insegnamenti di Psicologia Sociale e conoscenze in merito al funzionamento dei gruppi.</w:t>
      </w:r>
    </w:p>
    <w:p w14:paraId="1A1A3728" w14:textId="77777777" w:rsidR="001C32C7" w:rsidRPr="00163EA4" w:rsidRDefault="001C32C7" w:rsidP="001C32C7">
      <w:pPr>
        <w:pStyle w:val="Testo2"/>
        <w:rPr>
          <w:rFonts w:ascii="Times New Roman" w:hAnsi="Times New Roman"/>
          <w:b/>
          <w:i/>
          <w:szCs w:val="18"/>
        </w:rPr>
      </w:pPr>
    </w:p>
    <w:p w14:paraId="7AC2A62F" w14:textId="77777777" w:rsidR="001C32C7" w:rsidRPr="00163EA4" w:rsidRDefault="001C32C7" w:rsidP="007F2D0A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  <w:r w:rsidRPr="00163EA4">
        <w:rPr>
          <w:rFonts w:ascii="Times New Roman" w:hAnsi="Times New Roman"/>
          <w:i/>
          <w:szCs w:val="18"/>
        </w:rPr>
        <w:t>Orario e luogo di ricevimento</w:t>
      </w:r>
      <w:r w:rsidR="007F2D0A">
        <w:rPr>
          <w:rFonts w:ascii="Times New Roman" w:hAnsi="Times New Roman"/>
          <w:i/>
          <w:szCs w:val="18"/>
        </w:rPr>
        <w:t xml:space="preserve"> degli studenti</w:t>
      </w:r>
    </w:p>
    <w:p w14:paraId="186E632B" w14:textId="77777777" w:rsidR="001C32C7" w:rsidRPr="00163EA4" w:rsidRDefault="001C32C7" w:rsidP="00DB4006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63EA4">
        <w:rPr>
          <w:rFonts w:ascii="Times New Roman" w:hAnsi="Times New Roman"/>
          <w:szCs w:val="18"/>
        </w:rPr>
        <w:t xml:space="preserve">La Prof.ssa Silvia Donato riceve gli studenti dopo le lezioni previo appuntamento (scrivere a </w:t>
      </w:r>
      <w:hyperlink r:id="rId14" w:history="1">
        <w:r w:rsidRPr="00163EA4">
          <w:rPr>
            <w:rStyle w:val="Collegamentoipertestuale"/>
            <w:rFonts w:ascii="Times New Roman" w:hAnsi="Times New Roman"/>
            <w:szCs w:val="18"/>
          </w:rPr>
          <w:t>silvia.donato@unicatt.it</w:t>
        </w:r>
      </w:hyperlink>
      <w:r w:rsidRPr="00163EA4">
        <w:rPr>
          <w:rFonts w:ascii="Times New Roman" w:hAnsi="Times New Roman"/>
          <w:szCs w:val="18"/>
        </w:rPr>
        <w:t>)</w:t>
      </w:r>
    </w:p>
    <w:p w14:paraId="5DDF3978" w14:textId="68087931" w:rsidR="001C32C7" w:rsidRPr="00ED5C86" w:rsidRDefault="007F2D0A" w:rsidP="00DB4006">
      <w:pPr>
        <w:pStyle w:val="Testo2"/>
        <w:spacing w:line="240" w:lineRule="exact"/>
      </w:pPr>
      <w:r>
        <w:rPr>
          <w:rFonts w:ascii="Times New Roman" w:hAnsi="Times New Roman"/>
          <w:szCs w:val="18"/>
        </w:rPr>
        <w:t>La Prof.s</w:t>
      </w:r>
      <w:r w:rsidR="001C32C7" w:rsidRPr="00163EA4">
        <w:rPr>
          <w:rFonts w:ascii="Times New Roman" w:hAnsi="Times New Roman"/>
          <w:szCs w:val="18"/>
        </w:rPr>
        <w:t xml:space="preserve">sa </w:t>
      </w:r>
      <w:r w:rsidR="00ED5C86">
        <w:rPr>
          <w:rFonts w:ascii="Times New Roman" w:hAnsi="Times New Roman"/>
          <w:szCs w:val="18"/>
        </w:rPr>
        <w:t>Sara Damia Martinez</w:t>
      </w:r>
      <w:r w:rsidR="001C32C7" w:rsidRPr="00163EA4">
        <w:rPr>
          <w:rFonts w:ascii="Times New Roman" w:hAnsi="Times New Roman"/>
          <w:szCs w:val="18"/>
        </w:rPr>
        <w:t xml:space="preserve"> riceve gli studenti dopo le lezioni previo appuntamento (scrivere a </w:t>
      </w:r>
      <w:r w:rsidR="00ED5C86" w:rsidRPr="00ED5C86">
        <w:rPr>
          <w:rStyle w:val="Collegamentoipertestuale"/>
          <w:rFonts w:ascii="Times New Roman" w:hAnsi="Times New Roman"/>
          <w:szCs w:val="18"/>
        </w:rPr>
        <w:t>saramaria.martinezdamia1@unicatt.it</w:t>
      </w:r>
      <w:r w:rsidR="001C32C7" w:rsidRPr="00ED5C86">
        <w:rPr>
          <w:rFonts w:ascii="Times New Roman" w:hAnsi="Times New Roman"/>
          <w:szCs w:val="18"/>
        </w:rPr>
        <w:t>)</w:t>
      </w:r>
      <w:r w:rsidR="001C32C7" w:rsidRPr="00163EA4">
        <w:rPr>
          <w:rFonts w:ascii="Times New Roman" w:hAnsi="Times New Roman"/>
          <w:szCs w:val="18"/>
        </w:rPr>
        <w:t xml:space="preserve"> </w:t>
      </w:r>
    </w:p>
    <w:p w14:paraId="57AC8A0F" w14:textId="77777777" w:rsidR="001C32C7" w:rsidRPr="00163EA4" w:rsidRDefault="001C32C7" w:rsidP="001C32C7">
      <w:pPr>
        <w:pStyle w:val="Testo2"/>
        <w:rPr>
          <w:rFonts w:ascii="Times New Roman" w:hAnsi="Times New Roman"/>
          <w:szCs w:val="18"/>
        </w:rPr>
      </w:pPr>
    </w:p>
    <w:p w14:paraId="113936A5" w14:textId="77777777" w:rsidR="001C32C7" w:rsidRPr="00163EA4" w:rsidRDefault="001C32C7" w:rsidP="001C32C7">
      <w:pPr>
        <w:pStyle w:val="Testo2"/>
        <w:rPr>
          <w:rFonts w:ascii="Times New Roman" w:hAnsi="Times New Roman"/>
          <w:szCs w:val="18"/>
        </w:rPr>
      </w:pPr>
    </w:p>
    <w:p w14:paraId="5AF21F92" w14:textId="77777777" w:rsidR="001C32C7" w:rsidRPr="00163EA4" w:rsidRDefault="001C32C7" w:rsidP="001C32C7">
      <w:pPr>
        <w:pStyle w:val="Testo1"/>
        <w:rPr>
          <w:rFonts w:ascii="Times New Roman" w:hAnsi="Times New Roman"/>
          <w:szCs w:val="18"/>
        </w:rPr>
      </w:pPr>
    </w:p>
    <w:p w14:paraId="15B216C2" w14:textId="77777777" w:rsidR="001C32C7" w:rsidRPr="00542AF0" w:rsidRDefault="001C32C7" w:rsidP="001C32C7"/>
    <w:p w14:paraId="6C1FC779" w14:textId="77777777" w:rsidR="009C29C6" w:rsidRDefault="009C29C6">
      <w:pPr>
        <w:pStyle w:val="Titolo1"/>
      </w:pPr>
    </w:p>
    <w:sectPr w:rsidR="009C29C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F565B" w14:textId="77777777" w:rsidR="00684600" w:rsidRDefault="00684600" w:rsidP="007F2D0A">
      <w:pPr>
        <w:spacing w:line="240" w:lineRule="auto"/>
      </w:pPr>
      <w:r>
        <w:separator/>
      </w:r>
    </w:p>
  </w:endnote>
  <w:endnote w:type="continuationSeparator" w:id="0">
    <w:p w14:paraId="0B026924" w14:textId="77777777" w:rsidR="00684600" w:rsidRDefault="00684600" w:rsidP="007F2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8DDE3" w14:textId="77777777" w:rsidR="00684600" w:rsidRDefault="00684600" w:rsidP="007F2D0A">
      <w:pPr>
        <w:spacing w:line="240" w:lineRule="auto"/>
      </w:pPr>
      <w:r>
        <w:separator/>
      </w:r>
    </w:p>
  </w:footnote>
  <w:footnote w:type="continuationSeparator" w:id="0">
    <w:p w14:paraId="596D1BEF" w14:textId="77777777" w:rsidR="00684600" w:rsidRDefault="00684600" w:rsidP="007F2D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639E"/>
    <w:multiLevelType w:val="hybridMultilevel"/>
    <w:tmpl w:val="EEAA9CDA"/>
    <w:lvl w:ilvl="0" w:tplc="1C2AD28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0187"/>
    <w:multiLevelType w:val="hybridMultilevel"/>
    <w:tmpl w:val="956A86A4"/>
    <w:lvl w:ilvl="0" w:tplc="1C2AD28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C7"/>
    <w:rsid w:val="00027801"/>
    <w:rsid w:val="00115624"/>
    <w:rsid w:val="001C32C7"/>
    <w:rsid w:val="001D1398"/>
    <w:rsid w:val="001D6C3E"/>
    <w:rsid w:val="001E0012"/>
    <w:rsid w:val="002D58F6"/>
    <w:rsid w:val="00324E86"/>
    <w:rsid w:val="003D1136"/>
    <w:rsid w:val="003D6430"/>
    <w:rsid w:val="0041320F"/>
    <w:rsid w:val="004C50E2"/>
    <w:rsid w:val="00507E45"/>
    <w:rsid w:val="00580B56"/>
    <w:rsid w:val="00583CF3"/>
    <w:rsid w:val="00684600"/>
    <w:rsid w:val="00724DEB"/>
    <w:rsid w:val="007A4010"/>
    <w:rsid w:val="007F2D0A"/>
    <w:rsid w:val="008138F0"/>
    <w:rsid w:val="00816525"/>
    <w:rsid w:val="008D5D3F"/>
    <w:rsid w:val="008F0373"/>
    <w:rsid w:val="00904299"/>
    <w:rsid w:val="009C29C6"/>
    <w:rsid w:val="009F4707"/>
    <w:rsid w:val="00B3463F"/>
    <w:rsid w:val="00DB4006"/>
    <w:rsid w:val="00DC0A7F"/>
    <w:rsid w:val="00E57488"/>
    <w:rsid w:val="00ED1C1F"/>
    <w:rsid w:val="00ED5C86"/>
    <w:rsid w:val="00F54A65"/>
    <w:rsid w:val="00F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F7C15"/>
  <w15:chartTrackingRefBased/>
  <w15:docId w15:val="{19DC689B-9FCF-054C-A536-92DD2801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2C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32C7"/>
    <w:rPr>
      <w:color w:val="0563C1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F2D0A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D0A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F2D0A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D0A"/>
    <w:rPr>
      <w:rFonts w:ascii="Times" w:hAnsi="Times"/>
    </w:rPr>
  </w:style>
  <w:style w:type="character" w:styleId="Enfasidelicata">
    <w:name w:val="Subtle Emphasis"/>
    <w:basedOn w:val="Carpredefinitoparagrafo"/>
    <w:uiPriority w:val="19"/>
    <w:qFormat/>
    <w:rsid w:val="00580B56"/>
    <w:rPr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uiPriority w:val="99"/>
    <w:semiHidden/>
    <w:unhideWhenUsed/>
    <w:rsid w:val="007A40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401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4010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40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4010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0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0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B13F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5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ugenia-scabini-raffaella-iafrate/psicologia-dei-legami-familiari-9788815280367-556733.html?search_string=iafrate%20Psicologia%20dei%20legami%20familiari&amp;search_results=1" TargetMode="External"/><Relationship Id="rId13" Type="http://schemas.openxmlformats.org/officeDocument/2006/relationships/hyperlink" Target="https://librerie.unicatt.it/scheda-libro/autori-vari/verso-una-nuova-meta-indagine-generazione-z-2020-2021-9788834350539-707537.html?search_string=verso%20una%20nuova%20met&amp;search_result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iero-amerio/vivere-insieme-comunita-e-relazioni-nella-societa-globale-9788815270658-253337.html?search_string=amerio%20Vivere%20insieme.%20Comunit%C3%A0%20e%20relazioni%20nella%20societ%C3%A0%20globale&amp;search_results=1" TargetMode="External"/><Relationship Id="rId12" Type="http://schemas.openxmlformats.org/officeDocument/2006/relationships/hyperlink" Target="https://librerie.unicatt.it/scheda-libro/autori-vari/adolescenti-e-relazioni-significative-indagine-generazione-z-2018-2019-9788834340530-68623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daniela-marzana-sara-alfieri/mi-impegno-in-tutte-le-lingue-del-mondo-lattivismo-dei-giovani-immigrati-come-promotore-di-benessere-e-integrazione-9788849845211-240224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utori-vari/sport-prospettive-psicosociali-9788843049301-20963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ilvia-donato-ariela-francesca-pagani/la-relazione-di-coppia-gestire-insieme-eventi-positivi-e-negativi-9788874668045-553582.html?search_string=donato%20La%20relazione%20di%20coppia&amp;search_results=1" TargetMode="External"/><Relationship Id="rId14" Type="http://schemas.openxmlformats.org/officeDocument/2006/relationships/hyperlink" Target="mailto:silvia.donato@unicatt.it?subject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986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3</cp:revision>
  <cp:lastPrinted>2003-03-27T10:42:00Z</cp:lastPrinted>
  <dcterms:created xsi:type="dcterms:W3CDTF">2023-06-27T12:08:00Z</dcterms:created>
  <dcterms:modified xsi:type="dcterms:W3CDTF">2024-03-27T13:46:00Z</dcterms:modified>
</cp:coreProperties>
</file>