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4C2F" w14:textId="6F23E5CC" w:rsidR="009C29C6" w:rsidRDefault="00864111" w:rsidP="00055495">
      <w:pPr>
        <w:pStyle w:val="Titolo1"/>
        <w:jc w:val="both"/>
      </w:pPr>
      <w:r w:rsidRPr="00D751E3">
        <w:t xml:space="preserve">Pedagogia </w:t>
      </w:r>
      <w:r w:rsidR="00451D44" w:rsidRPr="00D751E3">
        <w:t xml:space="preserve">dei processi </w:t>
      </w:r>
      <w:r w:rsidR="00D751E3">
        <w:t>sociali</w:t>
      </w:r>
      <w:r w:rsidR="0013363E">
        <w:t xml:space="preserve"> (a.a. 2023/2024)</w:t>
      </w:r>
    </w:p>
    <w:p w14:paraId="6A3F69AF" w14:textId="1AE00803" w:rsidR="00864111" w:rsidRDefault="00EA7832" w:rsidP="00055495">
      <w:pPr>
        <w:pStyle w:val="Titolo2"/>
        <w:jc w:val="both"/>
      </w:pPr>
      <w:r>
        <w:t>Pro</w:t>
      </w:r>
      <w:r w:rsidR="0013363E">
        <w:t>f.</w:t>
      </w:r>
      <w:r w:rsidR="00451D44">
        <w:t>ssa Livia Cadei</w:t>
      </w:r>
    </w:p>
    <w:p w14:paraId="1DC64AC6" w14:textId="77777777" w:rsidR="00864111" w:rsidRDefault="00864111" w:rsidP="0005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B02CC6" w14:textId="490F298B" w:rsidR="00886F14" w:rsidRPr="00066E08" w:rsidRDefault="00532CB5" w:rsidP="00055495">
      <w:pPr>
        <w:rPr>
          <w:rFonts w:cs="Times"/>
        </w:rPr>
      </w:pPr>
      <w:r w:rsidRPr="00066E08">
        <w:rPr>
          <w:rFonts w:cs="Times"/>
        </w:rPr>
        <w:t xml:space="preserve">il corso propone un approfondimento </w:t>
      </w:r>
      <w:r w:rsidR="0058625D" w:rsidRPr="00066E08">
        <w:rPr>
          <w:rFonts w:cs="Times"/>
        </w:rPr>
        <w:t xml:space="preserve">delle </w:t>
      </w:r>
      <w:r w:rsidR="00886F14" w:rsidRPr="00066E08">
        <w:rPr>
          <w:rFonts w:cs="Times"/>
        </w:rPr>
        <w:t xml:space="preserve">teorie e </w:t>
      </w:r>
      <w:r w:rsidR="0058625D" w:rsidRPr="00066E08">
        <w:rPr>
          <w:rFonts w:cs="Times"/>
        </w:rPr>
        <w:t xml:space="preserve">dei </w:t>
      </w:r>
      <w:r w:rsidR="00886F14" w:rsidRPr="00066E08">
        <w:rPr>
          <w:rFonts w:cs="Times"/>
        </w:rPr>
        <w:t>temi pedagogici che articolano il dibattito nell’ambito dell</w:t>
      </w:r>
      <w:r w:rsidR="00E94C12" w:rsidRPr="00066E08">
        <w:rPr>
          <w:rFonts w:cs="Times"/>
        </w:rPr>
        <w:t>e</w:t>
      </w:r>
      <w:r w:rsidR="00886F14" w:rsidRPr="00066E08">
        <w:rPr>
          <w:rFonts w:cs="Times"/>
        </w:rPr>
        <w:t xml:space="preserve"> cultur</w:t>
      </w:r>
      <w:r w:rsidR="00E94C12" w:rsidRPr="00066E08">
        <w:rPr>
          <w:rFonts w:cs="Times"/>
        </w:rPr>
        <w:t>e</w:t>
      </w:r>
      <w:r w:rsidR="00886F14" w:rsidRPr="00066E08">
        <w:rPr>
          <w:rFonts w:cs="Times"/>
        </w:rPr>
        <w:t xml:space="preserve"> educativ</w:t>
      </w:r>
      <w:r w:rsidR="00E94C12" w:rsidRPr="00066E08">
        <w:rPr>
          <w:rFonts w:cs="Times"/>
        </w:rPr>
        <w:t>e</w:t>
      </w:r>
      <w:r w:rsidR="0066470D" w:rsidRPr="00066E08">
        <w:rPr>
          <w:rFonts w:cs="Times"/>
        </w:rPr>
        <w:t>.</w:t>
      </w:r>
      <w:r w:rsidR="00886F14" w:rsidRPr="00066E08">
        <w:rPr>
          <w:rFonts w:cs="Times"/>
        </w:rPr>
        <w:t xml:space="preserve"> </w:t>
      </w:r>
    </w:p>
    <w:p w14:paraId="48DA1115" w14:textId="4B98D151" w:rsidR="008E1D40" w:rsidRPr="00066E08" w:rsidRDefault="00494119" w:rsidP="008E1D40">
      <w:pPr>
        <w:rPr>
          <w:rFonts w:cs="Times"/>
        </w:rPr>
      </w:pPr>
      <w:r w:rsidRPr="00066E08">
        <w:rPr>
          <w:rFonts w:cs="Times"/>
        </w:rPr>
        <w:t xml:space="preserve">Gli studenti saranno accompagnati </w:t>
      </w:r>
      <w:r w:rsidR="008E1D40" w:rsidRPr="00066E08">
        <w:rPr>
          <w:rFonts w:cs="Times"/>
        </w:rPr>
        <w:t>nella conoscenz</w:t>
      </w:r>
      <w:r w:rsidRPr="00066E08">
        <w:rPr>
          <w:rFonts w:cs="Times"/>
        </w:rPr>
        <w:t>a</w:t>
      </w:r>
      <w:r w:rsidR="008E1D40" w:rsidRPr="00066E08">
        <w:rPr>
          <w:rFonts w:cs="Times"/>
        </w:rPr>
        <w:t xml:space="preserve"> e comprensione </w:t>
      </w:r>
      <w:r w:rsidR="00517664" w:rsidRPr="00066E08">
        <w:rPr>
          <w:rFonts w:cs="Times"/>
        </w:rPr>
        <w:t>dei processi sociali educativi e formativi</w:t>
      </w:r>
      <w:r w:rsidR="008E1D40" w:rsidRPr="00066E08">
        <w:rPr>
          <w:rFonts w:cs="Times"/>
        </w:rPr>
        <w:t xml:space="preserve"> all’interno del campo epistemologico e metodologico </w:t>
      </w:r>
      <w:r w:rsidR="00E32BA6">
        <w:rPr>
          <w:rFonts w:cs="Times"/>
        </w:rPr>
        <w:t xml:space="preserve">propri </w:t>
      </w:r>
      <w:r w:rsidR="008E1D40" w:rsidRPr="00066E08">
        <w:rPr>
          <w:rFonts w:cs="Times"/>
        </w:rPr>
        <w:t>della disciplina</w:t>
      </w:r>
      <w:r w:rsidR="00517664" w:rsidRPr="00066E08">
        <w:rPr>
          <w:rFonts w:cs="Times"/>
        </w:rPr>
        <w:t xml:space="preserve"> pedagogica</w:t>
      </w:r>
      <w:r w:rsidR="007D74FD">
        <w:rPr>
          <w:rFonts w:cs="Times"/>
        </w:rPr>
        <w:t>. In pa</w:t>
      </w:r>
      <w:r w:rsidR="0066470D" w:rsidRPr="00066E08">
        <w:rPr>
          <w:rFonts w:cs="Times"/>
        </w:rPr>
        <w:t>rticolare,</w:t>
      </w:r>
      <w:r w:rsidR="008E1D40" w:rsidRPr="00066E08">
        <w:rPr>
          <w:rFonts w:cs="Times"/>
        </w:rPr>
        <w:t xml:space="preserve"> </w:t>
      </w:r>
      <w:r w:rsidR="00112F8B">
        <w:rPr>
          <w:rFonts w:cs="Times"/>
        </w:rPr>
        <w:t xml:space="preserve">il corso articolerà </w:t>
      </w:r>
      <w:r w:rsidR="00D73A59">
        <w:rPr>
          <w:rFonts w:cs="Times"/>
        </w:rPr>
        <w:t>conoscenze e ricerche nel merito del</w:t>
      </w:r>
      <w:r w:rsidR="00F567A9" w:rsidRPr="00066E08">
        <w:rPr>
          <w:rFonts w:cs="Times"/>
        </w:rPr>
        <w:t>le sfide culturali dell’educazione contemporanea</w:t>
      </w:r>
      <w:r w:rsidR="00D73A59">
        <w:rPr>
          <w:rFonts w:cs="Times"/>
        </w:rPr>
        <w:t>,</w:t>
      </w:r>
      <w:r w:rsidR="00FF24A7" w:rsidRPr="00066E08">
        <w:rPr>
          <w:rFonts w:cs="Times"/>
        </w:rPr>
        <w:t xml:space="preserve"> per la formazione del cittadino e del professionista</w:t>
      </w:r>
      <w:r w:rsidR="00F742AA" w:rsidRPr="00066E08">
        <w:rPr>
          <w:rFonts w:cs="Times"/>
        </w:rPr>
        <w:t>.</w:t>
      </w:r>
      <w:r w:rsidR="00FE62B5" w:rsidRPr="00066E08">
        <w:rPr>
          <w:rFonts w:cs="Times"/>
        </w:rPr>
        <w:t xml:space="preserve"> </w:t>
      </w:r>
    </w:p>
    <w:p w14:paraId="7D91F178" w14:textId="3950038D" w:rsidR="00E65560" w:rsidRPr="007E242E" w:rsidRDefault="00E65560" w:rsidP="008E1D40">
      <w:pPr>
        <w:rPr>
          <w:rFonts w:cs="Times"/>
          <w:strike/>
        </w:rPr>
      </w:pPr>
      <w:r w:rsidRPr="00066E08">
        <w:rPr>
          <w:rFonts w:cs="Times"/>
        </w:rPr>
        <w:t xml:space="preserve">A partire </w:t>
      </w:r>
      <w:r w:rsidR="00F75192" w:rsidRPr="00066E08">
        <w:rPr>
          <w:rFonts w:cs="Times"/>
        </w:rPr>
        <w:t xml:space="preserve">dagli ultimi lavori dell'UNESCO sull'educazione nella società </w:t>
      </w:r>
      <w:r w:rsidR="003352E6" w:rsidRPr="00066E08">
        <w:rPr>
          <w:rFonts w:cs="Times"/>
        </w:rPr>
        <w:t xml:space="preserve">contemporanea e </w:t>
      </w:r>
      <w:r w:rsidR="00F75192" w:rsidRPr="00066E08">
        <w:rPr>
          <w:rFonts w:cs="Times"/>
        </w:rPr>
        <w:t>globalizzata</w:t>
      </w:r>
      <w:r w:rsidR="00D73A59">
        <w:rPr>
          <w:rFonts w:cs="Times"/>
        </w:rPr>
        <w:t xml:space="preserve"> </w:t>
      </w:r>
      <w:r w:rsidR="00CD22A3">
        <w:rPr>
          <w:rFonts w:cs="Times"/>
        </w:rPr>
        <w:t xml:space="preserve">e </w:t>
      </w:r>
      <w:r w:rsidR="001D7A5E">
        <w:rPr>
          <w:rFonts w:cs="Times"/>
        </w:rPr>
        <w:t>c</w:t>
      </w:r>
      <w:r w:rsidR="00C72A6C">
        <w:rPr>
          <w:rFonts w:cs="Times"/>
        </w:rPr>
        <w:t xml:space="preserve">on </w:t>
      </w:r>
      <w:r w:rsidR="00C72A6C" w:rsidRPr="00066E08">
        <w:rPr>
          <w:rFonts w:cs="Times"/>
        </w:rPr>
        <w:t xml:space="preserve">l’approfondimento delle competenze interculturali, </w:t>
      </w:r>
      <w:r w:rsidR="008165A5" w:rsidRPr="00066E08">
        <w:rPr>
          <w:rFonts w:cs="Times"/>
        </w:rPr>
        <w:t>gli studenti potranno</w:t>
      </w:r>
      <w:r w:rsidR="007E242E">
        <w:rPr>
          <w:rFonts w:cs="Times"/>
        </w:rPr>
        <w:t xml:space="preserve"> riflettere sulle</w:t>
      </w:r>
      <w:r w:rsidR="007E242E" w:rsidRPr="00066E08">
        <w:rPr>
          <w:rFonts w:cs="Times"/>
        </w:rPr>
        <w:t xml:space="preserve"> sfide e </w:t>
      </w:r>
      <w:r w:rsidR="007E242E">
        <w:rPr>
          <w:rFonts w:cs="Times"/>
        </w:rPr>
        <w:t>sul</w:t>
      </w:r>
      <w:r w:rsidR="007E242E" w:rsidRPr="00066E08">
        <w:rPr>
          <w:rFonts w:cs="Times"/>
        </w:rPr>
        <w:t xml:space="preserve"> futuro </w:t>
      </w:r>
      <w:r w:rsidR="001D7A5E">
        <w:rPr>
          <w:rFonts w:cs="Times"/>
        </w:rPr>
        <w:t>dei</w:t>
      </w:r>
      <w:r w:rsidR="00CD22A3">
        <w:rPr>
          <w:rFonts w:cs="Times"/>
        </w:rPr>
        <w:t xml:space="preserve"> processi sociali </w:t>
      </w:r>
      <w:r w:rsidR="00CD22A3" w:rsidRPr="00066E08">
        <w:rPr>
          <w:rFonts w:cs="Times"/>
        </w:rPr>
        <w:t>educativi e formativi</w:t>
      </w:r>
      <w:r w:rsidR="00D73A59">
        <w:rPr>
          <w:rFonts w:cs="Times"/>
        </w:rPr>
        <w:t>.</w:t>
      </w:r>
    </w:p>
    <w:p w14:paraId="01833589" w14:textId="48D47715" w:rsidR="004A20FB" w:rsidRPr="00066E08" w:rsidRDefault="000B4DEE" w:rsidP="00D71516">
      <w:pPr>
        <w:rPr>
          <w:rFonts w:cs="Times"/>
        </w:rPr>
      </w:pPr>
      <w:r w:rsidRPr="00066E08">
        <w:rPr>
          <w:rFonts w:cs="Times"/>
        </w:rPr>
        <w:t>Nella seconda parte del corso</w:t>
      </w:r>
      <w:r w:rsidR="00C11A83">
        <w:rPr>
          <w:rFonts w:cs="Times"/>
        </w:rPr>
        <w:t xml:space="preserve">, </w:t>
      </w:r>
      <w:r w:rsidR="00D73A59">
        <w:rPr>
          <w:rFonts w:cs="Times"/>
        </w:rPr>
        <w:t xml:space="preserve">verrà proposto </w:t>
      </w:r>
      <w:r w:rsidR="00D71516" w:rsidRPr="00066E08">
        <w:rPr>
          <w:rFonts w:cs="Times"/>
        </w:rPr>
        <w:t>l’accostamento a</w:t>
      </w:r>
      <w:r w:rsidR="000721B8" w:rsidRPr="00066E08">
        <w:rPr>
          <w:rFonts w:cs="Times"/>
        </w:rPr>
        <w:t>l mondo del lavoro educativo</w:t>
      </w:r>
      <w:r w:rsidR="00D73A59">
        <w:rPr>
          <w:rFonts w:cs="Times"/>
        </w:rPr>
        <w:t xml:space="preserve">, </w:t>
      </w:r>
      <w:r w:rsidR="000721B8" w:rsidRPr="00066E08">
        <w:rPr>
          <w:rFonts w:cs="Times"/>
        </w:rPr>
        <w:t xml:space="preserve">con </w:t>
      </w:r>
      <w:r w:rsidR="00D73A59" w:rsidRPr="00066E08">
        <w:rPr>
          <w:rFonts w:cs="Times"/>
        </w:rPr>
        <w:t xml:space="preserve">l’approfondimento delle </w:t>
      </w:r>
      <w:r w:rsidR="00D73A59">
        <w:rPr>
          <w:rFonts w:cs="Times"/>
        </w:rPr>
        <w:t xml:space="preserve">specifiche </w:t>
      </w:r>
      <w:r w:rsidR="00D73A59" w:rsidRPr="00066E08">
        <w:rPr>
          <w:rFonts w:cs="Times"/>
        </w:rPr>
        <w:t>competenze</w:t>
      </w:r>
      <w:r w:rsidR="00D73A59">
        <w:rPr>
          <w:rFonts w:cs="Times"/>
        </w:rPr>
        <w:t xml:space="preserve">, per favorire </w:t>
      </w:r>
      <w:r w:rsidR="00D73A59" w:rsidRPr="008B39E2">
        <w:rPr>
          <w:rFonts w:cs="Times"/>
        </w:rPr>
        <w:t xml:space="preserve">un dialogo proficuo tra </w:t>
      </w:r>
      <w:r w:rsidR="00D73A59">
        <w:rPr>
          <w:rFonts w:cs="Times"/>
        </w:rPr>
        <w:t xml:space="preserve">professioni </w:t>
      </w:r>
      <w:r w:rsidR="00D73A59" w:rsidRPr="008B39E2">
        <w:rPr>
          <w:rFonts w:cs="Times"/>
        </w:rPr>
        <w:t>psicologi</w:t>
      </w:r>
      <w:r w:rsidR="00D73A59">
        <w:rPr>
          <w:rFonts w:cs="Times"/>
        </w:rPr>
        <w:t>che e educative,</w:t>
      </w:r>
    </w:p>
    <w:p w14:paraId="7F10230C" w14:textId="77777777" w:rsidR="004A20FB" w:rsidRPr="00066E08" w:rsidRDefault="004A20FB" w:rsidP="00494119">
      <w:pPr>
        <w:rPr>
          <w:rFonts w:cs="Times"/>
          <w:color w:val="FF0000"/>
        </w:rPr>
      </w:pPr>
    </w:p>
    <w:p w14:paraId="206E0294" w14:textId="77777777" w:rsidR="001D70FB" w:rsidRPr="00C11A83" w:rsidRDefault="001D70FB" w:rsidP="001D70FB">
      <w:pPr>
        <w:rPr>
          <w:rFonts w:cs="Times"/>
        </w:rPr>
      </w:pPr>
      <w:r w:rsidRPr="00C11A83">
        <w:rPr>
          <w:rFonts w:cs="Times"/>
        </w:rPr>
        <w:t>Obiettivi del corso saranno:</w:t>
      </w:r>
    </w:p>
    <w:p w14:paraId="7CB0F7C6" w14:textId="7E8DE425" w:rsidR="001E3E45" w:rsidRPr="00C11A83" w:rsidRDefault="001E3E45" w:rsidP="00D73A59">
      <w:pPr>
        <w:pStyle w:val="Paragrafoelenco"/>
        <w:numPr>
          <w:ilvl w:val="0"/>
          <w:numId w:val="2"/>
        </w:numPr>
        <w:shd w:val="clear" w:color="auto" w:fill="FFFFFF"/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C11A83">
        <w:rPr>
          <w:rFonts w:cs="Times"/>
        </w:rPr>
        <w:t>acquisizione del</w:t>
      </w:r>
      <w:r w:rsidR="0024108B" w:rsidRPr="00C11A83">
        <w:rPr>
          <w:rFonts w:cs="Times"/>
        </w:rPr>
        <w:t xml:space="preserve">le categorie </w:t>
      </w:r>
      <w:r w:rsidRPr="00C11A83">
        <w:rPr>
          <w:rFonts w:cs="Times"/>
        </w:rPr>
        <w:t>pedagogic</w:t>
      </w:r>
      <w:r w:rsidR="0041794F" w:rsidRPr="00C11A83">
        <w:rPr>
          <w:rFonts w:cs="Times"/>
        </w:rPr>
        <w:t>he</w:t>
      </w:r>
      <w:r w:rsidRPr="00C11A83">
        <w:rPr>
          <w:rFonts w:cs="Times"/>
        </w:rPr>
        <w:t xml:space="preserve"> e delle principali questioni</w:t>
      </w:r>
      <w:r w:rsidRPr="00C11A83">
        <w:rPr>
          <w:rFonts w:ascii="Times New Roman" w:hAnsi="Times New Roman"/>
        </w:rPr>
        <w:t xml:space="preserve"> legate alla cultura dell’educazione</w:t>
      </w:r>
      <w:r w:rsidR="004606EF" w:rsidRPr="00C11A83">
        <w:rPr>
          <w:rFonts w:ascii="Times New Roman" w:hAnsi="Times New Roman"/>
        </w:rPr>
        <w:t xml:space="preserve"> e al lavoro educativo</w:t>
      </w:r>
      <w:r w:rsidRPr="00C11A83">
        <w:rPr>
          <w:rFonts w:ascii="Times New Roman" w:hAnsi="Times New Roman"/>
        </w:rPr>
        <w:t>;</w:t>
      </w:r>
    </w:p>
    <w:p w14:paraId="4B2C5F48" w14:textId="6734BAE6" w:rsidR="00361FA1" w:rsidRPr="00C11A83" w:rsidRDefault="0041794F" w:rsidP="00D73A59">
      <w:pPr>
        <w:numPr>
          <w:ilvl w:val="0"/>
          <w:numId w:val="1"/>
        </w:numPr>
      </w:pPr>
      <w:bookmarkStart w:id="0" w:name="_Hlk8559189"/>
      <w:r w:rsidRPr="00C11A83">
        <w:rPr>
          <w:rFonts w:ascii="Times New Roman" w:hAnsi="Times New Roman"/>
        </w:rPr>
        <w:t>conoscenza</w:t>
      </w:r>
      <w:r w:rsidRPr="00C11A83">
        <w:t xml:space="preserve"> e</w:t>
      </w:r>
      <w:r w:rsidR="009E1757" w:rsidRPr="00C11A83">
        <w:t xml:space="preserve"> </w:t>
      </w:r>
      <w:r w:rsidRPr="00C11A83">
        <w:t>comprensione de</w:t>
      </w:r>
      <w:r w:rsidR="00361FA1" w:rsidRPr="00C11A83">
        <w:t>i</w:t>
      </w:r>
      <w:r w:rsidRPr="00C11A83">
        <w:t xml:space="preserve"> processi culturali e formativi</w:t>
      </w:r>
      <w:r w:rsidR="00D73A59">
        <w:t>;</w:t>
      </w:r>
    </w:p>
    <w:p w14:paraId="04FC2FD4" w14:textId="6CF309AE" w:rsidR="00954C58" w:rsidRPr="00C11A83" w:rsidRDefault="00681600" w:rsidP="00D73A59">
      <w:pPr>
        <w:numPr>
          <w:ilvl w:val="0"/>
          <w:numId w:val="1"/>
        </w:numPr>
      </w:pPr>
      <w:r>
        <w:t>l</w:t>
      </w:r>
      <w:r w:rsidR="00222D85" w:rsidRPr="00C11A83">
        <w:t>ettura dell</w:t>
      </w:r>
      <w:r w:rsidR="00954C58" w:rsidRPr="00C11A83">
        <w:t>'evoluzione contemporanea dell'educazione, con un'attenzione ai valori umani fondamentali e alla sostenibilità in un mondo globale in rapido cambiamento</w:t>
      </w:r>
      <w:r w:rsidR="00D73A59">
        <w:t>;</w:t>
      </w:r>
    </w:p>
    <w:p w14:paraId="7B9C0242" w14:textId="3D23BFDC" w:rsidR="00913F3B" w:rsidRDefault="00913F3B" w:rsidP="00D73A59">
      <w:pPr>
        <w:numPr>
          <w:ilvl w:val="0"/>
          <w:numId w:val="1"/>
        </w:numPr>
      </w:pPr>
      <w:r w:rsidRPr="00C11A83">
        <w:rPr>
          <w:rFonts w:ascii="Times New Roman" w:hAnsi="Times New Roman"/>
        </w:rPr>
        <w:t xml:space="preserve">riflessione pedagogica </w:t>
      </w:r>
      <w:bookmarkStart w:id="1" w:name="_Hlk8559202"/>
      <w:bookmarkEnd w:id="0"/>
      <w:r w:rsidRPr="00C11A83">
        <w:rPr>
          <w:rFonts w:ascii="Times New Roman" w:hAnsi="Times New Roman"/>
        </w:rPr>
        <w:t xml:space="preserve">circa tematiche </w:t>
      </w:r>
      <w:bookmarkEnd w:id="1"/>
      <w:r w:rsidRPr="00C11A83">
        <w:rPr>
          <w:rFonts w:ascii="Times New Roman" w:hAnsi="Times New Roman"/>
        </w:rPr>
        <w:t>condivise con la</w:t>
      </w:r>
      <w:r w:rsidRPr="00C11A83">
        <w:t xml:space="preserve"> cultura psicologica. </w:t>
      </w:r>
    </w:p>
    <w:p w14:paraId="19225C56" w14:textId="77777777" w:rsidR="00D73A59" w:rsidRPr="00C11A83" w:rsidRDefault="00D73A59" w:rsidP="00D73A59">
      <w:pPr>
        <w:ind w:left="360"/>
      </w:pPr>
    </w:p>
    <w:p w14:paraId="5F15114B" w14:textId="77777777" w:rsidR="00240505" w:rsidRPr="00426132" w:rsidRDefault="00240505" w:rsidP="0042613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  <w:iCs/>
        </w:rPr>
      </w:pPr>
      <w:r w:rsidRPr="00426132">
        <w:rPr>
          <w:rFonts w:ascii="Times New Roman" w:hAnsi="Times New Roman"/>
          <w:i/>
          <w:iCs/>
        </w:rPr>
        <w:t>Conoscenza e comprensione</w:t>
      </w:r>
    </w:p>
    <w:p w14:paraId="74BE0CC9" w14:textId="0CEDF7D4" w:rsidR="00652687" w:rsidRDefault="00652687" w:rsidP="00D73A59">
      <w:pPr>
        <w:ind w:left="720" w:hanging="360"/>
        <w:rPr>
          <w:rFonts w:cs="Times"/>
        </w:rPr>
      </w:pPr>
      <w:r w:rsidRPr="00681600">
        <w:rPr>
          <w:rFonts w:cs="Times"/>
        </w:rPr>
        <w:t>Al termine dell’insegnamento, lo studente</w:t>
      </w:r>
      <w:r w:rsidR="00A23CE7">
        <w:rPr>
          <w:rFonts w:cs="Times"/>
        </w:rPr>
        <w:t xml:space="preserve"> sarà in grado di </w:t>
      </w:r>
      <w:r w:rsidRPr="00681600">
        <w:rPr>
          <w:rFonts w:cs="Times"/>
        </w:rPr>
        <w:t>:</w:t>
      </w:r>
    </w:p>
    <w:p w14:paraId="641E39F4" w14:textId="77777777" w:rsidR="00D73A59" w:rsidRPr="00D73A59" w:rsidRDefault="00D73A59" w:rsidP="00D73A59">
      <w:pPr>
        <w:pStyle w:val="Paragrafoelenco"/>
        <w:numPr>
          <w:ilvl w:val="0"/>
          <w:numId w:val="1"/>
        </w:numPr>
        <w:tabs>
          <w:tab w:val="clear" w:pos="284"/>
          <w:tab w:val="left" w:pos="851"/>
        </w:tabs>
        <w:rPr>
          <w:rFonts w:cs="Times"/>
        </w:rPr>
      </w:pPr>
      <w:r w:rsidRPr="00D73A59">
        <w:rPr>
          <w:rFonts w:cs="Times"/>
        </w:rPr>
        <w:t>riconoscere i processi sociali educativi e formativi che articolano la disciplina pedagogica</w:t>
      </w:r>
    </w:p>
    <w:p w14:paraId="76A22F5D" w14:textId="77777777" w:rsidR="00D73A59" w:rsidRPr="00D73A59" w:rsidRDefault="00D73A59" w:rsidP="00D73A59">
      <w:pPr>
        <w:pStyle w:val="Paragrafoelenco"/>
        <w:numPr>
          <w:ilvl w:val="0"/>
          <w:numId w:val="1"/>
        </w:numPr>
        <w:tabs>
          <w:tab w:val="clear" w:pos="284"/>
          <w:tab w:val="left" w:pos="851"/>
        </w:tabs>
        <w:rPr>
          <w:rFonts w:cs="Times"/>
          <w:shd w:val="clear" w:color="auto" w:fill="F1F3F5"/>
        </w:rPr>
      </w:pPr>
      <w:r>
        <w:rPr>
          <w:rFonts w:cs="Times"/>
        </w:rPr>
        <w:t>i</w:t>
      </w:r>
      <w:r w:rsidRPr="00D73A59">
        <w:rPr>
          <w:rFonts w:cs="Times"/>
        </w:rPr>
        <w:t>dentificare gli elementi del dibattito contemporaneo sui temi dell’educazione</w:t>
      </w:r>
    </w:p>
    <w:p w14:paraId="46FFE7F0" w14:textId="77777777" w:rsidR="00D73A59" w:rsidRPr="00681600" w:rsidRDefault="00D73A59" w:rsidP="00D73A59">
      <w:pPr>
        <w:pStyle w:val="Paragrafoelenco"/>
        <w:numPr>
          <w:ilvl w:val="0"/>
          <w:numId w:val="1"/>
        </w:numPr>
        <w:tabs>
          <w:tab w:val="clear" w:pos="284"/>
          <w:tab w:val="left" w:pos="851"/>
        </w:tabs>
        <w:rPr>
          <w:rFonts w:cs="Times"/>
        </w:rPr>
      </w:pPr>
      <w:r w:rsidRPr="00426132">
        <w:rPr>
          <w:rFonts w:cs="Times"/>
          <w:shd w:val="clear" w:color="auto" w:fill="F1F3F5"/>
        </w:rPr>
        <w:t xml:space="preserve">identificare </w:t>
      </w:r>
      <w:r w:rsidRPr="00426132">
        <w:rPr>
          <w:rFonts w:cs="Times"/>
        </w:rPr>
        <w:t xml:space="preserve">le </w:t>
      </w:r>
      <w:r w:rsidRPr="00681600">
        <w:rPr>
          <w:rFonts w:cs="Times"/>
        </w:rPr>
        <w:t xml:space="preserve">competenze specifiche del lavoro educativo </w:t>
      </w:r>
    </w:p>
    <w:p w14:paraId="2DE036B2" w14:textId="77777777" w:rsidR="00DB7D57" w:rsidRPr="00DB0701" w:rsidRDefault="00DB7D57" w:rsidP="00240505">
      <w:pPr>
        <w:pStyle w:val="Paragrafoelenco"/>
        <w:ind w:left="0"/>
        <w:rPr>
          <w:rFonts w:asciiTheme="minorHAnsi" w:hAnsiTheme="minorHAnsi" w:cstheme="minorHAnsi"/>
          <w:color w:val="4A4C4D"/>
          <w:shd w:val="clear" w:color="auto" w:fill="F1F3F5"/>
        </w:rPr>
      </w:pPr>
    </w:p>
    <w:p w14:paraId="1CDFFD9C" w14:textId="77777777" w:rsidR="00DB0701" w:rsidRDefault="00DB0701" w:rsidP="00240505">
      <w:pPr>
        <w:pStyle w:val="Paragrafoelenco"/>
        <w:ind w:left="0"/>
        <w:rPr>
          <w:rFonts w:ascii="Titillium Web" w:hAnsi="Titillium Web"/>
          <w:color w:val="4A4C4D"/>
          <w:shd w:val="clear" w:color="auto" w:fill="F1F3F5"/>
        </w:rPr>
      </w:pPr>
    </w:p>
    <w:p w14:paraId="52FA5B5C" w14:textId="6C756435" w:rsidR="003027BF" w:rsidRPr="00426132" w:rsidRDefault="003027BF" w:rsidP="00240505">
      <w:pPr>
        <w:pStyle w:val="Paragrafoelenco"/>
        <w:ind w:left="0"/>
        <w:rPr>
          <w:rFonts w:cs="Times"/>
          <w:i/>
          <w:iCs/>
        </w:rPr>
      </w:pPr>
      <w:r>
        <w:rPr>
          <w:rFonts w:ascii="Titillium Web" w:hAnsi="Titillium Web"/>
          <w:color w:val="4A4C4D"/>
        </w:rPr>
        <w:lastRenderedPageBreak/>
        <w:br/>
      </w:r>
      <w:r w:rsidR="00240505" w:rsidRPr="00426132">
        <w:rPr>
          <w:rFonts w:cs="Times"/>
          <w:i/>
          <w:iCs/>
        </w:rPr>
        <w:t>Capacità di applicare conoscenza e comprensione</w:t>
      </w:r>
    </w:p>
    <w:p w14:paraId="25790DE4" w14:textId="20CB3113" w:rsidR="008F233B" w:rsidRDefault="00D966C5" w:rsidP="00D966C5">
      <w:pPr>
        <w:rPr>
          <w:rFonts w:cs="Times"/>
        </w:rPr>
      </w:pPr>
      <w:r w:rsidRPr="000A444C">
        <w:rPr>
          <w:rFonts w:cs="Times"/>
        </w:rPr>
        <w:t>Al termine dell’insegnamento, lo studente</w:t>
      </w:r>
      <w:r w:rsidR="008F233B">
        <w:rPr>
          <w:rFonts w:cs="Times"/>
        </w:rPr>
        <w:t xml:space="preserve"> sarà in grado di :</w:t>
      </w:r>
    </w:p>
    <w:p w14:paraId="11E35D08" w14:textId="622AB9A0" w:rsidR="008F233B" w:rsidRPr="008F233B" w:rsidRDefault="008F233B" w:rsidP="008F233B">
      <w:pPr>
        <w:pStyle w:val="Paragrafoelenco"/>
        <w:numPr>
          <w:ilvl w:val="0"/>
          <w:numId w:val="1"/>
        </w:numPr>
        <w:rPr>
          <w:rFonts w:cs="Times"/>
        </w:rPr>
      </w:pPr>
      <w:r>
        <w:rPr>
          <w:rFonts w:cs="Times"/>
        </w:rPr>
        <w:t>costruire un percorso autonomo di approfondimento di specifiche tematiche affrontate nel corso attraverso l’impiego di fonti e il confronto di esperienze</w:t>
      </w:r>
    </w:p>
    <w:p w14:paraId="4B398019" w14:textId="77777777" w:rsidR="008F233B" w:rsidRDefault="008F233B" w:rsidP="00D966C5">
      <w:pPr>
        <w:rPr>
          <w:rFonts w:cs="Times"/>
        </w:rPr>
      </w:pPr>
    </w:p>
    <w:p w14:paraId="44CADB1A" w14:textId="7A887369" w:rsidR="00C83548" w:rsidRPr="00426132" w:rsidRDefault="00C83548" w:rsidP="00C83548">
      <w:pPr>
        <w:pStyle w:val="Paragrafoelenco"/>
        <w:ind w:left="0"/>
        <w:rPr>
          <w:rFonts w:cs="Times"/>
        </w:rPr>
      </w:pPr>
      <w:r w:rsidRPr="00426132">
        <w:rPr>
          <w:rFonts w:cs="Times"/>
          <w:bCs/>
          <w:i/>
          <w:iCs/>
        </w:rPr>
        <w:t>Autonomia di giudizio</w:t>
      </w:r>
      <w:r w:rsidR="006E5D53" w:rsidRPr="00426132">
        <w:rPr>
          <w:rFonts w:cs="Times"/>
          <w:bCs/>
          <w:i/>
          <w:iCs/>
        </w:rPr>
        <w:t xml:space="preserve"> e Abilità comunicative</w:t>
      </w:r>
    </w:p>
    <w:p w14:paraId="1EAE4F8F" w14:textId="77777777" w:rsidR="006E5D53" w:rsidRPr="000A444C" w:rsidRDefault="00C83548" w:rsidP="006E5D53">
      <w:pPr>
        <w:rPr>
          <w:rFonts w:cs="Times"/>
        </w:rPr>
      </w:pPr>
      <w:r w:rsidRPr="000A444C">
        <w:rPr>
          <w:rFonts w:cs="Times"/>
        </w:rPr>
        <w:t>Al termine dell’insegnamento, lo studente sarà in grado di</w:t>
      </w:r>
      <w:r w:rsidR="006E5D53" w:rsidRPr="000A444C">
        <w:rPr>
          <w:rFonts w:cs="Times"/>
        </w:rPr>
        <w:t>:</w:t>
      </w:r>
    </w:p>
    <w:p w14:paraId="4B637823" w14:textId="77777777" w:rsidR="006E5D53" w:rsidRDefault="006E5D53" w:rsidP="006E5D53">
      <w:pPr>
        <w:pStyle w:val="Paragrafoelenco"/>
        <w:numPr>
          <w:ilvl w:val="0"/>
          <w:numId w:val="6"/>
        </w:numPr>
        <w:rPr>
          <w:rFonts w:cs="Times"/>
        </w:rPr>
      </w:pPr>
      <w:r w:rsidRPr="000A444C">
        <w:rPr>
          <w:rFonts w:cs="Times"/>
        </w:rPr>
        <w:t xml:space="preserve">accostarsi in maniera consapevole e critica alle conoscenze riuscendo a discuterne i contenuti; </w:t>
      </w:r>
    </w:p>
    <w:p w14:paraId="155DADE3" w14:textId="2FA4EEE9" w:rsidR="008F233B" w:rsidRPr="008F233B" w:rsidRDefault="008F233B" w:rsidP="008F233B">
      <w:pPr>
        <w:pStyle w:val="Paragrafoelenco"/>
        <w:numPr>
          <w:ilvl w:val="0"/>
          <w:numId w:val="6"/>
        </w:numPr>
        <w:rPr>
          <w:rFonts w:cs="Times"/>
        </w:rPr>
      </w:pPr>
      <w:r>
        <w:rPr>
          <w:rFonts w:cs="Times"/>
        </w:rPr>
        <w:t>sviluppare capacità di elaborazione critico-interpretativa dei processi sociali educativi e formativi</w:t>
      </w:r>
    </w:p>
    <w:p w14:paraId="7E4407DD" w14:textId="52A48D47" w:rsidR="00864111" w:rsidRPr="000A444C" w:rsidRDefault="006F1599" w:rsidP="006E5D53">
      <w:pPr>
        <w:pStyle w:val="Paragrafoelenco"/>
        <w:numPr>
          <w:ilvl w:val="0"/>
          <w:numId w:val="6"/>
        </w:numPr>
        <w:rPr>
          <w:rFonts w:cs="Times"/>
        </w:rPr>
      </w:pPr>
      <w:r w:rsidRPr="000A444C">
        <w:rPr>
          <w:rFonts w:cs="Times"/>
        </w:rPr>
        <w:t>accostarsi alla metodologia di lavoro collettivo e alla condivisione delle conoscenze</w:t>
      </w:r>
      <w:r w:rsidR="00864111" w:rsidRPr="000A444C">
        <w:rPr>
          <w:rFonts w:cs="Times"/>
        </w:rPr>
        <w:t>.</w:t>
      </w:r>
    </w:p>
    <w:p w14:paraId="73616B0A" w14:textId="5D63B9EF" w:rsidR="003C5D1E" w:rsidRPr="001F5693" w:rsidRDefault="000E65EB" w:rsidP="002B5A6E">
      <w:pPr>
        <w:tabs>
          <w:tab w:val="clear" w:pos="284"/>
        </w:tabs>
        <w:autoSpaceDE w:val="0"/>
        <w:autoSpaceDN w:val="0"/>
        <w:adjustRightInd w:val="0"/>
        <w:spacing w:before="240" w:after="120" w:line="240" w:lineRule="auto"/>
        <w:jc w:val="left"/>
        <w:rPr>
          <w:rFonts w:cs="Times"/>
          <w:b/>
          <w:bCs/>
          <w:i/>
          <w:iCs/>
          <w:sz w:val="18"/>
          <w:szCs w:val="18"/>
        </w:rPr>
      </w:pPr>
      <w:r w:rsidRPr="001F5693">
        <w:rPr>
          <w:rFonts w:cs="Times"/>
          <w:b/>
          <w:bCs/>
          <w:i/>
          <w:iCs/>
          <w:sz w:val="18"/>
          <w:szCs w:val="18"/>
        </w:rPr>
        <w:t>PROGRAMMA DEL CORSO</w:t>
      </w:r>
    </w:p>
    <w:p w14:paraId="44DE0FBB" w14:textId="06797B1C" w:rsidR="00886F14" w:rsidRPr="005D5860" w:rsidRDefault="001F5693" w:rsidP="00886F14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5D5860">
        <w:rPr>
          <w:rFonts w:ascii="Times" w:hAnsi="Times" w:cs="Times"/>
          <w:sz w:val="20"/>
          <w:szCs w:val="20"/>
        </w:rPr>
        <w:t>Il corso propone</w:t>
      </w:r>
      <w:r w:rsidR="00497544" w:rsidRPr="005D5860">
        <w:rPr>
          <w:rFonts w:ascii="Times" w:hAnsi="Times" w:cs="Times"/>
          <w:sz w:val="20"/>
          <w:szCs w:val="20"/>
        </w:rPr>
        <w:t xml:space="preserve"> l</w:t>
      </w:r>
      <w:r w:rsidR="000E1BDB" w:rsidRPr="005D5860">
        <w:rPr>
          <w:rFonts w:ascii="Times" w:hAnsi="Times" w:cs="Times"/>
          <w:sz w:val="20"/>
          <w:szCs w:val="20"/>
        </w:rPr>
        <w:t>’</w:t>
      </w:r>
      <w:r w:rsidR="00886F14" w:rsidRPr="005D5860">
        <w:rPr>
          <w:rFonts w:ascii="Times" w:hAnsi="Times" w:cs="Times"/>
          <w:sz w:val="20"/>
          <w:szCs w:val="20"/>
        </w:rPr>
        <w:t xml:space="preserve">approfondimento teorie e temi pedagogici che articolano il dibattito nell’ambito </w:t>
      </w:r>
      <w:r w:rsidR="00051053" w:rsidRPr="005D5860">
        <w:rPr>
          <w:rFonts w:ascii="Times" w:hAnsi="Times" w:cs="Times"/>
          <w:sz w:val="20"/>
          <w:szCs w:val="20"/>
        </w:rPr>
        <w:t>delle culture educative.</w:t>
      </w:r>
    </w:p>
    <w:p w14:paraId="2BDCF27D" w14:textId="160E6129" w:rsidR="00886F14" w:rsidRDefault="00886F14" w:rsidP="00687CF2">
      <w:pPr>
        <w:rPr>
          <w:color w:val="FF0000"/>
        </w:rPr>
      </w:pPr>
    </w:p>
    <w:p w14:paraId="33CD2CA6" w14:textId="77777777" w:rsidR="0062533B" w:rsidRDefault="001F5693" w:rsidP="0062533B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>Sono programmati due modu</w:t>
      </w:r>
      <w:r w:rsidR="0062533B">
        <w:rPr>
          <w:rFonts w:ascii="Times" w:hAnsi="Times" w:cs="Times"/>
          <w:sz w:val="20"/>
          <w:szCs w:val="20"/>
        </w:rPr>
        <w:t xml:space="preserve">li </w:t>
      </w:r>
    </w:p>
    <w:p w14:paraId="7F1DD774" w14:textId="77777777" w:rsidR="005D5860" w:rsidRDefault="005D5860" w:rsidP="0062533B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</w:p>
    <w:p w14:paraId="24DF6FA2" w14:textId="77777777" w:rsidR="00C22029" w:rsidRPr="00426132" w:rsidRDefault="00C22029" w:rsidP="00C2202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426132">
        <w:rPr>
          <w:rFonts w:ascii="Times New Roman" w:hAnsi="Times New Roman"/>
          <w:b/>
          <w:bCs/>
        </w:rPr>
        <w:t>MODULO 1</w:t>
      </w:r>
    </w:p>
    <w:p w14:paraId="2ACA726B" w14:textId="77777777" w:rsidR="00C22029" w:rsidRPr="00426132" w:rsidRDefault="00C22029" w:rsidP="00C2202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</w:rPr>
      </w:pPr>
      <w:r w:rsidRPr="00426132">
        <w:rPr>
          <w:rFonts w:ascii="Times New Roman" w:hAnsi="Times New Roman"/>
          <w:b/>
          <w:bCs/>
          <w:i/>
          <w:iCs/>
        </w:rPr>
        <w:t>Unità 1</w:t>
      </w:r>
    </w:p>
    <w:p w14:paraId="406842CA" w14:textId="4AB3D1B1" w:rsidR="00F3007A" w:rsidRDefault="00D35060" w:rsidP="0005343F">
      <w:pPr>
        <w:rPr>
          <w:rFonts w:ascii="Times New Roman" w:hAnsi="Times New Roman"/>
        </w:rPr>
      </w:pPr>
      <w:r>
        <w:rPr>
          <w:rFonts w:ascii="Times New Roman" w:hAnsi="Times New Roman"/>
        </w:rPr>
        <w:t>Sulla base de</w:t>
      </w:r>
      <w:r w:rsidR="00B7359A" w:rsidRPr="00B7359A">
        <w:rPr>
          <w:rFonts w:ascii="Times New Roman" w:hAnsi="Times New Roman"/>
        </w:rPr>
        <w:t>gli ultimi lavori dell'UNESCO</w:t>
      </w:r>
      <w:r w:rsidR="00F3007A">
        <w:rPr>
          <w:rFonts w:ascii="Times New Roman" w:hAnsi="Times New Roman"/>
        </w:rPr>
        <w:t xml:space="preserve"> verranno </w:t>
      </w:r>
      <w:r w:rsidR="00076083">
        <w:rPr>
          <w:rFonts w:ascii="Times New Roman" w:hAnsi="Times New Roman"/>
        </w:rPr>
        <w:t>affrontate</w:t>
      </w:r>
      <w:r w:rsidR="00F3007A">
        <w:rPr>
          <w:rFonts w:ascii="Times New Roman" w:hAnsi="Times New Roman"/>
        </w:rPr>
        <w:t xml:space="preserve"> le tematiche:</w:t>
      </w:r>
    </w:p>
    <w:p w14:paraId="5A34D054" w14:textId="2188DE49" w:rsidR="006764C2" w:rsidRPr="006343DA" w:rsidRDefault="006343DA" w:rsidP="006343DA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sviluppo </w:t>
      </w:r>
      <w:r w:rsidR="00076083">
        <w:rPr>
          <w:rFonts w:ascii="Times New Roman" w:hAnsi="Times New Roman"/>
        </w:rPr>
        <w:t>dell</w:t>
      </w:r>
      <w:r w:rsidR="00B7359A" w:rsidRPr="006343DA">
        <w:rPr>
          <w:rFonts w:ascii="Times New Roman" w:hAnsi="Times New Roman"/>
        </w:rPr>
        <w:t>'educazione nella società globalizzata contemporanea</w:t>
      </w:r>
    </w:p>
    <w:p w14:paraId="3FA85F0F" w14:textId="00ADAF44" w:rsidR="006764C2" w:rsidRPr="00076083" w:rsidRDefault="00076083" w:rsidP="0007608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6764C2" w:rsidRPr="00076083">
        <w:rPr>
          <w:rFonts w:ascii="Times New Roman" w:hAnsi="Times New Roman"/>
        </w:rPr>
        <w:t>"</w:t>
      </w:r>
      <w:r w:rsidR="005D5860">
        <w:rPr>
          <w:rFonts w:ascii="Times New Roman" w:hAnsi="Times New Roman"/>
        </w:rPr>
        <w:t xml:space="preserve">nuovo </w:t>
      </w:r>
      <w:r w:rsidR="006764C2" w:rsidRPr="00076083">
        <w:rPr>
          <w:rFonts w:ascii="Times New Roman" w:hAnsi="Times New Roman"/>
        </w:rPr>
        <w:t xml:space="preserve">contratto sociale" per </w:t>
      </w:r>
      <w:r w:rsidR="00D25624">
        <w:rPr>
          <w:rFonts w:ascii="Times New Roman" w:hAnsi="Times New Roman"/>
        </w:rPr>
        <w:t>l’educazione</w:t>
      </w:r>
      <w:r w:rsidR="006764C2" w:rsidRPr="00076083">
        <w:rPr>
          <w:rFonts w:ascii="Times New Roman" w:hAnsi="Times New Roman"/>
        </w:rPr>
        <w:t xml:space="preserve">, basato su nuovi tipi di cooperazione e solidarietà, e </w:t>
      </w:r>
      <w:r w:rsidR="00D25624">
        <w:rPr>
          <w:rFonts w:ascii="Times New Roman" w:hAnsi="Times New Roman"/>
        </w:rPr>
        <w:t>per</w:t>
      </w:r>
      <w:r w:rsidR="006764C2" w:rsidRPr="00076083">
        <w:rPr>
          <w:rFonts w:ascii="Times New Roman" w:hAnsi="Times New Roman"/>
        </w:rPr>
        <w:t xml:space="preserve"> una nuova cultura della ricerca </w:t>
      </w:r>
      <w:r w:rsidR="00D25624">
        <w:rPr>
          <w:rFonts w:ascii="Times New Roman" w:hAnsi="Times New Roman"/>
        </w:rPr>
        <w:t>sull’educazione</w:t>
      </w:r>
      <w:r w:rsidR="006764C2" w:rsidRPr="00076083">
        <w:rPr>
          <w:rFonts w:ascii="Times New Roman" w:hAnsi="Times New Roman"/>
        </w:rPr>
        <w:t>.</w:t>
      </w:r>
    </w:p>
    <w:p w14:paraId="4EE6D119" w14:textId="77777777" w:rsidR="00D35060" w:rsidRPr="00426132" w:rsidRDefault="00D35060" w:rsidP="00D35060">
      <w:pPr>
        <w:spacing w:before="120"/>
        <w:rPr>
          <w:b/>
          <w:bCs/>
          <w:i/>
          <w:iCs/>
        </w:rPr>
      </w:pPr>
      <w:r w:rsidRPr="00426132">
        <w:rPr>
          <w:b/>
          <w:bCs/>
          <w:i/>
          <w:iCs/>
        </w:rPr>
        <w:t>Unità 2</w:t>
      </w:r>
    </w:p>
    <w:p w14:paraId="25832DCF" w14:textId="2AA01EF7" w:rsidR="00AD232B" w:rsidRDefault="00AD232B" w:rsidP="000534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merito alle competenze </w:t>
      </w:r>
      <w:r w:rsidR="00D25624">
        <w:rPr>
          <w:rFonts w:ascii="Times New Roman" w:hAnsi="Times New Roman"/>
        </w:rPr>
        <w:t>interculturali:</w:t>
      </w:r>
    </w:p>
    <w:p w14:paraId="5789E97E" w14:textId="0089E255" w:rsidR="009A53B3" w:rsidRPr="00D25624" w:rsidRDefault="00AD232B" w:rsidP="0005343F">
      <w:pPr>
        <w:rPr>
          <w:rFonts w:ascii="Times New Roman" w:hAnsi="Times New Roman"/>
        </w:rPr>
      </w:pPr>
      <w:r w:rsidRPr="00D25624">
        <w:rPr>
          <w:rFonts w:ascii="Times New Roman" w:hAnsi="Times New Roman"/>
        </w:rPr>
        <w:t xml:space="preserve">- </w:t>
      </w:r>
      <w:r w:rsidR="00D25624">
        <w:rPr>
          <w:rFonts w:ascii="Times New Roman" w:hAnsi="Times New Roman"/>
        </w:rPr>
        <w:t xml:space="preserve">conoscenza dei </w:t>
      </w:r>
      <w:r w:rsidR="005430A2" w:rsidRPr="00D25624">
        <w:rPr>
          <w:rFonts w:ascii="Times New Roman" w:hAnsi="Times New Roman"/>
        </w:rPr>
        <w:t xml:space="preserve">modelli concettuali, epistemici, </w:t>
      </w:r>
      <w:r w:rsidR="00893BCE">
        <w:rPr>
          <w:rFonts w:ascii="Times New Roman" w:hAnsi="Times New Roman"/>
        </w:rPr>
        <w:t>della pedagogia interculturale</w:t>
      </w:r>
      <w:r w:rsidR="005430A2" w:rsidRPr="00D25624">
        <w:rPr>
          <w:rFonts w:ascii="Times New Roman" w:hAnsi="Times New Roman"/>
        </w:rPr>
        <w:t xml:space="preserve"> </w:t>
      </w:r>
      <w:r w:rsidR="008719C7">
        <w:rPr>
          <w:rFonts w:ascii="Times New Roman" w:hAnsi="Times New Roman"/>
        </w:rPr>
        <w:t>dell</w:t>
      </w:r>
      <w:r w:rsidR="005430A2" w:rsidRPr="00D25624">
        <w:rPr>
          <w:rFonts w:ascii="Times New Roman" w:hAnsi="Times New Roman"/>
        </w:rPr>
        <w:t xml:space="preserve">e </w:t>
      </w:r>
      <w:r w:rsidRPr="00D25624">
        <w:rPr>
          <w:rFonts w:ascii="Times New Roman" w:hAnsi="Times New Roman"/>
        </w:rPr>
        <w:t>per</w:t>
      </w:r>
      <w:r w:rsidR="005430A2" w:rsidRPr="00D25624">
        <w:rPr>
          <w:rFonts w:ascii="Times New Roman" w:hAnsi="Times New Roman"/>
        </w:rPr>
        <w:t xml:space="preserve"> prevenire processi di esclusione e favorire la coesione sociale, attraverso sinergie durature. </w:t>
      </w:r>
    </w:p>
    <w:p w14:paraId="4E4E8363" w14:textId="23E55AE0" w:rsidR="005430A2" w:rsidRPr="00D25624" w:rsidRDefault="009A53B3" w:rsidP="0005343F">
      <w:pPr>
        <w:rPr>
          <w:rFonts w:ascii="Times New Roman" w:hAnsi="Times New Roman"/>
        </w:rPr>
      </w:pPr>
      <w:r w:rsidRPr="00D25624">
        <w:rPr>
          <w:rFonts w:ascii="Times New Roman" w:hAnsi="Times New Roman"/>
        </w:rPr>
        <w:t xml:space="preserve"> - </w:t>
      </w:r>
      <w:r w:rsidR="005430A2" w:rsidRPr="00D25624">
        <w:rPr>
          <w:rFonts w:ascii="Times New Roman" w:hAnsi="Times New Roman"/>
        </w:rPr>
        <w:t xml:space="preserve">attenzione sarà dedicata ad alcuni fenomeni sociali (badanti, minori stranieri non accompagnati), che sollecitano la riflessione </w:t>
      </w:r>
      <w:r w:rsidR="008719C7">
        <w:rPr>
          <w:rFonts w:ascii="Times New Roman" w:hAnsi="Times New Roman"/>
        </w:rPr>
        <w:t xml:space="preserve">pedagogica </w:t>
      </w:r>
      <w:r w:rsidR="005430A2" w:rsidRPr="00D25624">
        <w:rPr>
          <w:rFonts w:ascii="Times New Roman" w:hAnsi="Times New Roman"/>
        </w:rPr>
        <w:t>sulla costruzione di un tessuto collettivo solidale ed una cittadinanza attiva e partecipata</w:t>
      </w:r>
    </w:p>
    <w:p w14:paraId="42619E0C" w14:textId="77777777" w:rsidR="005430A2" w:rsidRPr="00D25624" w:rsidRDefault="005430A2" w:rsidP="0005343F">
      <w:pPr>
        <w:rPr>
          <w:rFonts w:ascii="Times New Roman" w:hAnsi="Times New Roman"/>
        </w:rPr>
      </w:pPr>
    </w:p>
    <w:p w14:paraId="221B09B1" w14:textId="77777777" w:rsidR="00426132" w:rsidRDefault="00426132" w:rsidP="00D3506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4276DF28" w14:textId="77777777" w:rsidR="00426132" w:rsidRDefault="00426132" w:rsidP="00D3506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1276F79C" w14:textId="77777777" w:rsidR="00426132" w:rsidRDefault="00426132" w:rsidP="00D3506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</w:p>
    <w:p w14:paraId="2897668F" w14:textId="655BEBEE" w:rsidR="00D35060" w:rsidRPr="00426132" w:rsidRDefault="00D35060" w:rsidP="00D3506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6"/>
          <w:szCs w:val="26"/>
        </w:rPr>
      </w:pPr>
      <w:r w:rsidRPr="00426132">
        <w:rPr>
          <w:rFonts w:ascii="Times New Roman" w:hAnsi="Times New Roman"/>
          <w:b/>
          <w:bCs/>
        </w:rPr>
        <w:lastRenderedPageBreak/>
        <w:t>MODULO 2</w:t>
      </w:r>
    </w:p>
    <w:p w14:paraId="4746CE15" w14:textId="77777777" w:rsidR="00D35060" w:rsidRDefault="00D35060" w:rsidP="001479C0">
      <w:pPr>
        <w:rPr>
          <w:rFonts w:ascii="Times New Roman" w:hAnsi="Times New Roman"/>
        </w:rPr>
      </w:pPr>
    </w:p>
    <w:p w14:paraId="1AEDFE1C" w14:textId="16404271" w:rsidR="00A6721D" w:rsidRPr="00893BCE" w:rsidRDefault="00893BCE" w:rsidP="001479C0">
      <w:pPr>
        <w:rPr>
          <w:rFonts w:cs="Times"/>
        </w:rPr>
      </w:pPr>
      <w:r w:rsidRPr="00893BCE">
        <w:rPr>
          <w:rFonts w:cs="Times"/>
        </w:rPr>
        <w:t>Introduzione</w:t>
      </w:r>
      <w:r w:rsidR="00A6721D" w:rsidRPr="00893BCE">
        <w:rPr>
          <w:rFonts w:cs="Times"/>
        </w:rPr>
        <w:t xml:space="preserve"> alle </w:t>
      </w:r>
      <w:r w:rsidR="008F233B" w:rsidRPr="00893BCE">
        <w:rPr>
          <w:rFonts w:cs="Times"/>
        </w:rPr>
        <w:t>competenze del</w:t>
      </w:r>
      <w:r w:rsidR="001479C0" w:rsidRPr="00893BCE">
        <w:rPr>
          <w:rFonts w:cs="Times"/>
        </w:rPr>
        <w:t xml:space="preserve"> </w:t>
      </w:r>
      <w:r w:rsidR="00A6721D" w:rsidRPr="00893BCE">
        <w:rPr>
          <w:rFonts w:cs="Times"/>
        </w:rPr>
        <w:t>lavoro educativo per irrobustire la consapevolezza interdisciplinare tra pedagogia e psicologia:</w:t>
      </w:r>
    </w:p>
    <w:p w14:paraId="173E299E" w14:textId="77777777" w:rsidR="007C297E" w:rsidRPr="00B40585" w:rsidRDefault="007C297E" w:rsidP="007C297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condurre lo studente alla scoperta della complessità dell’operare del pensiero, e in particolare del pensiero riflessivo, nello sviluppo cognitivo, nell’educazione e nella vita quotidiana e professionale;</w:t>
      </w:r>
    </w:p>
    <w:p w14:paraId="6A4F9A52" w14:textId="7423071A" w:rsidR="001479C0" w:rsidRPr="00426132" w:rsidRDefault="007C297E" w:rsidP="00426132">
      <w:pPr>
        <w:numPr>
          <w:ilvl w:val="0"/>
          <w:numId w:val="1"/>
        </w:numPr>
        <w:rPr>
          <w:rFonts w:ascii="Times New Roman" w:hAnsi="Times New Roman"/>
        </w:rPr>
      </w:pPr>
      <w:bookmarkStart w:id="2" w:name="_Hlk8559212"/>
      <w:r w:rsidRPr="00845CD8">
        <w:rPr>
          <w:rFonts w:ascii="Times New Roman" w:hAnsi="Times New Roman"/>
        </w:rPr>
        <w:t xml:space="preserve">offrire percorsi di approfondimento </w:t>
      </w:r>
      <w:bookmarkEnd w:id="2"/>
      <w:r w:rsidRPr="00845CD8">
        <w:rPr>
          <w:rFonts w:ascii="Times New Roman" w:hAnsi="Times New Roman"/>
        </w:rPr>
        <w:t>in merito alle tematiche inerenti al lavoro educativo</w:t>
      </w:r>
      <w:r>
        <w:rPr>
          <w:rFonts w:ascii="Times New Roman" w:hAnsi="Times New Roman"/>
        </w:rPr>
        <w:t xml:space="preserve"> e al loro rapporto</w:t>
      </w:r>
      <w:r w:rsidRPr="00845CD8">
        <w:rPr>
          <w:rFonts w:ascii="Times New Roman" w:hAnsi="Times New Roman"/>
        </w:rPr>
        <w:t xml:space="preserve"> con la cultura psicologica. </w:t>
      </w:r>
    </w:p>
    <w:p w14:paraId="254FAFB1" w14:textId="6471517A" w:rsidR="000E65EB" w:rsidRDefault="00864111" w:rsidP="00EA78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F4D32">
        <w:rPr>
          <w:rStyle w:val="Rimandonotaapidipagina"/>
          <w:b/>
          <w:i/>
          <w:sz w:val="18"/>
        </w:rPr>
        <w:footnoteReference w:id="1"/>
      </w:r>
      <w:r w:rsidR="0001393D">
        <w:rPr>
          <w:b/>
          <w:i/>
          <w:sz w:val="18"/>
        </w:rPr>
        <w:t xml:space="preserve"> </w:t>
      </w:r>
    </w:p>
    <w:p w14:paraId="12EE9556" w14:textId="6379346F" w:rsidR="00864111" w:rsidRPr="00426132" w:rsidRDefault="00947752" w:rsidP="00426132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426132">
        <w:rPr>
          <w:rFonts w:ascii="Times New Roman" w:hAnsi="Times New Roman"/>
          <w:szCs w:val="18"/>
        </w:rPr>
        <w:t>T</w:t>
      </w:r>
      <w:r w:rsidR="0001393D" w:rsidRPr="00426132">
        <w:rPr>
          <w:rFonts w:ascii="Times New Roman" w:hAnsi="Times New Roman"/>
          <w:szCs w:val="18"/>
        </w:rPr>
        <w:t>esti</w:t>
      </w:r>
      <w:r w:rsidR="000E65EB" w:rsidRPr="00426132">
        <w:rPr>
          <w:rFonts w:ascii="Times New Roman" w:hAnsi="Times New Roman"/>
          <w:szCs w:val="18"/>
        </w:rPr>
        <w:t xml:space="preserve"> obbligatori</w:t>
      </w:r>
      <w:r w:rsidR="008F233B" w:rsidRPr="00426132">
        <w:rPr>
          <w:rFonts w:ascii="Times New Roman" w:hAnsi="Times New Roman"/>
          <w:szCs w:val="18"/>
        </w:rPr>
        <w:t>:</w:t>
      </w:r>
    </w:p>
    <w:p w14:paraId="74E6B31B" w14:textId="4A61B169" w:rsidR="00054C15" w:rsidRPr="00426132" w:rsidRDefault="00054C15" w:rsidP="00426132">
      <w:pPr>
        <w:pStyle w:val="Paragrafoelenco"/>
        <w:numPr>
          <w:ilvl w:val="0"/>
          <w:numId w:val="7"/>
        </w:numPr>
        <w:tabs>
          <w:tab w:val="clear" w:pos="284"/>
          <w:tab w:val="left" w:pos="567"/>
        </w:tabs>
        <w:spacing w:before="120"/>
        <w:ind w:left="284" w:firstLine="0"/>
        <w:rPr>
          <w:rFonts w:ascii="Times New Roman" w:hAnsi="Times New Roman"/>
          <w:sz w:val="18"/>
          <w:szCs w:val="18"/>
          <w:lang w:val="en-US"/>
        </w:rPr>
      </w:pPr>
      <w:bookmarkStart w:id="3" w:name="_Hlk135296430"/>
      <w:r w:rsidRPr="00426132">
        <w:rPr>
          <w:rFonts w:ascii="Times New Roman" w:hAnsi="Times New Roman"/>
          <w:smallCaps/>
          <w:sz w:val="16"/>
          <w:szCs w:val="18"/>
          <w:lang w:val="en-US"/>
        </w:rPr>
        <w:t>UNESCO</w:t>
      </w:r>
      <w:bookmarkEnd w:id="3"/>
      <w:r w:rsidRPr="00426132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426132">
        <w:rPr>
          <w:rFonts w:ascii="Times New Roman" w:hAnsi="Times New Roman"/>
          <w:i/>
          <w:iCs/>
          <w:sz w:val="18"/>
          <w:szCs w:val="18"/>
          <w:lang w:val="en-US"/>
        </w:rPr>
        <w:t xml:space="preserve">Reimagining our Futures Together: A New Social Contract for Education, </w:t>
      </w:r>
      <w:r w:rsidRPr="00426132">
        <w:rPr>
          <w:rFonts w:ascii="Times New Roman" w:hAnsi="Times New Roman"/>
          <w:sz w:val="18"/>
          <w:szCs w:val="18"/>
          <w:lang w:val="en-US"/>
        </w:rPr>
        <w:t>by International Commission on the Futures of Education</w:t>
      </w:r>
      <w:r w:rsidRPr="00426132">
        <w:rPr>
          <w:rFonts w:ascii="Times New Roman" w:hAnsi="Times New Roman"/>
          <w:i/>
          <w:iCs/>
          <w:sz w:val="18"/>
          <w:szCs w:val="18"/>
          <w:lang w:val="en-US"/>
        </w:rPr>
        <w:t>.</w:t>
      </w:r>
      <w:r w:rsidRPr="00426132">
        <w:rPr>
          <w:rFonts w:ascii="Times New Roman" w:hAnsi="Times New Roman"/>
          <w:sz w:val="18"/>
          <w:szCs w:val="18"/>
          <w:lang w:val="en-US"/>
        </w:rPr>
        <w:t xml:space="preserve"> UNESCO Publishing, 2021 (ISBN 978-92-3-100478-0, </w:t>
      </w:r>
      <w:proofErr w:type="spellStart"/>
      <w:r w:rsidRPr="00426132">
        <w:rPr>
          <w:rFonts w:ascii="Times New Roman" w:hAnsi="Times New Roman"/>
          <w:sz w:val="18"/>
          <w:szCs w:val="18"/>
          <w:lang w:val="en-US"/>
        </w:rPr>
        <w:t>disponibile</w:t>
      </w:r>
      <w:proofErr w:type="spellEnd"/>
      <w:r w:rsidRPr="00426132">
        <w:rPr>
          <w:rFonts w:ascii="Times New Roman" w:hAnsi="Times New Roman"/>
          <w:sz w:val="18"/>
          <w:szCs w:val="18"/>
          <w:lang w:val="en-US"/>
        </w:rPr>
        <w:t xml:space="preserve"> online).</w:t>
      </w:r>
    </w:p>
    <w:p w14:paraId="6CF3D13B" w14:textId="4B772D07" w:rsidR="00D514BE" w:rsidRPr="00426132" w:rsidRDefault="00426132" w:rsidP="00426132">
      <w:pPr>
        <w:pStyle w:val="Paragrafoelenco"/>
        <w:numPr>
          <w:ilvl w:val="0"/>
          <w:numId w:val="7"/>
        </w:numPr>
        <w:tabs>
          <w:tab w:val="clear" w:pos="284"/>
          <w:tab w:val="left" w:pos="567"/>
        </w:tabs>
        <w:spacing w:before="120"/>
        <w:ind w:left="284" w:firstLine="0"/>
        <w:rPr>
          <w:rFonts w:ascii="Times New Roman" w:hAnsi="Times New Roman"/>
          <w:sz w:val="18"/>
          <w:szCs w:val="18"/>
        </w:rPr>
      </w:pPr>
      <w:r w:rsidRPr="00426132">
        <w:rPr>
          <w:rFonts w:ascii="Times New Roman" w:hAnsi="Times New Roman"/>
          <w:smallCaps/>
          <w:sz w:val="16"/>
          <w:szCs w:val="18"/>
          <w:lang w:val="en-US"/>
        </w:rPr>
        <w:t>UNESCO</w:t>
      </w:r>
      <w:r>
        <w:rPr>
          <w:rFonts w:ascii="Times New Roman" w:hAnsi="Times New Roman"/>
          <w:smallCaps/>
          <w:sz w:val="16"/>
          <w:szCs w:val="18"/>
          <w:lang w:val="en-US"/>
        </w:rPr>
        <w:t xml:space="preserve"> </w:t>
      </w:r>
      <w:r w:rsidR="00D514BE" w:rsidRPr="00426132">
        <w:rPr>
          <w:rFonts w:ascii="Times New Roman" w:hAnsi="Times New Roman"/>
          <w:i/>
          <w:iCs/>
          <w:sz w:val="18"/>
          <w:szCs w:val="18"/>
          <w:lang w:val="en-US"/>
        </w:rPr>
        <w:t>"</w:t>
      </w:r>
      <w:proofErr w:type="spellStart"/>
      <w:r w:rsidR="00D514BE" w:rsidRPr="00426132">
        <w:rPr>
          <w:i/>
          <w:iCs/>
        </w:rPr>
        <w:t>Intercultural</w:t>
      </w:r>
      <w:proofErr w:type="spellEnd"/>
      <w:r w:rsidR="00D514BE" w:rsidRPr="00426132">
        <w:rPr>
          <w:i/>
          <w:iCs/>
        </w:rPr>
        <w:t xml:space="preserve"> </w:t>
      </w:r>
      <w:proofErr w:type="spellStart"/>
      <w:r w:rsidR="00D514BE" w:rsidRPr="00426132">
        <w:rPr>
          <w:i/>
          <w:iCs/>
        </w:rPr>
        <w:t>competences</w:t>
      </w:r>
      <w:proofErr w:type="spellEnd"/>
      <w:r w:rsidR="00D514BE" w:rsidRPr="00426132">
        <w:rPr>
          <w:rFonts w:ascii="Times New Roman" w:hAnsi="Times New Roman"/>
          <w:i/>
          <w:iCs/>
          <w:sz w:val="18"/>
          <w:szCs w:val="18"/>
          <w:lang w:val="en-US"/>
        </w:rPr>
        <w:t>: A conceptual and operational framework."</w:t>
      </w:r>
      <w:r w:rsidR="00D514BE" w:rsidRPr="00426132">
        <w:rPr>
          <w:rFonts w:ascii="Times New Roman" w:hAnsi="Times New Roman"/>
          <w:color w:val="4D5156"/>
          <w:sz w:val="18"/>
          <w:szCs w:val="18"/>
          <w:shd w:val="clear" w:color="auto" w:fill="FFFFFF"/>
          <w:lang w:val="en-US"/>
        </w:rPr>
        <w:t xml:space="preserve"> </w:t>
      </w:r>
      <w:r w:rsidR="00D514BE" w:rsidRPr="00426132">
        <w:rPr>
          <w:rFonts w:ascii="Times New Roman" w:hAnsi="Times New Roman"/>
          <w:sz w:val="18"/>
          <w:szCs w:val="18"/>
          <w:shd w:val="clear" w:color="auto" w:fill="FFFFFF"/>
        </w:rPr>
        <w:t>(Paris, France: </w:t>
      </w:r>
      <w:r w:rsidR="00D514BE" w:rsidRPr="00426132">
        <w:rPr>
          <w:rStyle w:val="Enfasicorsivo"/>
          <w:rFonts w:ascii="Times New Roman" w:hAnsi="Times New Roman"/>
          <w:b/>
          <w:bCs/>
          <w:i w:val="0"/>
          <w:iCs w:val="0"/>
          <w:sz w:val="18"/>
          <w:szCs w:val="18"/>
          <w:shd w:val="clear" w:color="auto" w:fill="FFFFFF"/>
        </w:rPr>
        <w:t>UNESCO</w:t>
      </w:r>
      <w:r w:rsidR="00D514BE" w:rsidRPr="00426132">
        <w:rPr>
          <w:rFonts w:ascii="Times New Roman" w:hAnsi="Times New Roman"/>
          <w:sz w:val="18"/>
          <w:szCs w:val="18"/>
          <w:shd w:val="clear" w:color="auto" w:fill="FFFFFF"/>
        </w:rPr>
        <w:t>, 2013</w:t>
      </w:r>
      <w:r w:rsidR="00D514BE" w:rsidRPr="00426132">
        <w:rPr>
          <w:rFonts w:ascii="Times New Roman" w:hAnsi="Times New Roman"/>
          <w:sz w:val="18"/>
          <w:szCs w:val="18"/>
        </w:rPr>
        <w:t xml:space="preserve"> disponibile online)</w:t>
      </w:r>
      <w:r w:rsidR="00D514BE" w:rsidRPr="00426132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07C13F03" w14:textId="77777777" w:rsidR="00DC167A" w:rsidRPr="00426132" w:rsidRDefault="00DC167A" w:rsidP="00426132">
      <w:pPr>
        <w:pStyle w:val="Testo1"/>
        <w:numPr>
          <w:ilvl w:val="0"/>
          <w:numId w:val="7"/>
        </w:numPr>
        <w:tabs>
          <w:tab w:val="left" w:pos="567"/>
        </w:tabs>
        <w:spacing w:line="240" w:lineRule="exact"/>
        <w:ind w:left="284" w:firstLine="0"/>
        <w:rPr>
          <w:rFonts w:ascii="Times New Roman" w:hAnsi="Times New Roman"/>
          <w:spacing w:val="-5"/>
          <w:szCs w:val="18"/>
        </w:rPr>
      </w:pPr>
      <w:r w:rsidRPr="00426132">
        <w:rPr>
          <w:rFonts w:ascii="Times New Roman" w:hAnsi="Times New Roman"/>
          <w:smallCaps/>
          <w:spacing w:val="-5"/>
          <w:sz w:val="16"/>
          <w:szCs w:val="16"/>
        </w:rPr>
        <w:t>Cadei, L., Simeone D., Serrelli, E., Abeni L. (eds.)</w:t>
      </w:r>
      <w:r w:rsidRPr="00426132">
        <w:rPr>
          <w:rFonts w:ascii="Times New Roman" w:hAnsi="Times New Roman"/>
          <w:spacing w:val="-5"/>
          <w:sz w:val="16"/>
          <w:szCs w:val="16"/>
        </w:rPr>
        <w:t xml:space="preserve">, </w:t>
      </w:r>
      <w:r w:rsidRPr="00426132">
        <w:rPr>
          <w:rFonts w:ascii="Times New Roman" w:hAnsi="Times New Roman"/>
          <w:i/>
          <w:iCs/>
          <w:spacing w:val="-5"/>
          <w:szCs w:val="18"/>
        </w:rPr>
        <w:t>L’altro educatore. Verso le competenze di secondo livello</w:t>
      </w:r>
      <w:r w:rsidRPr="00426132">
        <w:rPr>
          <w:rFonts w:ascii="Times New Roman" w:hAnsi="Times New Roman"/>
          <w:spacing w:val="-5"/>
          <w:szCs w:val="18"/>
        </w:rPr>
        <w:t xml:space="preserve">, Scholé, Brescia, 2022 (6 Capitoli a scelta) </w:t>
      </w:r>
      <w:hyperlink r:id="rId8" w:history="1">
        <w:r w:rsidRPr="0042613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39A7775" w14:textId="5C6C25CE" w:rsidR="00A46412" w:rsidRPr="00426132" w:rsidRDefault="008F233B" w:rsidP="00426132">
      <w:pPr>
        <w:pStyle w:val="Testo1"/>
        <w:tabs>
          <w:tab w:val="left" w:pos="567"/>
        </w:tabs>
        <w:spacing w:line="240" w:lineRule="exact"/>
        <w:ind w:left="0" w:firstLine="0"/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</w:pPr>
      <w:r w:rsidRPr="00426132"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  <w:t xml:space="preserve">Alcune letture verranno suggerite dai testi : </w:t>
      </w:r>
    </w:p>
    <w:p w14:paraId="6A84E3F0" w14:textId="6EFC9981" w:rsidR="008F233B" w:rsidRPr="00426132" w:rsidRDefault="008F233B" w:rsidP="00426132">
      <w:pPr>
        <w:pStyle w:val="Testo1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26132">
        <w:rPr>
          <w:rFonts w:ascii="Times New Roman" w:hAnsi="Times New Roman"/>
          <w:smallCaps/>
          <w:spacing w:val="-5"/>
          <w:sz w:val="16"/>
          <w:szCs w:val="16"/>
        </w:rPr>
        <w:t>P. Reggio - M. Santerini (a cura di</w:t>
      </w:r>
      <w:r w:rsidRPr="00426132">
        <w:rPr>
          <w:rFonts w:ascii="Times New Roman" w:hAnsi="Times New Roman"/>
          <w:smallCaps/>
          <w:spacing w:val="-5"/>
          <w:szCs w:val="18"/>
        </w:rPr>
        <w:t>),</w:t>
      </w:r>
      <w:r w:rsidRPr="00426132">
        <w:rPr>
          <w:rFonts w:ascii="Times New Roman" w:hAnsi="Times New Roman"/>
          <w:i/>
          <w:spacing w:val="-5"/>
          <w:szCs w:val="18"/>
        </w:rPr>
        <w:t xml:space="preserve"> Le competenze interculturalei nel lavoro educativo,</w:t>
      </w:r>
      <w:r w:rsidRPr="00426132">
        <w:rPr>
          <w:rFonts w:ascii="Times New Roman" w:hAnsi="Times New Roman"/>
          <w:spacing w:val="-5"/>
          <w:szCs w:val="18"/>
        </w:rPr>
        <w:t xml:space="preserve"> </w:t>
      </w:r>
      <w:r w:rsidRPr="00426132">
        <w:rPr>
          <w:rFonts w:ascii="Times New Roman" w:hAnsi="Times New Roman"/>
          <w:color w:val="000000"/>
          <w:szCs w:val="18"/>
          <w:shd w:val="clear" w:color="auto" w:fill="FFFFFF"/>
        </w:rPr>
        <w:t xml:space="preserve">Milano, </w:t>
      </w:r>
      <w:r w:rsidRPr="00426132">
        <w:rPr>
          <w:rFonts w:ascii="Times New Roman" w:hAnsi="Times New Roman"/>
          <w:spacing w:val="-5"/>
          <w:szCs w:val="18"/>
        </w:rPr>
        <w:t>Carocci, 2013.</w:t>
      </w:r>
      <w:r w:rsidR="00255188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255188" w:rsidRPr="00255188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7296567" w14:textId="1EABB30C" w:rsidR="008F233B" w:rsidRPr="00426132" w:rsidRDefault="008F233B" w:rsidP="00426132">
      <w:pPr>
        <w:pStyle w:val="Testo1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26132">
        <w:rPr>
          <w:rFonts w:ascii="Times New Roman" w:hAnsi="Times New Roman"/>
          <w:smallCaps/>
          <w:spacing w:val="-5"/>
          <w:sz w:val="16"/>
          <w:szCs w:val="16"/>
        </w:rPr>
        <w:t>R. Deluigi</w:t>
      </w:r>
      <w:r w:rsidRPr="00426132">
        <w:rPr>
          <w:rFonts w:ascii="Times New Roman" w:hAnsi="Times New Roman"/>
          <w:smallCaps/>
          <w:spacing w:val="-5"/>
          <w:szCs w:val="18"/>
        </w:rPr>
        <w:t>,</w:t>
      </w:r>
      <w:r w:rsidRPr="00426132">
        <w:rPr>
          <w:rFonts w:ascii="Times New Roman" w:hAnsi="Times New Roman"/>
          <w:i/>
          <w:spacing w:val="-5"/>
          <w:szCs w:val="18"/>
        </w:rPr>
        <w:t xml:space="preserve"> </w:t>
      </w:r>
      <w:r w:rsidRPr="00426132">
        <w:rPr>
          <w:rFonts w:ascii="Times New Roman" w:hAnsi="Times New Roman"/>
          <w:i/>
          <w:color w:val="212121"/>
          <w:szCs w:val="18"/>
          <w:shd w:val="clear" w:color="auto" w:fill="FFFFFF"/>
        </w:rPr>
        <w:t>Legami di cura. Badanti, anziani e famiglie</w:t>
      </w:r>
      <w:r w:rsidRPr="00426132">
        <w:rPr>
          <w:rFonts w:ascii="Times New Roman" w:hAnsi="Times New Roman"/>
          <w:color w:val="212121"/>
          <w:szCs w:val="18"/>
          <w:shd w:val="clear" w:color="auto" w:fill="FFFFFF"/>
        </w:rPr>
        <w:t>,</w:t>
      </w:r>
      <w:r w:rsidRPr="00426132">
        <w:rPr>
          <w:rFonts w:ascii="Times New Roman" w:hAnsi="Times New Roman"/>
          <w:color w:val="000000"/>
          <w:szCs w:val="18"/>
          <w:shd w:val="clear" w:color="auto" w:fill="FFFFFF"/>
        </w:rPr>
        <w:t> Milano, Franco Angeli, 2017.</w:t>
      </w:r>
      <w:r w:rsidR="00255188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hyperlink r:id="rId10" w:history="1">
        <w:r w:rsidR="00255188" w:rsidRPr="00255188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5A23D385" w14:textId="77777777" w:rsidR="008F233B" w:rsidRPr="00426132" w:rsidRDefault="008F233B" w:rsidP="00426132">
      <w:pPr>
        <w:pStyle w:val="Testo1"/>
        <w:spacing w:line="240" w:lineRule="exact"/>
        <w:ind w:firstLine="0"/>
        <w:rPr>
          <w:rFonts w:ascii="Times New Roman" w:hAnsi="Times New Roman"/>
          <w:iCs/>
          <w:spacing w:val="-5"/>
          <w:szCs w:val="18"/>
        </w:rPr>
      </w:pPr>
      <w:r w:rsidRPr="00426132">
        <w:rPr>
          <w:rFonts w:ascii="Times New Roman" w:hAnsi="Times New Roman"/>
          <w:smallCaps/>
          <w:spacing w:val="-5"/>
          <w:sz w:val="16"/>
          <w:szCs w:val="16"/>
        </w:rPr>
        <w:t>R. Deluigi</w:t>
      </w:r>
      <w:r w:rsidRPr="00426132">
        <w:rPr>
          <w:rFonts w:ascii="Times New Roman" w:hAnsi="Times New Roman"/>
          <w:smallCaps/>
          <w:spacing w:val="-5"/>
          <w:szCs w:val="18"/>
        </w:rPr>
        <w:t xml:space="preserve">, </w:t>
      </w:r>
      <w:bookmarkStart w:id="4" w:name="_GoBack"/>
      <w:r w:rsidRPr="00426132">
        <w:rPr>
          <w:rFonts w:ascii="Times New Roman" w:hAnsi="Times New Roman"/>
          <w:smallCaps/>
          <w:spacing w:val="-5"/>
          <w:szCs w:val="18"/>
        </w:rPr>
        <w:t>C</w:t>
      </w:r>
      <w:r w:rsidRPr="00426132">
        <w:rPr>
          <w:rFonts w:ascii="Times New Roman" w:hAnsi="Times New Roman"/>
          <w:i/>
          <w:color w:val="212121"/>
          <w:szCs w:val="18"/>
          <w:shd w:val="clear" w:color="auto" w:fill="FFFFFF"/>
        </w:rPr>
        <w:t>ome fosse casa tua</w:t>
      </w:r>
      <w:bookmarkEnd w:id="4"/>
      <w:r w:rsidRPr="00426132">
        <w:rPr>
          <w:rFonts w:ascii="Times New Roman" w:hAnsi="Times New Roman"/>
          <w:i/>
          <w:color w:val="212121"/>
          <w:szCs w:val="18"/>
          <w:shd w:val="clear" w:color="auto" w:fill="FFFFFF"/>
        </w:rPr>
        <w:t xml:space="preserve">...Comunità Lella: un modello di ingegneria dell’educazione, </w:t>
      </w:r>
      <w:r w:rsidRPr="00426132">
        <w:rPr>
          <w:rFonts w:ascii="Times New Roman" w:hAnsi="Times New Roman"/>
          <w:iCs/>
          <w:color w:val="212121"/>
          <w:szCs w:val="18"/>
          <w:shd w:val="clear" w:color="auto" w:fill="FFFFFF"/>
        </w:rPr>
        <w:t>Progedit, Bari, 2020.</w:t>
      </w:r>
    </w:p>
    <w:p w14:paraId="6B4EC3DB" w14:textId="436FAAF0" w:rsidR="00864111" w:rsidRDefault="00864111" w:rsidP="009477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BC8DA3" w14:textId="4BD8553B" w:rsidR="00864111" w:rsidRDefault="00864111" w:rsidP="00426132">
      <w:pPr>
        <w:pStyle w:val="Testo2"/>
        <w:spacing w:line="240" w:lineRule="exact"/>
      </w:pPr>
      <w:r w:rsidRPr="00864111">
        <w:t xml:space="preserve">Le lezioni in aula si avvarranno di contributi teorici </w:t>
      </w:r>
      <w:r w:rsidR="00CA0BD2">
        <w:t xml:space="preserve">e storici </w:t>
      </w:r>
      <w:r w:rsidRPr="00864111">
        <w:t>e</w:t>
      </w:r>
      <w:r w:rsidR="00CA0BD2">
        <w:t xml:space="preserve"> di esempi tratti dalla contemporaneità; alle lezioni frontali si alterneranno</w:t>
      </w:r>
      <w:r w:rsidRPr="00864111">
        <w:t xml:space="preserve"> lavori </w:t>
      </w:r>
      <w:r w:rsidR="00CA0BD2">
        <w:t xml:space="preserve">individuali e </w:t>
      </w:r>
      <w:r w:rsidRPr="00864111">
        <w:t>di gruppo</w:t>
      </w:r>
      <w:r w:rsidR="00CA0BD2">
        <w:t xml:space="preserve"> e modalità seminariali; ove opportuno si </w:t>
      </w:r>
      <w:r w:rsidR="009A22A5">
        <w:t>utilizzeranno</w:t>
      </w:r>
      <w:r w:rsidR="00CA0BD2">
        <w:t xml:space="preserve"> stimoli di carattere multimediale</w:t>
      </w:r>
      <w:r w:rsidR="009A22A5">
        <w:t xml:space="preserve"> a fini esemplificativi o di innesco delle riflessioni</w:t>
      </w:r>
      <w:r w:rsidR="00CA0BD2">
        <w:t>.</w:t>
      </w:r>
    </w:p>
    <w:p w14:paraId="5A9AC4ED" w14:textId="77777777" w:rsidR="002B5A6E" w:rsidRPr="0005343F" w:rsidRDefault="002B5A6E" w:rsidP="002B5A6E">
      <w:pPr>
        <w:spacing w:before="240" w:after="120" w:line="220" w:lineRule="exact"/>
        <w:rPr>
          <w:b/>
          <w:i/>
          <w:sz w:val="18"/>
        </w:rPr>
      </w:pPr>
      <w:r w:rsidRPr="0005343F">
        <w:rPr>
          <w:b/>
          <w:i/>
          <w:sz w:val="18"/>
        </w:rPr>
        <w:t>METODO E CRITERI DI VALUTAZIONE</w:t>
      </w:r>
    </w:p>
    <w:p w14:paraId="7E819AC6" w14:textId="77777777" w:rsidR="002B5A6E" w:rsidRPr="002B5A6E" w:rsidRDefault="002B5A6E" w:rsidP="00426132">
      <w:pPr>
        <w:pStyle w:val="Testo2"/>
        <w:spacing w:line="240" w:lineRule="exact"/>
      </w:pPr>
      <w:r w:rsidRPr="002B5A6E">
        <w:t>L'esame comporta l'accertamento dei contenuti appresi attraverso colloquio.</w:t>
      </w:r>
    </w:p>
    <w:p w14:paraId="4D1BA699" w14:textId="77777777" w:rsidR="002B5A6E" w:rsidRPr="002B5A6E" w:rsidRDefault="002B5A6E" w:rsidP="00426132">
      <w:pPr>
        <w:pStyle w:val="Testo2"/>
        <w:spacing w:line="240" w:lineRule="exact"/>
      </w:pPr>
      <w:bookmarkStart w:id="5" w:name="_Hlk8559521"/>
      <w:r w:rsidRPr="002B5A6E">
        <w:lastRenderedPageBreak/>
        <w:t xml:space="preserve">La valutazione mirerà a verificare </w:t>
      </w:r>
      <w:bookmarkEnd w:id="5"/>
      <w:r w:rsidRPr="002B5A6E">
        <w:t xml:space="preserve">la conoscenza delle tematiche proposte nel programma del corso </w:t>
      </w:r>
      <w:r w:rsidRPr="006447A4">
        <w:t>e la maturazione di competenze attorno alle nozioni apprese</w:t>
      </w:r>
      <w:r w:rsidRPr="002B5A6E">
        <w:t>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7EFC4F85" w14:textId="77777777" w:rsidR="00864111" w:rsidRDefault="00864111" w:rsidP="0005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83A0C5" w14:textId="77777777" w:rsidR="00864111" w:rsidRPr="002B5A6E" w:rsidRDefault="00864111" w:rsidP="002B5A6E">
      <w:pPr>
        <w:pStyle w:val="Testo2"/>
      </w:pPr>
      <w:r w:rsidRPr="002B5A6E">
        <w:t>L’insegnamento non necessita di prerequisiti relativi ai contenuti.</w:t>
      </w:r>
    </w:p>
    <w:p w14:paraId="67EB4C43" w14:textId="327F4CC7" w:rsidR="00864111" w:rsidRPr="00426132" w:rsidRDefault="00864111" w:rsidP="002B5A6E">
      <w:pPr>
        <w:pStyle w:val="Testo2"/>
        <w:spacing w:before="120"/>
        <w:rPr>
          <w:i/>
          <w:iCs/>
        </w:rPr>
      </w:pPr>
      <w:r w:rsidRPr="00426132">
        <w:rPr>
          <w:i/>
          <w:iCs/>
        </w:rPr>
        <w:t>Orario e luogo di ricevimento</w:t>
      </w:r>
      <w:r w:rsidR="00426132" w:rsidRPr="00426132">
        <w:rPr>
          <w:i/>
          <w:iCs/>
        </w:rPr>
        <w:t xml:space="preserve"> degli studenti</w:t>
      </w:r>
    </w:p>
    <w:p w14:paraId="3BB7D5F6" w14:textId="77777777" w:rsidR="00572B53" w:rsidRDefault="00572B53" w:rsidP="00572B5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prof.ssa Livia Cadei riceve gli studenti su appuntamento (scrivere a </w:t>
      </w:r>
      <w:hyperlink r:id="rId11" w:history="1">
        <w:r>
          <w:rPr>
            <w:rStyle w:val="Collegamentoipertestuale"/>
            <w:rFonts w:ascii="Times New Roman" w:hAnsi="Times New Roman"/>
            <w:szCs w:val="18"/>
          </w:rPr>
          <w:t>livia.cadei@unicatt.it</w:t>
        </w:r>
      </w:hyperlink>
      <w:r>
        <w:rPr>
          <w:rFonts w:ascii="Times New Roman" w:hAnsi="Times New Roman"/>
          <w:szCs w:val="18"/>
        </w:rPr>
        <w:t xml:space="preserve">); </w:t>
      </w:r>
    </w:p>
    <w:p w14:paraId="079CA3A4" w14:textId="77777777" w:rsidR="006447A4" w:rsidRPr="002B5A6E" w:rsidRDefault="006447A4">
      <w:pPr>
        <w:pStyle w:val="Testo2"/>
      </w:pPr>
    </w:p>
    <w:sectPr w:rsidR="006447A4" w:rsidRPr="002B5A6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7743" w14:textId="77777777" w:rsidR="006F4841" w:rsidRDefault="006F4841" w:rsidP="00CF4D32">
      <w:pPr>
        <w:spacing w:line="240" w:lineRule="auto"/>
      </w:pPr>
      <w:r>
        <w:separator/>
      </w:r>
    </w:p>
  </w:endnote>
  <w:endnote w:type="continuationSeparator" w:id="0">
    <w:p w14:paraId="6058620C" w14:textId="77777777" w:rsidR="006F4841" w:rsidRDefault="006F4841" w:rsidP="00CF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1747" w14:textId="77777777" w:rsidR="006F4841" w:rsidRDefault="006F4841" w:rsidP="00CF4D32">
      <w:pPr>
        <w:spacing w:line="240" w:lineRule="auto"/>
      </w:pPr>
      <w:r>
        <w:separator/>
      </w:r>
    </w:p>
  </w:footnote>
  <w:footnote w:type="continuationSeparator" w:id="0">
    <w:p w14:paraId="4A7FAD70" w14:textId="77777777" w:rsidR="006F4841" w:rsidRDefault="006F4841" w:rsidP="00CF4D32">
      <w:pPr>
        <w:spacing w:line="240" w:lineRule="auto"/>
      </w:pPr>
      <w:r>
        <w:continuationSeparator/>
      </w:r>
    </w:p>
  </w:footnote>
  <w:footnote w:id="1">
    <w:p w14:paraId="5D44ADF6" w14:textId="763BAA20" w:rsidR="00CF4D32" w:rsidRDefault="00CF4D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39"/>
    <w:multiLevelType w:val="multilevel"/>
    <w:tmpl w:val="63A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A013F"/>
    <w:multiLevelType w:val="hybridMultilevel"/>
    <w:tmpl w:val="F8903F6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4D5"/>
    <w:multiLevelType w:val="hybridMultilevel"/>
    <w:tmpl w:val="84205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1393D"/>
    <w:rsid w:val="000230C0"/>
    <w:rsid w:val="0002514E"/>
    <w:rsid w:val="00027801"/>
    <w:rsid w:val="00051053"/>
    <w:rsid w:val="0005343F"/>
    <w:rsid w:val="00054C15"/>
    <w:rsid w:val="00055495"/>
    <w:rsid w:val="00066E08"/>
    <w:rsid w:val="000721B8"/>
    <w:rsid w:val="00076083"/>
    <w:rsid w:val="00092CFB"/>
    <w:rsid w:val="000A444C"/>
    <w:rsid w:val="000B4DEE"/>
    <w:rsid w:val="000C3280"/>
    <w:rsid w:val="000D1430"/>
    <w:rsid w:val="000E1BDB"/>
    <w:rsid w:val="000E65EB"/>
    <w:rsid w:val="000F1B71"/>
    <w:rsid w:val="000F3C81"/>
    <w:rsid w:val="000F5774"/>
    <w:rsid w:val="000F706C"/>
    <w:rsid w:val="00112129"/>
    <w:rsid w:val="00112F8B"/>
    <w:rsid w:val="001137C1"/>
    <w:rsid w:val="001317ED"/>
    <w:rsid w:val="0013363E"/>
    <w:rsid w:val="0013398E"/>
    <w:rsid w:val="00133B51"/>
    <w:rsid w:val="001479C0"/>
    <w:rsid w:val="001653F4"/>
    <w:rsid w:val="00170ED6"/>
    <w:rsid w:val="00195811"/>
    <w:rsid w:val="001B0687"/>
    <w:rsid w:val="001D70FB"/>
    <w:rsid w:val="001D7A5E"/>
    <w:rsid w:val="001E3E45"/>
    <w:rsid w:val="001E4327"/>
    <w:rsid w:val="001F5693"/>
    <w:rsid w:val="002039A1"/>
    <w:rsid w:val="0021163F"/>
    <w:rsid w:val="00215FDB"/>
    <w:rsid w:val="00222D85"/>
    <w:rsid w:val="00223AEA"/>
    <w:rsid w:val="00223E8F"/>
    <w:rsid w:val="00240505"/>
    <w:rsid w:val="0024108B"/>
    <w:rsid w:val="00255188"/>
    <w:rsid w:val="002956C0"/>
    <w:rsid w:val="00295EB9"/>
    <w:rsid w:val="002B5A6E"/>
    <w:rsid w:val="002D25BA"/>
    <w:rsid w:val="003027BF"/>
    <w:rsid w:val="0030355B"/>
    <w:rsid w:val="00311B12"/>
    <w:rsid w:val="003352E6"/>
    <w:rsid w:val="003422B6"/>
    <w:rsid w:val="00353227"/>
    <w:rsid w:val="00360391"/>
    <w:rsid w:val="00361FA1"/>
    <w:rsid w:val="00362693"/>
    <w:rsid w:val="00391458"/>
    <w:rsid w:val="003A18DA"/>
    <w:rsid w:val="003A56A4"/>
    <w:rsid w:val="003B0891"/>
    <w:rsid w:val="003B6098"/>
    <w:rsid w:val="003C5D1E"/>
    <w:rsid w:val="003F4424"/>
    <w:rsid w:val="0041794F"/>
    <w:rsid w:val="0042048C"/>
    <w:rsid w:val="00426132"/>
    <w:rsid w:val="00450107"/>
    <w:rsid w:val="00451D44"/>
    <w:rsid w:val="004606EF"/>
    <w:rsid w:val="00477DEE"/>
    <w:rsid w:val="00481A5B"/>
    <w:rsid w:val="00494119"/>
    <w:rsid w:val="00497544"/>
    <w:rsid w:val="004A20FB"/>
    <w:rsid w:val="004A5A69"/>
    <w:rsid w:val="004B2C2A"/>
    <w:rsid w:val="004B49DF"/>
    <w:rsid w:val="004B7AC8"/>
    <w:rsid w:val="005009D7"/>
    <w:rsid w:val="00505216"/>
    <w:rsid w:val="00507E45"/>
    <w:rsid w:val="00517664"/>
    <w:rsid w:val="0052576E"/>
    <w:rsid w:val="00532CB5"/>
    <w:rsid w:val="005430A2"/>
    <w:rsid w:val="00572B53"/>
    <w:rsid w:val="0058625D"/>
    <w:rsid w:val="005A4998"/>
    <w:rsid w:val="005D2A27"/>
    <w:rsid w:val="005D5860"/>
    <w:rsid w:val="005F6A88"/>
    <w:rsid w:val="0062533B"/>
    <w:rsid w:val="006343DA"/>
    <w:rsid w:val="006447A4"/>
    <w:rsid w:val="00652687"/>
    <w:rsid w:val="0066470D"/>
    <w:rsid w:val="006764C2"/>
    <w:rsid w:val="00681600"/>
    <w:rsid w:val="00682B1C"/>
    <w:rsid w:val="00687CF2"/>
    <w:rsid w:val="006A6004"/>
    <w:rsid w:val="006B4FD0"/>
    <w:rsid w:val="006C27EA"/>
    <w:rsid w:val="006E5D53"/>
    <w:rsid w:val="006F1599"/>
    <w:rsid w:val="006F2205"/>
    <w:rsid w:val="006F4841"/>
    <w:rsid w:val="006F55C0"/>
    <w:rsid w:val="00700B6D"/>
    <w:rsid w:val="00717164"/>
    <w:rsid w:val="00736147"/>
    <w:rsid w:val="00751FFF"/>
    <w:rsid w:val="0076678E"/>
    <w:rsid w:val="00775323"/>
    <w:rsid w:val="007763BA"/>
    <w:rsid w:val="007C297E"/>
    <w:rsid w:val="007D74FD"/>
    <w:rsid w:val="007E242E"/>
    <w:rsid w:val="008165A5"/>
    <w:rsid w:val="008262AC"/>
    <w:rsid w:val="00864111"/>
    <w:rsid w:val="00870791"/>
    <w:rsid w:val="008719C7"/>
    <w:rsid w:val="00882BA5"/>
    <w:rsid w:val="0088637A"/>
    <w:rsid w:val="00886F14"/>
    <w:rsid w:val="00893BB0"/>
    <w:rsid w:val="00893BCE"/>
    <w:rsid w:val="00896891"/>
    <w:rsid w:val="008B39E2"/>
    <w:rsid w:val="008D5D3F"/>
    <w:rsid w:val="008E1D40"/>
    <w:rsid w:val="008F0373"/>
    <w:rsid w:val="008F233B"/>
    <w:rsid w:val="00902898"/>
    <w:rsid w:val="00913F3B"/>
    <w:rsid w:val="009242E8"/>
    <w:rsid w:val="009272A7"/>
    <w:rsid w:val="00946DBD"/>
    <w:rsid w:val="00947752"/>
    <w:rsid w:val="00954C58"/>
    <w:rsid w:val="00981D77"/>
    <w:rsid w:val="00992D04"/>
    <w:rsid w:val="009A22A5"/>
    <w:rsid w:val="009A53B3"/>
    <w:rsid w:val="009A574C"/>
    <w:rsid w:val="009C29C6"/>
    <w:rsid w:val="009E1757"/>
    <w:rsid w:val="009F2248"/>
    <w:rsid w:val="00A23CE7"/>
    <w:rsid w:val="00A46412"/>
    <w:rsid w:val="00A6721D"/>
    <w:rsid w:val="00A753A4"/>
    <w:rsid w:val="00A8169B"/>
    <w:rsid w:val="00AC2E2C"/>
    <w:rsid w:val="00AD232B"/>
    <w:rsid w:val="00AD3FC3"/>
    <w:rsid w:val="00AF37DC"/>
    <w:rsid w:val="00B32425"/>
    <w:rsid w:val="00B44B34"/>
    <w:rsid w:val="00B51258"/>
    <w:rsid w:val="00B6459C"/>
    <w:rsid w:val="00B7359A"/>
    <w:rsid w:val="00B77827"/>
    <w:rsid w:val="00B77DB1"/>
    <w:rsid w:val="00B93CF5"/>
    <w:rsid w:val="00BB7AFA"/>
    <w:rsid w:val="00BE14D3"/>
    <w:rsid w:val="00C0693F"/>
    <w:rsid w:val="00C11A83"/>
    <w:rsid w:val="00C11B48"/>
    <w:rsid w:val="00C22029"/>
    <w:rsid w:val="00C44C93"/>
    <w:rsid w:val="00C51D4C"/>
    <w:rsid w:val="00C54824"/>
    <w:rsid w:val="00C56229"/>
    <w:rsid w:val="00C5664D"/>
    <w:rsid w:val="00C6434F"/>
    <w:rsid w:val="00C72A6C"/>
    <w:rsid w:val="00C7606C"/>
    <w:rsid w:val="00C83548"/>
    <w:rsid w:val="00C85EAA"/>
    <w:rsid w:val="00C93B92"/>
    <w:rsid w:val="00CA0BD2"/>
    <w:rsid w:val="00CA1B48"/>
    <w:rsid w:val="00CD22A3"/>
    <w:rsid w:val="00CF4D32"/>
    <w:rsid w:val="00D03470"/>
    <w:rsid w:val="00D25624"/>
    <w:rsid w:val="00D35060"/>
    <w:rsid w:val="00D514BE"/>
    <w:rsid w:val="00D71516"/>
    <w:rsid w:val="00D73A59"/>
    <w:rsid w:val="00D751E3"/>
    <w:rsid w:val="00D84C99"/>
    <w:rsid w:val="00D966C5"/>
    <w:rsid w:val="00DB0701"/>
    <w:rsid w:val="00DB7D57"/>
    <w:rsid w:val="00DC135E"/>
    <w:rsid w:val="00DC167A"/>
    <w:rsid w:val="00DD52B1"/>
    <w:rsid w:val="00DF5B85"/>
    <w:rsid w:val="00E0022C"/>
    <w:rsid w:val="00E2382A"/>
    <w:rsid w:val="00E32BA6"/>
    <w:rsid w:val="00E337F9"/>
    <w:rsid w:val="00E65560"/>
    <w:rsid w:val="00E71837"/>
    <w:rsid w:val="00E86F7A"/>
    <w:rsid w:val="00E94C12"/>
    <w:rsid w:val="00EA7832"/>
    <w:rsid w:val="00EC327E"/>
    <w:rsid w:val="00ED15BE"/>
    <w:rsid w:val="00EE2A24"/>
    <w:rsid w:val="00EE474B"/>
    <w:rsid w:val="00EE6A1B"/>
    <w:rsid w:val="00EE79AA"/>
    <w:rsid w:val="00F3007A"/>
    <w:rsid w:val="00F34D96"/>
    <w:rsid w:val="00F567A9"/>
    <w:rsid w:val="00F742AA"/>
    <w:rsid w:val="00F75192"/>
    <w:rsid w:val="00FA6268"/>
    <w:rsid w:val="00FB0135"/>
    <w:rsid w:val="00FE62B5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9F99"/>
  <w15:docId w15:val="{F597B6B9-DCB7-44B5-A8E0-CBA9538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3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3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32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6412"/>
    <w:rPr>
      <w:color w:val="605E5C"/>
      <w:shd w:val="clear" w:color="auto" w:fill="E1DFDD"/>
    </w:rPr>
  </w:style>
  <w:style w:type="character" w:customStyle="1" w:styleId="muxgbd">
    <w:name w:val="muxgbd"/>
    <w:basedOn w:val="Carpredefinitoparagrafo"/>
    <w:rsid w:val="00D514BE"/>
  </w:style>
  <w:style w:type="character" w:styleId="Enfasicorsivo">
    <w:name w:val="Emphasis"/>
    <w:basedOn w:val="Carpredefinitoparagrafo"/>
    <w:uiPriority w:val="20"/>
    <w:qFormat/>
    <w:rsid w:val="00D51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ltro-educatore-verso-le-competenze-di-secondo-livello-9788828403678-70495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ia.cade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osita-deluigi/legami-di-cura-badanti-anziani-e-famiglie-9788891750174-2531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e-competenze-interculturali-nel-lavoro-educativo-9788843069385-212258.html?search_string=Le%20competenze%20interculturali%20nel%20lavoro%20educativo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5ABF-C1C5-4309-A3A9-79DF95E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826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2003-03-27T10:42:00Z</cp:lastPrinted>
  <dcterms:created xsi:type="dcterms:W3CDTF">2023-05-18T08:02:00Z</dcterms:created>
  <dcterms:modified xsi:type="dcterms:W3CDTF">2024-03-26T16:08:00Z</dcterms:modified>
</cp:coreProperties>
</file>