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F8C2E" w14:textId="77777777" w:rsidR="003C3234" w:rsidRPr="001706DF" w:rsidRDefault="003C3234" w:rsidP="003C3234">
      <w:pPr>
        <w:pStyle w:val="Titolo1"/>
        <w:rPr>
          <w:szCs w:val="22"/>
        </w:rPr>
      </w:pPr>
      <w:bookmarkStart w:id="0" w:name="_Hlk73712246"/>
      <w:bookmarkStart w:id="1" w:name="_Hlk43815165"/>
      <w:r w:rsidRPr="001706DF">
        <w:rPr>
          <w:szCs w:val="22"/>
        </w:rPr>
        <w:t xml:space="preserve">Strategie comunicative </w:t>
      </w:r>
      <w:r w:rsidR="00073B41" w:rsidRPr="001706DF">
        <w:rPr>
          <w:szCs w:val="22"/>
        </w:rPr>
        <w:t>della l</w:t>
      </w:r>
      <w:r w:rsidRPr="001706DF">
        <w:rPr>
          <w:szCs w:val="22"/>
        </w:rPr>
        <w:t>ingua cinese</w:t>
      </w:r>
    </w:p>
    <w:p w14:paraId="112194B5" w14:textId="219C4B65" w:rsidR="003C3234" w:rsidRDefault="00C1003C" w:rsidP="003C3234">
      <w:pPr>
        <w:pStyle w:val="Titolo2"/>
      </w:pPr>
      <w:r w:rsidRPr="001706DF">
        <w:t>Prof.</w:t>
      </w:r>
      <w:r w:rsidR="001706DF">
        <w:t>ssa</w:t>
      </w:r>
      <w:r w:rsidR="00B642C9" w:rsidRPr="001706DF">
        <w:t xml:space="preserve"> Sara D’Attoma</w:t>
      </w:r>
      <w:bookmarkEnd w:id="0"/>
    </w:p>
    <w:bookmarkEnd w:id="1"/>
    <w:p w14:paraId="6FC536B9" w14:textId="77777777" w:rsidR="00277147" w:rsidRPr="00D53E6C" w:rsidRDefault="00277147" w:rsidP="00277147">
      <w:pPr>
        <w:pStyle w:val="Titolo1"/>
        <w:spacing w:before="240"/>
      </w:pPr>
      <w:r w:rsidRPr="00D53E6C">
        <w:t>Esercitazioni di lingua cinese (1° anno LM)</w:t>
      </w:r>
    </w:p>
    <w:p w14:paraId="49450F44" w14:textId="77777777" w:rsidR="00750B0B" w:rsidRPr="00610C66" w:rsidRDefault="00750B0B" w:rsidP="00750B0B">
      <w:pPr>
        <w:pStyle w:val="Titolo2"/>
      </w:pPr>
      <w:r>
        <w:t>Dott.ssa Zhang Yingying e Docente da confermare</w:t>
      </w:r>
    </w:p>
    <w:p w14:paraId="554D5120" w14:textId="77777777" w:rsidR="00F90316" w:rsidRPr="001706DF" w:rsidRDefault="00F90316" w:rsidP="00F90316">
      <w:pPr>
        <w:pStyle w:val="Titolo1"/>
        <w:rPr>
          <w:szCs w:val="22"/>
        </w:rPr>
      </w:pPr>
      <w:r w:rsidRPr="001706DF">
        <w:rPr>
          <w:szCs w:val="22"/>
        </w:rPr>
        <w:t>Strategie comunicative della lingua cinese</w:t>
      </w:r>
    </w:p>
    <w:p w14:paraId="56BB7CA1" w14:textId="77777777" w:rsidR="00F90316" w:rsidRDefault="00F90316" w:rsidP="00F90316">
      <w:pPr>
        <w:pStyle w:val="Titolo2"/>
      </w:pPr>
      <w:r w:rsidRPr="001706DF">
        <w:t>Prof.</w:t>
      </w:r>
      <w:r>
        <w:t>ssa</w:t>
      </w:r>
      <w:r w:rsidRPr="001706DF">
        <w:t xml:space="preserve"> Sara D’Attoma</w:t>
      </w:r>
    </w:p>
    <w:p w14:paraId="4C9C23F8" w14:textId="77777777" w:rsidR="003C3234" w:rsidRPr="001706DF" w:rsidRDefault="003C3234" w:rsidP="003C3234">
      <w:pPr>
        <w:spacing w:before="240" w:after="120"/>
        <w:rPr>
          <w:b/>
          <w:sz w:val="18"/>
          <w:szCs w:val="22"/>
        </w:rPr>
      </w:pPr>
      <w:r w:rsidRPr="001706DF">
        <w:rPr>
          <w:b/>
          <w:i/>
          <w:sz w:val="18"/>
          <w:szCs w:val="22"/>
        </w:rPr>
        <w:t>OBIETTIVO DEL CORSO</w:t>
      </w:r>
      <w:r w:rsidR="008342CC" w:rsidRPr="001706DF">
        <w:rPr>
          <w:b/>
          <w:i/>
          <w:sz w:val="18"/>
          <w:szCs w:val="22"/>
        </w:rPr>
        <w:t xml:space="preserve"> E RISULTATI DI APPRENDIMENTO ATTESI</w:t>
      </w:r>
    </w:p>
    <w:p w14:paraId="7365DAAA" w14:textId="260C533E" w:rsidR="003E5BA2" w:rsidRPr="001706DF" w:rsidRDefault="003C3234" w:rsidP="003E5BA2">
      <w:pPr>
        <w:rPr>
          <w:szCs w:val="22"/>
        </w:rPr>
      </w:pPr>
      <w:r w:rsidRPr="001706DF">
        <w:rPr>
          <w:szCs w:val="22"/>
        </w:rPr>
        <w:t xml:space="preserve">Il corso si </w:t>
      </w:r>
      <w:r w:rsidR="00573C7B" w:rsidRPr="001706DF">
        <w:rPr>
          <w:szCs w:val="22"/>
        </w:rPr>
        <w:t xml:space="preserve">prefigge </w:t>
      </w:r>
      <w:r w:rsidR="00FB6FDB" w:rsidRPr="001706DF">
        <w:rPr>
          <w:szCs w:val="22"/>
        </w:rPr>
        <w:t xml:space="preserve">l’obiettivo </w:t>
      </w:r>
      <w:r w:rsidR="00573C7B" w:rsidRPr="001706DF">
        <w:rPr>
          <w:szCs w:val="22"/>
        </w:rPr>
        <w:t>di dotare gli studenti de</w:t>
      </w:r>
      <w:r w:rsidR="00FB6FDB" w:rsidRPr="001706DF">
        <w:rPr>
          <w:szCs w:val="22"/>
        </w:rPr>
        <w:t xml:space="preserve">gli strumenti </w:t>
      </w:r>
      <w:r w:rsidR="00573C7B" w:rsidRPr="001706DF">
        <w:rPr>
          <w:szCs w:val="22"/>
        </w:rPr>
        <w:t xml:space="preserve">necessari per poter affrontare </w:t>
      </w:r>
      <w:r w:rsidR="00FB6FDB" w:rsidRPr="001706DF">
        <w:rPr>
          <w:szCs w:val="22"/>
        </w:rPr>
        <w:t>con disinvoltura ed efficacia la</w:t>
      </w:r>
      <w:r w:rsidR="00573C7B" w:rsidRPr="001706DF">
        <w:rPr>
          <w:szCs w:val="22"/>
        </w:rPr>
        <w:t xml:space="preserve"> comunica</w:t>
      </w:r>
      <w:r w:rsidR="00FB6FDB" w:rsidRPr="001706DF">
        <w:rPr>
          <w:szCs w:val="22"/>
        </w:rPr>
        <w:t>zion</w:t>
      </w:r>
      <w:r w:rsidR="00573C7B" w:rsidRPr="001706DF">
        <w:rPr>
          <w:szCs w:val="22"/>
        </w:rPr>
        <w:t>e in lingua cinese</w:t>
      </w:r>
      <w:r w:rsidR="009941A1" w:rsidRPr="001706DF">
        <w:rPr>
          <w:szCs w:val="22"/>
        </w:rPr>
        <w:t>, in particolare il linguaggio s</w:t>
      </w:r>
      <w:r w:rsidR="00AD6965" w:rsidRPr="001706DF">
        <w:rPr>
          <w:szCs w:val="22"/>
        </w:rPr>
        <w:t>ettoriale</w:t>
      </w:r>
      <w:r w:rsidR="009941A1" w:rsidRPr="001706DF">
        <w:rPr>
          <w:szCs w:val="22"/>
        </w:rPr>
        <w:t xml:space="preserve"> in ambito economico-giuridico e turistico</w:t>
      </w:r>
      <w:r w:rsidR="008342CC" w:rsidRPr="001706DF">
        <w:rPr>
          <w:szCs w:val="22"/>
        </w:rPr>
        <w:t xml:space="preserve">. Al termine del corso lo studente sarà in grado di affrontare </w:t>
      </w:r>
      <w:r w:rsidR="00A351C5" w:rsidRPr="001706DF">
        <w:rPr>
          <w:szCs w:val="22"/>
        </w:rPr>
        <w:t xml:space="preserve">la </w:t>
      </w:r>
      <w:r w:rsidR="009941A1" w:rsidRPr="001706DF">
        <w:rPr>
          <w:szCs w:val="22"/>
        </w:rPr>
        <w:t>terminologia tecnica</w:t>
      </w:r>
      <w:r w:rsidR="00A351C5" w:rsidRPr="001706DF">
        <w:rPr>
          <w:szCs w:val="22"/>
        </w:rPr>
        <w:t xml:space="preserve"> </w:t>
      </w:r>
      <w:r w:rsidR="009941A1" w:rsidRPr="001706DF">
        <w:rPr>
          <w:szCs w:val="22"/>
        </w:rPr>
        <w:t>nei</w:t>
      </w:r>
      <w:r w:rsidR="00A351C5" w:rsidRPr="001706DF">
        <w:rPr>
          <w:szCs w:val="22"/>
        </w:rPr>
        <w:t xml:space="preserve"> contesti formali</w:t>
      </w:r>
      <w:r w:rsidR="009941A1" w:rsidRPr="001706DF">
        <w:rPr>
          <w:szCs w:val="22"/>
        </w:rPr>
        <w:t xml:space="preserve"> di comunicazione scritta</w:t>
      </w:r>
      <w:r w:rsidR="00A351C5" w:rsidRPr="001706DF">
        <w:rPr>
          <w:szCs w:val="22"/>
        </w:rPr>
        <w:t xml:space="preserve">, individuando </w:t>
      </w:r>
      <w:r w:rsidR="00FE1C5A" w:rsidRPr="001706DF">
        <w:rPr>
          <w:szCs w:val="22"/>
        </w:rPr>
        <w:t xml:space="preserve">e mettendo in atto </w:t>
      </w:r>
      <w:r w:rsidR="00A351C5" w:rsidRPr="001706DF">
        <w:rPr>
          <w:szCs w:val="22"/>
        </w:rPr>
        <w:t xml:space="preserve">le strategie comunicative </w:t>
      </w:r>
      <w:r w:rsidR="00FE1C5A" w:rsidRPr="001706DF">
        <w:rPr>
          <w:szCs w:val="22"/>
        </w:rPr>
        <w:t xml:space="preserve">di volta in volta </w:t>
      </w:r>
      <w:r w:rsidR="00A351C5" w:rsidRPr="001706DF">
        <w:rPr>
          <w:szCs w:val="22"/>
        </w:rPr>
        <w:t xml:space="preserve">più idonee. </w:t>
      </w:r>
      <w:r w:rsidR="003E5BA2" w:rsidRPr="001706DF">
        <w:rPr>
          <w:szCs w:val="22"/>
        </w:rPr>
        <w:t>Il corso mira a rafforzare e consolidare la capacità degli studenti di tradurre in italiano dal cinese, e viceversa, testi di natura economica, commerciale e giuridica</w:t>
      </w:r>
    </w:p>
    <w:p w14:paraId="704AEADE" w14:textId="77777777" w:rsidR="00FB6FDB" w:rsidRPr="001706DF" w:rsidRDefault="00FB6FDB" w:rsidP="00FB6FDB">
      <w:pPr>
        <w:spacing w:before="240" w:after="120"/>
        <w:rPr>
          <w:b/>
          <w:sz w:val="18"/>
          <w:szCs w:val="22"/>
        </w:rPr>
      </w:pPr>
      <w:r w:rsidRPr="001706DF">
        <w:rPr>
          <w:b/>
          <w:i/>
          <w:sz w:val="18"/>
          <w:szCs w:val="22"/>
        </w:rPr>
        <w:t>PROGRAMMA DEL CORSO</w:t>
      </w:r>
    </w:p>
    <w:p w14:paraId="34ED3430" w14:textId="411229CE" w:rsidR="009F3D3F" w:rsidRDefault="00FB6FDB">
      <w:pPr>
        <w:rPr>
          <w:szCs w:val="22"/>
        </w:rPr>
      </w:pPr>
      <w:r w:rsidRPr="001706DF">
        <w:rPr>
          <w:szCs w:val="22"/>
        </w:rPr>
        <w:t>Il corso è incentrato sullo sviluppo di competenze culturali</w:t>
      </w:r>
      <w:r w:rsidR="00E7648D" w:rsidRPr="001706DF">
        <w:rPr>
          <w:szCs w:val="22"/>
        </w:rPr>
        <w:t xml:space="preserve"> e linguistiche</w:t>
      </w:r>
      <w:r w:rsidRPr="001706DF">
        <w:rPr>
          <w:szCs w:val="22"/>
        </w:rPr>
        <w:t>, che permettano di agire in contesti complessi tenendo conto delle specificità del</w:t>
      </w:r>
      <w:r w:rsidR="00E7648D" w:rsidRPr="001706DF">
        <w:rPr>
          <w:szCs w:val="22"/>
        </w:rPr>
        <w:t xml:space="preserve"> linguaggio settorial</w:t>
      </w:r>
      <w:r w:rsidR="003E5BA2" w:rsidRPr="001706DF">
        <w:rPr>
          <w:szCs w:val="22"/>
        </w:rPr>
        <w:t>e e che gli permettano di comprendere ed elaborare testi di natura economica, giuridica e turistica in maniera autonoma</w:t>
      </w:r>
      <w:r w:rsidR="00624FDE" w:rsidRPr="001706DF">
        <w:rPr>
          <w:szCs w:val="22"/>
        </w:rPr>
        <w:t>. Particolare attenzione verrà riservata a</w:t>
      </w:r>
      <w:r w:rsidR="00A351C5" w:rsidRPr="001706DF">
        <w:rPr>
          <w:szCs w:val="22"/>
        </w:rPr>
        <w:t>l</w:t>
      </w:r>
      <w:r w:rsidR="00085148" w:rsidRPr="001706DF">
        <w:rPr>
          <w:szCs w:val="22"/>
        </w:rPr>
        <w:t xml:space="preserve">la </w:t>
      </w:r>
      <w:r w:rsidR="003E5BA2" w:rsidRPr="001706DF">
        <w:rPr>
          <w:szCs w:val="22"/>
        </w:rPr>
        <w:t>traduzione dal cinese all’italiano</w:t>
      </w:r>
      <w:r w:rsidR="00085148" w:rsidRPr="001706DF">
        <w:rPr>
          <w:szCs w:val="22"/>
        </w:rPr>
        <w:t xml:space="preserve"> nel</w:t>
      </w:r>
      <w:r w:rsidR="005C732F" w:rsidRPr="001706DF">
        <w:rPr>
          <w:szCs w:val="22"/>
        </w:rPr>
        <w:t xml:space="preserve"> co</w:t>
      </w:r>
      <w:r w:rsidR="00085148" w:rsidRPr="001706DF">
        <w:rPr>
          <w:szCs w:val="22"/>
        </w:rPr>
        <w:t>ntesto lavorativo e allo sviluppo delle capacità di affrontare testi espressivi non noti</w:t>
      </w:r>
      <w:r w:rsidR="00A351C5" w:rsidRPr="001706DF">
        <w:rPr>
          <w:szCs w:val="22"/>
        </w:rPr>
        <w:t>.</w:t>
      </w:r>
      <w:r w:rsidR="006228D1" w:rsidRPr="001706DF">
        <w:rPr>
          <w:szCs w:val="22"/>
        </w:rPr>
        <w:t xml:space="preserve"> </w:t>
      </w:r>
    </w:p>
    <w:p w14:paraId="70DA8D90" w14:textId="77777777" w:rsidR="007F49FF" w:rsidRDefault="007F49FF">
      <w:pPr>
        <w:rPr>
          <w:szCs w:val="22"/>
        </w:rPr>
      </w:pPr>
    </w:p>
    <w:p w14:paraId="46D6FF6F" w14:textId="77777777" w:rsidR="007F49FF" w:rsidRDefault="003C3234" w:rsidP="007F49FF">
      <w:pPr>
        <w:tabs>
          <w:tab w:val="clear" w:pos="284"/>
          <w:tab w:val="left" w:pos="2265"/>
        </w:tabs>
        <w:rPr>
          <w:szCs w:val="22"/>
        </w:rPr>
      </w:pPr>
      <w:r w:rsidRPr="001706DF">
        <w:rPr>
          <w:b/>
          <w:i/>
          <w:sz w:val="18"/>
          <w:szCs w:val="22"/>
        </w:rPr>
        <w:t>BIBLIOGRAFIA</w:t>
      </w:r>
    </w:p>
    <w:p w14:paraId="1EE1A055" w14:textId="37A16CC8" w:rsidR="00AD6965" w:rsidRPr="007F49FF" w:rsidRDefault="00AD6965" w:rsidP="007F49FF">
      <w:pPr>
        <w:tabs>
          <w:tab w:val="clear" w:pos="284"/>
          <w:tab w:val="left" w:pos="2265"/>
        </w:tabs>
        <w:rPr>
          <w:szCs w:val="22"/>
        </w:rPr>
      </w:pPr>
      <w:r w:rsidRPr="001706DF">
        <w:rPr>
          <w:bCs/>
          <w:iCs/>
          <w:sz w:val="18"/>
          <w:szCs w:val="22"/>
        </w:rPr>
        <w:t xml:space="preserve">Durante il corso verranno forniti sia i testi in cinese da tradurre sia ulteriori indicazioni </w:t>
      </w:r>
      <w:r w:rsidRPr="00654FFA">
        <w:rPr>
          <w:bCs/>
          <w:iCs/>
          <w:sz w:val="18"/>
          <w:szCs w:val="22"/>
        </w:rPr>
        <w:t>bibliografiche</w:t>
      </w:r>
      <w:r w:rsidR="0017127A" w:rsidRPr="00654FFA">
        <w:rPr>
          <w:bCs/>
          <w:iCs/>
          <w:sz w:val="18"/>
          <w:szCs w:val="22"/>
        </w:rPr>
        <w:t>, tra queste (verranno chiarit</w:t>
      </w:r>
      <w:r w:rsidR="00E05229" w:rsidRPr="00654FFA">
        <w:rPr>
          <w:bCs/>
          <w:iCs/>
          <w:sz w:val="18"/>
          <w:szCs w:val="22"/>
        </w:rPr>
        <w:t>e</w:t>
      </w:r>
      <w:r w:rsidR="0017127A" w:rsidRPr="00654FFA">
        <w:rPr>
          <w:bCs/>
          <w:iCs/>
          <w:sz w:val="18"/>
          <w:szCs w:val="22"/>
        </w:rPr>
        <w:t xml:space="preserve"> in classe quali parti):</w:t>
      </w:r>
    </w:p>
    <w:p w14:paraId="689566CE" w14:textId="32DB8602" w:rsidR="0017127A" w:rsidRDefault="0017127A" w:rsidP="00AD6965">
      <w:pPr>
        <w:keepNext/>
        <w:spacing w:before="240" w:after="120"/>
        <w:rPr>
          <w:bCs/>
          <w:iCs/>
          <w:sz w:val="18"/>
          <w:szCs w:val="22"/>
        </w:rPr>
      </w:pPr>
      <w:r w:rsidRPr="00236629">
        <w:rPr>
          <w:bCs/>
          <w:iCs/>
          <w:smallCaps/>
          <w:sz w:val="16"/>
          <w:szCs w:val="22"/>
        </w:rPr>
        <w:lastRenderedPageBreak/>
        <w:t>D’Attoma Sara, Mannoni Michele</w:t>
      </w:r>
      <w:r>
        <w:rPr>
          <w:bCs/>
          <w:iCs/>
          <w:sz w:val="18"/>
          <w:szCs w:val="22"/>
        </w:rPr>
        <w:t xml:space="preserve"> (a cura di)</w:t>
      </w:r>
      <w:r w:rsidR="00654FFA">
        <w:rPr>
          <w:bCs/>
          <w:iCs/>
          <w:sz w:val="18"/>
          <w:szCs w:val="22"/>
        </w:rPr>
        <w:t xml:space="preserve"> </w:t>
      </w:r>
      <w:r>
        <w:rPr>
          <w:bCs/>
          <w:iCs/>
          <w:sz w:val="18"/>
          <w:szCs w:val="22"/>
        </w:rPr>
        <w:t>(2016), Atti del processo civile italiano, traduzione in cinese e commento traduttologico, Quaderni del GMC, n.1, Cafoscarina, Venezia.</w:t>
      </w:r>
    </w:p>
    <w:p w14:paraId="52739EA7" w14:textId="1EA01E61" w:rsidR="003C3234" w:rsidRPr="001706DF" w:rsidRDefault="003C3234" w:rsidP="008E1FA3">
      <w:pPr>
        <w:keepNext/>
        <w:spacing w:before="240" w:after="120"/>
        <w:rPr>
          <w:b/>
          <w:i/>
          <w:sz w:val="18"/>
          <w:szCs w:val="22"/>
        </w:rPr>
      </w:pPr>
      <w:r w:rsidRPr="001706DF">
        <w:rPr>
          <w:b/>
          <w:i/>
          <w:sz w:val="18"/>
          <w:szCs w:val="22"/>
        </w:rPr>
        <w:t>DIDATTICA DEL CORSO</w:t>
      </w:r>
    </w:p>
    <w:p w14:paraId="389A5AD0" w14:textId="0E0C3820" w:rsidR="00624FDE" w:rsidRDefault="00624FDE" w:rsidP="00236629">
      <w:pPr>
        <w:pStyle w:val="Testo1"/>
        <w:spacing w:line="240" w:lineRule="exact"/>
        <w:ind w:left="0" w:firstLine="0"/>
        <w:rPr>
          <w:szCs w:val="22"/>
        </w:rPr>
      </w:pPr>
      <w:r w:rsidRPr="001706DF">
        <w:rPr>
          <w:szCs w:val="22"/>
        </w:rPr>
        <w:t xml:space="preserve">Il corso prevede lezioni </w:t>
      </w:r>
      <w:r w:rsidR="003E5BA2" w:rsidRPr="001706DF">
        <w:rPr>
          <w:szCs w:val="22"/>
        </w:rPr>
        <w:t>frontali</w:t>
      </w:r>
      <w:r w:rsidRPr="001706DF">
        <w:rPr>
          <w:szCs w:val="22"/>
        </w:rPr>
        <w:t xml:space="preserve"> coadiuvate da esercitazioni</w:t>
      </w:r>
      <w:r w:rsidR="0017127A">
        <w:rPr>
          <w:szCs w:val="22"/>
        </w:rPr>
        <w:t xml:space="preserve">. Queste ultime consistono in 20 ore + 20 ore di italiano per gli studenti sinofoni tenute </w:t>
      </w:r>
      <w:r w:rsidR="00FB56A5">
        <w:rPr>
          <w:szCs w:val="22"/>
        </w:rPr>
        <w:t>da</w:t>
      </w:r>
      <w:r w:rsidR="00504600">
        <w:rPr>
          <w:szCs w:val="22"/>
        </w:rPr>
        <w:t xml:space="preserve">lla Prof.ssa Sara D’Attoma </w:t>
      </w:r>
      <w:r w:rsidR="0017127A">
        <w:rPr>
          <w:szCs w:val="22"/>
        </w:rPr>
        <w:t xml:space="preserve">. Il corso prevede inoltre altre 20 ore tenute </w:t>
      </w:r>
      <w:r w:rsidR="00504600">
        <w:rPr>
          <w:szCs w:val="22"/>
        </w:rPr>
        <w:t>Veronica Bettinsoli</w:t>
      </w:r>
      <w:r w:rsidR="0017127A">
        <w:rPr>
          <w:szCs w:val="22"/>
        </w:rPr>
        <w:t xml:space="preserve">. </w:t>
      </w:r>
    </w:p>
    <w:p w14:paraId="13A972D2" w14:textId="7AB84F20" w:rsidR="0017127A" w:rsidRPr="001706DF" w:rsidRDefault="0017127A" w:rsidP="00236629">
      <w:pPr>
        <w:pStyle w:val="Testo1"/>
        <w:spacing w:line="240" w:lineRule="exact"/>
        <w:ind w:left="0" w:firstLine="0"/>
        <w:rPr>
          <w:i/>
          <w:noProof w:val="0"/>
          <w:szCs w:val="22"/>
          <w:lang w:eastAsia="zh-CN"/>
        </w:rPr>
      </w:pPr>
      <w:r>
        <w:rPr>
          <w:szCs w:val="22"/>
        </w:rPr>
        <w:t>Durante il corso, gli studenti potranno avvalersi di strumenti quali dizionari cartacei ed elettronici (Pleco) e altri per tradurre i testi. Inoltre saranno invitati a redigere un glossario con i termini tecnici settoriali che potranno poi utilizzare durante l’esame.</w:t>
      </w:r>
    </w:p>
    <w:p w14:paraId="149AB7DB" w14:textId="77777777" w:rsidR="00115C49" w:rsidRPr="001706DF" w:rsidRDefault="00115C49" w:rsidP="00073B41">
      <w:pPr>
        <w:keepNext/>
        <w:spacing w:before="240" w:after="120"/>
        <w:rPr>
          <w:b/>
          <w:i/>
          <w:sz w:val="18"/>
          <w:szCs w:val="22"/>
        </w:rPr>
      </w:pPr>
      <w:r w:rsidRPr="001706DF">
        <w:rPr>
          <w:b/>
          <w:i/>
          <w:sz w:val="18"/>
          <w:szCs w:val="22"/>
        </w:rPr>
        <w:t>METODO E CRITERI DI VALUTAZIONE</w:t>
      </w:r>
    </w:p>
    <w:p w14:paraId="0E8BFB51" w14:textId="520ED217" w:rsidR="006770BC" w:rsidRDefault="001A1602" w:rsidP="00CA5352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>L’e</w:t>
      </w:r>
      <w:r w:rsidR="00FF0E00" w:rsidRPr="001706DF">
        <w:rPr>
          <w:szCs w:val="22"/>
        </w:rPr>
        <w:t xml:space="preserve">same </w:t>
      </w:r>
      <w:r w:rsidR="005C732F" w:rsidRPr="001706DF">
        <w:rPr>
          <w:szCs w:val="22"/>
        </w:rPr>
        <w:t xml:space="preserve">finale è costituito da una prova </w:t>
      </w:r>
      <w:r w:rsidR="00AD6965" w:rsidRPr="001706DF">
        <w:rPr>
          <w:szCs w:val="22"/>
        </w:rPr>
        <w:t xml:space="preserve">scritta di traduzione dal cinese all’italiano nel quale </w:t>
      </w:r>
      <w:r w:rsidR="006770BC" w:rsidRPr="001706DF">
        <w:rPr>
          <w:szCs w:val="22"/>
        </w:rPr>
        <w:t xml:space="preserve">gli studenti dovranno dimostrare di saper affrontare i diversi </w:t>
      </w:r>
      <w:r w:rsidR="003E5BA2" w:rsidRPr="001706DF">
        <w:rPr>
          <w:szCs w:val="22"/>
        </w:rPr>
        <w:t xml:space="preserve">registri </w:t>
      </w:r>
      <w:r w:rsidR="006770BC" w:rsidRPr="001706DF">
        <w:rPr>
          <w:szCs w:val="22"/>
        </w:rPr>
        <w:t xml:space="preserve">comunicativi </w:t>
      </w:r>
      <w:r w:rsidR="003E5BA2" w:rsidRPr="001706DF">
        <w:rPr>
          <w:szCs w:val="22"/>
        </w:rPr>
        <w:t>trattati durante il</w:t>
      </w:r>
      <w:r w:rsidR="006770BC" w:rsidRPr="001706DF">
        <w:rPr>
          <w:szCs w:val="22"/>
        </w:rPr>
        <w:t xml:space="preserve"> corso</w:t>
      </w:r>
      <w:r w:rsidR="0017127A">
        <w:rPr>
          <w:szCs w:val="22"/>
        </w:rPr>
        <w:t>, in particolare verranno valutate la loro capacità di individuare la terminologia specifica e le strutture tipiche del linguaggio settoriale economico-giuridico.</w:t>
      </w:r>
    </w:p>
    <w:p w14:paraId="75191556" w14:textId="4592B578" w:rsidR="0017127A" w:rsidRPr="001706DF" w:rsidRDefault="0017127A" w:rsidP="00CA5352">
      <w:pPr>
        <w:pStyle w:val="Testo2"/>
        <w:spacing w:line="240" w:lineRule="exact"/>
        <w:rPr>
          <w:szCs w:val="22"/>
        </w:rPr>
      </w:pPr>
      <w:r>
        <w:rPr>
          <w:szCs w:val="22"/>
        </w:rPr>
        <w:t>Ai fini dell’esame gli studenti potranno utilizzare dizionari cartacei, elettronici ed eventuali glossari creati durante le lezioni.</w:t>
      </w:r>
    </w:p>
    <w:p w14:paraId="3E180F65" w14:textId="77777777" w:rsidR="003C3234" w:rsidRPr="001706DF" w:rsidRDefault="003C3234" w:rsidP="00107EFF">
      <w:pPr>
        <w:spacing w:before="240" w:after="120" w:line="220" w:lineRule="exact"/>
        <w:rPr>
          <w:b/>
          <w:i/>
          <w:sz w:val="18"/>
          <w:szCs w:val="22"/>
        </w:rPr>
      </w:pPr>
      <w:r w:rsidRPr="001706DF">
        <w:rPr>
          <w:b/>
          <w:i/>
          <w:sz w:val="18"/>
          <w:szCs w:val="22"/>
        </w:rPr>
        <w:t>AVVERTENZE</w:t>
      </w:r>
      <w:r w:rsidR="0012359F" w:rsidRPr="001706DF">
        <w:rPr>
          <w:b/>
          <w:i/>
          <w:sz w:val="18"/>
          <w:szCs w:val="22"/>
        </w:rPr>
        <w:t xml:space="preserve"> E PREREQUISITI</w:t>
      </w:r>
    </w:p>
    <w:p w14:paraId="3C1366FD" w14:textId="77777777" w:rsidR="00F20990" w:rsidRPr="001706DF" w:rsidRDefault="00F20990" w:rsidP="001706DF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 xml:space="preserve">Per accedere all’esame di </w:t>
      </w:r>
      <w:r w:rsidRPr="00AC6409">
        <w:rPr>
          <w:i/>
          <w:iCs/>
          <w:szCs w:val="22"/>
        </w:rPr>
        <w:t>Strategie comunicative</w:t>
      </w:r>
      <w:r w:rsidRPr="001706DF">
        <w:rPr>
          <w:szCs w:val="22"/>
        </w:rPr>
        <w:t xml:space="preserve"> occorre aver superato le prove intermedie scritta e orale della prima annualità di LM. Gli studenti in mobilità internazionale sono esonerati dalla propedeuticità tra le prove di lingua (solo entro l’annualità di riferimento).</w:t>
      </w:r>
    </w:p>
    <w:p w14:paraId="4F62D4D2" w14:textId="5CEE4C58" w:rsidR="00F20990" w:rsidRPr="001706DF" w:rsidRDefault="00F20990" w:rsidP="001706DF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 xml:space="preserve">La frequenza </w:t>
      </w:r>
      <w:r w:rsidR="00497EFB">
        <w:rPr>
          <w:szCs w:val="22"/>
        </w:rPr>
        <w:t>de</w:t>
      </w:r>
      <w:r w:rsidRPr="001706DF">
        <w:rPr>
          <w:szCs w:val="22"/>
        </w:rPr>
        <w:t xml:space="preserve">lle lezioni </w:t>
      </w:r>
      <w:r w:rsidR="00B45373" w:rsidRPr="001706DF">
        <w:rPr>
          <w:szCs w:val="22"/>
        </w:rPr>
        <w:t xml:space="preserve">e </w:t>
      </w:r>
      <w:r w:rsidR="009431DA">
        <w:rPr>
          <w:szCs w:val="22"/>
        </w:rPr>
        <w:t>de</w:t>
      </w:r>
      <w:r w:rsidR="00B45373" w:rsidRPr="001706DF">
        <w:rPr>
          <w:szCs w:val="22"/>
        </w:rPr>
        <w:t xml:space="preserve">lle esercitazioni </w:t>
      </w:r>
      <w:r w:rsidRPr="001706DF">
        <w:rPr>
          <w:szCs w:val="22"/>
        </w:rPr>
        <w:t xml:space="preserve">è vivamente consigliata. </w:t>
      </w:r>
    </w:p>
    <w:p w14:paraId="357BD41F" w14:textId="0EBA9370" w:rsidR="003F7AFE" w:rsidRPr="00A019B3" w:rsidRDefault="005E0C70" w:rsidP="00AC6409">
      <w:pPr>
        <w:pStyle w:val="Testo2"/>
        <w:rPr>
          <w:szCs w:val="22"/>
          <w:shd w:val="clear" w:color="auto" w:fill="FFFFFF"/>
        </w:rPr>
      </w:pPr>
      <w:r w:rsidRPr="00A019B3">
        <w:rPr>
          <w:szCs w:val="22"/>
          <w:shd w:val="clear" w:color="auto" w:fill="FFFFFF"/>
        </w:rPr>
        <w:t xml:space="preserve">Il corso prevede per tutti i curricula un ciclo di esercitazioni (10 ore) di </w:t>
      </w:r>
      <w:r w:rsidRPr="00A019B3">
        <w:rPr>
          <w:i/>
          <w:iCs/>
          <w:szCs w:val="22"/>
          <w:shd w:val="clear" w:color="auto" w:fill="FFFFFF"/>
        </w:rPr>
        <w:t>Strategie comunicative per il web</w:t>
      </w:r>
      <w:r w:rsidRPr="00A019B3">
        <w:rPr>
          <w:szCs w:val="22"/>
          <w:shd w:val="clear" w:color="auto" w:fill="FFFFFF"/>
        </w:rPr>
        <w:t xml:space="preserve">. La partecipazione attiva e proficua a questa attività integrativa </w:t>
      </w:r>
      <w:r w:rsidR="004B2E19" w:rsidRPr="00A019B3">
        <w:rPr>
          <w:szCs w:val="22"/>
          <w:shd w:val="clear" w:color="auto" w:fill="FFFFFF"/>
        </w:rPr>
        <w:t xml:space="preserve">è parte della valutazione </w:t>
      </w:r>
      <w:r w:rsidR="00D73426" w:rsidRPr="00A019B3">
        <w:rPr>
          <w:szCs w:val="22"/>
          <w:shd w:val="clear" w:color="auto" w:fill="FFFFFF"/>
        </w:rPr>
        <w:t>dell’</w:t>
      </w:r>
      <w:r w:rsidRPr="00A019B3">
        <w:rPr>
          <w:szCs w:val="22"/>
          <w:shd w:val="clear" w:color="auto" w:fill="FFFFFF"/>
        </w:rPr>
        <w:t xml:space="preserve">esame di profitto finale. </w:t>
      </w:r>
      <w:r w:rsidR="003F7AFE" w:rsidRPr="00A019B3">
        <w:rPr>
          <w:szCs w:val="22"/>
          <w:shd w:val="clear" w:color="auto" w:fill="FFFFFF"/>
        </w:rPr>
        <w:t xml:space="preserve">Chi fosse impossibilitato a frequentare </w:t>
      </w:r>
      <w:r w:rsidR="006F70EB" w:rsidRPr="00A019B3">
        <w:rPr>
          <w:szCs w:val="22"/>
          <w:shd w:val="clear" w:color="auto" w:fill="FFFFFF"/>
        </w:rPr>
        <w:t>le esercitazioni</w:t>
      </w:r>
      <w:r w:rsidR="003F7AFE" w:rsidRPr="00A019B3">
        <w:rPr>
          <w:szCs w:val="22"/>
          <w:shd w:val="clear" w:color="auto" w:fill="FFFFFF"/>
        </w:rPr>
        <w:t xml:space="preserve"> è tenuto a contattare la docente all'inizio delle lezioni per concordare modalità sostitutive del lavoro svolto in aula.</w:t>
      </w:r>
    </w:p>
    <w:p w14:paraId="7F722CA9" w14:textId="77777777" w:rsidR="008E1FA3" w:rsidRPr="00A019B3" w:rsidRDefault="008E1FA3" w:rsidP="001706DF">
      <w:pPr>
        <w:pStyle w:val="Testo2"/>
        <w:spacing w:line="240" w:lineRule="exact"/>
        <w:ind w:firstLine="0"/>
        <w:rPr>
          <w:b/>
          <w:bCs/>
          <w:i/>
          <w:iCs/>
          <w:szCs w:val="22"/>
        </w:rPr>
      </w:pPr>
    </w:p>
    <w:p w14:paraId="5A284A93" w14:textId="1152CEBE" w:rsidR="00F20990" w:rsidRPr="001706DF" w:rsidRDefault="00073B41" w:rsidP="001706DF">
      <w:pPr>
        <w:pStyle w:val="Testo2"/>
        <w:spacing w:after="120" w:line="240" w:lineRule="exact"/>
        <w:ind w:firstLine="0"/>
        <w:rPr>
          <w:b/>
          <w:bCs/>
          <w:i/>
          <w:iCs/>
          <w:szCs w:val="22"/>
        </w:rPr>
      </w:pPr>
      <w:r w:rsidRPr="001706DF">
        <w:rPr>
          <w:bCs/>
          <w:i/>
          <w:szCs w:val="22"/>
        </w:rPr>
        <w:t>Orario e luogo di ricevimento degli studenti</w:t>
      </w:r>
    </w:p>
    <w:p w14:paraId="59EC7665" w14:textId="366EF055" w:rsidR="00BA5E90" w:rsidRDefault="003E5BA2" w:rsidP="00684BA1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>Ricevimento online su appuntamento.</w:t>
      </w:r>
    </w:p>
    <w:p w14:paraId="74E2886D" w14:textId="77777777" w:rsidR="00684BA1" w:rsidRDefault="00684BA1" w:rsidP="00684BA1">
      <w:pPr>
        <w:pStyle w:val="Testo2"/>
        <w:spacing w:line="240" w:lineRule="exact"/>
        <w:rPr>
          <w:szCs w:val="22"/>
        </w:rPr>
      </w:pPr>
    </w:p>
    <w:p w14:paraId="49774D16" w14:textId="77777777" w:rsidR="00684BA1" w:rsidRDefault="00684BA1" w:rsidP="00684BA1">
      <w:pPr>
        <w:pStyle w:val="Testo2"/>
        <w:spacing w:line="240" w:lineRule="exact"/>
        <w:rPr>
          <w:szCs w:val="22"/>
        </w:rPr>
      </w:pPr>
    </w:p>
    <w:p w14:paraId="090FD9F2" w14:textId="77777777" w:rsidR="00684BA1" w:rsidRPr="00684BA1" w:rsidRDefault="00684BA1" w:rsidP="00684BA1">
      <w:pPr>
        <w:pStyle w:val="Testo2"/>
        <w:spacing w:line="240" w:lineRule="exact"/>
        <w:rPr>
          <w:szCs w:val="22"/>
        </w:rPr>
      </w:pPr>
    </w:p>
    <w:p w14:paraId="65A73573" w14:textId="77777777" w:rsidR="00684BA1" w:rsidRDefault="00684BA1" w:rsidP="00675A0C">
      <w:pPr>
        <w:pStyle w:val="Testo2"/>
        <w:ind w:firstLine="0"/>
        <w:rPr>
          <w:szCs w:val="18"/>
        </w:rPr>
      </w:pPr>
    </w:p>
    <w:p w14:paraId="7CEC33F8" w14:textId="77777777" w:rsidR="00684BA1" w:rsidRPr="00610C66" w:rsidRDefault="00684BA1" w:rsidP="00684BA1">
      <w:pPr>
        <w:pStyle w:val="Titolo1"/>
      </w:pPr>
      <w:bookmarkStart w:id="2" w:name="_Toc425935569"/>
      <w:bookmarkStart w:id="3" w:name="_Toc493086874"/>
      <w:r w:rsidRPr="00610C66">
        <w:lastRenderedPageBreak/>
        <w:t>Esercitazioni di lingua cinese (1° anno</w:t>
      </w:r>
      <w:r>
        <w:t xml:space="preserve"> LM</w:t>
      </w:r>
      <w:r w:rsidRPr="00610C66">
        <w:t>)</w:t>
      </w:r>
      <w:bookmarkEnd w:id="2"/>
      <w:bookmarkEnd w:id="3"/>
    </w:p>
    <w:p w14:paraId="0C92A815" w14:textId="77777777" w:rsidR="00684BA1" w:rsidRPr="00610C66" w:rsidRDefault="00684BA1" w:rsidP="00684BA1">
      <w:pPr>
        <w:pStyle w:val="Titolo2"/>
      </w:pPr>
      <w:r>
        <w:t>Dott.ssa Zhang Yingying e Docente da confermare</w:t>
      </w:r>
    </w:p>
    <w:p w14:paraId="7146F230" w14:textId="77777777" w:rsidR="00684BA1" w:rsidRPr="00610C66" w:rsidRDefault="00684BA1" w:rsidP="00684BA1">
      <w:pPr>
        <w:spacing w:before="240" w:after="120"/>
        <w:rPr>
          <w:b/>
          <w:sz w:val="18"/>
        </w:rPr>
      </w:pPr>
      <w:r w:rsidRPr="00610C66">
        <w:rPr>
          <w:b/>
          <w:i/>
          <w:sz w:val="18"/>
        </w:rPr>
        <w:t>OBIETTIVO DEL CORSO E RISULTATI DI APPRENDIMENTO ATTESI</w:t>
      </w:r>
    </w:p>
    <w:p w14:paraId="49C5FCFE" w14:textId="77777777" w:rsidR="00684BA1" w:rsidRPr="00610C66" w:rsidRDefault="00684BA1" w:rsidP="00684BA1">
      <w:pPr>
        <w:rPr>
          <w:b/>
        </w:rPr>
      </w:pPr>
      <w:r w:rsidRPr="00610C66">
        <w:rPr>
          <w:b/>
        </w:rPr>
        <w:t>Obiettivo del corso</w:t>
      </w:r>
    </w:p>
    <w:p w14:paraId="4B87894B" w14:textId="77777777" w:rsidR="00684BA1" w:rsidRPr="00610C66" w:rsidRDefault="00684BA1" w:rsidP="00684BA1">
      <w:r w:rsidRPr="00610C66">
        <w:t>L’obiettivo del corso è dare le nozioni teoriche e pratiche per raggiungere un livello avanzato nella comprensione e nella produzione della lingua cinese, con particolare riferimento allo sviluppo delle abilità orali e scritte, attraverso l’analisi di testi di tipo specialistico di settori attinenti a quelli del curriculum di riferimento.</w:t>
      </w:r>
    </w:p>
    <w:p w14:paraId="29AAE71A" w14:textId="77777777" w:rsidR="00684BA1" w:rsidRPr="00610C66" w:rsidRDefault="00684BA1" w:rsidP="00684BA1">
      <w:r w:rsidRPr="00610C66">
        <w:tab/>
        <w:t xml:space="preserve">Le attività proposte nel ciclo delle esercitazioni di lingua per la </w:t>
      </w:r>
      <w:r w:rsidRPr="00610C66">
        <w:rPr>
          <w:b/>
        </w:rPr>
        <w:t>prima</w:t>
      </w:r>
      <w:r w:rsidRPr="00610C66">
        <w:t xml:space="preserve"> annualità di corso mirano al raggiungimento, nelle quattro abilità, di un livello di competenze che, misurato sull’HSK, corrisponde a un livello HSK 4 avanzato.</w:t>
      </w:r>
    </w:p>
    <w:p w14:paraId="1C7096A8" w14:textId="77777777" w:rsidR="00684BA1" w:rsidRPr="00610C66" w:rsidRDefault="00684BA1" w:rsidP="00684BA1"/>
    <w:p w14:paraId="26506614" w14:textId="77777777" w:rsidR="00684BA1" w:rsidRDefault="00684BA1" w:rsidP="00684BA1">
      <w:pPr>
        <w:rPr>
          <w:b/>
        </w:rPr>
      </w:pPr>
      <w:r w:rsidRPr="00610C66">
        <w:rPr>
          <w:b/>
        </w:rPr>
        <w:t>Risultati di apprendimento attesi</w:t>
      </w:r>
    </w:p>
    <w:p w14:paraId="7568C5D5" w14:textId="77777777" w:rsidR="00684BA1" w:rsidRDefault="00684BA1" w:rsidP="00684BA1">
      <w:pPr>
        <w:rPr>
          <w:b/>
        </w:rPr>
      </w:pPr>
      <w:r w:rsidRPr="00610C66">
        <w:t>Al termine dell’insegnamento lo studente sarà in grado di esprimersi in modo autonomo sia per iscritto che oralmente ad un livello avanzato. Le competenze di comprensione scritta e orale e produzione scritta e orale verranno sviluppate gradualmente e contemporaneamente.</w:t>
      </w:r>
    </w:p>
    <w:p w14:paraId="4F7A81E7" w14:textId="77777777" w:rsidR="00684BA1" w:rsidRPr="009C41E1" w:rsidRDefault="00684BA1" w:rsidP="00684BA1">
      <w:pPr>
        <w:rPr>
          <w:b/>
        </w:rPr>
      </w:pPr>
      <w:r w:rsidRPr="00610C66">
        <w:t>L’abilità di comunicare e interagire verrà sviluppata tramite le interazioni con i docenti madrelingua.</w:t>
      </w:r>
    </w:p>
    <w:p w14:paraId="29D648C5" w14:textId="77777777" w:rsidR="00684BA1" w:rsidRPr="00610C66" w:rsidRDefault="00684BA1" w:rsidP="00684BA1">
      <w:pPr>
        <w:spacing w:before="240" w:after="120"/>
        <w:rPr>
          <w:b/>
          <w:i/>
          <w:sz w:val="18"/>
        </w:rPr>
      </w:pPr>
      <w:r w:rsidRPr="00610C66">
        <w:rPr>
          <w:b/>
          <w:i/>
          <w:sz w:val="18"/>
        </w:rPr>
        <w:t>PROGRAMMA DEL CORSO</w:t>
      </w:r>
    </w:p>
    <w:p w14:paraId="1CB27CD8" w14:textId="77777777" w:rsidR="00684BA1" w:rsidRPr="00610C66" w:rsidRDefault="00684BA1" w:rsidP="00684BA1">
      <w:pPr>
        <w:ind w:left="284" w:hanging="284"/>
      </w:pPr>
      <w:r w:rsidRPr="00610C66">
        <w:t>–</w:t>
      </w:r>
      <w:r w:rsidRPr="00610C66">
        <w:tab/>
        <w:t>Nozioni grammaticali e sintattiche studiate a partire dal testo di riferimento, con particolare riguardo alla comprensione sia dei dialoghi che dei testi narrativo-descrittivi.</w:t>
      </w:r>
    </w:p>
    <w:p w14:paraId="066C24B1" w14:textId="77777777" w:rsidR="00684BA1" w:rsidRPr="00610C66" w:rsidRDefault="00684BA1" w:rsidP="00684BA1">
      <w:pPr>
        <w:ind w:left="284" w:hanging="284"/>
      </w:pPr>
      <w:r w:rsidRPr="00610C66">
        <w:t>–</w:t>
      </w:r>
      <w:r w:rsidRPr="00610C66">
        <w:tab/>
        <w:t>Competenze avanzate e di tipo specialistico per produrre e comprendere le notizie</w:t>
      </w:r>
      <w:r>
        <w:t xml:space="preserve"> e i </w:t>
      </w:r>
      <w:r w:rsidRPr="00610C66">
        <w:t xml:space="preserve">temi di attualità </w:t>
      </w:r>
      <w:r>
        <w:t>n</w:t>
      </w:r>
      <w:r w:rsidRPr="00610C66">
        <w:t>ella lingua orale, con i riferimenti culturali.</w:t>
      </w:r>
    </w:p>
    <w:p w14:paraId="7DC852F1" w14:textId="77777777" w:rsidR="00684BA1" w:rsidRPr="00610C66" w:rsidRDefault="00684BA1" w:rsidP="00684BA1">
      <w:pPr>
        <w:ind w:left="284" w:hanging="284"/>
      </w:pPr>
      <w:r w:rsidRPr="00610C66">
        <w:t>–</w:t>
      </w:r>
      <w:r w:rsidRPr="00610C66">
        <w:tab/>
        <w:t>Strutture sintattiche di livello avanzato per la comprensione e la sintesi di testi orali (</w:t>
      </w:r>
      <w:r>
        <w:t xml:space="preserve">anche </w:t>
      </w:r>
      <w:r w:rsidRPr="00610C66">
        <w:t>scelti tra i programmi di più ampia divulgazione e tratti da materiale multimediale di tipo specialistico).</w:t>
      </w:r>
    </w:p>
    <w:p w14:paraId="0922F40C" w14:textId="77777777" w:rsidR="00684BA1" w:rsidRDefault="00684BA1" w:rsidP="00684BA1">
      <w:pPr>
        <w:pStyle w:val="Paragrafoelenco"/>
        <w:numPr>
          <w:ilvl w:val="0"/>
          <w:numId w:val="7"/>
        </w:numPr>
      </w:pPr>
      <w:r>
        <w:t xml:space="preserve">Elementi di cinese per il business e per il </w:t>
      </w:r>
      <w:r w:rsidRPr="005D6FB6">
        <w:t>turismo (secondo il curriculum)</w:t>
      </w:r>
    </w:p>
    <w:p w14:paraId="1CF913A7" w14:textId="77777777" w:rsidR="00684BA1" w:rsidRDefault="00684BA1" w:rsidP="00684BA1">
      <w:pPr>
        <w:ind w:left="284" w:hanging="284"/>
      </w:pPr>
      <w:r w:rsidRPr="00610C66">
        <w:t>–</w:t>
      </w:r>
      <w:r w:rsidRPr="00610C66">
        <w:tab/>
        <w:t>Produzione e comprensione di testi scritti e di dialoghi contenenti lessico specifico.</w:t>
      </w:r>
    </w:p>
    <w:p w14:paraId="1A73B65A" w14:textId="77777777" w:rsidR="00684BA1" w:rsidRPr="00D37C4F" w:rsidRDefault="00684BA1" w:rsidP="00684BA1">
      <w:pPr>
        <w:pStyle w:val="Paragrafoelenco"/>
        <w:numPr>
          <w:ilvl w:val="0"/>
          <w:numId w:val="8"/>
        </w:numPr>
      </w:pPr>
      <w:r w:rsidRPr="00D37C4F">
        <w:t xml:space="preserve">Elementi di traduzione e di traduzione automatica </w:t>
      </w:r>
    </w:p>
    <w:p w14:paraId="64275583" w14:textId="77777777" w:rsidR="00684BA1" w:rsidRPr="00610C66" w:rsidRDefault="00684BA1" w:rsidP="00684BA1">
      <w:pPr>
        <w:ind w:left="284" w:hanging="284"/>
      </w:pPr>
      <w:r w:rsidRPr="00610C66">
        <w:t xml:space="preserve">I docenti comunicheranno in aula e su Blackboard quali parti dei testi indicati in bibliografia saranno oggetto d’esame. </w:t>
      </w:r>
    </w:p>
    <w:p w14:paraId="540872FB" w14:textId="77777777" w:rsidR="00684BA1" w:rsidRPr="003A23CE" w:rsidRDefault="00684BA1" w:rsidP="00684BA1">
      <w:pPr>
        <w:keepNext/>
        <w:spacing w:before="240" w:after="120" w:line="220" w:lineRule="exact"/>
        <w:rPr>
          <w:b/>
          <w:sz w:val="18"/>
        </w:rPr>
      </w:pPr>
      <w:r w:rsidRPr="003A23CE">
        <w:rPr>
          <w:b/>
          <w:i/>
          <w:sz w:val="18"/>
        </w:rPr>
        <w:lastRenderedPageBreak/>
        <w:t>BIBLIOGRAFIA</w:t>
      </w:r>
    </w:p>
    <w:p w14:paraId="632FF2B4" w14:textId="7ECDE776" w:rsidR="00684BA1" w:rsidRDefault="00684BA1" w:rsidP="00684BA1">
      <w:pPr>
        <w:keepNext/>
        <w:spacing w:before="240" w:after="120" w:line="220" w:lineRule="exact"/>
        <w:rPr>
          <w:sz w:val="18"/>
        </w:rPr>
      </w:pPr>
      <w:r w:rsidRPr="009C41E1">
        <w:rPr>
          <w:smallCaps/>
          <w:sz w:val="16"/>
        </w:rPr>
        <w:t>F. Masini – Zhan Tongbing – Sun Pingping – P. De Troia – Liang Dongmei</w:t>
      </w:r>
      <w:r w:rsidRPr="00015B95">
        <w:rPr>
          <w:sz w:val="18"/>
        </w:rPr>
        <w:t xml:space="preserve">, </w:t>
      </w:r>
      <w:r w:rsidRPr="00015B95">
        <w:rPr>
          <w:i/>
          <w:sz w:val="18"/>
        </w:rPr>
        <w:t>Il cinese per gli italiani, Corso avanzato</w:t>
      </w:r>
      <w:r>
        <w:rPr>
          <w:sz w:val="18"/>
        </w:rPr>
        <w:t xml:space="preserve"> (volume 3)</w:t>
      </w:r>
      <w:r w:rsidRPr="00015B95">
        <w:rPr>
          <w:sz w:val="18"/>
        </w:rPr>
        <w:t xml:space="preserve">, Hoepli, </w:t>
      </w:r>
      <w:r>
        <w:rPr>
          <w:sz w:val="18"/>
        </w:rPr>
        <w:t xml:space="preserve">Milano </w:t>
      </w:r>
      <w:r w:rsidRPr="00015B95">
        <w:rPr>
          <w:sz w:val="18"/>
        </w:rPr>
        <w:t>2014</w:t>
      </w:r>
      <w:r>
        <w:rPr>
          <w:sz w:val="18"/>
        </w:rPr>
        <w:t xml:space="preserve"> e ristampe successive.</w:t>
      </w:r>
      <w:r w:rsidR="00387B6B">
        <w:rPr>
          <w:sz w:val="18"/>
        </w:rPr>
        <w:t xml:space="preserve"> </w:t>
      </w:r>
      <w:hyperlink r:id="rId11" w:history="1">
        <w:r w:rsidR="00387B6B" w:rsidRPr="00387B6B">
          <w:rPr>
            <w:rStyle w:val="Collegamentoipertestuale"/>
            <w:sz w:val="18"/>
          </w:rPr>
          <w:t>Acquista da V&amp;P</w:t>
        </w:r>
      </w:hyperlink>
    </w:p>
    <w:p w14:paraId="417ED655" w14:textId="77777777" w:rsidR="00684BA1" w:rsidRPr="00015B95" w:rsidRDefault="00684BA1" w:rsidP="00684BA1">
      <w:pPr>
        <w:keepNext/>
        <w:spacing w:before="240" w:after="120" w:line="220" w:lineRule="exact"/>
        <w:rPr>
          <w:sz w:val="18"/>
        </w:rPr>
      </w:pPr>
      <w:r>
        <w:rPr>
          <w:sz w:val="18"/>
        </w:rPr>
        <w:t>Altro materiale verrà indicato durante il corso.</w:t>
      </w:r>
    </w:p>
    <w:p w14:paraId="39F146C8" w14:textId="77777777" w:rsidR="00684BA1" w:rsidRPr="00015B95" w:rsidRDefault="00684BA1" w:rsidP="00684BA1">
      <w:pPr>
        <w:keepNext/>
        <w:spacing w:before="240" w:line="220" w:lineRule="exact"/>
        <w:rPr>
          <w:smallCaps/>
          <w:sz w:val="18"/>
        </w:rPr>
      </w:pPr>
      <w:r w:rsidRPr="00015B95">
        <w:rPr>
          <w:smallCaps/>
          <w:sz w:val="18"/>
        </w:rPr>
        <w:t>GRAMMATIC</w:t>
      </w:r>
      <w:r>
        <w:rPr>
          <w:smallCaps/>
          <w:sz w:val="18"/>
        </w:rPr>
        <w:t>HE</w:t>
      </w:r>
      <w:r w:rsidRPr="00015B95">
        <w:rPr>
          <w:smallCaps/>
          <w:sz w:val="18"/>
        </w:rPr>
        <w:t xml:space="preserve"> DI RIFERIMENTO</w:t>
      </w:r>
      <w:r>
        <w:rPr>
          <w:smallCaps/>
          <w:sz w:val="18"/>
        </w:rPr>
        <w:t>:</w:t>
      </w:r>
    </w:p>
    <w:p w14:paraId="78354091" w14:textId="77777777" w:rsidR="00684BA1" w:rsidRDefault="00684BA1" w:rsidP="00684BA1">
      <w:pPr>
        <w:keepNext/>
        <w:spacing w:after="120" w:line="220" w:lineRule="exact"/>
        <w:rPr>
          <w:sz w:val="18"/>
        </w:rPr>
      </w:pPr>
      <w:r w:rsidRPr="009C41E1">
        <w:rPr>
          <w:smallCaps/>
          <w:sz w:val="16"/>
        </w:rPr>
        <w:t>C. Romagnoli</w:t>
      </w:r>
      <w:r>
        <w:rPr>
          <w:sz w:val="18"/>
        </w:rPr>
        <w:t xml:space="preserve">, </w:t>
      </w:r>
      <w:r w:rsidRPr="00015B95">
        <w:rPr>
          <w:i/>
          <w:sz w:val="18"/>
        </w:rPr>
        <w:t>Grammatica cinese. Le parole vuote del cinese moderno</w:t>
      </w:r>
      <w:r>
        <w:rPr>
          <w:sz w:val="18"/>
        </w:rPr>
        <w:t>, Hoepli, Milano 2012 e ristampe successive.</w:t>
      </w:r>
    </w:p>
    <w:p w14:paraId="2DFAF9AE" w14:textId="77777777" w:rsidR="00684BA1" w:rsidRPr="00684BA1" w:rsidRDefault="00684BA1" w:rsidP="00684BA1">
      <w:pPr>
        <w:keepNext/>
        <w:spacing w:after="120" w:line="220" w:lineRule="exact"/>
        <w:rPr>
          <w:sz w:val="18"/>
          <w:lang w:val="en-GB" w:eastAsia="zh-CN"/>
        </w:rPr>
      </w:pPr>
      <w:r w:rsidRPr="00684BA1">
        <w:rPr>
          <w:smallCaps/>
          <w:sz w:val="18"/>
          <w:lang w:val="en-GB"/>
        </w:rPr>
        <w:t>Li Dejin, Cheng Meizhen</w:t>
      </w:r>
      <w:r w:rsidRPr="00684BA1">
        <w:rPr>
          <w:sz w:val="18"/>
          <w:lang w:val="en-GB"/>
        </w:rPr>
        <w:t xml:space="preserve">, </w:t>
      </w:r>
      <w:r>
        <w:rPr>
          <w:rFonts w:hint="eastAsia"/>
          <w:sz w:val="18"/>
          <w:lang w:eastAsia="zh-CN"/>
        </w:rPr>
        <w:t>外国人实用汉语语法</w:t>
      </w:r>
      <w:r w:rsidRPr="00684BA1">
        <w:rPr>
          <w:sz w:val="18"/>
          <w:lang w:val="en-GB" w:eastAsia="zh-CN"/>
        </w:rPr>
        <w:t xml:space="preserve"> A Practical Chinese Grammar for Foreigners, BLCU, Beijing 2008.</w:t>
      </w:r>
    </w:p>
    <w:p w14:paraId="10495D8F" w14:textId="77777777" w:rsidR="00684BA1" w:rsidRDefault="00684BA1" w:rsidP="00684BA1">
      <w:pPr>
        <w:keepNext/>
        <w:spacing w:before="240" w:line="220" w:lineRule="exact"/>
        <w:rPr>
          <w:smallCaps/>
          <w:sz w:val="18"/>
        </w:rPr>
      </w:pPr>
      <w:r w:rsidRPr="00DD5CC9">
        <w:rPr>
          <w:smallCaps/>
          <w:sz w:val="18"/>
        </w:rPr>
        <w:t xml:space="preserve">CINESE COMMERCIALE: </w:t>
      </w:r>
    </w:p>
    <w:p w14:paraId="6996E627" w14:textId="77777777" w:rsidR="00684BA1" w:rsidRDefault="00684BA1" w:rsidP="00684BA1">
      <w:pPr>
        <w:keepNext/>
        <w:spacing w:before="240" w:line="220" w:lineRule="exact"/>
        <w:rPr>
          <w:sz w:val="18"/>
        </w:rPr>
      </w:pPr>
      <w:r w:rsidRPr="00DD5CC9">
        <w:rPr>
          <w:sz w:val="18"/>
        </w:rPr>
        <w:t>I</w:t>
      </w:r>
      <w:r>
        <w:rPr>
          <w:sz w:val="18"/>
        </w:rPr>
        <w:t xml:space="preserve"> libri di testo verranno comunicati all’inizio dei corsi.</w:t>
      </w:r>
    </w:p>
    <w:p w14:paraId="5D0850A4" w14:textId="77777777" w:rsidR="00684BA1" w:rsidRDefault="00684BA1" w:rsidP="00684BA1">
      <w:pPr>
        <w:keepNext/>
        <w:spacing w:before="240" w:line="220" w:lineRule="exact"/>
        <w:rPr>
          <w:sz w:val="18"/>
        </w:rPr>
      </w:pPr>
      <w:r>
        <w:rPr>
          <w:sz w:val="18"/>
        </w:rPr>
        <w:t xml:space="preserve">CINESE PER IL TURISMO: </w:t>
      </w:r>
      <w:r w:rsidRPr="00DD5CC9">
        <w:rPr>
          <w:sz w:val="18"/>
        </w:rPr>
        <w:t>I</w:t>
      </w:r>
      <w:r>
        <w:rPr>
          <w:sz w:val="18"/>
        </w:rPr>
        <w:t xml:space="preserve"> libri di testo verranno comunicati all’inizio dei corsi.</w:t>
      </w:r>
    </w:p>
    <w:p w14:paraId="230A81B1" w14:textId="77777777" w:rsidR="00684BA1" w:rsidRDefault="00684BA1" w:rsidP="00684BA1">
      <w:pPr>
        <w:keepNext/>
        <w:spacing w:before="240" w:line="220" w:lineRule="exact"/>
        <w:rPr>
          <w:sz w:val="18"/>
        </w:rPr>
      </w:pPr>
    </w:p>
    <w:p w14:paraId="651E1C2B" w14:textId="77777777" w:rsidR="00684BA1" w:rsidRPr="009555C0" w:rsidRDefault="00684BA1" w:rsidP="00684BA1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>Dizionari:</w:t>
      </w:r>
    </w:p>
    <w:p w14:paraId="4F2B98A7" w14:textId="77777777" w:rsidR="00684BA1" w:rsidRPr="009555C0" w:rsidRDefault="00684BA1" w:rsidP="00684BA1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775CED">
        <w:rPr>
          <w:rFonts w:ascii="Times New Roman" w:hAnsi="Times New Roman" w:hint="eastAsia"/>
          <w:smallCaps/>
          <w:noProof/>
          <w:spacing w:val="-5"/>
          <w:sz w:val="18"/>
          <w:szCs w:val="18"/>
        </w:rPr>
        <w:t>Z</w:t>
      </w:r>
      <w:r>
        <w:rPr>
          <w:rFonts w:ascii="Times New Roman" w:hAnsi="Times New Roman"/>
          <w:smallCaps/>
          <w:noProof/>
          <w:spacing w:val="-5"/>
          <w:sz w:val="18"/>
          <w:szCs w:val="18"/>
        </w:rPr>
        <w:t>hang</w:t>
      </w:r>
      <w:r w:rsidRPr="00775CED">
        <w:rPr>
          <w:rFonts w:ascii="Times New Roman" w:hAnsi="Times New Roman" w:hint="eastAsia"/>
          <w:smallCaps/>
          <w:noProof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Shihua </w:t>
      </w: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 xml:space="preserve">(a cura di), </w:t>
      </w:r>
      <w:r w:rsidRPr="00775CED">
        <w:rPr>
          <w:rFonts w:ascii="Times New Roman" w:hAnsi="Times New Roman" w:hint="eastAsia"/>
          <w:i/>
          <w:iCs/>
          <w:noProof/>
          <w:spacing w:val="-5"/>
          <w:sz w:val="18"/>
          <w:szCs w:val="18"/>
        </w:rPr>
        <w:t>Dizionario di cinese (cinese-italiano, italiano-cinese)</w:t>
      </w: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>, Hoepli, Milano 2007.</w:t>
      </w:r>
    </w:p>
    <w:p w14:paraId="568C223F" w14:textId="204E2ED1" w:rsidR="00684BA1" w:rsidRPr="009555C0" w:rsidRDefault="00684BA1" w:rsidP="00684BA1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775CED">
        <w:rPr>
          <w:rFonts w:ascii="Times New Roman" w:hAnsi="Times New Roman" w:hint="eastAsia"/>
          <w:smallCaps/>
          <w:noProof/>
          <w:spacing w:val="-5"/>
          <w:sz w:val="18"/>
          <w:szCs w:val="18"/>
        </w:rPr>
        <w:t>Z</w:t>
      </w:r>
      <w:r w:rsidRPr="00775CED">
        <w:rPr>
          <w:rFonts w:ascii="Times New Roman" w:hAnsi="Times New Roman"/>
          <w:smallCaps/>
          <w:noProof/>
          <w:spacing w:val="-5"/>
          <w:sz w:val="18"/>
          <w:szCs w:val="18"/>
        </w:rPr>
        <w:t>hao</w:t>
      </w: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 xml:space="preserve">, </w:t>
      </w:r>
      <w:r w:rsidRPr="00775CED">
        <w:rPr>
          <w:rFonts w:ascii="Times New Roman" w:hAnsi="Times New Roman"/>
          <w:smallCaps/>
          <w:noProof/>
          <w:spacing w:val="-5"/>
          <w:sz w:val="18"/>
          <w:szCs w:val="18"/>
        </w:rPr>
        <w:t>Xiuying</w:t>
      </w: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 xml:space="preserve"> (a cura di), </w:t>
      </w:r>
      <w:r w:rsidRPr="00775CED">
        <w:rPr>
          <w:rFonts w:ascii="Times New Roman" w:hAnsi="Times New Roman" w:hint="eastAsia"/>
          <w:i/>
          <w:iCs/>
          <w:noProof/>
          <w:spacing w:val="-5"/>
          <w:sz w:val="18"/>
          <w:szCs w:val="18"/>
        </w:rPr>
        <w:t>Il Dizionario di cinese (cinese-italiano, italiano-cinese)</w:t>
      </w: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>, Zanichelli, Bologna 2013.</w:t>
      </w:r>
      <w:r w:rsidR="000F1A1C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12" w:history="1">
        <w:r w:rsidR="000F1A1C" w:rsidRPr="000F1A1C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590AB416" w14:textId="77777777" w:rsidR="00684BA1" w:rsidRDefault="00684BA1" w:rsidP="00684BA1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222379">
        <w:rPr>
          <w:rFonts w:ascii="Times New Roman" w:hAnsi="Times New Roman" w:hint="eastAsia"/>
          <w:smallCaps/>
          <w:noProof/>
          <w:spacing w:val="-5"/>
          <w:sz w:val="18"/>
          <w:szCs w:val="18"/>
        </w:rPr>
        <w:t>Casacchia Giorgio, Bai Yukun</w:t>
      </w: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 xml:space="preserve">, </w:t>
      </w:r>
      <w:r w:rsidRPr="00775CED">
        <w:rPr>
          <w:rFonts w:ascii="Times New Roman" w:hAnsi="Times New Roman" w:hint="eastAsia"/>
          <w:i/>
          <w:iCs/>
          <w:noProof/>
          <w:spacing w:val="-5"/>
          <w:sz w:val="18"/>
          <w:szCs w:val="18"/>
        </w:rPr>
        <w:t>Dizionario cinese-italiano</w:t>
      </w:r>
      <w:r w:rsidRPr="009555C0">
        <w:rPr>
          <w:rFonts w:ascii="Times New Roman" w:hAnsi="Times New Roman" w:hint="eastAsia"/>
          <w:noProof/>
          <w:spacing w:val="-5"/>
          <w:sz w:val="18"/>
          <w:szCs w:val="18"/>
        </w:rPr>
        <w:t>, Cafoscarina, Venezia 2013</w:t>
      </w:r>
      <w:r>
        <w:rPr>
          <w:rFonts w:ascii="Times New Roman" w:hAnsi="Times New Roman"/>
          <w:noProof/>
          <w:spacing w:val="-5"/>
          <w:sz w:val="18"/>
          <w:szCs w:val="18"/>
        </w:rPr>
        <w:t>.</w:t>
      </w:r>
    </w:p>
    <w:p w14:paraId="0AAB8ABC" w14:textId="77777777" w:rsidR="00684BA1" w:rsidRDefault="00684BA1" w:rsidP="00684BA1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</w:p>
    <w:p w14:paraId="71F6007F" w14:textId="77777777" w:rsidR="00684BA1" w:rsidRPr="00A95988" w:rsidRDefault="00684BA1" w:rsidP="00684BA1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Dizionario monolingu</w:t>
      </w:r>
      <w:r w:rsidRPr="00A95988">
        <w:rPr>
          <w:rFonts w:ascii="Times New Roman" w:hAnsi="Times New Roman"/>
          <w:noProof/>
          <w:spacing w:val="-5"/>
          <w:sz w:val="18"/>
          <w:szCs w:val="18"/>
        </w:rPr>
        <w:t>e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:</w:t>
      </w:r>
    </w:p>
    <w:p w14:paraId="057DFCCE" w14:textId="77777777" w:rsidR="00684BA1" w:rsidRPr="002C24CC" w:rsidRDefault="00684BA1" w:rsidP="00684BA1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 xml:space="preserve">Zhongguo shehui kexueyuan yuyan yanjiusuo cidian bianji shi 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中国社会科学院语言研究所词典编辑室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 xml:space="preserve">, Xiandai Hanyu cidian 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现代汉语词典（第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7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版）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 xml:space="preserve">(Dizionario di cinese moderno) (7^ ed.), The Commercial Press 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商务印书馆</w:t>
      </w:r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, Beiji</w:t>
      </w:r>
      <w:bookmarkStart w:id="4" w:name="_GoBack"/>
      <w:bookmarkEnd w:id="4"/>
      <w:r w:rsidRPr="00A95988">
        <w:rPr>
          <w:rFonts w:ascii="Times New Roman" w:hAnsi="Times New Roman" w:hint="eastAsia"/>
          <w:noProof/>
          <w:spacing w:val="-5"/>
          <w:sz w:val="18"/>
          <w:szCs w:val="18"/>
        </w:rPr>
        <w:t>ng 2016.</w:t>
      </w:r>
    </w:p>
    <w:p w14:paraId="4D581745" w14:textId="77777777" w:rsidR="00684BA1" w:rsidRPr="00610C66" w:rsidRDefault="00684BA1" w:rsidP="00684BA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DIDATTICA DEL CORSO</w:t>
      </w:r>
    </w:p>
    <w:p w14:paraId="478180E4" w14:textId="77777777" w:rsidR="00684BA1" w:rsidRPr="00610C66" w:rsidRDefault="00684BA1" w:rsidP="00684BA1">
      <w:pPr>
        <w:ind w:left="284" w:hanging="284"/>
      </w:pPr>
      <w:r w:rsidRPr="00610C66">
        <w:t>Le lezioni prevedono:</w:t>
      </w:r>
    </w:p>
    <w:p w14:paraId="4E3A87F7" w14:textId="77777777" w:rsidR="00684BA1" w:rsidRPr="00610C66" w:rsidRDefault="00684BA1" w:rsidP="00684BA1">
      <w:pPr>
        <w:pStyle w:val="Testo2"/>
        <w:tabs>
          <w:tab w:val="left" w:pos="284"/>
        </w:tabs>
        <w:ind w:firstLine="0"/>
      </w:pPr>
      <w:r w:rsidRPr="00610C66">
        <w:t>–</w:t>
      </w:r>
      <w:r w:rsidRPr="00610C66">
        <w:tab/>
        <w:t>Attività di ascolto e comprensione orale di testi.</w:t>
      </w:r>
    </w:p>
    <w:p w14:paraId="367EE01A" w14:textId="77777777" w:rsidR="00684BA1" w:rsidRPr="00610C66" w:rsidRDefault="00684BA1" w:rsidP="00684BA1">
      <w:pPr>
        <w:pStyle w:val="Testo2"/>
        <w:tabs>
          <w:tab w:val="left" w:pos="284"/>
        </w:tabs>
        <w:ind w:firstLine="0"/>
      </w:pPr>
      <w:r w:rsidRPr="00610C66">
        <w:t>–</w:t>
      </w:r>
      <w:r w:rsidRPr="00610C66">
        <w:tab/>
        <w:t>Lettura, comprensione e redazione di testi scritti.</w:t>
      </w:r>
    </w:p>
    <w:p w14:paraId="3C682953" w14:textId="77777777" w:rsidR="00684BA1" w:rsidRDefault="00684BA1" w:rsidP="00684BA1">
      <w:pPr>
        <w:pStyle w:val="Testo2"/>
        <w:tabs>
          <w:tab w:val="left" w:pos="284"/>
        </w:tabs>
        <w:ind w:firstLine="0"/>
      </w:pPr>
      <w:r w:rsidRPr="00610C66">
        <w:t>–</w:t>
      </w:r>
      <w:r w:rsidRPr="00610C66">
        <w:tab/>
        <w:t>Esercitazioni di produzione orale di frasi e conversazioni.</w:t>
      </w:r>
    </w:p>
    <w:p w14:paraId="030633DE" w14:textId="77777777" w:rsidR="00684BA1" w:rsidRDefault="00684BA1" w:rsidP="00684BA1">
      <w:pPr>
        <w:pStyle w:val="Testo2"/>
        <w:numPr>
          <w:ilvl w:val="0"/>
          <w:numId w:val="5"/>
        </w:numPr>
        <w:tabs>
          <w:tab w:val="left" w:pos="284"/>
        </w:tabs>
      </w:pPr>
      <w:r>
        <w:t>Analisi grammaticale e traduzione di testi dal cinese all’italiano</w:t>
      </w:r>
    </w:p>
    <w:p w14:paraId="20006F8B" w14:textId="77777777" w:rsidR="00684BA1" w:rsidRPr="00A95988" w:rsidRDefault="00684BA1" w:rsidP="00684BA1">
      <w:pPr>
        <w:pStyle w:val="Testo2"/>
        <w:numPr>
          <w:ilvl w:val="0"/>
          <w:numId w:val="5"/>
        </w:numPr>
        <w:tabs>
          <w:tab w:val="left" w:pos="284"/>
        </w:tabs>
      </w:pPr>
      <w:r>
        <w:t xml:space="preserve">Esercizi di traduzione dall’italiano al </w:t>
      </w:r>
      <w:r w:rsidRPr="00A95988">
        <w:t>cinese; verifica dei principali tools di traduzione automatica</w:t>
      </w:r>
    </w:p>
    <w:p w14:paraId="4BC3DB33" w14:textId="77777777" w:rsidR="00684BA1" w:rsidRPr="00610C66" w:rsidRDefault="00684BA1" w:rsidP="00684BA1">
      <w:pPr>
        <w:pStyle w:val="Testo2"/>
        <w:tabs>
          <w:tab w:val="left" w:pos="284"/>
        </w:tabs>
        <w:ind w:firstLine="0"/>
      </w:pPr>
    </w:p>
    <w:p w14:paraId="33BD0ABF" w14:textId="77777777" w:rsidR="00684BA1" w:rsidRPr="00610C66" w:rsidRDefault="00684BA1" w:rsidP="00684BA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METODO</w:t>
      </w:r>
      <w:r>
        <w:rPr>
          <w:b/>
          <w:i/>
          <w:sz w:val="18"/>
        </w:rPr>
        <w:t xml:space="preserve"> E CRITERI</w:t>
      </w:r>
      <w:r w:rsidRPr="00610C66">
        <w:rPr>
          <w:b/>
          <w:i/>
          <w:sz w:val="18"/>
        </w:rPr>
        <w:t xml:space="preserve"> DI VALUTAZIONE</w:t>
      </w:r>
    </w:p>
    <w:p w14:paraId="76520558" w14:textId="77777777" w:rsidR="00684BA1" w:rsidRPr="00610C66" w:rsidRDefault="00684BA1" w:rsidP="00684BA1">
      <w:pPr>
        <w:pStyle w:val="Testo2"/>
      </w:pPr>
      <w:r w:rsidRPr="00610C66">
        <w:t>La valutazione finale sarà data sulla base di una prova scritta e di una prova orale.</w:t>
      </w:r>
    </w:p>
    <w:p w14:paraId="43A3F781" w14:textId="77777777" w:rsidR="00684BA1" w:rsidRPr="00610C66" w:rsidRDefault="00684BA1" w:rsidP="00684BA1">
      <w:pPr>
        <w:pStyle w:val="Testo2"/>
      </w:pPr>
      <w:r w:rsidRPr="00610C66">
        <w:t>Per quanto riguarda la prova orale sarà valutata la capacità di interagire con parlanti madrelingua.</w:t>
      </w:r>
    </w:p>
    <w:p w14:paraId="045AF77E" w14:textId="77777777" w:rsidR="00684BA1" w:rsidRDefault="00684BA1" w:rsidP="00684BA1">
      <w:pPr>
        <w:pStyle w:val="Testo2"/>
      </w:pPr>
      <w:r w:rsidRPr="00610C66">
        <w:t xml:space="preserve">Nella prova scritta verrà richiesto agli studenti di svolgere esercizi inerenti i contenuti studiati durante l’anno e produrre un testo in lingua cinese. </w:t>
      </w:r>
    </w:p>
    <w:p w14:paraId="30D55845" w14:textId="77777777" w:rsidR="00684BA1" w:rsidRPr="00610C66" w:rsidRDefault="00684BA1" w:rsidP="00684BA1">
      <w:pPr>
        <w:pStyle w:val="Testo2"/>
      </w:pPr>
      <w:r>
        <w:t xml:space="preserve">Il superamento di entrambe le prove intermedie dà accesso all’esame di </w:t>
      </w:r>
      <w:r w:rsidRPr="001E5DBD">
        <w:rPr>
          <w:i/>
          <w:iCs/>
        </w:rPr>
        <w:t>Strategie comunicative della lingua cinese</w:t>
      </w:r>
      <w:r>
        <w:t>.</w:t>
      </w:r>
    </w:p>
    <w:p w14:paraId="03A80B17" w14:textId="77777777" w:rsidR="00684BA1" w:rsidRPr="00610C66" w:rsidRDefault="00684BA1" w:rsidP="00684BA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AVVERTENZE E PREREQUISITI</w:t>
      </w:r>
    </w:p>
    <w:p w14:paraId="60BE116C" w14:textId="77777777" w:rsidR="00684BA1" w:rsidRPr="00610C66" w:rsidRDefault="00684BA1" w:rsidP="00684BA1">
      <w:pPr>
        <w:pStyle w:val="Testo2"/>
        <w:spacing w:line="240" w:lineRule="exact"/>
      </w:pPr>
      <w:r w:rsidRPr="00610C66">
        <w:t>Il livello di partenza è quello della laurea di primo livello in lingua cinese, con tre annualità di lingua cinese e un livello di uscita che si avvicina, per numero di caratteri e competenze grammaticali, a un HSK4/HSKK intermedio. Si richiede una preparazione solida in linguistica e in linguistica cinese nonché una familiarità di base con il Business Chinese.</w:t>
      </w:r>
    </w:p>
    <w:p w14:paraId="76AF528B" w14:textId="77777777" w:rsidR="00684BA1" w:rsidRDefault="00684BA1" w:rsidP="00684BA1">
      <w:pPr>
        <w:pStyle w:val="Testo2"/>
        <w:spacing w:line="240" w:lineRule="exact"/>
      </w:pPr>
      <w:r w:rsidRPr="00610C66">
        <w:t>All</w:t>
      </w:r>
      <w:r>
        <w:t>’</w:t>
      </w:r>
      <w:r w:rsidRPr="00610C66">
        <w:t>inizio dei corsi verrà proposto un test di livello per valutare l’opportunità di seguire corsi di recupero o altre modalità di integrazione delle conoscenze di base.</w:t>
      </w:r>
    </w:p>
    <w:p w14:paraId="3EFE976E" w14:textId="77777777" w:rsidR="00684BA1" w:rsidRDefault="00684BA1" w:rsidP="00684BA1">
      <w:pPr>
        <w:pStyle w:val="Testo2"/>
        <w:spacing w:line="240" w:lineRule="exact"/>
      </w:pPr>
      <w:r>
        <w:t>Per gli studenti madrelingua verranno attivate esercitazioni di lingua italiana a cura della dott.ssa Veronica Bettinsoli.</w:t>
      </w:r>
    </w:p>
    <w:p w14:paraId="48043765" w14:textId="77777777" w:rsidR="00684BA1" w:rsidRPr="00610C66" w:rsidRDefault="00684BA1" w:rsidP="00684BA1">
      <w:pPr>
        <w:pStyle w:val="Testo2"/>
        <w:spacing w:line="240" w:lineRule="exact"/>
      </w:pPr>
    </w:p>
    <w:p w14:paraId="64CDEEC3" w14:textId="77777777" w:rsidR="00684BA1" w:rsidRPr="00610C66" w:rsidRDefault="00684BA1" w:rsidP="00684BA1">
      <w:pPr>
        <w:pStyle w:val="Testo2"/>
        <w:spacing w:after="120" w:line="240" w:lineRule="exact"/>
        <w:rPr>
          <w:i/>
        </w:rPr>
      </w:pPr>
      <w:r w:rsidRPr="00610C66">
        <w:rPr>
          <w:i/>
        </w:rPr>
        <w:t>Orario e luogo di ricevimento</w:t>
      </w:r>
      <w:r>
        <w:rPr>
          <w:i/>
        </w:rPr>
        <w:t xml:space="preserve"> degli studenti</w:t>
      </w:r>
    </w:p>
    <w:p w14:paraId="4B4D9D35" w14:textId="77777777" w:rsidR="00684BA1" w:rsidRPr="00073B41" w:rsidRDefault="00684BA1" w:rsidP="00684BA1">
      <w:pPr>
        <w:pStyle w:val="Testo2"/>
        <w:ind w:firstLine="0"/>
        <w:rPr>
          <w:szCs w:val="18"/>
        </w:rPr>
      </w:pPr>
      <w:r w:rsidRPr="00610C66">
        <w:t>I docenti ricevono gli studenti prima e dopo le lezioni e previo appuntamento via posta elettronica.</w:t>
      </w:r>
    </w:p>
    <w:p w14:paraId="3DB00DFF" w14:textId="77777777" w:rsidR="00684BA1" w:rsidRPr="00073B41" w:rsidRDefault="00684BA1" w:rsidP="00675A0C">
      <w:pPr>
        <w:pStyle w:val="Testo2"/>
        <w:ind w:firstLine="0"/>
        <w:rPr>
          <w:szCs w:val="18"/>
        </w:rPr>
      </w:pPr>
    </w:p>
    <w:sectPr w:rsidR="00684BA1" w:rsidRPr="00073B41" w:rsidSect="000E6C2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21B8" w14:textId="77777777" w:rsidR="002814AF" w:rsidRDefault="002814AF" w:rsidP="00107EFF">
      <w:pPr>
        <w:spacing w:line="240" w:lineRule="auto"/>
      </w:pPr>
      <w:r>
        <w:separator/>
      </w:r>
    </w:p>
  </w:endnote>
  <w:endnote w:type="continuationSeparator" w:id="0">
    <w:p w14:paraId="5F887E11" w14:textId="77777777" w:rsidR="002814AF" w:rsidRDefault="002814AF" w:rsidP="00107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2C01" w14:textId="77777777" w:rsidR="002814AF" w:rsidRDefault="002814AF" w:rsidP="00107EFF">
      <w:pPr>
        <w:spacing w:line="240" w:lineRule="auto"/>
      </w:pPr>
      <w:r>
        <w:separator/>
      </w:r>
    </w:p>
  </w:footnote>
  <w:footnote w:type="continuationSeparator" w:id="0">
    <w:p w14:paraId="377A6CF6" w14:textId="77777777" w:rsidR="002814AF" w:rsidRDefault="002814AF" w:rsidP="00107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DFB"/>
    <w:multiLevelType w:val="hybridMultilevel"/>
    <w:tmpl w:val="6DEC5658"/>
    <w:lvl w:ilvl="0" w:tplc="502E7FF2">
      <w:numFmt w:val="bullet"/>
      <w:lvlText w:val="–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50F0F"/>
    <w:multiLevelType w:val="hybridMultilevel"/>
    <w:tmpl w:val="C7D2389C"/>
    <w:lvl w:ilvl="0" w:tplc="3DD476FE">
      <w:start w:val="1"/>
      <w:numFmt w:val="decimal"/>
      <w:lvlText w:val="%1."/>
      <w:lvlJc w:val="left"/>
      <w:pPr>
        <w:ind w:left="111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73260D74">
      <w:numFmt w:val="bullet"/>
      <w:lvlText w:val="•"/>
      <w:lvlJc w:val="left"/>
      <w:pPr>
        <w:ind w:left="1038" w:hanging="224"/>
      </w:pPr>
      <w:rPr>
        <w:rFonts w:hint="default"/>
        <w:lang w:val="it-IT" w:eastAsia="it-IT" w:bidi="it-IT"/>
      </w:rPr>
    </w:lvl>
    <w:lvl w:ilvl="2" w:tplc="831E985E">
      <w:numFmt w:val="bullet"/>
      <w:lvlText w:val="•"/>
      <w:lvlJc w:val="left"/>
      <w:pPr>
        <w:ind w:left="1957" w:hanging="224"/>
      </w:pPr>
      <w:rPr>
        <w:rFonts w:hint="default"/>
        <w:lang w:val="it-IT" w:eastAsia="it-IT" w:bidi="it-IT"/>
      </w:rPr>
    </w:lvl>
    <w:lvl w:ilvl="3" w:tplc="E55A3636">
      <w:numFmt w:val="bullet"/>
      <w:lvlText w:val="•"/>
      <w:lvlJc w:val="left"/>
      <w:pPr>
        <w:ind w:left="2875" w:hanging="224"/>
      </w:pPr>
      <w:rPr>
        <w:rFonts w:hint="default"/>
        <w:lang w:val="it-IT" w:eastAsia="it-IT" w:bidi="it-IT"/>
      </w:rPr>
    </w:lvl>
    <w:lvl w:ilvl="4" w:tplc="FDFA16A2">
      <w:numFmt w:val="bullet"/>
      <w:lvlText w:val="•"/>
      <w:lvlJc w:val="left"/>
      <w:pPr>
        <w:ind w:left="3794" w:hanging="224"/>
      </w:pPr>
      <w:rPr>
        <w:rFonts w:hint="default"/>
        <w:lang w:val="it-IT" w:eastAsia="it-IT" w:bidi="it-IT"/>
      </w:rPr>
    </w:lvl>
    <w:lvl w:ilvl="5" w:tplc="A66618F8">
      <w:numFmt w:val="bullet"/>
      <w:lvlText w:val="•"/>
      <w:lvlJc w:val="left"/>
      <w:pPr>
        <w:ind w:left="4712" w:hanging="224"/>
      </w:pPr>
      <w:rPr>
        <w:rFonts w:hint="default"/>
        <w:lang w:val="it-IT" w:eastAsia="it-IT" w:bidi="it-IT"/>
      </w:rPr>
    </w:lvl>
    <w:lvl w:ilvl="6" w:tplc="49DC0480">
      <w:numFmt w:val="bullet"/>
      <w:lvlText w:val="•"/>
      <w:lvlJc w:val="left"/>
      <w:pPr>
        <w:ind w:left="5631" w:hanging="224"/>
      </w:pPr>
      <w:rPr>
        <w:rFonts w:hint="default"/>
        <w:lang w:val="it-IT" w:eastAsia="it-IT" w:bidi="it-IT"/>
      </w:rPr>
    </w:lvl>
    <w:lvl w:ilvl="7" w:tplc="F592AC46">
      <w:numFmt w:val="bullet"/>
      <w:lvlText w:val="•"/>
      <w:lvlJc w:val="left"/>
      <w:pPr>
        <w:ind w:left="6549" w:hanging="224"/>
      </w:pPr>
      <w:rPr>
        <w:rFonts w:hint="default"/>
        <w:lang w:val="it-IT" w:eastAsia="it-IT" w:bidi="it-IT"/>
      </w:rPr>
    </w:lvl>
    <w:lvl w:ilvl="8" w:tplc="6C20804A">
      <w:numFmt w:val="bullet"/>
      <w:lvlText w:val="•"/>
      <w:lvlJc w:val="left"/>
      <w:pPr>
        <w:ind w:left="7468" w:hanging="224"/>
      </w:pPr>
      <w:rPr>
        <w:rFonts w:hint="default"/>
        <w:lang w:val="it-IT" w:eastAsia="it-IT" w:bidi="it-IT"/>
      </w:rPr>
    </w:lvl>
  </w:abstractNum>
  <w:abstractNum w:abstractNumId="2" w15:restartNumberingAfterBreak="0">
    <w:nsid w:val="2A3612AB"/>
    <w:multiLevelType w:val="hybridMultilevel"/>
    <w:tmpl w:val="74929DB4"/>
    <w:lvl w:ilvl="0" w:tplc="1972A6E0">
      <w:numFmt w:val="bullet"/>
      <w:lvlText w:val="-"/>
      <w:lvlJc w:val="left"/>
      <w:pPr>
        <w:ind w:left="360" w:hanging="360"/>
      </w:pPr>
      <w:rPr>
        <w:rFonts w:ascii="Times" w:eastAsia="SimSu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87D58"/>
    <w:multiLevelType w:val="hybridMultilevel"/>
    <w:tmpl w:val="3462E5AC"/>
    <w:lvl w:ilvl="0" w:tplc="3A0C5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9D32CB"/>
    <w:multiLevelType w:val="hybridMultilevel"/>
    <w:tmpl w:val="84D8DBE6"/>
    <w:lvl w:ilvl="0" w:tplc="68309462">
      <w:start w:val="6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A3F9F"/>
    <w:multiLevelType w:val="hybridMultilevel"/>
    <w:tmpl w:val="E82EDFB2"/>
    <w:lvl w:ilvl="0" w:tplc="F49C918A">
      <w:numFmt w:val="bullet"/>
      <w:lvlText w:val="-"/>
      <w:lvlJc w:val="left"/>
      <w:pPr>
        <w:ind w:left="360" w:hanging="360"/>
      </w:pPr>
      <w:rPr>
        <w:rFonts w:ascii="Times" w:eastAsia="SimSu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110B8"/>
    <w:multiLevelType w:val="hybridMultilevel"/>
    <w:tmpl w:val="170EE8B0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56DF8"/>
    <w:multiLevelType w:val="hybridMultilevel"/>
    <w:tmpl w:val="27CC4864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34"/>
    <w:rsid w:val="000031C3"/>
    <w:rsid w:val="000612F9"/>
    <w:rsid w:val="00073B41"/>
    <w:rsid w:val="00085148"/>
    <w:rsid w:val="000E6C24"/>
    <w:rsid w:val="000F1A1C"/>
    <w:rsid w:val="00107EFF"/>
    <w:rsid w:val="00115C49"/>
    <w:rsid w:val="0012359F"/>
    <w:rsid w:val="001706DF"/>
    <w:rsid w:val="0017127A"/>
    <w:rsid w:val="001A1602"/>
    <w:rsid w:val="001C28A8"/>
    <w:rsid w:val="001C449D"/>
    <w:rsid w:val="0020090E"/>
    <w:rsid w:val="00236629"/>
    <w:rsid w:val="00277147"/>
    <w:rsid w:val="002814AF"/>
    <w:rsid w:val="002B0D40"/>
    <w:rsid w:val="003052AD"/>
    <w:rsid w:val="0031448F"/>
    <w:rsid w:val="003654A0"/>
    <w:rsid w:val="00387B6B"/>
    <w:rsid w:val="003B19B4"/>
    <w:rsid w:val="003C3234"/>
    <w:rsid w:val="003E5BA2"/>
    <w:rsid w:val="003F7AFE"/>
    <w:rsid w:val="00497EFB"/>
    <w:rsid w:val="004B2E19"/>
    <w:rsid w:val="004C0D60"/>
    <w:rsid w:val="004D3F09"/>
    <w:rsid w:val="00504600"/>
    <w:rsid w:val="00507E45"/>
    <w:rsid w:val="00542948"/>
    <w:rsid w:val="00573C7B"/>
    <w:rsid w:val="005C732F"/>
    <w:rsid w:val="005E0C70"/>
    <w:rsid w:val="0060186D"/>
    <w:rsid w:val="006228D1"/>
    <w:rsid w:val="00624FDE"/>
    <w:rsid w:val="00642F4D"/>
    <w:rsid w:val="00645626"/>
    <w:rsid w:val="006525E3"/>
    <w:rsid w:val="00654FFA"/>
    <w:rsid w:val="00675A0C"/>
    <w:rsid w:val="006770BC"/>
    <w:rsid w:val="00684BA1"/>
    <w:rsid w:val="006F4303"/>
    <w:rsid w:val="006F70EB"/>
    <w:rsid w:val="007070E8"/>
    <w:rsid w:val="0073389F"/>
    <w:rsid w:val="00750B0B"/>
    <w:rsid w:val="00760310"/>
    <w:rsid w:val="00766E40"/>
    <w:rsid w:val="007B5601"/>
    <w:rsid w:val="007F49FF"/>
    <w:rsid w:val="008208D1"/>
    <w:rsid w:val="0082509D"/>
    <w:rsid w:val="008342CC"/>
    <w:rsid w:val="0089451E"/>
    <w:rsid w:val="008A405C"/>
    <w:rsid w:val="008B752F"/>
    <w:rsid w:val="008E1FA3"/>
    <w:rsid w:val="008F321D"/>
    <w:rsid w:val="00913EEF"/>
    <w:rsid w:val="00915CC9"/>
    <w:rsid w:val="0092763E"/>
    <w:rsid w:val="009431DA"/>
    <w:rsid w:val="009922B6"/>
    <w:rsid w:val="009941A1"/>
    <w:rsid w:val="009B3BAE"/>
    <w:rsid w:val="009C29C6"/>
    <w:rsid w:val="009C3AC9"/>
    <w:rsid w:val="009C71A5"/>
    <w:rsid w:val="009F3D3F"/>
    <w:rsid w:val="00A019B3"/>
    <w:rsid w:val="00A056F4"/>
    <w:rsid w:val="00A351C5"/>
    <w:rsid w:val="00A45E62"/>
    <w:rsid w:val="00A57191"/>
    <w:rsid w:val="00A57DA5"/>
    <w:rsid w:val="00A61894"/>
    <w:rsid w:val="00A6679E"/>
    <w:rsid w:val="00A74E5A"/>
    <w:rsid w:val="00AB1B40"/>
    <w:rsid w:val="00AC6409"/>
    <w:rsid w:val="00AD6965"/>
    <w:rsid w:val="00AE1FF5"/>
    <w:rsid w:val="00B45373"/>
    <w:rsid w:val="00B45F69"/>
    <w:rsid w:val="00B642C9"/>
    <w:rsid w:val="00B80CC8"/>
    <w:rsid w:val="00BA5E90"/>
    <w:rsid w:val="00C1003C"/>
    <w:rsid w:val="00C244E0"/>
    <w:rsid w:val="00C3421D"/>
    <w:rsid w:val="00C3638B"/>
    <w:rsid w:val="00C62467"/>
    <w:rsid w:val="00CA5352"/>
    <w:rsid w:val="00D537F3"/>
    <w:rsid w:val="00D53E6C"/>
    <w:rsid w:val="00D73426"/>
    <w:rsid w:val="00D85DC7"/>
    <w:rsid w:val="00D90B8C"/>
    <w:rsid w:val="00D9328C"/>
    <w:rsid w:val="00DB6A61"/>
    <w:rsid w:val="00DE5611"/>
    <w:rsid w:val="00E05229"/>
    <w:rsid w:val="00E21D69"/>
    <w:rsid w:val="00E3305D"/>
    <w:rsid w:val="00E56BFE"/>
    <w:rsid w:val="00E7648D"/>
    <w:rsid w:val="00EA0CFC"/>
    <w:rsid w:val="00EF09E1"/>
    <w:rsid w:val="00F20990"/>
    <w:rsid w:val="00F35EDD"/>
    <w:rsid w:val="00F772E1"/>
    <w:rsid w:val="00F90316"/>
    <w:rsid w:val="00FB56A5"/>
    <w:rsid w:val="00FB6FDB"/>
    <w:rsid w:val="00FE1C5A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4F1B6"/>
  <w15:docId w15:val="{14E64483-BAE7-4400-95DE-F14C12B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0D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573C7B"/>
    <w:pPr>
      <w:tabs>
        <w:tab w:val="clear" w:pos="284"/>
      </w:tabs>
      <w:spacing w:line="240" w:lineRule="auto"/>
      <w:ind w:left="720"/>
      <w:contextualSpacing/>
    </w:pPr>
    <w:rPr>
      <w:rFonts w:ascii="Times New Roman" w:hAnsi="Times New Roman"/>
    </w:rPr>
  </w:style>
  <w:style w:type="paragraph" w:styleId="Bibliografia">
    <w:name w:val="Bibliography"/>
    <w:basedOn w:val="Normale"/>
    <w:next w:val="Normale"/>
    <w:autoRedefine/>
    <w:uiPriority w:val="37"/>
    <w:unhideWhenUsed/>
    <w:qFormat/>
    <w:rsid w:val="00FF0E00"/>
    <w:pPr>
      <w:widowControl w:val="0"/>
      <w:tabs>
        <w:tab w:val="clear" w:pos="284"/>
      </w:tabs>
      <w:spacing w:line="360" w:lineRule="auto"/>
    </w:pPr>
    <w:rPr>
      <w:rFonts w:ascii="Times New Roman" w:hAnsi="Times New Roman"/>
      <w:kern w:val="2"/>
      <w:sz w:val="22"/>
      <w:szCs w:val="22"/>
      <w:lang w:val="en-US" w:eastAsia="zh-CN"/>
    </w:rPr>
  </w:style>
  <w:style w:type="character" w:customStyle="1" w:styleId="a-size-extra-large">
    <w:name w:val="a-size-extra-large"/>
    <w:basedOn w:val="Carpredefinitoparagrafo"/>
    <w:rsid w:val="00FF0E00"/>
  </w:style>
  <w:style w:type="paragraph" w:styleId="Intestazione">
    <w:name w:val="header"/>
    <w:basedOn w:val="Normale"/>
    <w:link w:val="IntestazioneCarattere"/>
    <w:uiPriority w:val="99"/>
    <w:unhideWhenUsed/>
    <w:rsid w:val="00107EF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EFF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07EF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EFF"/>
    <w:rPr>
      <w:rFonts w:ascii="Times" w:hAnsi="Time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0D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4C0D60"/>
    <w:pPr>
      <w:widowControl w:val="0"/>
      <w:tabs>
        <w:tab w:val="clear" w:pos="284"/>
      </w:tabs>
      <w:autoSpaceDE w:val="0"/>
      <w:autoSpaceDN w:val="0"/>
      <w:spacing w:before="10" w:line="240" w:lineRule="auto"/>
      <w:ind w:left="111"/>
      <w:jc w:val="left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0D60"/>
    <w:rPr>
      <w:rFonts w:ascii="Arial" w:eastAsia="Arial" w:hAnsi="Arial" w:cs="Arial"/>
      <w:lang w:bidi="it-IT"/>
    </w:rPr>
  </w:style>
  <w:style w:type="character" w:customStyle="1" w:styleId="Testo2Carattere">
    <w:name w:val="Testo 2 Carattere"/>
    <w:link w:val="Testo2"/>
    <w:locked/>
    <w:rsid w:val="00F20990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9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9B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CA5352"/>
    <w:rPr>
      <w:rFonts w:ascii="Times" w:hAnsi="Times"/>
      <w:smallCaps/>
      <w:noProof/>
      <w:sz w:val="18"/>
    </w:rPr>
  </w:style>
  <w:style w:type="character" w:customStyle="1" w:styleId="Nessuno">
    <w:name w:val="Nessuno"/>
    <w:rsid w:val="00CA5352"/>
  </w:style>
  <w:style w:type="character" w:styleId="Rimandocommento">
    <w:name w:val="annotation reference"/>
    <w:basedOn w:val="Carpredefinitoparagrafo"/>
    <w:uiPriority w:val="99"/>
    <w:semiHidden/>
    <w:unhideWhenUsed/>
    <w:rsid w:val="00AD69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9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96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65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D90B8C"/>
    <w:rPr>
      <w:rFonts w:ascii="Times" w:hAnsi="Times"/>
    </w:rPr>
  </w:style>
  <w:style w:type="character" w:customStyle="1" w:styleId="Titolo1Carattere">
    <w:name w:val="Titolo 1 Carattere"/>
    <w:basedOn w:val="Carpredefinitoparagrafo"/>
    <w:link w:val="Titolo1"/>
    <w:rsid w:val="001C449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38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zhao-xiuying/il-dizionario-di-cinese-9788808079831-18455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il-cinese-per-gli-italiani-corso-avanzato-9788820359362-205530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28DFE9-8DC3-4E7F-831D-A6E434554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C08E0-46D1-46D6-941B-464AA7C3B8C1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customXml/itemProps3.xml><?xml version="1.0" encoding="utf-8"?>
<ds:datastoreItem xmlns:ds="http://schemas.openxmlformats.org/officeDocument/2006/customXml" ds:itemID="{FC5F3019-EB62-4963-92CF-21E86AD5E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8B8B0-2BFF-4103-B3CB-97B6BF54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37</TotalTime>
  <Pages>5</Pages>
  <Words>1283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14</cp:revision>
  <cp:lastPrinted>2003-03-27T09:42:00Z</cp:lastPrinted>
  <dcterms:created xsi:type="dcterms:W3CDTF">2023-06-15T13:29:00Z</dcterms:created>
  <dcterms:modified xsi:type="dcterms:W3CDTF">2024-02-07T14:30:00Z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