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F6FE" w14:textId="5B6DB964" w:rsidR="005F6845" w:rsidRDefault="005F6845">
      <w:pPr>
        <w:pStyle w:val="Titolo1"/>
      </w:pPr>
      <w:r>
        <w:t xml:space="preserve">. – Linguistica francese </w:t>
      </w:r>
      <w:r w:rsidRPr="004D3F76">
        <w:t>(Lingua, morfosintassi e lessico; Lingua e comunicazione professionale) (LLS</w:t>
      </w:r>
      <w:r w:rsidRPr="009853CE">
        <w:t xml:space="preserve">, </w:t>
      </w:r>
      <w:r w:rsidR="009853CE" w:rsidRPr="009853CE">
        <w:t>LCM</w:t>
      </w:r>
      <w:r w:rsidRPr="009853CE">
        <w:t>, E</w:t>
      </w:r>
      <w:r w:rsidR="009853CE" w:rsidRPr="009853CE">
        <w:t>L</w:t>
      </w:r>
      <w:r w:rsidRPr="009853CE">
        <w:t>T</w:t>
      </w:r>
      <w:r w:rsidR="00E52EBB">
        <w:t>I</w:t>
      </w:r>
      <w:r w:rsidRPr="009853CE">
        <w:t>; 2° - 3° ELI</w:t>
      </w:r>
      <w:r w:rsidRPr="004D3F76">
        <w:t>; 2° - 3° ELRI)</w:t>
      </w:r>
    </w:p>
    <w:p w14:paraId="53E45B98" w14:textId="1A62B79E" w:rsidR="005F6845" w:rsidRDefault="005F6845" w:rsidP="004D3F76">
      <w:pPr>
        <w:pStyle w:val="Titolo2"/>
      </w:pPr>
      <w:r>
        <w:t>Prof.ss</w:t>
      </w:r>
      <w:r w:rsidR="007B2B9C">
        <w:t>e</w:t>
      </w:r>
      <w:r>
        <w:t xml:space="preserve"> Sara Cigada</w:t>
      </w:r>
      <w:r w:rsidR="007B2B9C">
        <w:t>, Silvia Calvi</w:t>
      </w:r>
    </w:p>
    <w:p w14:paraId="0B305817" w14:textId="77777777" w:rsidR="00916A09" w:rsidRPr="003D1746" w:rsidRDefault="00916A09" w:rsidP="00916A09">
      <w:pPr>
        <w:shd w:val="clear" w:color="auto" w:fill="FFFFFF"/>
        <w:tabs>
          <w:tab w:val="clear" w:pos="284"/>
        </w:tabs>
        <w:spacing w:before="120" w:line="240" w:lineRule="atLeast"/>
        <w:jc w:val="left"/>
        <w:outlineLvl w:val="0"/>
        <w:rPr>
          <w:rFonts w:cs="Times"/>
          <w:b/>
          <w:bCs/>
          <w:color w:val="000000"/>
          <w:kern w:val="36"/>
        </w:rPr>
      </w:pPr>
      <w:r w:rsidRPr="00F06900">
        <w:rPr>
          <w:rFonts w:cs="Times"/>
          <w:b/>
          <w:bCs/>
          <w:color w:val="000000"/>
          <w:kern w:val="36"/>
        </w:rPr>
        <w:t xml:space="preserve">. </w:t>
      </w:r>
      <w:r w:rsidRPr="003D1746">
        <w:rPr>
          <w:rFonts w:cs="Times"/>
          <w:b/>
          <w:bCs/>
          <w:color w:val="000000"/>
          <w:kern w:val="36"/>
        </w:rPr>
        <w:t>– Esercitazioni di lingua francese 2 (LT)</w:t>
      </w:r>
    </w:p>
    <w:p w14:paraId="58B02FF6" w14:textId="77777777" w:rsidR="00916A09" w:rsidRPr="003D1746" w:rsidRDefault="00916A09" w:rsidP="00916A09">
      <w:pPr>
        <w:pStyle w:val="Titolo2"/>
      </w:pPr>
      <w:r w:rsidRPr="003D1746">
        <w:t xml:space="preserve">Dott.sse </w:t>
      </w:r>
      <w:r>
        <w:t>Carlotta Contrini,</w:t>
      </w:r>
      <w:r w:rsidRPr="003D1746">
        <w:t xml:space="preserve"> Annita Lyonnet</w:t>
      </w:r>
    </w:p>
    <w:p w14:paraId="62E7E312" w14:textId="77777777" w:rsidR="00DE62BA" w:rsidRPr="003D1746" w:rsidRDefault="00DE62BA" w:rsidP="00DE62BA">
      <w:pPr>
        <w:shd w:val="clear" w:color="auto" w:fill="FFFFFF"/>
        <w:tabs>
          <w:tab w:val="clear" w:pos="284"/>
        </w:tabs>
        <w:spacing w:before="120" w:line="240" w:lineRule="atLeast"/>
        <w:outlineLvl w:val="0"/>
        <w:rPr>
          <w:rFonts w:cs="Times"/>
          <w:b/>
          <w:bCs/>
          <w:color w:val="000000"/>
          <w:kern w:val="36"/>
        </w:rPr>
      </w:pPr>
      <w:r w:rsidRPr="003D1746">
        <w:rPr>
          <w:rFonts w:ascii="Times New Roman" w:hAnsi="Times New Roman"/>
          <w:b/>
          <w:bCs/>
          <w:color w:val="000000"/>
          <w:kern w:val="36"/>
        </w:rPr>
        <w:t>. – Esercitazioni di lingua francese 3 (LT)</w:t>
      </w:r>
    </w:p>
    <w:p w14:paraId="74FF22FF" w14:textId="77777777" w:rsidR="00DE62BA" w:rsidRPr="00360C08" w:rsidRDefault="00DE62BA" w:rsidP="00DE62BA">
      <w:pPr>
        <w:pStyle w:val="Titolo2"/>
        <w:jc w:val="both"/>
        <w:rPr>
          <w:rFonts w:ascii="Times New Roman" w:hAnsi="Times New Roman"/>
        </w:rPr>
      </w:pPr>
      <w:r w:rsidRPr="003D1746">
        <w:rPr>
          <w:rFonts w:ascii="Times New Roman" w:hAnsi="Times New Roman"/>
        </w:rPr>
        <w:t xml:space="preserve">Dott.sse </w:t>
      </w:r>
      <w:r>
        <w:rPr>
          <w:rFonts w:ascii="Times New Roman" w:hAnsi="Times New Roman"/>
        </w:rPr>
        <w:t>Carlotta Contrini</w:t>
      </w:r>
      <w:r w:rsidRPr="003D1746">
        <w:rPr>
          <w:rFonts w:ascii="Times New Roman" w:hAnsi="Times New Roman"/>
        </w:rPr>
        <w:t>, Annita Lyonnet</w:t>
      </w:r>
    </w:p>
    <w:p w14:paraId="1C7D59B9" w14:textId="6C526CE1" w:rsidR="00FB364E" w:rsidRDefault="00FB364E" w:rsidP="00FB364E">
      <w:pPr>
        <w:pStyle w:val="Titolo1"/>
      </w:pPr>
      <w:r>
        <w:t xml:space="preserve">. – Linguistica francese </w:t>
      </w:r>
      <w:r w:rsidRPr="004D3F76">
        <w:t>(Lingua, morfosintassi e lessico; Lingua e comunicazione professionale) (LLS</w:t>
      </w:r>
      <w:r w:rsidRPr="009853CE">
        <w:t>, LCM, ELT</w:t>
      </w:r>
      <w:r w:rsidR="00E52EBB">
        <w:t>I</w:t>
      </w:r>
      <w:r w:rsidRPr="009853CE">
        <w:t>; 2° - 3° ELI</w:t>
      </w:r>
      <w:r w:rsidRPr="004D3F76">
        <w:t>; 2° - 3° ELRI)</w:t>
      </w:r>
    </w:p>
    <w:p w14:paraId="0FE7CAFA" w14:textId="5AA69407" w:rsidR="00FB364E" w:rsidRDefault="00FB364E" w:rsidP="00FB364E">
      <w:pPr>
        <w:pStyle w:val="Titolo2"/>
      </w:pPr>
      <w:r>
        <w:t>Prof.ss</w:t>
      </w:r>
      <w:r w:rsidR="007B2B9C">
        <w:t>e</w:t>
      </w:r>
      <w:r>
        <w:t xml:space="preserve"> Sara Cigada</w:t>
      </w:r>
      <w:r w:rsidR="007B2B9C">
        <w:t>, Silvia Calvi</w:t>
      </w:r>
    </w:p>
    <w:p w14:paraId="7A9AB0A7" w14:textId="77777777" w:rsidR="005F6845" w:rsidRDefault="00331415" w:rsidP="004D3F76">
      <w:pPr>
        <w:spacing w:before="240" w:after="120"/>
        <w:rPr>
          <w:b/>
          <w:i/>
          <w:sz w:val="18"/>
        </w:rPr>
      </w:pPr>
      <w:r>
        <w:rPr>
          <w:b/>
          <w:i/>
          <w:sz w:val="18"/>
        </w:rPr>
        <w:t>OBIETTIVO DEL CORSO</w:t>
      </w:r>
      <w:r w:rsidRPr="00331415">
        <w:rPr>
          <w:b/>
          <w:i/>
          <w:sz w:val="18"/>
        </w:rPr>
        <w:t xml:space="preserve"> E RISULTATI DI APPRENDIMENTO ATTESI</w:t>
      </w:r>
    </w:p>
    <w:p w14:paraId="01AACE11" w14:textId="77777777" w:rsidR="00B34FF3" w:rsidRDefault="00B34FF3" w:rsidP="004D3F76">
      <w:r>
        <w:t>Il corso si suddivide in due moduli che corrispondono ai due semestri.</w:t>
      </w:r>
    </w:p>
    <w:p w14:paraId="4A652B46" w14:textId="77777777" w:rsidR="007936C6" w:rsidRDefault="00B34FF3" w:rsidP="007936C6">
      <w:r>
        <w:t xml:space="preserve">Il primo modulo </w:t>
      </w:r>
      <w:r w:rsidR="007936C6">
        <w:t xml:space="preserve">riguarda il discorso “en contexte”, con particolare attenzione agli ambiti della comunicazione professionale e promozionale, scritta e orale. Verranno esaminati casi concreti, per far emergere in modo empirico i caratteri di alcuni generi, come ad esempio il </w:t>
      </w:r>
      <w:r w:rsidR="007936C6" w:rsidRPr="00A53D34">
        <w:rPr>
          <w:i/>
        </w:rPr>
        <w:t>curriculum vitae</w:t>
      </w:r>
      <w:r w:rsidR="007936C6">
        <w:t>, la lettera di motivazione, il colloquio di lavoro,</w:t>
      </w:r>
      <w:r w:rsidR="007936C6" w:rsidRPr="00A53D34">
        <w:t xml:space="preserve"> </w:t>
      </w:r>
      <w:r w:rsidR="007936C6">
        <w:t>la registrazione dell’azienda all’</w:t>
      </w:r>
      <w:r w:rsidR="007936C6" w:rsidRPr="00B34FF3">
        <w:rPr>
          <w:i/>
          <w:iCs/>
        </w:rPr>
        <w:t>Infogreffe</w:t>
      </w:r>
      <w:r w:rsidR="007936C6">
        <w:t xml:space="preserve">, la lettera commerciale, il business plan, il </w:t>
      </w:r>
      <w:r w:rsidR="007936C6" w:rsidRPr="00B34FF3">
        <w:rPr>
          <w:i/>
          <w:iCs/>
        </w:rPr>
        <w:t>rapport</w:t>
      </w:r>
      <w:r w:rsidR="007936C6">
        <w:t xml:space="preserve"> sull’indagine di mercato, il messaggio pubblicitario…, anche attraverso lavori guidati (TD). Lavorando entro una prospettiva pragmatica, si pone particolare attenzione alle dimensioni comunicative e argomentative del testo.</w:t>
      </w:r>
    </w:p>
    <w:p w14:paraId="7600BCFE" w14:textId="77777777" w:rsidR="007936C6" w:rsidRDefault="007936C6" w:rsidP="007936C6">
      <w:r>
        <w:t xml:space="preserve">Alla fine di questo modulo gli studenti conosceranno i generi testuali di base dell’interazione professionale e il discorso argomentativo applicato ad alcuni eventi comunicativi in ambito professionale; sapranno riconoscere tesi, argomenti, dati ed endoxa. Sapranno inoltre riconoscere e valutare l’efficacia comunicativa di un messaggio. </w:t>
      </w:r>
    </w:p>
    <w:p w14:paraId="41EEF4A1" w14:textId="191EDA4A" w:rsidR="00CE0364" w:rsidRDefault="007936C6" w:rsidP="007936C6">
      <w:r>
        <w:t xml:space="preserve">Il secondo modulo </w:t>
      </w:r>
      <w:r w:rsidR="005F6845" w:rsidRPr="004D3F76">
        <w:t xml:space="preserve">si propone di approfondire le competenze linguistiche attraverso lo studio </w:t>
      </w:r>
      <w:r w:rsidR="00E66235">
        <w:t xml:space="preserve">sistematico del lessico </w:t>
      </w:r>
      <w:r w:rsidR="001529F9">
        <w:t xml:space="preserve">e della morfosintassi </w:t>
      </w:r>
      <w:r w:rsidR="00E66235">
        <w:t>(</w:t>
      </w:r>
      <w:r w:rsidR="00B34FF3">
        <w:t xml:space="preserve">prestiti e calchi, </w:t>
      </w:r>
      <w:r w:rsidR="00E66235">
        <w:t>processi di formazione delle parole</w:t>
      </w:r>
      <w:r w:rsidR="001529F9">
        <w:t>,</w:t>
      </w:r>
      <w:r w:rsidR="005F6845" w:rsidRPr="004D3F76">
        <w:t xml:space="preserve"> </w:t>
      </w:r>
      <w:r w:rsidR="00E66235" w:rsidRPr="00E66235">
        <w:rPr>
          <w:i/>
        </w:rPr>
        <w:t>expressions figées</w:t>
      </w:r>
      <w:r w:rsidR="001529F9">
        <w:t xml:space="preserve"> lessicali, costruzioni sintattiche</w:t>
      </w:r>
      <w:r w:rsidR="00B34FF3">
        <w:t>;</w:t>
      </w:r>
      <w:r w:rsidR="001529F9">
        <w:t xml:space="preserve"> morfologia flessionale nell’orale e nello scritto</w:t>
      </w:r>
      <w:r w:rsidR="005A094C">
        <w:t>, effetti di sistema prodotti dall’omofonia</w:t>
      </w:r>
      <w:r w:rsidR="00E66235">
        <w:t>)</w:t>
      </w:r>
      <w:r w:rsidR="001529F9">
        <w:t xml:space="preserve">. </w:t>
      </w:r>
      <w:r w:rsidR="00E70C99">
        <w:t>I</w:t>
      </w:r>
      <w:r w:rsidR="001529F9">
        <w:t>noltre</w:t>
      </w:r>
      <w:r w:rsidR="00E70C99">
        <w:t>,</w:t>
      </w:r>
      <w:r w:rsidR="001529F9">
        <w:t xml:space="preserve"> </w:t>
      </w:r>
      <w:r w:rsidR="00E70C99">
        <w:t xml:space="preserve">si dà </w:t>
      </w:r>
      <w:r w:rsidR="001529F9">
        <w:t>adeguato rilievo</w:t>
      </w:r>
      <w:r w:rsidR="00E70C99">
        <w:t xml:space="preserve"> al</w:t>
      </w:r>
      <w:r w:rsidR="00165E4A">
        <w:t>la storia dei dizionari e delle grammatiche</w:t>
      </w:r>
      <w:r w:rsidR="00E70C99">
        <w:t>, con l’obiettivo di comprendere le politiche linguistiche attuate in Francia già a partire dal XVI secolo in “difesa della lingua”</w:t>
      </w:r>
      <w:r w:rsidR="00E66235">
        <w:t xml:space="preserve">. </w:t>
      </w:r>
      <w:r w:rsidR="00E668BD">
        <w:t xml:space="preserve">Lo studio del lessico si avvale peraltro dei principali </w:t>
      </w:r>
      <w:r w:rsidR="00E668BD" w:rsidRPr="00E668BD">
        <w:rPr>
          <w:i/>
          <w:iCs/>
        </w:rPr>
        <w:t>corpora</w:t>
      </w:r>
      <w:r w:rsidR="00E668BD">
        <w:t xml:space="preserve"> del francese scritto e orale.</w:t>
      </w:r>
    </w:p>
    <w:p w14:paraId="288882D0" w14:textId="597A510D" w:rsidR="00CE0364" w:rsidRDefault="00CE0364" w:rsidP="004D3F76">
      <w:r>
        <w:lastRenderedPageBreak/>
        <w:t xml:space="preserve">Alla fine </w:t>
      </w:r>
      <w:r w:rsidR="00B34FF3">
        <w:t>di questo modulo</w:t>
      </w:r>
      <w:r>
        <w:t xml:space="preserve">, gli studenti conosceranno i processi di morfologia lessicale, flessionale e derivazionale della lingua francese, </w:t>
      </w:r>
      <w:r w:rsidR="00B12E0D">
        <w:t xml:space="preserve">e </w:t>
      </w:r>
      <w:r>
        <w:t xml:space="preserve">saranno in grado di riconoscerli all’interno di forme di parola. Saranno inoltre capaci di utilizzare tale competenza per capire la struttura di parole che non conoscono e riconoscerne il significato. Saranno poi in grado di distinguere questo tipo di processo dai processi di </w:t>
      </w:r>
      <w:r w:rsidRPr="00CE0364">
        <w:rPr>
          <w:i/>
        </w:rPr>
        <w:t>figement</w:t>
      </w:r>
      <w:r>
        <w:t xml:space="preserve">, e di adottare quindi strategie di comprensione e traduzione adeguate, in presenza di segmenti non composizionali. </w:t>
      </w:r>
      <w:r w:rsidR="005A094C">
        <w:t>Gli studenti avranno peraltro messo a fuoco la peculiarità del rapporto tra “nazione” e “lingua” in Francia, come risultanza storica e come modalità di rapporto con le altre lingue-culture.</w:t>
      </w:r>
    </w:p>
    <w:p w14:paraId="65A82AED" w14:textId="77777777" w:rsidR="005F6845" w:rsidRDefault="005F6845" w:rsidP="004D3F76">
      <w:pPr>
        <w:spacing w:before="240" w:after="120"/>
        <w:rPr>
          <w:b/>
          <w:sz w:val="18"/>
        </w:rPr>
      </w:pPr>
      <w:r>
        <w:rPr>
          <w:b/>
          <w:i/>
          <w:sz w:val="18"/>
        </w:rPr>
        <w:t>PROGRAMMA DEL CORSO</w:t>
      </w:r>
    </w:p>
    <w:p w14:paraId="7F83A541" w14:textId="2536AB28" w:rsidR="005F6845" w:rsidRDefault="005F6845" w:rsidP="004D3F76">
      <w:r>
        <w:t xml:space="preserve">Il corso è articolato in due </w:t>
      </w:r>
      <w:r w:rsidR="00B34FF3">
        <w:t>moduli</w:t>
      </w:r>
      <w:r>
        <w:t>:</w:t>
      </w:r>
    </w:p>
    <w:p w14:paraId="3AF1D74A" w14:textId="77777777" w:rsidR="007936C6" w:rsidRPr="004D3F76" w:rsidRDefault="005F6845" w:rsidP="007936C6">
      <w:pPr>
        <w:rPr>
          <w:smallCaps/>
          <w:sz w:val="18"/>
        </w:rPr>
      </w:pPr>
      <w:r w:rsidRPr="004D3F76">
        <w:rPr>
          <w:smallCaps/>
          <w:sz w:val="18"/>
        </w:rPr>
        <w:t xml:space="preserve">Primo </w:t>
      </w:r>
      <w:r w:rsidR="00B34FF3">
        <w:rPr>
          <w:smallCaps/>
          <w:sz w:val="18"/>
        </w:rPr>
        <w:t>modulo</w:t>
      </w:r>
      <w:r w:rsidRPr="004D3F76">
        <w:rPr>
          <w:smallCaps/>
          <w:sz w:val="18"/>
        </w:rPr>
        <w:t xml:space="preserve">: </w:t>
      </w:r>
      <w:r w:rsidR="007936C6" w:rsidRPr="004D3F76">
        <w:rPr>
          <w:smallCaps/>
          <w:sz w:val="18"/>
        </w:rPr>
        <w:t>annualisti e 3° anno dei curricola ELI e ELRI</w:t>
      </w:r>
    </w:p>
    <w:p w14:paraId="6ADD0101" w14:textId="77777777" w:rsidR="007936C6" w:rsidRDefault="007936C6" w:rsidP="007936C6">
      <w:pPr>
        <w:pStyle w:val="Paragrafoelenco"/>
        <w:numPr>
          <w:ilvl w:val="0"/>
          <w:numId w:val="1"/>
        </w:numPr>
        <w:rPr>
          <w:lang w:val="fr-FR"/>
        </w:rPr>
      </w:pPr>
      <w:r>
        <w:rPr>
          <w:lang w:val="fr-FR"/>
        </w:rPr>
        <w:t>La notion d’acte</w:t>
      </w:r>
      <w:r w:rsidRPr="00E66235">
        <w:rPr>
          <w:lang w:val="fr-FR"/>
        </w:rPr>
        <w:t xml:space="preserve"> de langage</w:t>
      </w:r>
      <w:r>
        <w:rPr>
          <w:lang w:val="fr-FR"/>
        </w:rPr>
        <w:t> : de la pragmatique à l’argumentation</w:t>
      </w:r>
      <w:r w:rsidRPr="00E66235">
        <w:rPr>
          <w:lang w:val="fr-FR"/>
        </w:rPr>
        <w:t xml:space="preserve">. </w:t>
      </w:r>
    </w:p>
    <w:p w14:paraId="3B7C7C60" w14:textId="77777777" w:rsidR="007936C6" w:rsidRPr="00E66235" w:rsidRDefault="007936C6" w:rsidP="007936C6">
      <w:pPr>
        <w:pStyle w:val="Paragrafoelenco"/>
        <w:numPr>
          <w:ilvl w:val="0"/>
          <w:numId w:val="1"/>
        </w:numPr>
        <w:rPr>
          <w:lang w:val="fr-FR"/>
        </w:rPr>
      </w:pPr>
      <w:r>
        <w:rPr>
          <w:lang w:val="fr-FR"/>
        </w:rPr>
        <w:t xml:space="preserve">La communication orale et écrite </w:t>
      </w:r>
      <w:r w:rsidRPr="00E66235">
        <w:rPr>
          <w:lang w:val="fr-FR"/>
        </w:rPr>
        <w:t>dans les milieux professionnels.</w:t>
      </w:r>
    </w:p>
    <w:p w14:paraId="3EBA8EA5" w14:textId="77777777" w:rsidR="005F6845" w:rsidRPr="00337DD4" w:rsidRDefault="005F6845" w:rsidP="004D3F76">
      <w:pPr>
        <w:rPr>
          <w:lang w:val="fr-FR"/>
        </w:rPr>
      </w:pPr>
    </w:p>
    <w:p w14:paraId="3AF4EBF8" w14:textId="77777777" w:rsidR="007936C6" w:rsidRPr="004D3F76" w:rsidRDefault="005F6845" w:rsidP="007936C6">
      <w:pPr>
        <w:rPr>
          <w:smallCaps/>
          <w:sz w:val="18"/>
        </w:rPr>
      </w:pPr>
      <w:r w:rsidRPr="004D3F76">
        <w:rPr>
          <w:smallCaps/>
          <w:sz w:val="18"/>
        </w:rPr>
        <w:t xml:space="preserve">Secondo </w:t>
      </w:r>
      <w:r w:rsidR="00B34FF3">
        <w:rPr>
          <w:smallCaps/>
          <w:sz w:val="18"/>
        </w:rPr>
        <w:t>modulo</w:t>
      </w:r>
      <w:r w:rsidRPr="004D3F76">
        <w:rPr>
          <w:smallCaps/>
          <w:sz w:val="18"/>
        </w:rPr>
        <w:t xml:space="preserve">: </w:t>
      </w:r>
      <w:r w:rsidR="007936C6" w:rsidRPr="004D3F76">
        <w:rPr>
          <w:smallCaps/>
          <w:sz w:val="18"/>
        </w:rPr>
        <w:t>annualisti e 2° anno dei curricola ELI e ELRI</w:t>
      </w:r>
    </w:p>
    <w:p w14:paraId="610D63D5" w14:textId="77777777" w:rsidR="007936C6" w:rsidRPr="00E877B9" w:rsidRDefault="007936C6" w:rsidP="007936C6">
      <w:pPr>
        <w:pStyle w:val="Paragrafoelenco"/>
        <w:numPr>
          <w:ilvl w:val="0"/>
          <w:numId w:val="3"/>
        </w:numPr>
        <w:rPr>
          <w:lang w:val="fr-FR"/>
        </w:rPr>
      </w:pPr>
      <w:r w:rsidRPr="00E66235">
        <w:rPr>
          <w:lang w:val="fr-FR"/>
        </w:rPr>
        <w:t xml:space="preserve">Le </w:t>
      </w:r>
      <w:r>
        <w:rPr>
          <w:lang w:val="fr-FR"/>
        </w:rPr>
        <w:t xml:space="preserve">patrimoine </w:t>
      </w:r>
      <w:r w:rsidRPr="00E66235">
        <w:rPr>
          <w:lang w:val="fr-FR"/>
        </w:rPr>
        <w:t>lexi</w:t>
      </w:r>
      <w:r>
        <w:rPr>
          <w:lang w:val="fr-FR"/>
        </w:rPr>
        <w:t>cal</w:t>
      </w:r>
      <w:r w:rsidRPr="00E66235">
        <w:rPr>
          <w:lang w:val="fr-FR"/>
        </w:rPr>
        <w:t xml:space="preserve"> de la langue française ; la f</w:t>
      </w:r>
      <w:r>
        <w:rPr>
          <w:lang w:val="fr-FR"/>
        </w:rPr>
        <w:t>ormation des mots en français ; les expressions figées ; les emprunts.</w:t>
      </w:r>
    </w:p>
    <w:p w14:paraId="59BBBAF1" w14:textId="77777777" w:rsidR="007936C6" w:rsidRDefault="007936C6" w:rsidP="007936C6">
      <w:pPr>
        <w:pStyle w:val="Paragrafoelenco"/>
        <w:numPr>
          <w:ilvl w:val="0"/>
          <w:numId w:val="3"/>
        </w:numPr>
        <w:rPr>
          <w:lang w:val="fr-FR"/>
        </w:rPr>
      </w:pPr>
      <w:r w:rsidRPr="00E877B9">
        <w:rPr>
          <w:lang w:val="fr-FR"/>
        </w:rPr>
        <w:t>Les dictionnaires dans l’histoire des politiques linguistiques et culturelles françaises.</w:t>
      </w:r>
    </w:p>
    <w:p w14:paraId="11FFA438" w14:textId="77777777" w:rsidR="007936C6" w:rsidRPr="00E877B9" w:rsidRDefault="007936C6" w:rsidP="007936C6">
      <w:pPr>
        <w:pStyle w:val="Paragrafoelenco"/>
        <w:numPr>
          <w:ilvl w:val="0"/>
          <w:numId w:val="3"/>
        </w:numPr>
        <w:rPr>
          <w:lang w:val="fr-FR"/>
        </w:rPr>
      </w:pPr>
      <w:r>
        <w:rPr>
          <w:lang w:val="fr-FR"/>
        </w:rPr>
        <w:t>La morphologie flexionnelle françaises, à l’écrit et à l’oral. Les effets de l’homophonie.</w:t>
      </w:r>
    </w:p>
    <w:p w14:paraId="17105FFA" w14:textId="77777777" w:rsidR="005F6845" w:rsidRPr="00337DD4" w:rsidRDefault="005F6845" w:rsidP="004D3F76">
      <w:pPr>
        <w:keepNext/>
        <w:spacing w:before="240" w:after="120"/>
        <w:rPr>
          <w:b/>
          <w:sz w:val="18"/>
          <w:lang w:val="fr-FR"/>
        </w:rPr>
      </w:pPr>
      <w:r w:rsidRPr="00337DD4">
        <w:rPr>
          <w:b/>
          <w:i/>
          <w:sz w:val="18"/>
          <w:lang w:val="fr-FR"/>
        </w:rPr>
        <w:t>BIBLIOGRAFIA</w:t>
      </w:r>
    </w:p>
    <w:p w14:paraId="6A3EADAB" w14:textId="77777777" w:rsidR="005F6845" w:rsidRPr="00585977" w:rsidRDefault="005F6845" w:rsidP="004D3F76">
      <w:pPr>
        <w:pStyle w:val="Testo1"/>
        <w:rPr>
          <w:sz w:val="20"/>
          <w:lang w:val="fr-FR"/>
        </w:rPr>
      </w:pPr>
      <w:r w:rsidRPr="00573530">
        <w:rPr>
          <w:szCs w:val="18"/>
          <w:u w:val="single"/>
          <w:lang w:val="fr-FR"/>
        </w:rPr>
        <w:t>1</w:t>
      </w:r>
      <w:r w:rsidR="00E66235" w:rsidRPr="00573530">
        <w:rPr>
          <w:szCs w:val="18"/>
          <w:u w:val="single"/>
          <w:lang w:val="fr-FR"/>
        </w:rPr>
        <w:t xml:space="preserve"> semestre</w:t>
      </w:r>
      <w:r w:rsidRPr="00585977">
        <w:rPr>
          <w:sz w:val="20"/>
          <w:lang w:val="fr-FR"/>
        </w:rPr>
        <w:t xml:space="preserve">: </w:t>
      </w:r>
    </w:p>
    <w:p w14:paraId="2EA02098" w14:textId="77777777" w:rsidR="007936C6" w:rsidRPr="00585977" w:rsidRDefault="007936C6" w:rsidP="007936C6">
      <w:pPr>
        <w:pStyle w:val="Testo1"/>
        <w:rPr>
          <w:spacing w:val="-5"/>
          <w:sz w:val="20"/>
          <w:lang w:val="fr-FR"/>
        </w:rPr>
      </w:pPr>
      <w:r w:rsidRPr="00300B7E">
        <w:rPr>
          <w:smallCaps/>
          <w:spacing w:val="-5"/>
          <w:sz w:val="16"/>
          <w:lang w:val="fr-FR"/>
        </w:rPr>
        <w:t>S. Cigada</w:t>
      </w:r>
      <w:r w:rsidRPr="00585977">
        <w:rPr>
          <w:smallCaps/>
          <w:spacing w:val="-5"/>
          <w:sz w:val="20"/>
          <w:lang w:val="fr-FR"/>
        </w:rPr>
        <w:t>,</w:t>
      </w:r>
      <w:r w:rsidRPr="00585977">
        <w:rPr>
          <w:i/>
          <w:spacing w:val="-5"/>
          <w:sz w:val="20"/>
          <w:lang w:val="fr-FR"/>
        </w:rPr>
        <w:t xml:space="preserve"> </w:t>
      </w:r>
      <w:r w:rsidRPr="00300B7E">
        <w:rPr>
          <w:i/>
          <w:spacing w:val="-5"/>
          <w:lang w:val="fr-FR"/>
        </w:rPr>
        <w:t>Les procédés du discours argumentatif en français,</w:t>
      </w:r>
      <w:r w:rsidRPr="00300B7E">
        <w:rPr>
          <w:spacing w:val="-5"/>
          <w:lang w:val="fr-FR"/>
        </w:rPr>
        <w:t xml:space="preserve"> Bookelis 2014</w:t>
      </w:r>
      <w:r>
        <w:rPr>
          <w:spacing w:val="-5"/>
          <w:lang w:val="fr-FR"/>
        </w:rPr>
        <w:t> ; materiali del corso su BB.</w:t>
      </w:r>
    </w:p>
    <w:p w14:paraId="25DD9E35" w14:textId="77777777" w:rsidR="005F6845" w:rsidRPr="00573530" w:rsidRDefault="00E66235" w:rsidP="004D3F76">
      <w:pPr>
        <w:pStyle w:val="Testo1"/>
        <w:rPr>
          <w:szCs w:val="18"/>
          <w:lang w:val="fr-FR"/>
        </w:rPr>
      </w:pPr>
      <w:r w:rsidRPr="00573530">
        <w:rPr>
          <w:szCs w:val="18"/>
          <w:u w:val="single"/>
          <w:lang w:val="fr-FR"/>
        </w:rPr>
        <w:t>2 semestre</w:t>
      </w:r>
      <w:r w:rsidR="005F6845" w:rsidRPr="00573530">
        <w:rPr>
          <w:szCs w:val="18"/>
          <w:lang w:val="fr-FR"/>
        </w:rPr>
        <w:t>:</w:t>
      </w:r>
    </w:p>
    <w:p w14:paraId="3D45927E" w14:textId="000AECF2" w:rsidR="005F6845" w:rsidRPr="00585977" w:rsidRDefault="007936C6" w:rsidP="004D3F76">
      <w:pPr>
        <w:pStyle w:val="Testo1"/>
        <w:rPr>
          <w:sz w:val="20"/>
          <w:lang w:val="fr-FR"/>
        </w:rPr>
      </w:pPr>
      <w:r w:rsidRPr="00300B7E">
        <w:rPr>
          <w:smallCaps/>
          <w:spacing w:val="-5"/>
          <w:sz w:val="16"/>
          <w:lang w:val="fr-FR"/>
        </w:rPr>
        <w:t>Riegel et El</w:t>
      </w:r>
      <w:r w:rsidRPr="00585977">
        <w:rPr>
          <w:smallCaps/>
          <w:spacing w:val="-5"/>
          <w:sz w:val="20"/>
          <w:lang w:val="fr-FR"/>
        </w:rPr>
        <w:t>.,</w:t>
      </w:r>
      <w:r w:rsidRPr="00585977">
        <w:rPr>
          <w:i/>
          <w:spacing w:val="-5"/>
          <w:sz w:val="20"/>
          <w:lang w:val="fr-FR"/>
        </w:rPr>
        <w:t xml:space="preserve"> </w:t>
      </w:r>
      <w:r w:rsidRPr="00300B7E">
        <w:rPr>
          <w:i/>
          <w:spacing w:val="-5"/>
          <w:lang w:val="fr-FR"/>
        </w:rPr>
        <w:t>Grammaire méthodique du français,</w:t>
      </w:r>
      <w:r w:rsidRPr="00300B7E">
        <w:rPr>
          <w:spacing w:val="-5"/>
          <w:lang w:val="fr-FR"/>
        </w:rPr>
        <w:t xml:space="preserve"> PUF, Paris</w:t>
      </w:r>
      <w:r w:rsidR="00E52EBB">
        <w:rPr>
          <w:spacing w:val="-5"/>
          <w:lang w:val="fr-FR"/>
        </w:rPr>
        <w:t xml:space="preserve"> </w:t>
      </w:r>
      <w:r w:rsidRPr="00300B7E">
        <w:rPr>
          <w:spacing w:val="-5"/>
          <w:lang w:val="fr-FR"/>
        </w:rPr>
        <w:t>2004</w:t>
      </w:r>
      <w:r>
        <w:rPr>
          <w:spacing w:val="-5"/>
          <w:lang w:val="fr-FR"/>
        </w:rPr>
        <w:t xml:space="preserve"> o edizioni successive</w:t>
      </w:r>
      <w:r w:rsidRPr="00300B7E">
        <w:rPr>
          <w:spacing w:val="-5"/>
          <w:lang w:val="fr-FR"/>
        </w:rPr>
        <w:t xml:space="preserve"> (parti).</w:t>
      </w:r>
    </w:p>
    <w:p w14:paraId="76CB0B80" w14:textId="77777777" w:rsidR="007936C6" w:rsidRDefault="007936C6" w:rsidP="004D3F76">
      <w:pPr>
        <w:pStyle w:val="Testo1"/>
        <w:rPr>
          <w:sz w:val="20"/>
          <w:lang w:val="fr-FR"/>
        </w:rPr>
      </w:pPr>
    </w:p>
    <w:p w14:paraId="3111C8B0" w14:textId="6B2B4A37" w:rsidR="005F6845" w:rsidRPr="00573530" w:rsidRDefault="005F6845" w:rsidP="004D3F76">
      <w:pPr>
        <w:pStyle w:val="Testo1"/>
        <w:rPr>
          <w:szCs w:val="18"/>
          <w:lang w:val="fr-FR"/>
        </w:rPr>
      </w:pPr>
      <w:r w:rsidRPr="00573530">
        <w:rPr>
          <w:szCs w:val="18"/>
          <w:lang w:val="fr-FR"/>
        </w:rPr>
        <w:t>Opere di riferimento:</w:t>
      </w:r>
    </w:p>
    <w:p w14:paraId="124CC468" w14:textId="77777777" w:rsidR="00F103DC" w:rsidRPr="00585977" w:rsidRDefault="00F103DC" w:rsidP="00F103DC">
      <w:pPr>
        <w:pStyle w:val="Testo1"/>
        <w:spacing w:line="240" w:lineRule="atLeast"/>
        <w:rPr>
          <w:spacing w:val="-5"/>
          <w:sz w:val="20"/>
          <w:lang w:val="fr-FR"/>
        </w:rPr>
      </w:pPr>
      <w:r w:rsidRPr="00300B7E">
        <w:rPr>
          <w:smallCaps/>
          <w:spacing w:val="-5"/>
          <w:sz w:val="16"/>
          <w:lang w:val="fr-FR"/>
        </w:rPr>
        <w:t>CH. Bally</w:t>
      </w:r>
      <w:r w:rsidRPr="00585977">
        <w:rPr>
          <w:smallCaps/>
          <w:spacing w:val="-5"/>
          <w:sz w:val="20"/>
          <w:lang w:val="fr-FR"/>
        </w:rPr>
        <w:t>,</w:t>
      </w:r>
      <w:r w:rsidRPr="00585977">
        <w:rPr>
          <w:i/>
          <w:spacing w:val="-5"/>
          <w:sz w:val="20"/>
          <w:lang w:val="fr-FR"/>
        </w:rPr>
        <w:t xml:space="preserve"> </w:t>
      </w:r>
      <w:r w:rsidRPr="00300B7E">
        <w:rPr>
          <w:i/>
          <w:spacing w:val="-5"/>
          <w:szCs w:val="18"/>
          <w:lang w:val="fr-FR"/>
        </w:rPr>
        <w:t>Linguistique générale et linguistique française,</w:t>
      </w:r>
      <w:r w:rsidRPr="00300B7E">
        <w:rPr>
          <w:spacing w:val="-5"/>
          <w:szCs w:val="18"/>
          <w:lang w:val="fr-FR"/>
        </w:rPr>
        <w:t xml:space="preserve"> Francke, Berne 1950 (parti)</w:t>
      </w:r>
    </w:p>
    <w:p w14:paraId="261793AA" w14:textId="2D75128D" w:rsidR="005F6845" w:rsidRDefault="005F6845" w:rsidP="004D3F76">
      <w:pPr>
        <w:pStyle w:val="Testo1"/>
        <w:spacing w:line="240" w:lineRule="atLeast"/>
        <w:rPr>
          <w:spacing w:val="-5"/>
          <w:sz w:val="20"/>
          <w:lang w:val="fr-FR"/>
        </w:rPr>
      </w:pPr>
      <w:r w:rsidRPr="00300B7E">
        <w:rPr>
          <w:smallCaps/>
          <w:spacing w:val="-5"/>
          <w:sz w:val="16"/>
          <w:lang w:val="fr-FR"/>
        </w:rPr>
        <w:t>M. Grevisse – A. Goosse</w:t>
      </w:r>
      <w:r w:rsidRPr="00585977">
        <w:rPr>
          <w:smallCaps/>
          <w:spacing w:val="-5"/>
          <w:sz w:val="20"/>
          <w:lang w:val="fr-FR"/>
        </w:rPr>
        <w:t>,</w:t>
      </w:r>
      <w:r w:rsidRPr="00585977">
        <w:rPr>
          <w:i/>
          <w:spacing w:val="-5"/>
          <w:sz w:val="20"/>
          <w:lang w:val="fr-FR"/>
        </w:rPr>
        <w:t xml:space="preserve"> </w:t>
      </w:r>
      <w:r w:rsidRPr="00300B7E">
        <w:rPr>
          <w:i/>
          <w:spacing w:val="-5"/>
          <w:lang w:val="fr-FR"/>
        </w:rPr>
        <w:t>Le bon usage,</w:t>
      </w:r>
      <w:r w:rsidRPr="00300B7E">
        <w:rPr>
          <w:spacing w:val="-5"/>
          <w:lang w:val="fr-FR"/>
        </w:rPr>
        <w:t xml:space="preserve"> Duculot, Paris</w:t>
      </w:r>
      <w:r w:rsidR="00E52EBB">
        <w:rPr>
          <w:spacing w:val="-5"/>
          <w:lang w:val="fr-FR"/>
        </w:rPr>
        <w:t xml:space="preserve"> </w:t>
      </w:r>
      <w:r w:rsidRPr="00300B7E">
        <w:rPr>
          <w:spacing w:val="-5"/>
          <w:lang w:val="fr-FR"/>
        </w:rPr>
        <w:t>2011</w:t>
      </w:r>
      <w:r w:rsidRPr="00585977">
        <w:rPr>
          <w:spacing w:val="-5"/>
          <w:sz w:val="20"/>
          <w:lang w:val="fr-FR"/>
        </w:rPr>
        <w:t>.</w:t>
      </w:r>
    </w:p>
    <w:p w14:paraId="255873E2" w14:textId="73C01F29" w:rsidR="00E668BD" w:rsidRPr="00585977" w:rsidRDefault="00E668BD" w:rsidP="004D3F76">
      <w:pPr>
        <w:pStyle w:val="Testo1"/>
        <w:spacing w:line="240" w:lineRule="atLeast"/>
        <w:rPr>
          <w:spacing w:val="-5"/>
          <w:sz w:val="20"/>
          <w:lang w:val="fr-FR"/>
        </w:rPr>
      </w:pPr>
      <w:r>
        <w:rPr>
          <w:smallCaps/>
          <w:spacing w:val="-5"/>
          <w:sz w:val="16"/>
          <w:lang w:val="fr-FR"/>
        </w:rPr>
        <w:t xml:space="preserve">F. Duval et al., </w:t>
      </w:r>
      <w:r w:rsidRPr="00300B7E">
        <w:rPr>
          <w:i/>
          <w:spacing w:val="-5"/>
          <w:lang w:val="fr-FR"/>
        </w:rPr>
        <w:t>L</w:t>
      </w:r>
      <w:r>
        <w:rPr>
          <w:i/>
          <w:spacing w:val="-5"/>
          <w:lang w:val="fr-FR"/>
        </w:rPr>
        <w:t>’histoire de la langue française</w:t>
      </w:r>
      <w:r w:rsidRPr="00300B7E">
        <w:rPr>
          <w:i/>
          <w:spacing w:val="-5"/>
          <w:lang w:val="fr-FR"/>
        </w:rPr>
        <w:t>,</w:t>
      </w:r>
      <w:r w:rsidRPr="00300B7E">
        <w:rPr>
          <w:spacing w:val="-5"/>
          <w:lang w:val="fr-FR"/>
        </w:rPr>
        <w:t xml:space="preserve"> </w:t>
      </w:r>
      <w:r>
        <w:rPr>
          <w:spacing w:val="-5"/>
          <w:lang w:val="fr-FR"/>
        </w:rPr>
        <w:t>Hatier</w:t>
      </w:r>
      <w:r w:rsidRPr="00300B7E">
        <w:rPr>
          <w:spacing w:val="-5"/>
          <w:lang w:val="fr-FR"/>
        </w:rPr>
        <w:t>, Paris</w:t>
      </w:r>
      <w:r>
        <w:rPr>
          <w:spacing w:val="-5"/>
          <w:lang w:val="fr-FR"/>
        </w:rPr>
        <w:t xml:space="preserve"> 2022</w:t>
      </w:r>
      <w:r w:rsidRPr="00585977">
        <w:rPr>
          <w:spacing w:val="-5"/>
          <w:sz w:val="20"/>
          <w:lang w:val="fr-FR"/>
        </w:rPr>
        <w:t>.</w:t>
      </w:r>
    </w:p>
    <w:p w14:paraId="203B4D01" w14:textId="77777777" w:rsidR="005F6845" w:rsidRPr="00585977" w:rsidRDefault="005F6845" w:rsidP="00573530">
      <w:pPr>
        <w:pStyle w:val="Testo1"/>
        <w:spacing w:line="240" w:lineRule="exact"/>
        <w:rPr>
          <w:sz w:val="20"/>
          <w:lang w:val="fr-FR"/>
        </w:rPr>
      </w:pPr>
    </w:p>
    <w:p w14:paraId="55638822" w14:textId="5022176C" w:rsidR="005F6845" w:rsidRPr="00B62F09" w:rsidRDefault="005F6845" w:rsidP="00573530">
      <w:pPr>
        <w:pStyle w:val="Testo1"/>
        <w:spacing w:line="240" w:lineRule="exact"/>
        <w:ind w:left="0" w:firstLine="0"/>
      </w:pPr>
      <w:r w:rsidRPr="00B62F09">
        <w:t>Le</w:t>
      </w:r>
      <w:r w:rsidR="006242E8" w:rsidRPr="00B62F09">
        <w:t xml:space="preserve"> le</w:t>
      </w:r>
      <w:r w:rsidRPr="00B62F09">
        <w:t xml:space="preserve">tture </w:t>
      </w:r>
      <w:r w:rsidR="00064E51" w:rsidRPr="00B62F09">
        <w:t>obbligatorie</w:t>
      </w:r>
      <w:r w:rsidR="006242E8" w:rsidRPr="00B62F09">
        <w:t xml:space="preserve"> v</w:t>
      </w:r>
      <w:r w:rsidRPr="00B62F09">
        <w:t>err</w:t>
      </w:r>
      <w:r w:rsidR="006242E8" w:rsidRPr="00B62F09">
        <w:t>anno</w:t>
      </w:r>
      <w:r w:rsidRPr="00B62F09">
        <w:t xml:space="preserve"> </w:t>
      </w:r>
      <w:r w:rsidR="006242E8" w:rsidRPr="00B62F09">
        <w:t xml:space="preserve">indicate </w:t>
      </w:r>
      <w:r w:rsidRPr="00B62F09">
        <w:t xml:space="preserve">all’inizio del corso. </w:t>
      </w:r>
      <w:r w:rsidR="006242E8" w:rsidRPr="00B62F09">
        <w:t xml:space="preserve">Come indicato nella </w:t>
      </w:r>
      <w:r w:rsidR="00064E51" w:rsidRPr="00B62F09">
        <w:t xml:space="preserve">Guida della Facoltà, le </w:t>
      </w:r>
      <w:r w:rsidRPr="00B62F09">
        <w:t>letture sono obbligatorie per tutti gli studenti dei curricola ELI e ELRI (frequentanti e non frequentanti).</w:t>
      </w:r>
    </w:p>
    <w:p w14:paraId="32F2A07C" w14:textId="77777777" w:rsidR="005F6845" w:rsidRDefault="005F6845" w:rsidP="004D3F76">
      <w:pPr>
        <w:spacing w:before="240" w:after="120" w:line="220" w:lineRule="exact"/>
        <w:rPr>
          <w:b/>
          <w:i/>
          <w:sz w:val="18"/>
        </w:rPr>
      </w:pPr>
      <w:r>
        <w:rPr>
          <w:b/>
          <w:i/>
          <w:sz w:val="18"/>
        </w:rPr>
        <w:lastRenderedPageBreak/>
        <w:t>DIDATTICA DEL CORSO</w:t>
      </w:r>
    </w:p>
    <w:p w14:paraId="2103800D" w14:textId="7AA99F25" w:rsidR="005F6845" w:rsidRPr="00412DC1" w:rsidRDefault="005F6845" w:rsidP="00573530">
      <w:pPr>
        <w:pStyle w:val="Testo2"/>
        <w:spacing w:line="240" w:lineRule="exact"/>
        <w:ind w:firstLine="0"/>
      </w:pPr>
      <w:r w:rsidRPr="00412DC1">
        <w:t>Lezioni frontali</w:t>
      </w:r>
      <w:r w:rsidR="00E10624" w:rsidRPr="00412DC1">
        <w:t xml:space="preserve"> in francese</w:t>
      </w:r>
      <w:r w:rsidR="006A7FF3" w:rsidRPr="00412DC1">
        <w:t>. E</w:t>
      </w:r>
      <w:r w:rsidRPr="00412DC1">
        <w:t xml:space="preserve">sercitazioni guidate su documenti </w:t>
      </w:r>
      <w:r w:rsidR="00EB59D7" w:rsidRPr="00412DC1">
        <w:t xml:space="preserve">scritti e orali </w:t>
      </w:r>
      <w:r w:rsidRPr="00412DC1">
        <w:t>messi a disposizione dal docente.</w:t>
      </w:r>
      <w:r w:rsidR="006A7FF3" w:rsidRPr="00412DC1">
        <w:t xml:space="preserve"> </w:t>
      </w:r>
      <w:r w:rsidR="00FD1CCA">
        <w:t>TD</w:t>
      </w:r>
      <w:r w:rsidR="006A7FF3" w:rsidRPr="00412DC1">
        <w:t>.</w:t>
      </w:r>
      <w:r w:rsidR="00FD1CCA">
        <w:t xml:space="preserve"> Lavori di gruppo.</w:t>
      </w:r>
      <w:r w:rsidR="006A7FF3" w:rsidRPr="00412DC1">
        <w:t xml:space="preserve"> </w:t>
      </w:r>
    </w:p>
    <w:p w14:paraId="1E5445BF" w14:textId="5E985F2B" w:rsidR="005F6845" w:rsidRDefault="00331415" w:rsidP="004D3F76">
      <w:pPr>
        <w:spacing w:before="240" w:after="120" w:line="220" w:lineRule="exact"/>
        <w:rPr>
          <w:b/>
          <w:i/>
          <w:sz w:val="18"/>
        </w:rPr>
      </w:pPr>
      <w:r>
        <w:rPr>
          <w:b/>
          <w:i/>
          <w:sz w:val="18"/>
        </w:rPr>
        <w:t xml:space="preserve">METODO </w:t>
      </w:r>
      <w:r w:rsidRPr="00331415">
        <w:rPr>
          <w:b/>
          <w:i/>
          <w:sz w:val="18"/>
        </w:rPr>
        <w:t>E CRITERI</w:t>
      </w:r>
      <w:r>
        <w:rPr>
          <w:b/>
          <w:i/>
          <w:sz w:val="18"/>
        </w:rPr>
        <w:t xml:space="preserve"> DI VALUTAZIONE</w:t>
      </w:r>
    </w:p>
    <w:p w14:paraId="22046DC1" w14:textId="480D6C32" w:rsidR="005F6845" w:rsidRPr="00412DC1" w:rsidRDefault="005F6845" w:rsidP="001278D5">
      <w:pPr>
        <w:pStyle w:val="Testo2"/>
        <w:spacing w:line="240" w:lineRule="exact"/>
        <w:ind w:firstLine="0"/>
      </w:pPr>
      <w:r w:rsidRPr="00412DC1">
        <w:t xml:space="preserve">Alla fine </w:t>
      </w:r>
      <w:r w:rsidR="008D0BE1" w:rsidRPr="00412DC1">
        <w:t xml:space="preserve">del primo semestre </w:t>
      </w:r>
      <w:r w:rsidRPr="00412DC1">
        <w:t xml:space="preserve">è prevista una prova </w:t>
      </w:r>
      <w:r w:rsidR="008D0BE1" w:rsidRPr="00412DC1">
        <w:t xml:space="preserve">parziale scritta </w:t>
      </w:r>
      <w:r w:rsidRPr="00412DC1">
        <w:t>in lingua francese</w:t>
      </w:r>
      <w:r w:rsidR="00EB59D7" w:rsidRPr="00412DC1">
        <w:t xml:space="preserve"> (facoltativa) che, per gli studenti semestralisti, riguarda solo una parte del programma, mentre per gli annualisti copre tutti i temi trattati nel semestre. Sia i semestralisti che gli annualisti possono comunque scegliere di sostenere l’esame in un unico appello, alla fine dell’anno accademico.</w:t>
      </w:r>
      <w:r w:rsidR="00FD1CCA">
        <w:t xml:space="preserve"> </w:t>
      </w:r>
    </w:p>
    <w:p w14:paraId="7832B7F5" w14:textId="4C1E51B8" w:rsidR="00946647" w:rsidRPr="00412DC1" w:rsidRDefault="00EB59D7" w:rsidP="001278D5">
      <w:pPr>
        <w:rPr>
          <w:sz w:val="18"/>
        </w:rPr>
      </w:pPr>
      <w:r w:rsidRPr="00412DC1">
        <w:rPr>
          <w:sz w:val="18"/>
        </w:rPr>
        <w:t xml:space="preserve">Per gli studenti dei curricula ELI ed ELRI </w:t>
      </w:r>
      <w:r w:rsidR="008E51EF" w:rsidRPr="00412DC1">
        <w:rPr>
          <w:noProof/>
          <w:sz w:val="18"/>
        </w:rPr>
        <w:t>che mutuano dal corso annuale i corsi semestrali di “Lingua francese 2 - Lessico e Morfosintassi” e di “Lingua francese 3 - Comunicazione professionale”, a</w:t>
      </w:r>
      <w:r w:rsidR="00946647" w:rsidRPr="00412DC1">
        <w:rPr>
          <w:noProof/>
          <w:sz w:val="18"/>
        </w:rPr>
        <w:t xml:space="preserve">l voto finale concorre </w:t>
      </w:r>
      <w:r w:rsidR="00BE115E" w:rsidRPr="00BE115E">
        <w:rPr>
          <w:noProof/>
          <w:sz w:val="18"/>
        </w:rPr>
        <w:t>come sempre il voto che risulta dalla media ponderata degli esiti delle prove intermedie di lingua scritta e orale (rispettivamente fino a un massimo di 1/6 e 2/6 del voto finale).</w:t>
      </w:r>
      <w:r w:rsidRPr="00412DC1">
        <w:rPr>
          <w:noProof/>
          <w:sz w:val="18"/>
        </w:rPr>
        <w:t xml:space="preserve"> </w:t>
      </w:r>
      <w:r w:rsidRPr="00412DC1">
        <w:rPr>
          <w:sz w:val="18"/>
        </w:rPr>
        <w:t xml:space="preserve">L’esame conclusivo dei </w:t>
      </w:r>
      <w:r w:rsidR="003B3CB8" w:rsidRPr="00412DC1">
        <w:rPr>
          <w:sz w:val="18"/>
        </w:rPr>
        <w:t>semestra</w:t>
      </w:r>
      <w:r w:rsidRPr="00412DC1">
        <w:rPr>
          <w:sz w:val="18"/>
        </w:rPr>
        <w:t>listi inizia con la verifica delle Letture obbligatorie (lettura ad alta voce, traduzione, commento)</w:t>
      </w:r>
      <w:r w:rsidR="00BE115E">
        <w:rPr>
          <w:sz w:val="18"/>
        </w:rPr>
        <w:t xml:space="preserve"> e prosegue con la discussione delle tematiche trattate nel corso attraverso il ricorso a esempi</w:t>
      </w:r>
      <w:r w:rsidRPr="00412DC1">
        <w:rPr>
          <w:sz w:val="18"/>
        </w:rPr>
        <w:t>.</w:t>
      </w:r>
    </w:p>
    <w:p w14:paraId="75D05BDE" w14:textId="1BE6A608" w:rsidR="00EB59D7" w:rsidRPr="00412DC1" w:rsidRDefault="00EB59D7" w:rsidP="001278D5">
      <w:pPr>
        <w:rPr>
          <w:sz w:val="18"/>
        </w:rPr>
      </w:pPr>
      <w:r w:rsidRPr="00412DC1">
        <w:rPr>
          <w:sz w:val="18"/>
        </w:rPr>
        <w:t xml:space="preserve">Per la valutazione si terrà conto della </w:t>
      </w:r>
      <w:r w:rsidR="003B3CB8" w:rsidRPr="00412DC1">
        <w:rPr>
          <w:sz w:val="18"/>
        </w:rPr>
        <w:t xml:space="preserve">adeguatezza </w:t>
      </w:r>
      <w:r w:rsidRPr="00412DC1">
        <w:rPr>
          <w:sz w:val="18"/>
        </w:rPr>
        <w:t xml:space="preserve">delle risposte sia dal punto di vista linguistico (pronuncia, rispetto delle regole grammaticali, competenza lessicale, sintassi, registro) sia dal punto di vista dei contenuti (pertinenza della risposta, coerenza logica, </w:t>
      </w:r>
      <w:r w:rsidR="003B3CB8" w:rsidRPr="00412DC1">
        <w:rPr>
          <w:sz w:val="18"/>
        </w:rPr>
        <w:t>completezza dell’informazione, esempi, rilievi di carattere personale, originalità dell’analisi). Per superare l’esame, si richiede la piena sufficienza sotto ogni punto di vista, in rapporto al livello richiesto per l’anno di corso frequentato (secondo o terzo).</w:t>
      </w:r>
    </w:p>
    <w:p w14:paraId="4CC831AE" w14:textId="77777777" w:rsidR="005F6845" w:rsidRDefault="005F6845" w:rsidP="004D3F76">
      <w:pPr>
        <w:spacing w:before="240" w:after="120"/>
        <w:rPr>
          <w:b/>
          <w:i/>
          <w:sz w:val="18"/>
        </w:rPr>
      </w:pPr>
      <w:r>
        <w:rPr>
          <w:b/>
          <w:i/>
          <w:sz w:val="18"/>
        </w:rPr>
        <w:t>AVVERTENZE</w:t>
      </w:r>
      <w:r w:rsidR="0050016F">
        <w:rPr>
          <w:b/>
          <w:i/>
          <w:sz w:val="18"/>
        </w:rPr>
        <w:t xml:space="preserve"> </w:t>
      </w:r>
      <w:r w:rsidR="0050016F" w:rsidRPr="0050016F">
        <w:rPr>
          <w:b/>
          <w:i/>
          <w:sz w:val="18"/>
        </w:rPr>
        <w:t>E PREREQUISITI</w:t>
      </w:r>
    </w:p>
    <w:p w14:paraId="12771265" w14:textId="75433B8D" w:rsidR="000C1933" w:rsidRPr="00412DC1" w:rsidRDefault="000C1933" w:rsidP="001278D5">
      <w:pPr>
        <w:pStyle w:val="Testo1"/>
        <w:spacing w:line="240" w:lineRule="exact"/>
        <w:ind w:left="0" w:firstLine="0"/>
        <w:rPr>
          <w:szCs w:val="18"/>
        </w:rPr>
      </w:pPr>
      <w:r w:rsidRPr="00412DC1">
        <w:rPr>
          <w:szCs w:val="18"/>
        </w:rPr>
        <w:t xml:space="preserve">Materiali, testi analizzati e comunicazioni relative al corso saranno rese disponibili su BlackBoard: gli studenti sono pregati di iscriversi fin da subito alla piattaforma e di risolvere tempestivamente eventuali problemi tecnici rivolgendosi agli Uffici competenti. </w:t>
      </w:r>
    </w:p>
    <w:p w14:paraId="0AF7F982" w14:textId="7F557B51" w:rsidR="003B3CB8" w:rsidRPr="00412DC1" w:rsidRDefault="0050016F" w:rsidP="001278D5">
      <w:pPr>
        <w:pStyle w:val="Testo2"/>
        <w:spacing w:line="240" w:lineRule="exact"/>
        <w:ind w:firstLine="0"/>
        <w:rPr>
          <w:szCs w:val="18"/>
        </w:rPr>
      </w:pPr>
      <w:r w:rsidRPr="00412DC1">
        <w:rPr>
          <w:szCs w:val="18"/>
        </w:rPr>
        <w:t>Per gli studenti dei profili ELI ed ELRI, l’accesso all’esame semestrale di “Lingua francese 2 – Lessico e morfosintassi” è vincolato al superamento delle prove intermedie di Lingua francese 2 (scritta e orale) e, rispettivamente, di Lingua francese 3 (scritta e orale) per l’accesso a “Lingua francese 3 – Comunicazione profe</w:t>
      </w:r>
      <w:r w:rsidR="00E52EBB">
        <w:rPr>
          <w:szCs w:val="18"/>
        </w:rPr>
        <w:t>s</w:t>
      </w:r>
      <w:r w:rsidRPr="00412DC1">
        <w:rPr>
          <w:szCs w:val="18"/>
        </w:rPr>
        <w:t xml:space="preserve">sionale”. </w:t>
      </w:r>
    </w:p>
    <w:p w14:paraId="468BD284" w14:textId="4A31EAFB" w:rsidR="00573530" w:rsidRPr="00E52EBB" w:rsidRDefault="0050016F" w:rsidP="00E52EBB">
      <w:pPr>
        <w:pStyle w:val="Testo2"/>
        <w:spacing w:line="240" w:lineRule="exact"/>
        <w:ind w:firstLine="0"/>
        <w:rPr>
          <w:szCs w:val="18"/>
        </w:rPr>
      </w:pPr>
      <w:r w:rsidRPr="00412DC1">
        <w:rPr>
          <w:szCs w:val="18"/>
        </w:rPr>
        <w:t>Per gli studenti dei profili ELT</w:t>
      </w:r>
      <w:r w:rsidR="00E52EBB">
        <w:rPr>
          <w:szCs w:val="18"/>
        </w:rPr>
        <w:t>I</w:t>
      </w:r>
      <w:r w:rsidR="00253504" w:rsidRPr="00412DC1">
        <w:rPr>
          <w:szCs w:val="18"/>
        </w:rPr>
        <w:t xml:space="preserve">, LCM, LLS, il corso richiede una buona conoscenza della lingua </w:t>
      </w:r>
      <w:r w:rsidR="003B3CB8" w:rsidRPr="00412DC1">
        <w:rPr>
          <w:szCs w:val="18"/>
        </w:rPr>
        <w:t>oltre alla</w:t>
      </w:r>
      <w:r w:rsidR="00253504" w:rsidRPr="00412DC1">
        <w:rPr>
          <w:szCs w:val="18"/>
        </w:rPr>
        <w:t xml:space="preserve"> familiarità con le nozioni </w:t>
      </w:r>
      <w:r w:rsidR="00AD57E3" w:rsidRPr="00412DC1">
        <w:rPr>
          <w:szCs w:val="18"/>
        </w:rPr>
        <w:t>fondamentali</w:t>
      </w:r>
      <w:r w:rsidR="00253504" w:rsidRPr="00412DC1">
        <w:rPr>
          <w:szCs w:val="18"/>
        </w:rPr>
        <w:t xml:space="preserve"> </w:t>
      </w:r>
      <w:r w:rsidR="00BE115E">
        <w:rPr>
          <w:szCs w:val="18"/>
        </w:rPr>
        <w:t xml:space="preserve">e la terminologia </w:t>
      </w:r>
      <w:r w:rsidR="00253504" w:rsidRPr="00412DC1">
        <w:rPr>
          <w:szCs w:val="18"/>
        </w:rPr>
        <w:t>della linguistica generale.</w:t>
      </w:r>
      <w:r w:rsidR="00FD1CCA">
        <w:rPr>
          <w:szCs w:val="18"/>
        </w:rPr>
        <w:t xml:space="preserve"> Per affrontare la parte relativa all’omofonia e alla differenza tra scritto e orale, si richiede inoltre di prendere visione in autonomia dei materiali relativi alla trascrizione fonetica API</w:t>
      </w:r>
      <w:r w:rsidR="00BE115E">
        <w:rPr>
          <w:szCs w:val="18"/>
        </w:rPr>
        <w:t xml:space="preserve"> che verranno forniti durante il corso</w:t>
      </w:r>
      <w:r w:rsidR="00FD1CCA">
        <w:rPr>
          <w:szCs w:val="18"/>
        </w:rPr>
        <w:t xml:space="preserve">. </w:t>
      </w:r>
    </w:p>
    <w:p w14:paraId="76E40F3E" w14:textId="77777777" w:rsidR="00E52EBB" w:rsidRDefault="00E52EBB" w:rsidP="0050016F">
      <w:pPr>
        <w:spacing w:before="240" w:after="120"/>
        <w:rPr>
          <w:i/>
          <w:sz w:val="18"/>
          <w:szCs w:val="18"/>
        </w:rPr>
      </w:pPr>
    </w:p>
    <w:p w14:paraId="66B33440" w14:textId="2AA0D3A4" w:rsidR="0050016F" w:rsidRPr="00412DC1" w:rsidRDefault="00B62F09" w:rsidP="0050016F">
      <w:pPr>
        <w:spacing w:before="240" w:after="120"/>
        <w:rPr>
          <w:sz w:val="18"/>
          <w:szCs w:val="18"/>
        </w:rPr>
      </w:pPr>
      <w:r w:rsidRPr="00412DC1">
        <w:rPr>
          <w:i/>
          <w:sz w:val="18"/>
          <w:szCs w:val="18"/>
        </w:rPr>
        <w:lastRenderedPageBreak/>
        <w:t>Orario e luogo di ricevimento degli studenti</w:t>
      </w:r>
    </w:p>
    <w:p w14:paraId="25A83F8E" w14:textId="47D6C46A" w:rsidR="003D1746" w:rsidRDefault="0050016F" w:rsidP="0050016F">
      <w:pPr>
        <w:pStyle w:val="Testo2"/>
        <w:ind w:firstLine="0"/>
        <w:rPr>
          <w:szCs w:val="18"/>
        </w:rPr>
      </w:pPr>
      <w:r w:rsidRPr="00412DC1">
        <w:rPr>
          <w:szCs w:val="18"/>
        </w:rPr>
        <w:t>La prof.</w:t>
      </w:r>
      <w:r w:rsidR="00B62F09" w:rsidRPr="00412DC1">
        <w:rPr>
          <w:szCs w:val="18"/>
        </w:rPr>
        <w:t>ssa</w:t>
      </w:r>
      <w:r w:rsidRPr="00412DC1">
        <w:rPr>
          <w:szCs w:val="18"/>
        </w:rPr>
        <w:t xml:space="preserve"> Cigada riceve gli studenti nel suo studio di via Treste 17, negli orari pubblicati</w:t>
      </w:r>
      <w:r w:rsidR="00331415" w:rsidRPr="00412DC1">
        <w:rPr>
          <w:szCs w:val="18"/>
        </w:rPr>
        <w:t xml:space="preserve"> online sulla pagina personale</w:t>
      </w:r>
      <w:r w:rsidRPr="00412DC1">
        <w:rPr>
          <w:szCs w:val="18"/>
        </w:rPr>
        <w:t xml:space="preserve"> docente.</w:t>
      </w:r>
    </w:p>
    <w:p w14:paraId="1539FB4A" w14:textId="6C6A051F" w:rsidR="006C613F" w:rsidRDefault="006C613F" w:rsidP="0050016F">
      <w:pPr>
        <w:pStyle w:val="Testo2"/>
        <w:ind w:firstLine="0"/>
        <w:rPr>
          <w:szCs w:val="18"/>
        </w:rPr>
      </w:pPr>
    </w:p>
    <w:p w14:paraId="715DA84C" w14:textId="77777777" w:rsidR="00916A09" w:rsidRDefault="00916A09" w:rsidP="0050016F">
      <w:pPr>
        <w:pStyle w:val="Testo2"/>
        <w:ind w:firstLine="0"/>
        <w:rPr>
          <w:szCs w:val="18"/>
        </w:rPr>
      </w:pPr>
    </w:p>
    <w:p w14:paraId="7395872B" w14:textId="77777777" w:rsidR="00916A09" w:rsidRPr="00762EED" w:rsidRDefault="00916A09" w:rsidP="00916A09">
      <w:pPr>
        <w:spacing w:before="480"/>
        <w:jc w:val="left"/>
        <w:outlineLvl w:val="0"/>
        <w:rPr>
          <w:b/>
          <w:noProof/>
        </w:rPr>
      </w:pPr>
      <w:r w:rsidRPr="00762EED">
        <w:rPr>
          <w:b/>
          <w:noProof/>
        </w:rPr>
        <w:t>Esercitazioni di lingua francese 2 (LT)</w:t>
      </w:r>
    </w:p>
    <w:p w14:paraId="4A6F7734" w14:textId="77777777" w:rsidR="00916A09" w:rsidRPr="00762EED" w:rsidRDefault="00916A09" w:rsidP="00916A09">
      <w:pPr>
        <w:jc w:val="left"/>
        <w:outlineLvl w:val="1"/>
        <w:rPr>
          <w:smallCaps/>
          <w:noProof/>
          <w:sz w:val="18"/>
        </w:rPr>
      </w:pPr>
      <w:r w:rsidRPr="00762EED">
        <w:rPr>
          <w:smallCaps/>
          <w:noProof/>
          <w:sz w:val="18"/>
        </w:rPr>
        <w:t xml:space="preserve">Dott.sse </w:t>
      </w:r>
      <w:r>
        <w:rPr>
          <w:smallCaps/>
          <w:noProof/>
          <w:sz w:val="18"/>
        </w:rPr>
        <w:t xml:space="preserve">Carlotta Contrini </w:t>
      </w:r>
      <w:r w:rsidRPr="00762EED">
        <w:rPr>
          <w:smallCaps/>
          <w:noProof/>
          <w:sz w:val="18"/>
        </w:rPr>
        <w:t>e Annita Lyonnet</w:t>
      </w:r>
    </w:p>
    <w:p w14:paraId="313CE606" w14:textId="77777777" w:rsidR="00916A09" w:rsidRPr="00762EED" w:rsidRDefault="00916A09" w:rsidP="00916A09">
      <w:pPr>
        <w:spacing w:before="240" w:after="120"/>
        <w:rPr>
          <w:b/>
          <w:sz w:val="18"/>
          <w:szCs w:val="18"/>
        </w:rPr>
      </w:pPr>
      <w:r w:rsidRPr="00762EED">
        <w:rPr>
          <w:b/>
          <w:i/>
          <w:sz w:val="18"/>
          <w:szCs w:val="18"/>
        </w:rPr>
        <w:t>OBIETTIVO E RISULTATI DI APPRENDIMENTO ATTESI</w:t>
      </w:r>
    </w:p>
    <w:p w14:paraId="08514FBF" w14:textId="77777777" w:rsidR="00916A09" w:rsidRPr="00762EED" w:rsidRDefault="00916A09" w:rsidP="00916A09">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Al termine delle esercitazioni, lo studente avrà acquisito e consolidato, ad un livello avanzato, le strutture morfo-sintattiche e le convenzioni ortografiche della lingua francese, avrà ampliato e approfondito le conoscenze lessicali e sarà in grado di applicare tali conoscenze nell’uso concreto – scritto e orale – della lingua.</w:t>
      </w:r>
    </w:p>
    <w:p w14:paraId="326D0484" w14:textId="77777777" w:rsidR="00916A09" w:rsidRPr="00762EED" w:rsidRDefault="00916A09" w:rsidP="00916A09">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Lo studente comprenderà senza problemi testi (scritti e orali) di medio-alta difficoltà e sarà in grado di estrapolare i principali nuclei informativi da testi lunghi e complessi.</w:t>
      </w:r>
    </w:p>
    <w:p w14:paraId="1B53034A" w14:textId="77777777" w:rsidR="00916A09" w:rsidRPr="00762EED" w:rsidRDefault="00916A09" w:rsidP="00916A09">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 xml:space="preserve">A livello scritto, saprà produrre e riassumere testi relativi a un'ampia gamma di argomenti (anche di attualità) e sarà in grado di tradurre correttamente (dall’italiano al francese) testi autentici riguardanti le tematiche trattate </w:t>
      </w:r>
      <w:r>
        <w:rPr>
          <w:rFonts w:eastAsia="Arial Unicode MS" w:cs="Arial Unicode MS"/>
          <w:color w:val="000000"/>
          <w:u w:color="000000"/>
          <w:bdr w:val="nil"/>
        </w:rPr>
        <w:t>a lezione</w:t>
      </w:r>
      <w:r w:rsidRPr="00762EED">
        <w:rPr>
          <w:rFonts w:eastAsia="Arial Unicode MS" w:cs="Arial Unicode MS"/>
          <w:color w:val="000000"/>
          <w:u w:color="000000"/>
          <w:bdr w:val="nil"/>
        </w:rPr>
        <w:t xml:space="preserve">. </w:t>
      </w:r>
    </w:p>
    <w:p w14:paraId="5AB1DE5C" w14:textId="77777777" w:rsidR="00916A09" w:rsidRDefault="00916A09" w:rsidP="00916A09">
      <w:pPr>
        <w:pBdr>
          <w:top w:val="nil"/>
          <w:left w:val="nil"/>
          <w:bottom w:val="nil"/>
          <w:right w:val="nil"/>
          <w:between w:val="nil"/>
          <w:bar w:val="nil"/>
        </w:pBdr>
        <w:rPr>
          <w:rFonts w:eastAsia="Arial Unicode MS" w:cs="Arial Unicode MS"/>
          <w:color w:val="000000"/>
          <w:u w:color="000000"/>
          <w:bdr w:val="nil"/>
        </w:rPr>
      </w:pPr>
      <w:r w:rsidRPr="00762EED">
        <w:rPr>
          <w:rFonts w:eastAsia="Arial Unicode MS" w:cs="Arial Unicode MS"/>
          <w:color w:val="000000"/>
          <w:u w:color="000000"/>
          <w:bdr w:val="nil"/>
        </w:rPr>
        <w:t>A livello orale, esibirà una buona padronanza della fonetica e della prosodia; sarà in grado di sostenere una conversazione spontanea e di esprimere chiaramente il proprio punto di vista</w:t>
      </w:r>
      <w:r w:rsidRPr="00762EED">
        <w:rPr>
          <w:rFonts w:ascii="Helvetica" w:eastAsia="Arial Unicode MS" w:hAnsi="Helvetica" w:cs="Arial Unicode MS"/>
          <w:color w:val="000000"/>
          <w:sz w:val="22"/>
          <w:szCs w:val="22"/>
          <w:u w:color="000000"/>
          <w:bdr w:val="nil"/>
        </w:rPr>
        <w:t xml:space="preserve"> </w:t>
      </w:r>
      <w:r w:rsidRPr="00762EED">
        <w:rPr>
          <w:rFonts w:eastAsia="Arial Unicode MS" w:cs="Arial Unicode MS"/>
          <w:color w:val="000000"/>
          <w:u w:color="000000"/>
          <w:bdr w:val="nil"/>
        </w:rPr>
        <w:t>su svariati argomenti, anche di una certa complessità. Dimostrerà di saper estrapolare e sintetizzare in modo pertinente le informazioni contenute in testi noti.</w:t>
      </w:r>
    </w:p>
    <w:p w14:paraId="74AC5D44" w14:textId="77777777" w:rsidR="00916A09" w:rsidRPr="00762EED" w:rsidRDefault="00916A09" w:rsidP="00916A09">
      <w:r w:rsidRPr="00762EED">
        <w:t xml:space="preserve">Le attività proposte nel ciclo delle esercitazioni di lingua per la </w:t>
      </w:r>
      <w:r w:rsidRPr="00762EED">
        <w:rPr>
          <w:bCs/>
        </w:rPr>
        <w:t>seconda</w:t>
      </w:r>
      <w:r w:rsidRPr="00762EED">
        <w:t xml:space="preserve"> annualità di corso mirano al raggiungimento, nelle quattro abilità, di un livello di competenze che, misurato sul Portfolio Europeo delle lingue, corrisponde a un livello B2 avanzato.</w:t>
      </w:r>
    </w:p>
    <w:p w14:paraId="1382DE7C" w14:textId="77777777" w:rsidR="00916A09" w:rsidRPr="00762EED" w:rsidRDefault="00916A09" w:rsidP="00916A09">
      <w:pPr>
        <w:spacing w:before="240" w:after="120"/>
        <w:rPr>
          <w:b/>
          <w:sz w:val="18"/>
          <w:szCs w:val="18"/>
        </w:rPr>
      </w:pPr>
      <w:r w:rsidRPr="00762EED">
        <w:rPr>
          <w:b/>
          <w:i/>
          <w:sz w:val="18"/>
          <w:szCs w:val="18"/>
        </w:rPr>
        <w:t>PROGRAMMA DEL CORSO</w:t>
      </w:r>
    </w:p>
    <w:p w14:paraId="1E9DFA5D" w14:textId="77777777" w:rsidR="00916A09" w:rsidRPr="00762EED" w:rsidRDefault="00916A09" w:rsidP="00916A09">
      <w:r w:rsidRPr="00762EED">
        <w:t xml:space="preserve">Analisi dell’organizzazione sintattica della lingua, </w:t>
      </w:r>
      <w:r>
        <w:t>aspetti semantici della morfologia</w:t>
      </w:r>
      <w:r w:rsidRPr="00762EED">
        <w:t>, dell’ordine delle parole, funzioni pragmatiche del francese contemporaneo.</w:t>
      </w:r>
    </w:p>
    <w:p w14:paraId="2D9A87EB" w14:textId="77777777" w:rsidR="00916A09" w:rsidRPr="00762EED" w:rsidRDefault="00916A09" w:rsidP="00916A09">
      <w:r w:rsidRPr="00762EED">
        <w:t>Analisi delle tipologie testuali nella comunicazione orale e scritta.</w:t>
      </w:r>
    </w:p>
    <w:p w14:paraId="1C5D1CD0" w14:textId="77777777" w:rsidR="00916A09" w:rsidRPr="00762EED" w:rsidRDefault="00916A09" w:rsidP="00916A09">
      <w:r w:rsidRPr="00762EED">
        <w:t xml:space="preserve">Esercizi di dettato, di traduzione e di riassunto da testo scritto, con particolare attenzione alla coesione e coerenza testuale, alle scelte lessicali e </w:t>
      </w:r>
      <w:r>
        <w:t xml:space="preserve">al </w:t>
      </w:r>
      <w:r w:rsidRPr="00762EED">
        <w:t>registro.</w:t>
      </w:r>
    </w:p>
    <w:p w14:paraId="3B271441" w14:textId="77777777" w:rsidR="00916A09" w:rsidRPr="00762EED" w:rsidRDefault="00916A09" w:rsidP="00916A09">
      <w:r w:rsidRPr="00762EED">
        <w:t>Introduzione all’uso del dizionario monolingue.</w:t>
      </w:r>
    </w:p>
    <w:p w14:paraId="6540E065" w14:textId="77777777" w:rsidR="00916A09" w:rsidRPr="00762EED" w:rsidRDefault="00916A09" w:rsidP="00916A09">
      <w:pPr>
        <w:rPr>
          <w:i/>
        </w:rPr>
      </w:pPr>
      <w:r w:rsidRPr="00762EED">
        <w:lastRenderedPageBreak/>
        <w:t>Attività di produzione orale in aula e per mezzo di supporti audio</w:t>
      </w:r>
      <w:r>
        <w:t xml:space="preserve">: </w:t>
      </w:r>
      <w:r w:rsidRPr="00EF4F38">
        <w:t xml:space="preserve">lettura ad alta voce/ teatro letto, produzione </w:t>
      </w:r>
      <w:r>
        <w:t xml:space="preserve">di </w:t>
      </w:r>
      <w:r w:rsidRPr="00EF4F38">
        <w:t xml:space="preserve">contenuti orali </w:t>
      </w:r>
      <w:r>
        <w:t xml:space="preserve">e video </w:t>
      </w:r>
      <w:r w:rsidRPr="00EF4F38">
        <w:t>brevi (note vocali whatsapp, video brevi)</w:t>
      </w:r>
      <w:r>
        <w:t>.</w:t>
      </w:r>
    </w:p>
    <w:p w14:paraId="04ED7A48" w14:textId="77777777" w:rsidR="00916A09" w:rsidRPr="00762EED" w:rsidRDefault="00916A09" w:rsidP="00916A09">
      <w:pPr>
        <w:keepNext/>
        <w:spacing w:before="240" w:after="120"/>
        <w:rPr>
          <w:b/>
          <w:sz w:val="18"/>
          <w:szCs w:val="18"/>
          <w:lang w:val="fr-FR"/>
        </w:rPr>
      </w:pPr>
      <w:r w:rsidRPr="00762EED">
        <w:rPr>
          <w:b/>
          <w:i/>
          <w:sz w:val="18"/>
          <w:szCs w:val="18"/>
          <w:lang w:val="fr-FR"/>
        </w:rPr>
        <w:t>BIBLIOGRAFIA</w:t>
      </w:r>
    </w:p>
    <w:p w14:paraId="2578CBBD" w14:textId="18CE98DC" w:rsidR="00916A09" w:rsidRPr="0010647D" w:rsidRDefault="00916A09" w:rsidP="00916A09">
      <w:pPr>
        <w:spacing w:line="240" w:lineRule="atLeast"/>
        <w:ind w:left="284" w:hanging="284"/>
        <w:rPr>
          <w:noProof/>
          <w:spacing w:val="-5"/>
          <w:sz w:val="18"/>
          <w:szCs w:val="18"/>
          <w:lang w:val="fr-FR"/>
        </w:rPr>
      </w:pPr>
      <w:r w:rsidRPr="0023689E">
        <w:rPr>
          <w:smallCaps/>
          <w:noProof/>
          <w:spacing w:val="-5"/>
          <w:sz w:val="16"/>
          <w:lang w:val="fr-FR"/>
        </w:rPr>
        <w:t>Y. Delatour - D. Jennepin - M. Leon-Dufour - B. Teyssier</w:t>
      </w:r>
      <w:r w:rsidRPr="0023689E">
        <w:rPr>
          <w:smallCaps/>
          <w:noProof/>
          <w:spacing w:val="-5"/>
          <w:lang w:val="fr-FR"/>
        </w:rPr>
        <w:t>,</w:t>
      </w:r>
      <w:r w:rsidRPr="0023689E">
        <w:rPr>
          <w:i/>
          <w:noProof/>
          <w:spacing w:val="-5"/>
          <w:lang w:val="fr-FR"/>
        </w:rPr>
        <w:t xml:space="preserve"> </w:t>
      </w:r>
      <w:r w:rsidRPr="0023689E">
        <w:rPr>
          <w:i/>
          <w:noProof/>
          <w:spacing w:val="-5"/>
          <w:sz w:val="18"/>
          <w:szCs w:val="18"/>
          <w:lang w:val="fr-FR"/>
        </w:rPr>
        <w:t>Nouvelle grammaire du français: Cours de Civilisation Française de la Sorbonne,</w:t>
      </w:r>
      <w:r w:rsidRPr="0023689E">
        <w:rPr>
          <w:noProof/>
          <w:spacing w:val="-5"/>
          <w:sz w:val="18"/>
          <w:szCs w:val="18"/>
          <w:lang w:val="fr-FR"/>
        </w:rPr>
        <w:t xml:space="preserve"> Hachette, Paris 2004.</w:t>
      </w:r>
      <w:r w:rsidR="006B0943">
        <w:rPr>
          <w:noProof/>
          <w:spacing w:val="-5"/>
          <w:sz w:val="18"/>
          <w:szCs w:val="18"/>
          <w:lang w:val="fr-FR"/>
        </w:rPr>
        <w:t xml:space="preserve"> </w:t>
      </w:r>
      <w:hyperlink r:id="rId7" w:history="1">
        <w:r w:rsidR="006B0943" w:rsidRPr="006B0943">
          <w:rPr>
            <w:rStyle w:val="Collegamentoipertestuale"/>
            <w:noProof/>
            <w:spacing w:val="-5"/>
            <w:sz w:val="18"/>
            <w:szCs w:val="18"/>
            <w:lang w:val="fr-FR"/>
          </w:rPr>
          <w:t>Acquista da V&amp;P</w:t>
        </w:r>
      </w:hyperlink>
    </w:p>
    <w:p w14:paraId="262CD240" w14:textId="77777777" w:rsidR="00916A09" w:rsidRPr="00ED2086" w:rsidRDefault="00916A09" w:rsidP="00916A09">
      <w:pPr>
        <w:spacing w:line="240" w:lineRule="atLeast"/>
        <w:ind w:left="284" w:hanging="284"/>
        <w:rPr>
          <w:noProof/>
          <w:spacing w:val="-5"/>
          <w:lang w:val="fr-FR"/>
        </w:rPr>
      </w:pPr>
    </w:p>
    <w:p w14:paraId="208AAAC2" w14:textId="77777777" w:rsidR="00916A09" w:rsidRPr="0010647D" w:rsidRDefault="00916A09" w:rsidP="00916A09">
      <w:pPr>
        <w:spacing w:line="240" w:lineRule="atLeast"/>
        <w:ind w:left="284" w:hanging="284"/>
        <w:rPr>
          <w:noProof/>
          <w:spacing w:val="-5"/>
          <w:sz w:val="18"/>
          <w:szCs w:val="18"/>
          <w:lang w:val="fr-FR"/>
        </w:rPr>
      </w:pPr>
      <w:r w:rsidRPr="0010647D">
        <w:rPr>
          <w:noProof/>
          <w:spacing w:val="-5"/>
          <w:sz w:val="18"/>
          <w:szCs w:val="18"/>
          <w:lang w:val="fr-FR"/>
        </w:rPr>
        <w:t>Dizionario consigliato:</w:t>
      </w:r>
    </w:p>
    <w:p w14:paraId="02C58F39" w14:textId="77777777" w:rsidR="00916A09" w:rsidRPr="0010647D" w:rsidRDefault="00916A09" w:rsidP="00916A09">
      <w:pPr>
        <w:spacing w:line="220" w:lineRule="exact"/>
        <w:ind w:left="284" w:hanging="284"/>
        <w:rPr>
          <w:noProof/>
          <w:sz w:val="18"/>
          <w:szCs w:val="18"/>
          <w:lang w:val="fr-FR"/>
        </w:rPr>
      </w:pPr>
      <w:r w:rsidRPr="0010647D">
        <w:rPr>
          <w:i/>
          <w:noProof/>
          <w:sz w:val="18"/>
          <w:szCs w:val="18"/>
          <w:lang w:val="fr-FR"/>
        </w:rPr>
        <w:t>Le Petit Robert de la langue française 2021</w:t>
      </w:r>
      <w:r w:rsidRPr="0010647D">
        <w:rPr>
          <w:noProof/>
          <w:sz w:val="18"/>
          <w:szCs w:val="18"/>
          <w:lang w:val="fr-FR"/>
        </w:rPr>
        <w:t>, Dictionnaires Le Robert, Paris 2020.</w:t>
      </w:r>
    </w:p>
    <w:p w14:paraId="701440C4" w14:textId="77777777" w:rsidR="00916A09" w:rsidRPr="00013852" w:rsidRDefault="00916A09" w:rsidP="00916A09">
      <w:pPr>
        <w:spacing w:line="220" w:lineRule="exact"/>
        <w:ind w:left="284" w:hanging="284"/>
        <w:rPr>
          <w:noProof/>
          <w:sz w:val="18"/>
          <w:szCs w:val="18"/>
          <w:lang w:val="fr-FR"/>
        </w:rPr>
      </w:pPr>
    </w:p>
    <w:p w14:paraId="54058ED9" w14:textId="77777777" w:rsidR="00916A09" w:rsidRPr="0010647D" w:rsidRDefault="00916A09" w:rsidP="00916A09">
      <w:pPr>
        <w:spacing w:line="220" w:lineRule="exact"/>
        <w:ind w:left="284" w:hanging="284"/>
        <w:rPr>
          <w:noProof/>
          <w:sz w:val="18"/>
          <w:szCs w:val="18"/>
        </w:rPr>
      </w:pPr>
      <w:r w:rsidRPr="0010647D">
        <w:rPr>
          <w:noProof/>
          <w:sz w:val="18"/>
          <w:szCs w:val="18"/>
        </w:rPr>
        <w:t>Dizionario online consigliato :</w:t>
      </w:r>
    </w:p>
    <w:p w14:paraId="7445FE1C" w14:textId="77777777" w:rsidR="00916A09" w:rsidRPr="0010647D" w:rsidRDefault="00916A09" w:rsidP="00916A09">
      <w:pPr>
        <w:spacing w:line="220" w:lineRule="exact"/>
        <w:ind w:left="284" w:hanging="284"/>
        <w:rPr>
          <w:noProof/>
          <w:sz w:val="18"/>
          <w:szCs w:val="18"/>
          <w:u w:val="single"/>
        </w:rPr>
      </w:pPr>
      <w:r w:rsidRPr="0010647D">
        <w:rPr>
          <w:noProof/>
          <w:sz w:val="18"/>
          <w:szCs w:val="18"/>
          <w:u w:val="single"/>
        </w:rPr>
        <w:t xml:space="preserve">https://www.cnrtl.fr/definition/  </w:t>
      </w:r>
    </w:p>
    <w:p w14:paraId="3C326BDD" w14:textId="77777777" w:rsidR="00916A09" w:rsidRDefault="00916A09" w:rsidP="00916A09">
      <w:pPr>
        <w:spacing w:line="220" w:lineRule="exact"/>
        <w:ind w:left="284" w:hanging="284"/>
        <w:rPr>
          <w:noProof/>
          <w:sz w:val="18"/>
          <w:szCs w:val="18"/>
        </w:rPr>
      </w:pPr>
    </w:p>
    <w:p w14:paraId="7560C224" w14:textId="77777777" w:rsidR="00916A09" w:rsidRPr="00762EED" w:rsidRDefault="00916A09" w:rsidP="00916A09">
      <w:pPr>
        <w:spacing w:line="240" w:lineRule="atLeast"/>
        <w:ind w:left="284" w:hanging="284"/>
        <w:rPr>
          <w:noProof/>
          <w:spacing w:val="-5"/>
          <w:sz w:val="18"/>
          <w:szCs w:val="18"/>
        </w:rPr>
      </w:pPr>
      <w:r>
        <w:rPr>
          <w:noProof/>
          <w:spacing w:val="-5"/>
          <w:sz w:val="18"/>
          <w:szCs w:val="18"/>
        </w:rPr>
        <w:t xml:space="preserve">Le letture per ciascun profilo verranno indicate </w:t>
      </w:r>
      <w:r w:rsidRPr="00762EED">
        <w:rPr>
          <w:noProof/>
          <w:spacing w:val="-5"/>
          <w:sz w:val="18"/>
          <w:szCs w:val="18"/>
        </w:rPr>
        <w:t>durante le esercitazioni</w:t>
      </w:r>
      <w:r>
        <w:rPr>
          <w:noProof/>
          <w:spacing w:val="-5"/>
          <w:sz w:val="18"/>
          <w:szCs w:val="18"/>
        </w:rPr>
        <w:t xml:space="preserve"> e pubblicate su Blackboard</w:t>
      </w:r>
      <w:r w:rsidRPr="00762EED">
        <w:rPr>
          <w:noProof/>
          <w:spacing w:val="-5"/>
          <w:sz w:val="18"/>
          <w:szCs w:val="18"/>
        </w:rPr>
        <w:t>.</w:t>
      </w:r>
    </w:p>
    <w:p w14:paraId="1C04DC83" w14:textId="77777777" w:rsidR="00916A09" w:rsidRPr="00762EED" w:rsidRDefault="00916A09" w:rsidP="00916A09">
      <w:pPr>
        <w:spacing w:before="240" w:after="120" w:line="220" w:lineRule="exact"/>
        <w:rPr>
          <w:b/>
          <w:i/>
          <w:sz w:val="18"/>
          <w:szCs w:val="18"/>
        </w:rPr>
      </w:pPr>
      <w:r w:rsidRPr="00762EED">
        <w:rPr>
          <w:b/>
          <w:i/>
          <w:sz w:val="18"/>
          <w:szCs w:val="18"/>
        </w:rPr>
        <w:t>DIDATTICA DEL CORSO</w:t>
      </w:r>
    </w:p>
    <w:p w14:paraId="018C43C4" w14:textId="77777777" w:rsidR="00916A09" w:rsidRPr="00762EED" w:rsidRDefault="00916A09" w:rsidP="00916A09">
      <w:pPr>
        <w:spacing w:line="220" w:lineRule="exact"/>
        <w:ind w:firstLine="284"/>
        <w:rPr>
          <w:noProof/>
          <w:sz w:val="18"/>
          <w:szCs w:val="18"/>
        </w:rPr>
      </w:pPr>
      <w:r w:rsidRPr="00762EED">
        <w:rPr>
          <w:noProof/>
          <w:sz w:val="18"/>
          <w:szCs w:val="18"/>
        </w:rPr>
        <w:t xml:space="preserve">Lezioni in aula, lavori pratici </w:t>
      </w:r>
      <w:r w:rsidRPr="00E074EE">
        <w:rPr>
          <w:noProof/>
          <w:sz w:val="18"/>
          <w:szCs w:val="18"/>
        </w:rPr>
        <w:t>guidati, lavori di gruppo, lab</w:t>
      </w:r>
      <w:r w:rsidRPr="00762EED">
        <w:rPr>
          <w:noProof/>
          <w:sz w:val="18"/>
          <w:szCs w:val="18"/>
        </w:rPr>
        <w:t>oratorio.</w:t>
      </w:r>
    </w:p>
    <w:p w14:paraId="7D107630" w14:textId="77777777" w:rsidR="00916A09" w:rsidRPr="00762EED" w:rsidRDefault="00916A09" w:rsidP="00916A09">
      <w:pPr>
        <w:spacing w:before="240" w:after="120" w:line="220" w:lineRule="exact"/>
        <w:rPr>
          <w:b/>
          <w:i/>
          <w:sz w:val="18"/>
          <w:szCs w:val="18"/>
        </w:rPr>
      </w:pPr>
      <w:r w:rsidRPr="00762EED">
        <w:rPr>
          <w:b/>
          <w:i/>
          <w:sz w:val="18"/>
          <w:szCs w:val="18"/>
        </w:rPr>
        <w:t>METODO E CRITERI DI VALUTAZIONE</w:t>
      </w:r>
    </w:p>
    <w:p w14:paraId="7B931449" w14:textId="77777777" w:rsidR="00916A09" w:rsidRPr="00762EED" w:rsidRDefault="00916A09" w:rsidP="00916A09">
      <w:pPr>
        <w:ind w:firstLine="284"/>
        <w:rPr>
          <w:noProof/>
          <w:sz w:val="18"/>
          <w:szCs w:val="18"/>
        </w:rPr>
      </w:pPr>
      <w:r>
        <w:rPr>
          <w:noProof/>
          <w:sz w:val="18"/>
          <w:szCs w:val="18"/>
        </w:rPr>
        <w:t>Prova intermedia</w:t>
      </w:r>
      <w:r w:rsidRPr="00762EED">
        <w:rPr>
          <w:noProof/>
          <w:sz w:val="18"/>
          <w:szCs w:val="18"/>
        </w:rPr>
        <w:t xml:space="preserve"> scritt</w:t>
      </w:r>
      <w:r>
        <w:rPr>
          <w:noProof/>
          <w:sz w:val="18"/>
          <w:szCs w:val="18"/>
        </w:rPr>
        <w:t>a</w:t>
      </w:r>
      <w:r w:rsidRPr="00762EED">
        <w:rPr>
          <w:noProof/>
          <w:sz w:val="18"/>
          <w:szCs w:val="18"/>
        </w:rPr>
        <w:t xml:space="preserve"> e orale. Per </w:t>
      </w:r>
      <w:r>
        <w:rPr>
          <w:noProof/>
          <w:sz w:val="18"/>
          <w:szCs w:val="18"/>
        </w:rPr>
        <w:t xml:space="preserve">lo </w:t>
      </w:r>
      <w:r w:rsidRPr="00762EED">
        <w:rPr>
          <w:noProof/>
          <w:sz w:val="18"/>
          <w:szCs w:val="18"/>
        </w:rPr>
        <w:t xml:space="preserve">scritto, si prega di fare riferimento alla parte generale relativa all’organizzazione degli esami di lingua </w:t>
      </w:r>
      <w:r>
        <w:rPr>
          <w:noProof/>
          <w:sz w:val="18"/>
          <w:szCs w:val="18"/>
        </w:rPr>
        <w:t xml:space="preserve">sulla </w:t>
      </w:r>
      <w:r>
        <w:rPr>
          <w:i/>
          <w:noProof/>
          <w:sz w:val="18"/>
          <w:szCs w:val="18"/>
        </w:rPr>
        <w:t>Guida dello studente</w:t>
      </w:r>
      <w:r w:rsidRPr="00762EED">
        <w:rPr>
          <w:noProof/>
          <w:sz w:val="18"/>
          <w:szCs w:val="18"/>
        </w:rPr>
        <w:t>.</w:t>
      </w:r>
    </w:p>
    <w:p w14:paraId="547E1BD8" w14:textId="77777777" w:rsidR="00916A09" w:rsidRPr="00762EED" w:rsidRDefault="00916A09" w:rsidP="00916A09">
      <w:pPr>
        <w:ind w:firstLine="284"/>
        <w:rPr>
          <w:noProof/>
          <w:sz w:val="18"/>
          <w:szCs w:val="18"/>
        </w:rPr>
      </w:pPr>
      <w:r w:rsidRPr="00762EED">
        <w:rPr>
          <w:noProof/>
          <w:sz w:val="18"/>
          <w:szCs w:val="18"/>
        </w:rPr>
        <w:t xml:space="preserve">L’orale consiste nella presentazione e discussione da parte del candidato di un </w:t>
      </w:r>
      <w:r w:rsidRPr="00762EED">
        <w:rPr>
          <w:i/>
          <w:noProof/>
          <w:sz w:val="18"/>
          <w:szCs w:val="18"/>
        </w:rPr>
        <w:t>exposé</w:t>
      </w:r>
      <w:r w:rsidRPr="00762EED">
        <w:rPr>
          <w:noProof/>
          <w:sz w:val="18"/>
          <w:szCs w:val="18"/>
        </w:rPr>
        <w:t xml:space="preserve"> relativo alle letture indicate durante le esercitazioni (40% del valore della valutazione finale), nell’analisi dell’organizzazione testuale e comunicativa, delle scelte lessicali e di registro dei testi considerati (40% del valore della valutazione finale) e alla presentazione della vita e della carriera politica di uno dei presidenti della Quinta Repubblica francese (20%).</w:t>
      </w:r>
    </w:p>
    <w:p w14:paraId="04FF19E5" w14:textId="77777777" w:rsidR="00916A09" w:rsidRPr="00762EED" w:rsidRDefault="00916A09" w:rsidP="00916A09">
      <w:pPr>
        <w:ind w:firstLine="284"/>
        <w:rPr>
          <w:noProof/>
          <w:sz w:val="18"/>
          <w:szCs w:val="18"/>
        </w:rPr>
      </w:pPr>
      <w:r w:rsidRPr="00762EED">
        <w:rPr>
          <w:noProof/>
          <w:sz w:val="18"/>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w:t>
      </w:r>
    </w:p>
    <w:p w14:paraId="4991134C" w14:textId="77777777" w:rsidR="00916A09" w:rsidRPr="00762EED" w:rsidRDefault="00916A09" w:rsidP="00916A09">
      <w:pPr>
        <w:spacing w:before="240" w:after="120"/>
        <w:rPr>
          <w:b/>
          <w:i/>
          <w:sz w:val="18"/>
          <w:szCs w:val="18"/>
        </w:rPr>
      </w:pPr>
      <w:r w:rsidRPr="00762EED">
        <w:rPr>
          <w:b/>
          <w:i/>
          <w:sz w:val="18"/>
          <w:szCs w:val="18"/>
        </w:rPr>
        <w:t>AVVERTENZE E PREREQUISITI</w:t>
      </w:r>
    </w:p>
    <w:p w14:paraId="5D9E31C9" w14:textId="77777777" w:rsidR="00916A09" w:rsidRPr="00762EED" w:rsidRDefault="00916A09" w:rsidP="00916A09">
      <w:pPr>
        <w:ind w:firstLine="284"/>
        <w:rPr>
          <w:noProof/>
          <w:sz w:val="18"/>
          <w:szCs w:val="18"/>
        </w:rPr>
      </w:pPr>
      <w:r w:rsidRPr="00762EED">
        <w:rPr>
          <w:noProof/>
          <w:sz w:val="18"/>
          <w:szCs w:val="18"/>
        </w:rPr>
        <w:t>Questo programma vale per tutti gli studenti, indipendentemente dal livello di partenza al primo anno. Per un apprendimento proficuo e duraturo è richiesta una partecipazione proattiva alle esercitazioni e lo svolgimento regolare dei compiti per il consolidamento delle conoscenze e delle abilità linguistiche esercitate in aula.</w:t>
      </w:r>
    </w:p>
    <w:p w14:paraId="18E8CA6F" w14:textId="77777777" w:rsidR="00916A09" w:rsidRDefault="00916A09" w:rsidP="00916A09">
      <w:pPr>
        <w:ind w:firstLine="284"/>
        <w:rPr>
          <w:noProof/>
          <w:sz w:val="18"/>
          <w:szCs w:val="18"/>
        </w:rPr>
      </w:pPr>
      <w:r w:rsidRPr="00762EED">
        <w:rPr>
          <w:noProof/>
          <w:sz w:val="18"/>
          <w:szCs w:val="18"/>
        </w:rPr>
        <w:lastRenderedPageBreak/>
        <w:t>L’accesso alle prove intermedie del secondo anno è condizionato dal superamento dell’esame finale del primo anno, ovvero Lingua francese 1 – Lingua e fonologia / Lingua e letteratura 1.</w:t>
      </w:r>
      <w:r>
        <w:rPr>
          <w:noProof/>
          <w:sz w:val="18"/>
          <w:szCs w:val="18"/>
        </w:rPr>
        <w:t xml:space="preserve"> Il superamento delle prove intermedie orale e scritta dà accesso al’esame di Lingua/Letteratura conclusivo della seconda annualità.</w:t>
      </w:r>
    </w:p>
    <w:p w14:paraId="35AAB2B5" w14:textId="77777777" w:rsidR="00916A09" w:rsidRPr="00762EED" w:rsidRDefault="00916A09" w:rsidP="00916A09">
      <w:pPr>
        <w:ind w:firstLine="284"/>
        <w:rPr>
          <w:noProof/>
          <w:sz w:val="18"/>
          <w:szCs w:val="18"/>
        </w:rPr>
      </w:pPr>
    </w:p>
    <w:p w14:paraId="70968DF0" w14:textId="77777777" w:rsidR="00916A09" w:rsidRPr="00762EED" w:rsidRDefault="00916A09" w:rsidP="00916A09">
      <w:pPr>
        <w:spacing w:after="120"/>
        <w:rPr>
          <w:i/>
          <w:noProof/>
          <w:sz w:val="18"/>
          <w:szCs w:val="18"/>
        </w:rPr>
      </w:pPr>
      <w:r w:rsidRPr="00762EED">
        <w:rPr>
          <w:i/>
          <w:noProof/>
          <w:sz w:val="18"/>
          <w:szCs w:val="18"/>
        </w:rPr>
        <w:t>Orario e luogo di ricevimento degli studenti</w:t>
      </w:r>
    </w:p>
    <w:p w14:paraId="5AD01544" w14:textId="77777777" w:rsidR="00916A09" w:rsidRPr="00762EED" w:rsidRDefault="00916A09" w:rsidP="00916A09">
      <w:pPr>
        <w:ind w:firstLine="284"/>
        <w:rPr>
          <w:noProof/>
          <w:sz w:val="18"/>
          <w:szCs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7BCCACE3" w14:textId="77777777" w:rsidR="00916A09" w:rsidRPr="00762EED" w:rsidRDefault="00916A09" w:rsidP="00916A09">
      <w:pPr>
        <w:ind w:firstLine="284"/>
        <w:rPr>
          <w:noProof/>
          <w:sz w:val="18"/>
          <w:szCs w:val="18"/>
        </w:rPr>
      </w:pPr>
      <w:r w:rsidRPr="00762EED">
        <w:rPr>
          <w:rFonts w:cs="Times"/>
          <w:noProof/>
          <w:sz w:val="18"/>
          <w:szCs w:val="18"/>
        </w:rPr>
        <w:t>La prof. Sara Cigada (</w:t>
      </w:r>
      <w:hyperlink r:id="rId8" w:history="1">
        <w:r w:rsidRPr="00762EED">
          <w:rPr>
            <w:rFonts w:cs="Times"/>
            <w:noProof/>
            <w:color w:val="0000FF"/>
            <w:sz w:val="18"/>
            <w:szCs w:val="18"/>
            <w:u w:val="single" w:color="0000FF"/>
          </w:rPr>
          <w:t>sara.cigada</w:t>
        </w:r>
        <w:r w:rsidRPr="00762EED">
          <w:rPr>
            <w:rFonts w:eastAsia="Times" w:cs="Times"/>
            <w:noProof/>
            <w:color w:val="0000FF"/>
            <w:sz w:val="18"/>
            <w:szCs w:val="18"/>
            <w:u w:val="single" w:color="0000FF"/>
          </w:rPr>
          <w:t>@unicatt.it</w:t>
        </w:r>
      </w:hyperlink>
      <w:r w:rsidRPr="00762EED">
        <w:rPr>
          <w:rFonts w:cs="Times"/>
          <w:noProof/>
          <w:sz w:val="18"/>
          <w:szCs w:val="18"/>
        </w:rPr>
        <w:t xml:space="preserve">), coordinatrice delle Esercitazioni di Lingua </w:t>
      </w:r>
      <w:r w:rsidRPr="00762EED">
        <w:rPr>
          <w:rFonts w:eastAsia="Times"/>
          <w:noProof/>
          <w:sz w:val="18"/>
          <w:szCs w:val="18"/>
        </w:rPr>
        <w:t xml:space="preserve">francese per la Laurea triennale </w:t>
      </w:r>
      <w:r w:rsidRPr="00762EED">
        <w:rPr>
          <w:rFonts w:cs="Times"/>
          <w:noProof/>
          <w:sz w:val="18"/>
          <w:szCs w:val="18"/>
        </w:rPr>
        <w:t>nella Sede di Brescia, riceve gli studenti presso il suo studio secondo l’orario indicato nella pagina docente</w:t>
      </w:r>
      <w:r w:rsidRPr="00762EED">
        <w:rPr>
          <w:rFonts w:eastAsia="Times"/>
          <w:noProof/>
          <w:sz w:val="18"/>
          <w:szCs w:val="18"/>
        </w:rPr>
        <w:t xml:space="preserve"> online</w:t>
      </w:r>
      <w:r w:rsidRPr="00762EED">
        <w:rPr>
          <w:rFonts w:cs="Times"/>
          <w:noProof/>
          <w:sz w:val="18"/>
          <w:szCs w:val="18"/>
        </w:rPr>
        <w:t>.</w:t>
      </w:r>
    </w:p>
    <w:p w14:paraId="10288973" w14:textId="77777777" w:rsidR="00916A09" w:rsidRDefault="00916A09" w:rsidP="0050016F">
      <w:pPr>
        <w:pStyle w:val="Testo2"/>
        <w:ind w:firstLine="0"/>
        <w:rPr>
          <w:szCs w:val="18"/>
        </w:rPr>
      </w:pPr>
    </w:p>
    <w:p w14:paraId="31D362D8" w14:textId="77777777" w:rsidR="00DE62BA" w:rsidRDefault="00DE62BA" w:rsidP="0050016F">
      <w:pPr>
        <w:pStyle w:val="Testo2"/>
        <w:ind w:firstLine="0"/>
        <w:rPr>
          <w:szCs w:val="18"/>
        </w:rPr>
      </w:pPr>
    </w:p>
    <w:p w14:paraId="660D5C98" w14:textId="77777777" w:rsidR="00DE62BA" w:rsidRPr="00360C08" w:rsidRDefault="00DE62BA" w:rsidP="00DE62BA">
      <w:pPr>
        <w:pStyle w:val="Titolo1"/>
        <w:ind w:left="432" w:hanging="432"/>
        <w:jc w:val="both"/>
        <w:rPr>
          <w:rFonts w:ascii="Times New Roman" w:hAnsi="Times New Roman"/>
        </w:rPr>
      </w:pPr>
      <w:r w:rsidRPr="00360C08">
        <w:rPr>
          <w:rFonts w:ascii="Times New Roman" w:hAnsi="Times New Roman"/>
        </w:rPr>
        <w:t>. – Esercitazioni di lingua francese 3 (LT)</w:t>
      </w:r>
    </w:p>
    <w:p w14:paraId="29A61B98" w14:textId="77777777" w:rsidR="00DE62BA" w:rsidRPr="00360C08" w:rsidRDefault="00DE62BA" w:rsidP="00DE62BA">
      <w:pPr>
        <w:pStyle w:val="Titolo2"/>
        <w:numPr>
          <w:ilvl w:val="1"/>
          <w:numId w:val="0"/>
        </w:numPr>
        <w:tabs>
          <w:tab w:val="num" w:pos="0"/>
        </w:tabs>
        <w:suppressAutoHyphens/>
        <w:ind w:left="576" w:hanging="576"/>
        <w:jc w:val="both"/>
        <w:rPr>
          <w:rFonts w:ascii="Times New Roman" w:hAnsi="Times New Roman"/>
        </w:rPr>
      </w:pPr>
      <w:r w:rsidRPr="00360C08">
        <w:rPr>
          <w:rFonts w:ascii="Times New Roman" w:hAnsi="Times New Roman"/>
        </w:rPr>
        <w:t>Dott.</w:t>
      </w:r>
      <w:r>
        <w:rPr>
          <w:rFonts w:ascii="Times New Roman" w:hAnsi="Times New Roman"/>
        </w:rPr>
        <w:t>sse</w:t>
      </w:r>
      <w:r w:rsidRPr="00360C08">
        <w:rPr>
          <w:rFonts w:ascii="Times New Roman" w:hAnsi="Times New Roman"/>
        </w:rPr>
        <w:t xml:space="preserve"> </w:t>
      </w:r>
      <w:r>
        <w:rPr>
          <w:rFonts w:ascii="Times New Roman" w:hAnsi="Times New Roman"/>
        </w:rPr>
        <w:t>Carlotta Contrini e</w:t>
      </w:r>
      <w:r w:rsidRPr="00360C08">
        <w:rPr>
          <w:rFonts w:ascii="Times New Roman" w:hAnsi="Times New Roman"/>
        </w:rPr>
        <w:t xml:space="preserve"> Annita Lyonnet</w:t>
      </w:r>
    </w:p>
    <w:p w14:paraId="647D7108" w14:textId="77777777" w:rsidR="00DE62BA" w:rsidRDefault="00DE62BA" w:rsidP="00DE62BA">
      <w:pPr>
        <w:spacing w:before="240" w:after="120"/>
        <w:rPr>
          <w:b/>
          <w:sz w:val="18"/>
        </w:rPr>
      </w:pPr>
      <w:r w:rsidRPr="00B85E1D">
        <w:rPr>
          <w:b/>
          <w:i/>
          <w:sz w:val="18"/>
        </w:rPr>
        <w:t>OBIETTIV</w:t>
      </w:r>
      <w:r>
        <w:rPr>
          <w:b/>
          <w:i/>
          <w:sz w:val="18"/>
        </w:rPr>
        <w:t>O</w:t>
      </w:r>
      <w:r w:rsidRPr="00B85E1D">
        <w:rPr>
          <w:b/>
          <w:i/>
          <w:sz w:val="18"/>
        </w:rPr>
        <w:t xml:space="preserve"> E RISULTATI DI APPRENDIMENTO ATTESI</w:t>
      </w:r>
    </w:p>
    <w:p w14:paraId="3B661F71" w14:textId="77777777" w:rsidR="00DE62BA" w:rsidRDefault="00DE62BA" w:rsidP="00DE62BA">
      <w:pPr>
        <w:rPr>
          <w:rFonts w:ascii="Times New Roman" w:hAnsi="Times New Roman"/>
        </w:rPr>
      </w:pPr>
      <w:r w:rsidRPr="00360C08">
        <w:rPr>
          <w:rFonts w:ascii="Times New Roman" w:hAnsi="Times New Roman"/>
        </w:rPr>
        <w:t>Le esercitazioni mirano all’analisi delle strutture lessicali e sintattiche</w:t>
      </w:r>
      <w:r>
        <w:rPr>
          <w:rFonts w:ascii="Times New Roman" w:hAnsi="Times New Roman"/>
        </w:rPr>
        <w:t xml:space="preserve"> </w:t>
      </w:r>
      <w:r w:rsidRPr="00360C08">
        <w:rPr>
          <w:rFonts w:ascii="Times New Roman" w:hAnsi="Times New Roman"/>
        </w:rPr>
        <w:t>complesse del francese,</w:t>
      </w:r>
      <w:r>
        <w:rPr>
          <w:rFonts w:ascii="Times New Roman" w:hAnsi="Times New Roman"/>
        </w:rPr>
        <w:t xml:space="preserve"> </w:t>
      </w:r>
      <w:r w:rsidRPr="00360C08">
        <w:rPr>
          <w:rFonts w:ascii="Times New Roman" w:hAnsi="Times New Roman"/>
        </w:rPr>
        <w:t>al fine di approfondire sia la padronanza del lessico in vari ambiti specialistici, sia la competenza testuale nelle scelte stilistiche e di registro, sia la conoscenza della costruzione retorica nelle diverse testualità professionali. Particolare attenzione sarà data allo sviluppo della competenza avanzata di espressione orale e alle competenze</w:t>
      </w:r>
      <w:r>
        <w:rPr>
          <w:rFonts w:ascii="Times New Roman" w:hAnsi="Times New Roman"/>
        </w:rPr>
        <w:t xml:space="preserve"> </w:t>
      </w:r>
      <w:r w:rsidRPr="00360C08">
        <w:rPr>
          <w:rFonts w:ascii="Times New Roman" w:hAnsi="Times New Roman"/>
        </w:rPr>
        <w:t>testuali orali e scritte di interpretazione e riformulazione complessa, di sintesi e parafrasi.</w:t>
      </w:r>
    </w:p>
    <w:p w14:paraId="57D0FC3B" w14:textId="77777777" w:rsidR="00DE62BA" w:rsidRDefault="00DE62BA" w:rsidP="00DE62BA">
      <w:pPr>
        <w:rPr>
          <w:rFonts w:ascii="Times New Roman" w:hAnsi="Times New Roman"/>
          <w:color w:val="201F1E"/>
          <w:shd w:val="clear" w:color="auto" w:fill="FFFFFF"/>
        </w:rPr>
      </w:pPr>
      <w:r w:rsidRPr="00360C08">
        <w:rPr>
          <w:rFonts w:ascii="Times New Roman" w:hAnsi="Times New Roman"/>
        </w:rPr>
        <w:t>L</w:t>
      </w:r>
      <w:r w:rsidRPr="00360C08">
        <w:rPr>
          <w:rFonts w:ascii="Times New Roman" w:hAnsi="Times New Roman"/>
          <w:color w:val="201F1E"/>
          <w:shd w:val="clear" w:color="auto" w:fill="FFFFFF"/>
        </w:rPr>
        <w:t>e attività proposte nel ciclo delle esercitazioni di lingua per la</w:t>
      </w:r>
      <w:r>
        <w:rPr>
          <w:rFonts w:ascii="Times New Roman" w:hAnsi="Times New Roman"/>
          <w:color w:val="201F1E"/>
          <w:shd w:val="clear" w:color="auto" w:fill="FFFFFF"/>
        </w:rPr>
        <w:t xml:space="preserve"> </w:t>
      </w:r>
      <w:r w:rsidRPr="00691E1B">
        <w:rPr>
          <w:rFonts w:ascii="Times New Roman" w:hAnsi="Times New Roman"/>
          <w:bCs/>
          <w:color w:val="201F1E"/>
          <w:shd w:val="clear" w:color="auto" w:fill="FFFFFF"/>
        </w:rPr>
        <w:t>terza</w:t>
      </w:r>
      <w:r>
        <w:rPr>
          <w:rFonts w:ascii="Times New Roman" w:hAnsi="Times New Roman"/>
          <w:bCs/>
          <w:color w:val="201F1E"/>
          <w:shd w:val="clear" w:color="auto" w:fill="FFFFFF"/>
        </w:rPr>
        <w:t xml:space="preserve"> </w:t>
      </w:r>
      <w:r w:rsidRPr="00360C08">
        <w:rPr>
          <w:rFonts w:ascii="Times New Roman" w:hAnsi="Times New Roman"/>
          <w:color w:val="201F1E"/>
          <w:shd w:val="clear" w:color="auto" w:fill="FFFFFF"/>
        </w:rPr>
        <w:t>annualità di corso mirano al raggiungimento, nelle quattro abilità, di un livello di competenze che corrisponde al livello C1 del</w:t>
      </w:r>
      <w:r>
        <w:rPr>
          <w:rFonts w:ascii="Times New Roman" w:hAnsi="Times New Roman"/>
          <w:color w:val="201F1E"/>
          <w:shd w:val="clear" w:color="auto" w:fill="FFFFFF"/>
        </w:rPr>
        <w:t xml:space="preserve"> Portfolio Europeo delle lingue</w:t>
      </w:r>
      <w:r w:rsidRPr="00360C08">
        <w:rPr>
          <w:rFonts w:ascii="Times New Roman" w:hAnsi="Times New Roman"/>
          <w:color w:val="201F1E"/>
          <w:shd w:val="clear" w:color="auto" w:fill="FFFFFF"/>
        </w:rPr>
        <w:t>.</w:t>
      </w:r>
    </w:p>
    <w:p w14:paraId="07693688" w14:textId="77777777" w:rsidR="00DE62BA" w:rsidRPr="00360C08" w:rsidRDefault="00DE62BA" w:rsidP="00DE62BA">
      <w:pPr>
        <w:spacing w:before="240" w:after="120"/>
        <w:rPr>
          <w:rFonts w:ascii="Times New Roman" w:hAnsi="Times New Roman"/>
          <w:b/>
          <w:sz w:val="18"/>
        </w:rPr>
      </w:pPr>
      <w:r w:rsidRPr="00360C08">
        <w:rPr>
          <w:rFonts w:ascii="Times New Roman" w:hAnsi="Times New Roman"/>
          <w:b/>
          <w:i/>
          <w:sz w:val="18"/>
        </w:rPr>
        <w:t>PROGRAMMA DEL CORSO</w:t>
      </w:r>
    </w:p>
    <w:p w14:paraId="6A5DC3BD" w14:textId="77777777" w:rsidR="00DE62BA" w:rsidRPr="00360C08" w:rsidRDefault="00DE62BA" w:rsidP="00DE62BA">
      <w:pPr>
        <w:rPr>
          <w:rFonts w:ascii="Times New Roman" w:hAnsi="Times New Roman"/>
        </w:rPr>
      </w:pPr>
      <w:r w:rsidRPr="00360C08">
        <w:rPr>
          <w:rFonts w:ascii="Times New Roman" w:hAnsi="Times New Roman"/>
        </w:rPr>
        <w:t>Riconoscimento e applicazioni dei tratti prosodici: realizzazioni orali e varianti</w:t>
      </w:r>
      <w:r>
        <w:rPr>
          <w:rFonts w:ascii="Times New Roman" w:hAnsi="Times New Roman"/>
        </w:rPr>
        <w:t xml:space="preserve"> </w:t>
      </w:r>
      <w:r w:rsidRPr="00360C08">
        <w:rPr>
          <w:rFonts w:ascii="Times New Roman" w:hAnsi="Times New Roman"/>
        </w:rPr>
        <w:t>metafonologiche. L’esercizio dell’</w:t>
      </w:r>
      <w:r w:rsidRPr="00360C08">
        <w:rPr>
          <w:rFonts w:ascii="Times New Roman" w:hAnsi="Times New Roman"/>
          <w:i/>
        </w:rPr>
        <w:t>exposé</w:t>
      </w:r>
      <w:r>
        <w:rPr>
          <w:rFonts w:ascii="Times New Roman" w:hAnsi="Times New Roman"/>
          <w:i/>
        </w:rPr>
        <w:t xml:space="preserve"> </w:t>
      </w:r>
      <w:r w:rsidRPr="00360C08">
        <w:rPr>
          <w:rFonts w:ascii="Times New Roman" w:hAnsi="Times New Roman"/>
          <w:i/>
        </w:rPr>
        <w:t>oral</w:t>
      </w:r>
      <w:r w:rsidRPr="00360C08">
        <w:rPr>
          <w:rFonts w:ascii="Times New Roman" w:hAnsi="Times New Roman"/>
        </w:rPr>
        <w:t>.</w:t>
      </w:r>
    </w:p>
    <w:p w14:paraId="2A2B1CAD" w14:textId="77777777" w:rsidR="00DE62BA" w:rsidRPr="00360C08" w:rsidRDefault="00DE62BA" w:rsidP="00DE62BA">
      <w:pPr>
        <w:rPr>
          <w:rFonts w:ascii="Times New Roman" w:hAnsi="Times New Roman"/>
        </w:rPr>
      </w:pPr>
      <w:r w:rsidRPr="00360C08">
        <w:rPr>
          <w:rFonts w:ascii="Times New Roman" w:hAnsi="Times New Roman"/>
        </w:rPr>
        <w:t>Esercitazioni di traduzione dall’italiano e dal francese tramite testi di carattere descrittivo, narrativo, saggistico, in ambito letterario e tecnico-scientifico, con adeguate analisi del testo nella lingua di partenza per consentire un approccio ai diversi generi e stili.</w:t>
      </w:r>
    </w:p>
    <w:p w14:paraId="52F7EBB8" w14:textId="77777777" w:rsidR="00DE62BA" w:rsidRPr="00360C08" w:rsidRDefault="00DE62BA" w:rsidP="00DE62BA">
      <w:pPr>
        <w:rPr>
          <w:rFonts w:ascii="Times New Roman" w:hAnsi="Times New Roman"/>
        </w:rPr>
      </w:pPr>
      <w:r w:rsidRPr="00360C08">
        <w:rPr>
          <w:rFonts w:ascii="Times New Roman" w:hAnsi="Times New Roman"/>
        </w:rPr>
        <w:t>Esercitazioni alla tecnica del resoconto da testo scritto e/o orale.</w:t>
      </w:r>
    </w:p>
    <w:p w14:paraId="0C1AC7A4" w14:textId="77777777" w:rsidR="00DE62BA" w:rsidRPr="00360C08" w:rsidRDefault="00DE62BA" w:rsidP="00DE62BA">
      <w:pPr>
        <w:rPr>
          <w:rFonts w:ascii="Times New Roman" w:hAnsi="Times New Roman"/>
        </w:rPr>
      </w:pPr>
      <w:r w:rsidRPr="00360C08">
        <w:rPr>
          <w:rFonts w:ascii="Times New Roman" w:hAnsi="Times New Roman"/>
        </w:rPr>
        <w:t>Avvio all’analisi delle modalità argomentative della lingua francese, attraverso attività di ascolto e di lettura di testi complessi.</w:t>
      </w:r>
    </w:p>
    <w:p w14:paraId="7A69913A" w14:textId="77777777" w:rsidR="00DE62BA" w:rsidRDefault="00DE62BA" w:rsidP="00DE62BA">
      <w:pPr>
        <w:rPr>
          <w:rFonts w:ascii="Times New Roman" w:hAnsi="Times New Roman"/>
        </w:rPr>
      </w:pPr>
      <w:r w:rsidRPr="00360C08">
        <w:rPr>
          <w:rFonts w:ascii="Times New Roman" w:hAnsi="Times New Roman"/>
        </w:rPr>
        <w:lastRenderedPageBreak/>
        <w:t>Analisi della comunicazione professionale e commerciale scritta e orale</w:t>
      </w:r>
      <w:r>
        <w:rPr>
          <w:rFonts w:ascii="Times New Roman" w:hAnsi="Times New Roman"/>
        </w:rPr>
        <w:t>,</w:t>
      </w:r>
      <w:r w:rsidRPr="00974746">
        <w:rPr>
          <w:rFonts w:ascii="Times New Roman" w:hAnsi="Times New Roman"/>
        </w:rPr>
        <w:t xml:space="preserve"> podcast, autopresentazione </w:t>
      </w:r>
      <w:r>
        <w:rPr>
          <w:rFonts w:ascii="Times New Roman" w:hAnsi="Times New Roman"/>
        </w:rPr>
        <w:t xml:space="preserve">video </w:t>
      </w:r>
      <w:r w:rsidRPr="00974746">
        <w:rPr>
          <w:rFonts w:ascii="Times New Roman" w:hAnsi="Times New Roman"/>
        </w:rPr>
        <w:t>da allegare al cv</w:t>
      </w:r>
      <w:r w:rsidRPr="00360C08">
        <w:rPr>
          <w:rFonts w:ascii="Times New Roman" w:hAnsi="Times New Roman"/>
        </w:rPr>
        <w:t>.</w:t>
      </w:r>
    </w:p>
    <w:p w14:paraId="3EF5562E" w14:textId="77777777" w:rsidR="00DE62BA" w:rsidRPr="00360C08" w:rsidRDefault="00DE62BA" w:rsidP="00DE62BA">
      <w:pPr>
        <w:rPr>
          <w:rFonts w:ascii="Times New Roman" w:hAnsi="Times New Roman"/>
        </w:rPr>
      </w:pPr>
      <w:r>
        <w:rPr>
          <w:rFonts w:ascii="Times New Roman" w:hAnsi="Times New Roman"/>
        </w:rPr>
        <w:t xml:space="preserve">Introduzione alla </w:t>
      </w:r>
      <w:r w:rsidRPr="00974746">
        <w:rPr>
          <w:rFonts w:ascii="Times New Roman" w:hAnsi="Times New Roman"/>
        </w:rPr>
        <w:t>traduzione automatica</w:t>
      </w:r>
      <w:r>
        <w:rPr>
          <w:rFonts w:ascii="Times New Roman" w:hAnsi="Times New Roman"/>
        </w:rPr>
        <w:t xml:space="preserve"> per la verifica dei principali tools disponibili per la lingua francese.</w:t>
      </w:r>
    </w:p>
    <w:p w14:paraId="64F80324" w14:textId="77777777" w:rsidR="00DE62BA" w:rsidRPr="00A13872" w:rsidRDefault="00DE62BA" w:rsidP="00DE62BA">
      <w:pPr>
        <w:keepNext/>
        <w:spacing w:before="240" w:after="120"/>
        <w:rPr>
          <w:rFonts w:ascii="Times New Roman" w:hAnsi="Times New Roman"/>
          <w:b/>
          <w:sz w:val="18"/>
        </w:rPr>
      </w:pPr>
      <w:r w:rsidRPr="00A13872">
        <w:rPr>
          <w:rFonts w:ascii="Times New Roman" w:hAnsi="Times New Roman"/>
          <w:b/>
          <w:i/>
          <w:sz w:val="18"/>
        </w:rPr>
        <w:t>BIBLIOGRAFIA</w:t>
      </w:r>
    </w:p>
    <w:p w14:paraId="199D7384" w14:textId="77777777" w:rsidR="00DE62BA" w:rsidRPr="0010647D" w:rsidRDefault="00DE62BA" w:rsidP="00DE62BA">
      <w:pPr>
        <w:pStyle w:val="Testo1"/>
        <w:spacing w:line="240" w:lineRule="atLeast"/>
        <w:ind w:left="0" w:firstLine="0"/>
        <w:rPr>
          <w:rFonts w:ascii="Times New Roman" w:hAnsi="Times New Roman"/>
          <w:szCs w:val="18"/>
        </w:rPr>
      </w:pPr>
      <w:r>
        <w:rPr>
          <w:rFonts w:ascii="Times New Roman" w:hAnsi="Times New Roman"/>
          <w:spacing w:val="-5"/>
          <w:szCs w:val="18"/>
        </w:rPr>
        <w:t xml:space="preserve">Le </w:t>
      </w:r>
      <w:r w:rsidRPr="0010647D">
        <w:rPr>
          <w:rFonts w:ascii="Times New Roman" w:hAnsi="Times New Roman"/>
          <w:spacing w:val="-5"/>
          <w:szCs w:val="18"/>
        </w:rPr>
        <w:t>indicazioni saranno fornite all'inizio dell'anno accademico.</w:t>
      </w:r>
    </w:p>
    <w:p w14:paraId="486556F6" w14:textId="77777777" w:rsidR="00DE62BA" w:rsidRDefault="00DE62BA" w:rsidP="00DE62BA">
      <w:pPr>
        <w:pStyle w:val="Testo1"/>
        <w:spacing w:line="240" w:lineRule="atLeast"/>
        <w:rPr>
          <w:rFonts w:ascii="Times New Roman" w:hAnsi="Times New Roman"/>
          <w:spacing w:val="-5"/>
          <w:sz w:val="20"/>
        </w:rPr>
      </w:pPr>
    </w:p>
    <w:p w14:paraId="72C5E432" w14:textId="77777777" w:rsidR="00DE62BA" w:rsidRPr="002A4AB1" w:rsidRDefault="00DE62BA" w:rsidP="00DE62BA">
      <w:pPr>
        <w:pStyle w:val="Testo1"/>
        <w:spacing w:line="240" w:lineRule="atLeast"/>
        <w:rPr>
          <w:rFonts w:ascii="Times New Roman" w:hAnsi="Times New Roman"/>
          <w:smallCaps/>
          <w:spacing w:val="-5"/>
          <w:sz w:val="16"/>
        </w:rPr>
      </w:pPr>
      <w:r w:rsidRPr="002A4AB1">
        <w:rPr>
          <w:rFonts w:ascii="Times New Roman" w:hAnsi="Times New Roman"/>
          <w:smallCaps/>
          <w:spacing w:val="-5"/>
          <w:sz w:val="16"/>
        </w:rPr>
        <w:t>Grammatiche di riferimento:</w:t>
      </w:r>
    </w:p>
    <w:p w14:paraId="2CD04149" w14:textId="77777777" w:rsidR="00DE62BA" w:rsidRPr="00A13872" w:rsidRDefault="00DE62BA" w:rsidP="00DE62BA">
      <w:pPr>
        <w:pStyle w:val="Testo1"/>
        <w:spacing w:line="240" w:lineRule="atLeast"/>
        <w:rPr>
          <w:rFonts w:ascii="Times New Roman" w:hAnsi="Times New Roman"/>
          <w:spacing w:val="-5"/>
        </w:rPr>
      </w:pPr>
      <w:r w:rsidRPr="00A13872">
        <w:rPr>
          <w:rFonts w:ascii="Times New Roman" w:hAnsi="Times New Roman"/>
          <w:smallCaps/>
          <w:spacing w:val="-5"/>
          <w:sz w:val="16"/>
        </w:rPr>
        <w:t>M. Riegel et al</w:t>
      </w:r>
      <w:r w:rsidRPr="00A13872">
        <w:rPr>
          <w:rFonts w:ascii="Times New Roman" w:hAnsi="Times New Roman"/>
          <w:smallCaps/>
          <w:spacing w:val="-5"/>
          <w:sz w:val="20"/>
        </w:rPr>
        <w:t xml:space="preserve">., </w:t>
      </w:r>
      <w:r w:rsidRPr="00A13872">
        <w:rPr>
          <w:rFonts w:ascii="Times New Roman" w:hAnsi="Times New Roman"/>
          <w:i/>
          <w:spacing w:val="-5"/>
        </w:rPr>
        <w:t>Grammaire méthodique du français,</w:t>
      </w:r>
      <w:r w:rsidRPr="00A13872">
        <w:rPr>
          <w:rFonts w:ascii="Times New Roman" w:hAnsi="Times New Roman"/>
          <w:spacing w:val="-5"/>
        </w:rPr>
        <w:t xml:space="preserve"> PUF, Paris,1994 ed edizioni successive.</w:t>
      </w:r>
    </w:p>
    <w:p w14:paraId="4C654F62" w14:textId="77777777" w:rsidR="00DE62BA" w:rsidRPr="00975778" w:rsidRDefault="00DE62BA" w:rsidP="00DE62BA">
      <w:pPr>
        <w:pStyle w:val="Testo1"/>
        <w:spacing w:line="240" w:lineRule="atLeast"/>
        <w:ind w:left="0" w:firstLine="0"/>
        <w:rPr>
          <w:rFonts w:ascii="Times New Roman" w:hAnsi="Times New Roman"/>
          <w:spacing w:val="-5"/>
          <w:lang w:val="fr-FR"/>
        </w:rPr>
      </w:pPr>
      <w:r w:rsidRPr="00975778">
        <w:rPr>
          <w:rFonts w:ascii="Times New Roman" w:hAnsi="Times New Roman"/>
          <w:smallCaps/>
          <w:spacing w:val="-5"/>
          <w:sz w:val="16"/>
          <w:lang w:val="fr-FR"/>
        </w:rPr>
        <w:t>R. Wagner - L. Pinchon</w:t>
      </w:r>
      <w:r w:rsidRPr="00975778">
        <w:rPr>
          <w:rFonts w:ascii="Times New Roman" w:hAnsi="Times New Roman"/>
          <w:smallCaps/>
          <w:spacing w:val="-5"/>
          <w:lang w:val="fr-FR"/>
        </w:rPr>
        <w:t>,</w:t>
      </w:r>
      <w:r>
        <w:rPr>
          <w:rFonts w:ascii="Times New Roman" w:hAnsi="Times New Roman"/>
          <w:smallCaps/>
          <w:spacing w:val="-5"/>
          <w:lang w:val="fr-FR"/>
        </w:rPr>
        <w:t xml:space="preserve"> </w:t>
      </w:r>
      <w:r w:rsidRPr="00975778">
        <w:rPr>
          <w:rFonts w:ascii="Times New Roman" w:hAnsi="Times New Roman"/>
          <w:i/>
          <w:spacing w:val="-5"/>
          <w:lang w:val="fr-FR"/>
        </w:rPr>
        <w:t>Grammaire du français classique et moderne,</w:t>
      </w:r>
      <w:r>
        <w:rPr>
          <w:rFonts w:ascii="Times New Roman" w:hAnsi="Times New Roman"/>
          <w:i/>
          <w:spacing w:val="-5"/>
          <w:lang w:val="fr-FR"/>
        </w:rPr>
        <w:t xml:space="preserve"> </w:t>
      </w:r>
      <w:r w:rsidRPr="00975778">
        <w:rPr>
          <w:rFonts w:ascii="Times New Roman" w:hAnsi="Times New Roman"/>
          <w:i/>
          <w:spacing w:val="-5"/>
          <w:lang w:val="fr-FR"/>
        </w:rPr>
        <w:t xml:space="preserve">Hachette Superieur, </w:t>
      </w:r>
      <w:r w:rsidRPr="00975778">
        <w:rPr>
          <w:rFonts w:ascii="Times New Roman" w:hAnsi="Times New Roman"/>
          <w:spacing w:val="-5"/>
          <w:lang w:val="fr-FR"/>
        </w:rPr>
        <w:t>Paris,1991</w:t>
      </w:r>
      <w:r>
        <w:rPr>
          <w:rFonts w:ascii="Times New Roman" w:hAnsi="Times New Roman"/>
          <w:spacing w:val="-5"/>
          <w:lang w:val="fr-FR"/>
        </w:rPr>
        <w:t xml:space="preserve"> ed edizioni successive</w:t>
      </w:r>
      <w:r w:rsidRPr="00975778">
        <w:rPr>
          <w:rFonts w:ascii="Times New Roman" w:hAnsi="Times New Roman"/>
          <w:spacing w:val="-5"/>
          <w:lang w:val="fr-FR"/>
        </w:rPr>
        <w:t>.</w:t>
      </w:r>
    </w:p>
    <w:p w14:paraId="65A32F7A" w14:textId="77777777" w:rsidR="00DE62BA" w:rsidRPr="002A4AB1" w:rsidRDefault="00DE62BA" w:rsidP="00DE62BA">
      <w:pPr>
        <w:pStyle w:val="Testo1"/>
        <w:spacing w:line="240" w:lineRule="atLeast"/>
        <w:rPr>
          <w:rFonts w:ascii="Times New Roman" w:hAnsi="Times New Roman"/>
          <w:spacing w:val="-5"/>
          <w:sz w:val="20"/>
          <w:lang w:val="fr-FR"/>
        </w:rPr>
      </w:pPr>
    </w:p>
    <w:p w14:paraId="40614319" w14:textId="77777777" w:rsidR="00DE62BA" w:rsidRPr="00974746" w:rsidRDefault="00DE62BA" w:rsidP="00DE62BA">
      <w:pPr>
        <w:pStyle w:val="Testo1"/>
        <w:spacing w:after="120" w:line="240" w:lineRule="exact"/>
        <w:rPr>
          <w:rFonts w:ascii="Times New Roman" w:hAnsi="Times New Roman"/>
          <w:smallCaps/>
          <w:szCs w:val="18"/>
          <w:lang w:val="fr-FR"/>
        </w:rPr>
      </w:pPr>
      <w:r w:rsidRPr="00974746">
        <w:rPr>
          <w:rFonts w:ascii="Times New Roman" w:hAnsi="Times New Roman"/>
          <w:smallCaps/>
          <w:szCs w:val="18"/>
          <w:lang w:val="fr-FR"/>
        </w:rPr>
        <w:t>Dizionari consigliati:</w:t>
      </w:r>
    </w:p>
    <w:p w14:paraId="6E57DF82" w14:textId="77777777" w:rsidR="00DE62BA" w:rsidRPr="00360C08" w:rsidRDefault="00DE62BA" w:rsidP="00DE62BA">
      <w:pPr>
        <w:pStyle w:val="Testo1"/>
        <w:spacing w:line="240" w:lineRule="exact"/>
        <w:rPr>
          <w:rFonts w:ascii="Times New Roman" w:hAnsi="Times New Roman"/>
          <w:sz w:val="16"/>
          <w:szCs w:val="16"/>
          <w:lang w:val="fr-FR"/>
        </w:rPr>
      </w:pPr>
      <w:r w:rsidRPr="00360C08">
        <w:rPr>
          <w:rFonts w:ascii="Times New Roman" w:hAnsi="Times New Roman"/>
          <w:i/>
          <w:szCs w:val="18"/>
          <w:lang w:val="fr-FR"/>
        </w:rPr>
        <w:t>Le Nouveau Petit Robert</w:t>
      </w:r>
      <w:r w:rsidRPr="00360C08">
        <w:rPr>
          <w:rFonts w:ascii="Times New Roman" w:hAnsi="Times New Roman"/>
          <w:szCs w:val="18"/>
          <w:lang w:val="fr-FR"/>
        </w:rPr>
        <w:t>, Dictionnaires Le Robert, Paris 20</w:t>
      </w:r>
      <w:r>
        <w:rPr>
          <w:rFonts w:ascii="Times New Roman" w:hAnsi="Times New Roman"/>
          <w:szCs w:val="18"/>
          <w:lang w:val="fr-FR"/>
        </w:rPr>
        <w:t>21</w:t>
      </w:r>
      <w:r w:rsidRPr="00360C08">
        <w:rPr>
          <w:rFonts w:ascii="Times New Roman" w:hAnsi="Times New Roman"/>
          <w:sz w:val="16"/>
          <w:szCs w:val="16"/>
          <w:lang w:val="fr-FR"/>
        </w:rPr>
        <w:t>.</w:t>
      </w:r>
    </w:p>
    <w:p w14:paraId="3C267EBB" w14:textId="77777777" w:rsidR="00DE62BA" w:rsidRPr="00360C08" w:rsidRDefault="00DE62BA" w:rsidP="00DE62BA">
      <w:pPr>
        <w:pStyle w:val="Testo1"/>
        <w:spacing w:line="240" w:lineRule="exact"/>
        <w:rPr>
          <w:rFonts w:ascii="Times New Roman" w:hAnsi="Times New Roman"/>
          <w:szCs w:val="18"/>
          <w:lang w:val="fr-FR"/>
        </w:rPr>
      </w:pPr>
      <w:r w:rsidRPr="00360C08">
        <w:rPr>
          <w:rFonts w:ascii="Times New Roman" w:hAnsi="Times New Roman"/>
          <w:i/>
          <w:szCs w:val="18"/>
          <w:lang w:val="fr-FR"/>
        </w:rPr>
        <w:t>Nouveau dictionnaire des synonymes</w:t>
      </w:r>
      <w:r w:rsidRPr="00360C08">
        <w:rPr>
          <w:rFonts w:ascii="Times New Roman" w:hAnsi="Times New Roman"/>
          <w:szCs w:val="18"/>
          <w:lang w:val="fr-FR"/>
        </w:rPr>
        <w:t>, Larousse, Paris.</w:t>
      </w:r>
    </w:p>
    <w:p w14:paraId="2BD89331" w14:textId="31A2D93F" w:rsidR="00DE62BA" w:rsidRPr="00360C08" w:rsidRDefault="00DE62BA" w:rsidP="00DE62BA">
      <w:pPr>
        <w:pStyle w:val="Testo1"/>
        <w:spacing w:line="240" w:lineRule="exact"/>
        <w:ind w:left="0" w:firstLine="0"/>
        <w:rPr>
          <w:rFonts w:ascii="Times New Roman" w:hAnsi="Times New Roman"/>
          <w:szCs w:val="18"/>
        </w:rPr>
      </w:pPr>
      <w:r w:rsidRPr="00360C08">
        <w:rPr>
          <w:rFonts w:ascii="Times New Roman" w:hAnsi="Times New Roman"/>
          <w:sz w:val="16"/>
          <w:szCs w:val="16"/>
        </w:rPr>
        <w:t>R.</w:t>
      </w:r>
      <w:r w:rsidRPr="00360C08">
        <w:rPr>
          <w:rFonts w:ascii="Times New Roman" w:hAnsi="Times New Roman"/>
          <w:smallCaps/>
          <w:sz w:val="16"/>
          <w:szCs w:val="16"/>
        </w:rPr>
        <w:t>Boch</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Il Boch, dizionario francese-italiano italiano-francese, quinta edizione, </w:t>
      </w:r>
      <w:r w:rsidRPr="00360C08">
        <w:rPr>
          <w:rFonts w:ascii="Times New Roman" w:hAnsi="Times New Roman"/>
          <w:szCs w:val="18"/>
        </w:rPr>
        <w:t>Zanichelli/Le Robert, Bologna 20</w:t>
      </w:r>
      <w:r>
        <w:rPr>
          <w:rFonts w:ascii="Times New Roman" w:hAnsi="Times New Roman"/>
          <w:szCs w:val="18"/>
        </w:rPr>
        <w:t>20</w:t>
      </w:r>
      <w:r w:rsidRPr="00360C08">
        <w:rPr>
          <w:rFonts w:ascii="Times New Roman" w:hAnsi="Times New Roman"/>
          <w:szCs w:val="18"/>
        </w:rPr>
        <w:t>.</w:t>
      </w:r>
      <w:r w:rsidR="006B0943">
        <w:rPr>
          <w:rFonts w:ascii="Times New Roman" w:hAnsi="Times New Roman"/>
          <w:szCs w:val="18"/>
        </w:rPr>
        <w:t xml:space="preserve"> </w:t>
      </w:r>
      <w:hyperlink r:id="rId9" w:history="1">
        <w:r w:rsidR="006B0943" w:rsidRPr="006B0943">
          <w:rPr>
            <w:rStyle w:val="Collegamentoipertestuale"/>
            <w:rFonts w:ascii="Times New Roman" w:hAnsi="Times New Roman"/>
            <w:szCs w:val="18"/>
          </w:rPr>
          <w:t>Acquista da V&amp;P</w:t>
        </w:r>
      </w:hyperlink>
      <w:bookmarkStart w:id="0" w:name="_GoBack"/>
      <w:bookmarkEnd w:id="0"/>
    </w:p>
    <w:p w14:paraId="2E938EAD" w14:textId="77777777" w:rsidR="00DE62BA" w:rsidRPr="00360C08" w:rsidRDefault="00DE62BA" w:rsidP="00DE62BA">
      <w:pPr>
        <w:pStyle w:val="Testo1"/>
        <w:spacing w:line="240" w:lineRule="exact"/>
        <w:rPr>
          <w:rFonts w:ascii="Times New Roman" w:hAnsi="Times New Roman"/>
          <w:sz w:val="16"/>
          <w:szCs w:val="16"/>
        </w:rPr>
      </w:pPr>
      <w:r w:rsidRPr="00360C08">
        <w:rPr>
          <w:rFonts w:ascii="Times New Roman" w:hAnsi="Times New Roman"/>
          <w:i/>
          <w:szCs w:val="18"/>
        </w:rPr>
        <w:t>DIF</w:t>
      </w:r>
      <w:r w:rsidRPr="00360C08">
        <w:rPr>
          <w:rFonts w:ascii="Times New Roman" w:hAnsi="Times New Roman"/>
          <w:szCs w:val="18"/>
        </w:rPr>
        <w:t>, Paravia, Torino2007</w:t>
      </w:r>
      <w:r w:rsidRPr="00360C08">
        <w:rPr>
          <w:rFonts w:ascii="Times New Roman" w:hAnsi="Times New Roman"/>
          <w:sz w:val="16"/>
          <w:szCs w:val="16"/>
        </w:rPr>
        <w:t>.</w:t>
      </w:r>
    </w:p>
    <w:p w14:paraId="6DD54E73" w14:textId="77777777" w:rsidR="00DE62BA" w:rsidRPr="00360C08" w:rsidRDefault="00DE62BA" w:rsidP="00DE62BA">
      <w:pPr>
        <w:pStyle w:val="Testo1"/>
        <w:spacing w:line="240" w:lineRule="exact"/>
        <w:rPr>
          <w:rFonts w:ascii="Times New Roman" w:hAnsi="Times New Roman"/>
          <w:sz w:val="16"/>
          <w:szCs w:val="16"/>
        </w:rPr>
      </w:pPr>
      <w:r w:rsidRPr="00360C08">
        <w:rPr>
          <w:rFonts w:ascii="Times New Roman" w:hAnsi="Times New Roman"/>
          <w:i/>
          <w:szCs w:val="18"/>
        </w:rPr>
        <w:t>Dizionario Francese</w:t>
      </w:r>
      <w:r w:rsidRPr="00360C08">
        <w:rPr>
          <w:rFonts w:ascii="Times New Roman" w:hAnsi="Times New Roman"/>
          <w:szCs w:val="18"/>
        </w:rPr>
        <w:t>, Garzanti Linguistica, 201</w:t>
      </w:r>
      <w:r>
        <w:rPr>
          <w:rFonts w:ascii="Times New Roman" w:hAnsi="Times New Roman"/>
          <w:szCs w:val="18"/>
        </w:rPr>
        <w:t>8</w:t>
      </w:r>
      <w:r w:rsidRPr="00360C08">
        <w:rPr>
          <w:rFonts w:ascii="Times New Roman" w:hAnsi="Times New Roman"/>
          <w:sz w:val="16"/>
          <w:szCs w:val="16"/>
        </w:rPr>
        <w:t>.</w:t>
      </w:r>
    </w:p>
    <w:p w14:paraId="2B2F762F" w14:textId="77777777" w:rsidR="00DE62BA" w:rsidRDefault="00DE62BA" w:rsidP="00DE62BA">
      <w:pPr>
        <w:pStyle w:val="Testo1"/>
        <w:spacing w:line="240" w:lineRule="exact"/>
        <w:ind w:left="0" w:firstLine="0"/>
        <w:rPr>
          <w:rFonts w:ascii="Times New Roman" w:hAnsi="Times New Roman"/>
          <w:szCs w:val="18"/>
        </w:rPr>
      </w:pPr>
      <w:r w:rsidRPr="00360C08">
        <w:rPr>
          <w:rFonts w:ascii="Times New Roman" w:hAnsi="Times New Roman"/>
          <w:sz w:val="16"/>
          <w:szCs w:val="16"/>
        </w:rPr>
        <w:t>J.</w:t>
      </w:r>
      <w:r w:rsidRPr="00360C08">
        <w:rPr>
          <w:rFonts w:ascii="Times New Roman" w:hAnsi="Times New Roman"/>
          <w:smallCaps/>
          <w:sz w:val="16"/>
          <w:szCs w:val="16"/>
        </w:rPr>
        <w:t>Beauchesne</w:t>
      </w:r>
      <w:r w:rsidRPr="00360C08">
        <w:rPr>
          <w:rFonts w:ascii="Times New Roman" w:hAnsi="Times New Roman"/>
          <w:sz w:val="16"/>
          <w:szCs w:val="16"/>
        </w:rPr>
        <w:t>,</w:t>
      </w:r>
      <w:r>
        <w:rPr>
          <w:rFonts w:ascii="Times New Roman" w:hAnsi="Times New Roman"/>
          <w:sz w:val="16"/>
          <w:szCs w:val="16"/>
        </w:rPr>
        <w:t xml:space="preserve"> </w:t>
      </w:r>
      <w:r w:rsidRPr="00360C08">
        <w:rPr>
          <w:rFonts w:ascii="Times New Roman" w:hAnsi="Times New Roman"/>
          <w:i/>
          <w:szCs w:val="18"/>
        </w:rPr>
        <w:t xml:space="preserve">Le mot juste, dizionario delle combinazioni tipiche delle parole francesi, </w:t>
      </w:r>
      <w:r w:rsidRPr="00360C08">
        <w:rPr>
          <w:rFonts w:ascii="Times New Roman" w:hAnsi="Times New Roman"/>
          <w:szCs w:val="18"/>
        </w:rPr>
        <w:t>Zanichelli, Bologna 2003.</w:t>
      </w:r>
    </w:p>
    <w:p w14:paraId="56D5ABD6" w14:textId="77777777" w:rsidR="00DE62BA" w:rsidRDefault="00DE62BA" w:rsidP="00DE62BA">
      <w:pPr>
        <w:pStyle w:val="Testo1"/>
        <w:spacing w:line="240" w:lineRule="exact"/>
        <w:ind w:left="0" w:firstLine="0"/>
        <w:rPr>
          <w:rFonts w:ascii="Times New Roman" w:hAnsi="Times New Roman"/>
          <w:szCs w:val="18"/>
        </w:rPr>
      </w:pPr>
    </w:p>
    <w:p w14:paraId="5E2E0483" w14:textId="77777777" w:rsidR="00DE62BA" w:rsidRDefault="00DE62BA" w:rsidP="00DE62BA">
      <w:pPr>
        <w:pStyle w:val="Testo1"/>
        <w:rPr>
          <w:rFonts w:ascii="Times New Roman" w:hAnsi="Times New Roman"/>
          <w:szCs w:val="18"/>
        </w:rPr>
      </w:pPr>
      <w:r w:rsidRPr="00A13872">
        <w:rPr>
          <w:rFonts w:ascii="Times New Roman" w:hAnsi="Times New Roman"/>
          <w:szCs w:val="18"/>
        </w:rPr>
        <w:t>Dizionari online consigliati:</w:t>
      </w:r>
      <w:r>
        <w:rPr>
          <w:rFonts w:ascii="Times New Roman" w:hAnsi="Times New Roman"/>
          <w:szCs w:val="18"/>
        </w:rPr>
        <w:t xml:space="preserve"> </w:t>
      </w:r>
    </w:p>
    <w:p w14:paraId="266FF247" w14:textId="77777777" w:rsidR="00DE62BA" w:rsidRPr="00974746" w:rsidRDefault="00DE62BA" w:rsidP="00DE62BA">
      <w:pPr>
        <w:pStyle w:val="Testo1"/>
        <w:rPr>
          <w:rFonts w:ascii="Times New Roman" w:hAnsi="Times New Roman"/>
          <w:szCs w:val="18"/>
        </w:rPr>
      </w:pPr>
      <w:r>
        <w:rPr>
          <w:rFonts w:ascii="Times New Roman" w:hAnsi="Times New Roman"/>
          <w:szCs w:val="18"/>
        </w:rPr>
        <w:t xml:space="preserve">dizionario Zanichelli-Boch disponibile sul sito della Biblioteca al seguente link </w:t>
      </w:r>
      <w:hyperlink r:id="rId10" w:history="1">
        <w:r w:rsidRPr="00974746">
          <w:rPr>
            <w:rStyle w:val="Collegamentoipertestuale"/>
            <w:rFonts w:ascii="Times New Roman" w:hAnsi="Times New Roman"/>
            <w:szCs w:val="18"/>
          </w:rPr>
          <w:t>http://opac.unicatt.it/record=e1001391~S13*ita</w:t>
        </w:r>
      </w:hyperlink>
    </w:p>
    <w:p w14:paraId="2FAE5BB8" w14:textId="77777777" w:rsidR="00DE62BA" w:rsidRPr="00A13872" w:rsidRDefault="00DE62BA" w:rsidP="00DE62BA">
      <w:pPr>
        <w:pStyle w:val="Testo1"/>
        <w:spacing w:line="240" w:lineRule="exact"/>
        <w:rPr>
          <w:rFonts w:ascii="Times New Roman" w:hAnsi="Times New Roman"/>
          <w:szCs w:val="18"/>
        </w:rPr>
      </w:pPr>
      <w:r w:rsidRPr="00A13872">
        <w:rPr>
          <w:rFonts w:ascii="Times New Roman" w:hAnsi="Times New Roman"/>
          <w:szCs w:val="18"/>
        </w:rPr>
        <w:t xml:space="preserve">https://www.garzantilinguistica.it/ricerca/ </w:t>
      </w:r>
    </w:p>
    <w:p w14:paraId="4F017816" w14:textId="77777777" w:rsidR="00DE62BA" w:rsidRPr="00A13872" w:rsidRDefault="00DE62BA" w:rsidP="00DE62BA">
      <w:pPr>
        <w:pStyle w:val="Testo1"/>
        <w:spacing w:line="240" w:lineRule="exact"/>
        <w:rPr>
          <w:rFonts w:ascii="Times New Roman" w:hAnsi="Times New Roman"/>
          <w:szCs w:val="18"/>
        </w:rPr>
      </w:pPr>
      <w:r w:rsidRPr="00A13872">
        <w:rPr>
          <w:rFonts w:ascii="Times New Roman" w:hAnsi="Times New Roman"/>
          <w:szCs w:val="18"/>
        </w:rPr>
        <w:t xml:space="preserve">https://www.cnrtl.fr/definition/ </w:t>
      </w:r>
    </w:p>
    <w:p w14:paraId="0668C075" w14:textId="77777777" w:rsidR="00DE62BA" w:rsidRPr="00A13872" w:rsidRDefault="00DE62BA" w:rsidP="00DE62BA">
      <w:pPr>
        <w:pStyle w:val="Testo1"/>
        <w:spacing w:line="240" w:lineRule="exact"/>
        <w:rPr>
          <w:rFonts w:ascii="Times New Roman" w:hAnsi="Times New Roman"/>
          <w:szCs w:val="18"/>
        </w:rPr>
      </w:pPr>
      <w:r w:rsidRPr="00A13872">
        <w:rPr>
          <w:rFonts w:ascii="Times New Roman" w:hAnsi="Times New Roman"/>
          <w:szCs w:val="18"/>
        </w:rPr>
        <w:t xml:space="preserve">https://www.treccani.it/vocabolario/ </w:t>
      </w:r>
    </w:p>
    <w:p w14:paraId="7BAC0185" w14:textId="77777777" w:rsidR="00DE62BA" w:rsidRPr="00A13872" w:rsidRDefault="00DE62BA" w:rsidP="00DE62BA">
      <w:pPr>
        <w:pStyle w:val="Testo1"/>
        <w:spacing w:line="240" w:lineRule="exact"/>
        <w:rPr>
          <w:rFonts w:ascii="Times New Roman" w:hAnsi="Times New Roman"/>
          <w:szCs w:val="18"/>
        </w:rPr>
      </w:pPr>
      <w:r w:rsidRPr="00A13872">
        <w:rPr>
          <w:rFonts w:ascii="Times New Roman" w:hAnsi="Times New Roman"/>
          <w:szCs w:val="18"/>
        </w:rPr>
        <w:t xml:space="preserve">https://www.larousse.fr/dictionnaires/francais-italien </w:t>
      </w:r>
    </w:p>
    <w:p w14:paraId="10C3544A" w14:textId="77777777" w:rsidR="00DE62BA" w:rsidRPr="00A13872" w:rsidRDefault="00DE62BA" w:rsidP="00DE62BA">
      <w:pPr>
        <w:pStyle w:val="Testo1"/>
        <w:spacing w:line="240" w:lineRule="exact"/>
        <w:rPr>
          <w:rFonts w:ascii="Times New Roman" w:hAnsi="Times New Roman"/>
          <w:szCs w:val="18"/>
        </w:rPr>
      </w:pPr>
      <w:r w:rsidRPr="00A13872">
        <w:rPr>
          <w:rFonts w:ascii="Times New Roman" w:hAnsi="Times New Roman"/>
          <w:szCs w:val="18"/>
        </w:rPr>
        <w:t xml:space="preserve">https://www.larousse.fr/dictionnaires/italien-francais </w:t>
      </w:r>
    </w:p>
    <w:p w14:paraId="30854FDC" w14:textId="77777777" w:rsidR="00DE62BA" w:rsidRPr="00360C08" w:rsidRDefault="00DE62BA" w:rsidP="00DE62BA">
      <w:pPr>
        <w:pStyle w:val="Testo1"/>
        <w:spacing w:line="240" w:lineRule="exact"/>
        <w:ind w:left="0" w:firstLine="0"/>
        <w:rPr>
          <w:rFonts w:ascii="Times New Roman" w:hAnsi="Times New Roman"/>
          <w:szCs w:val="18"/>
        </w:rPr>
      </w:pPr>
      <w:r w:rsidRPr="00A13872">
        <w:rPr>
          <w:rFonts w:ascii="Times New Roman" w:hAnsi="Times New Roman"/>
          <w:szCs w:val="18"/>
        </w:rPr>
        <w:t>https://www.larousse.fr/dictionnaires/francais-monolingue/</w:t>
      </w:r>
    </w:p>
    <w:p w14:paraId="05556E83" w14:textId="77777777" w:rsidR="00DE62BA" w:rsidRPr="00360C08" w:rsidRDefault="00DE62BA" w:rsidP="00DE62BA">
      <w:pPr>
        <w:spacing w:before="240" w:after="120" w:line="220" w:lineRule="exact"/>
        <w:rPr>
          <w:rFonts w:ascii="Times New Roman" w:hAnsi="Times New Roman"/>
          <w:b/>
          <w:i/>
          <w:sz w:val="18"/>
        </w:rPr>
      </w:pPr>
      <w:r w:rsidRPr="00360C08">
        <w:rPr>
          <w:rFonts w:ascii="Times New Roman" w:hAnsi="Times New Roman"/>
          <w:b/>
          <w:i/>
          <w:sz w:val="18"/>
        </w:rPr>
        <w:t>DIDATTICA DEL CORSO</w:t>
      </w:r>
    </w:p>
    <w:p w14:paraId="397D44EC" w14:textId="77777777" w:rsidR="00DE62BA" w:rsidRPr="00360C08" w:rsidRDefault="00DE62BA" w:rsidP="00DE62BA">
      <w:pPr>
        <w:pStyle w:val="Testo2"/>
        <w:ind w:firstLine="0"/>
        <w:rPr>
          <w:rFonts w:ascii="Times New Roman" w:hAnsi="Times New Roman"/>
        </w:rPr>
      </w:pPr>
      <w:r w:rsidRPr="00975778">
        <w:rPr>
          <w:rFonts w:ascii="Times New Roman" w:hAnsi="Times New Roman"/>
        </w:rPr>
        <w:t>Lezioni in aula, lavori pratici guidati</w:t>
      </w:r>
      <w:r w:rsidRPr="00166940">
        <w:rPr>
          <w:rFonts w:ascii="Times New Roman" w:hAnsi="Times New Roman"/>
        </w:rPr>
        <w:t>, lavori di gruppo, lavoro in</w:t>
      </w:r>
      <w:r w:rsidRPr="00975778">
        <w:rPr>
          <w:rFonts w:ascii="Times New Roman" w:hAnsi="Times New Roman"/>
        </w:rPr>
        <w:t xml:space="preserve"> laboratorio</w:t>
      </w:r>
      <w:r w:rsidRPr="00360C08">
        <w:rPr>
          <w:rFonts w:ascii="Times New Roman" w:hAnsi="Times New Roman"/>
        </w:rPr>
        <w:t>.</w:t>
      </w:r>
    </w:p>
    <w:p w14:paraId="15C9E775" w14:textId="77777777" w:rsidR="00DE62BA" w:rsidRPr="00360C08" w:rsidRDefault="00DE62BA" w:rsidP="00DE62BA">
      <w:pPr>
        <w:spacing w:before="240" w:after="120" w:line="220" w:lineRule="exact"/>
        <w:rPr>
          <w:rFonts w:ascii="Times New Roman" w:hAnsi="Times New Roman"/>
          <w:b/>
          <w:i/>
          <w:sz w:val="18"/>
        </w:rPr>
      </w:pPr>
      <w:r w:rsidRPr="00360C08">
        <w:rPr>
          <w:rFonts w:ascii="Times New Roman" w:hAnsi="Times New Roman"/>
          <w:b/>
          <w:i/>
          <w:sz w:val="18"/>
        </w:rPr>
        <w:t xml:space="preserve">METODO </w:t>
      </w:r>
      <w:r>
        <w:rPr>
          <w:rFonts w:ascii="Times New Roman" w:hAnsi="Times New Roman"/>
          <w:b/>
          <w:i/>
          <w:sz w:val="18"/>
        </w:rPr>
        <w:t xml:space="preserve">E CRITERI </w:t>
      </w:r>
      <w:r w:rsidRPr="00360C08">
        <w:rPr>
          <w:rFonts w:ascii="Times New Roman" w:hAnsi="Times New Roman"/>
          <w:b/>
          <w:i/>
          <w:sz w:val="18"/>
        </w:rPr>
        <w:t>DI VALUTAZIONE</w:t>
      </w:r>
    </w:p>
    <w:p w14:paraId="7DC11F2F" w14:textId="77777777" w:rsidR="00DE62BA" w:rsidRPr="00065524" w:rsidRDefault="00DE62BA" w:rsidP="00DE62BA">
      <w:pPr>
        <w:pStyle w:val="Testo2"/>
        <w:spacing w:line="240" w:lineRule="exact"/>
        <w:rPr>
          <w:rFonts w:ascii="Times New Roman" w:hAnsi="Times New Roman"/>
          <w:szCs w:val="18"/>
        </w:rPr>
      </w:pPr>
      <w:r>
        <w:rPr>
          <w:rFonts w:ascii="Times New Roman" w:hAnsi="Times New Roman"/>
          <w:szCs w:val="18"/>
        </w:rPr>
        <w:t>Prova intermedia</w:t>
      </w:r>
      <w:r w:rsidRPr="00065524">
        <w:rPr>
          <w:rFonts w:ascii="Times New Roman" w:hAnsi="Times New Roman"/>
          <w:szCs w:val="18"/>
        </w:rPr>
        <w:t xml:space="preserve"> scritt</w:t>
      </w:r>
      <w:r>
        <w:rPr>
          <w:rFonts w:ascii="Times New Roman" w:hAnsi="Times New Roman"/>
          <w:szCs w:val="18"/>
        </w:rPr>
        <w:t>a</w:t>
      </w:r>
      <w:r w:rsidRPr="00065524">
        <w:rPr>
          <w:rFonts w:ascii="Times New Roman" w:hAnsi="Times New Roman"/>
          <w:szCs w:val="18"/>
        </w:rPr>
        <w:t xml:space="preserve"> e orale. Per </w:t>
      </w:r>
      <w:r>
        <w:rPr>
          <w:rFonts w:ascii="Times New Roman" w:hAnsi="Times New Roman"/>
          <w:szCs w:val="18"/>
        </w:rPr>
        <w:t xml:space="preserve">lo </w:t>
      </w:r>
      <w:r w:rsidRPr="00065524">
        <w:rPr>
          <w:rFonts w:ascii="Times New Roman" w:hAnsi="Times New Roman"/>
          <w:szCs w:val="18"/>
        </w:rPr>
        <w:t>scritto, si prega di fare riferimento alla parte generale relativa all’organizzazione degli esami di lingua ne</w:t>
      </w:r>
      <w:r>
        <w:rPr>
          <w:rFonts w:ascii="Times New Roman" w:hAnsi="Times New Roman"/>
          <w:szCs w:val="18"/>
        </w:rPr>
        <w:t>lla</w:t>
      </w:r>
      <w:r w:rsidRPr="00065524">
        <w:rPr>
          <w:rFonts w:ascii="Times New Roman" w:hAnsi="Times New Roman"/>
          <w:szCs w:val="18"/>
        </w:rPr>
        <w:t xml:space="preserve"> </w:t>
      </w:r>
      <w:r>
        <w:rPr>
          <w:rFonts w:ascii="Times New Roman" w:hAnsi="Times New Roman"/>
          <w:i/>
          <w:szCs w:val="18"/>
        </w:rPr>
        <w:t>Guida dello studente</w:t>
      </w:r>
      <w:r w:rsidRPr="00065524">
        <w:rPr>
          <w:rFonts w:ascii="Times New Roman" w:hAnsi="Times New Roman"/>
          <w:szCs w:val="18"/>
        </w:rPr>
        <w:t>.</w:t>
      </w:r>
    </w:p>
    <w:p w14:paraId="74D64A4D" w14:textId="77777777" w:rsidR="00DE62BA" w:rsidRPr="00065524" w:rsidRDefault="00DE62BA" w:rsidP="00DE62BA">
      <w:pPr>
        <w:pStyle w:val="Testo2"/>
        <w:spacing w:line="240" w:lineRule="exact"/>
        <w:rPr>
          <w:rFonts w:ascii="Times New Roman" w:hAnsi="Times New Roman"/>
          <w:szCs w:val="18"/>
        </w:rPr>
      </w:pPr>
      <w:r w:rsidRPr="00065524">
        <w:rPr>
          <w:rFonts w:ascii="Times New Roman" w:hAnsi="Times New Roman"/>
          <w:szCs w:val="18"/>
        </w:rPr>
        <w:lastRenderedPageBreak/>
        <w:t xml:space="preserve">L’orale è organizzato in due parti: la presentazione di un </w:t>
      </w:r>
      <w:r w:rsidRPr="00065524">
        <w:rPr>
          <w:rFonts w:ascii="Times New Roman" w:hAnsi="Times New Roman"/>
          <w:i/>
          <w:szCs w:val="18"/>
        </w:rPr>
        <w:t>exposé oral</w:t>
      </w:r>
      <w:r w:rsidRPr="00065524">
        <w:rPr>
          <w:rFonts w:ascii="Times New Roman" w:hAnsi="Times New Roman"/>
          <w:szCs w:val="18"/>
        </w:rPr>
        <w:t xml:space="preserve"> e la discussione intorno ai testi indicati nella bibliografia.</w:t>
      </w:r>
    </w:p>
    <w:p w14:paraId="5BED7278" w14:textId="77777777" w:rsidR="00DE62BA" w:rsidRPr="00065524" w:rsidRDefault="00DE62BA" w:rsidP="00DE62BA">
      <w:pPr>
        <w:pStyle w:val="Testo2"/>
        <w:numPr>
          <w:ilvl w:val="0"/>
          <w:numId w:val="2"/>
        </w:numPr>
        <w:spacing w:line="240" w:lineRule="exact"/>
        <w:rPr>
          <w:rFonts w:ascii="Times New Roman" w:hAnsi="Times New Roman"/>
          <w:szCs w:val="18"/>
        </w:rPr>
      </w:pPr>
      <w:r w:rsidRPr="00065524">
        <w:rPr>
          <w:rFonts w:ascii="Times New Roman" w:hAnsi="Times New Roman"/>
          <w:szCs w:val="18"/>
        </w:rPr>
        <w:t>Presentazione dell’</w:t>
      </w:r>
      <w:r w:rsidRPr="00065524">
        <w:rPr>
          <w:rFonts w:ascii="Times New Roman" w:hAnsi="Times New Roman"/>
          <w:i/>
          <w:szCs w:val="18"/>
        </w:rPr>
        <w:t>exposé oral</w:t>
      </w:r>
      <w:r w:rsidRPr="00065524">
        <w:rPr>
          <w:rFonts w:ascii="Times New Roman" w:hAnsi="Times New Roman"/>
          <w:szCs w:val="18"/>
        </w:rPr>
        <w:t xml:space="preserve"> (argomento a scelta del/la candidato/a, a partire da indicazioni fornite nel corso delle esercitazioni): spiegazione della scelta operata, presentazione del contenuto (20% del valore della valutazione finale), analisi dell’organizzazione testuale e comunicativa, della costruzione retorica, delle scelte lessicali</w:t>
      </w:r>
      <w:r>
        <w:rPr>
          <w:rFonts w:ascii="Times New Roman" w:hAnsi="Times New Roman"/>
          <w:szCs w:val="18"/>
        </w:rPr>
        <w:t xml:space="preserve"> </w:t>
      </w:r>
      <w:r w:rsidRPr="00065524">
        <w:rPr>
          <w:rFonts w:ascii="Times New Roman" w:hAnsi="Times New Roman"/>
          <w:szCs w:val="18"/>
        </w:rPr>
        <w:t>e dei rimandi culturali (30% del valore della valutazione finale).</w:t>
      </w:r>
    </w:p>
    <w:p w14:paraId="3F4D413B" w14:textId="77777777" w:rsidR="00DE62BA" w:rsidRPr="00065524" w:rsidRDefault="00DE62BA" w:rsidP="00DE62BA">
      <w:pPr>
        <w:pStyle w:val="Testo2"/>
        <w:numPr>
          <w:ilvl w:val="0"/>
          <w:numId w:val="2"/>
        </w:numPr>
        <w:spacing w:line="240" w:lineRule="exact"/>
        <w:rPr>
          <w:rFonts w:ascii="Times New Roman" w:hAnsi="Times New Roman"/>
          <w:szCs w:val="18"/>
        </w:rPr>
      </w:pPr>
      <w:r w:rsidRPr="00065524">
        <w:rPr>
          <w:rFonts w:ascii="Times New Roman" w:hAnsi="Times New Roman"/>
          <w:szCs w:val="18"/>
        </w:rPr>
        <w:t>Discussione sui testi scritti e orali oggetto delle esercitazioni (50% del valore della valutazione finale).</w:t>
      </w:r>
    </w:p>
    <w:p w14:paraId="11CC53E5" w14:textId="77777777" w:rsidR="00DE62BA" w:rsidRPr="00065524" w:rsidRDefault="00DE62BA" w:rsidP="00DE62BA">
      <w:pPr>
        <w:pStyle w:val="Testo2"/>
        <w:spacing w:line="240" w:lineRule="exact"/>
        <w:rPr>
          <w:rFonts w:ascii="Times New Roman" w:hAnsi="Times New Roman"/>
          <w:szCs w:val="18"/>
        </w:rPr>
      </w:pPr>
      <w:r w:rsidRPr="00065524">
        <w:rPr>
          <w:rFonts w:ascii="Times New Roman" w:hAnsi="Times New Roman"/>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 qualità dell’argomentazione e padronanza avanzata della lingua francese; gestione del tempo; conoscenze personali e culturali sui testi e conoscenza del contesto culturale.</w:t>
      </w:r>
    </w:p>
    <w:p w14:paraId="66BB3B66" w14:textId="77777777" w:rsidR="00DE62BA" w:rsidRDefault="00DE62BA" w:rsidP="00DE62BA">
      <w:pPr>
        <w:spacing w:before="240" w:after="120"/>
        <w:rPr>
          <w:b/>
          <w:i/>
          <w:sz w:val="18"/>
        </w:rPr>
      </w:pPr>
      <w:r>
        <w:rPr>
          <w:b/>
          <w:i/>
          <w:sz w:val="18"/>
        </w:rPr>
        <w:t>AVVERTENZE E PREREQUISITI</w:t>
      </w:r>
    </w:p>
    <w:p w14:paraId="37E2B5A3" w14:textId="77777777" w:rsidR="00DE62BA" w:rsidRPr="00975778" w:rsidRDefault="00DE62BA" w:rsidP="00DE62BA">
      <w:pPr>
        <w:pStyle w:val="Testo2"/>
        <w:spacing w:line="240" w:lineRule="exact"/>
      </w:pPr>
      <w:r w:rsidRPr="00975778">
        <w:t>L’accesso alle prove intermedie del terzo anno è condizionato dal superamento dell’esame finale del secondo anno, ovvero Lingua francese 2 – Lessico e morfosintassi / Lingua e letteratura 2.</w:t>
      </w:r>
    </w:p>
    <w:p w14:paraId="0F5EF22E" w14:textId="77777777" w:rsidR="00DE62BA" w:rsidRDefault="00DE62BA" w:rsidP="00DE62BA">
      <w:pPr>
        <w:pStyle w:val="Testo2"/>
        <w:spacing w:line="240" w:lineRule="exact"/>
      </w:pPr>
      <w:r w:rsidRPr="00975778">
        <w:t>Per un apprendimento proficuo e duraturo è richiesta una partecipazione proattiva alle esercitazioni e lo svolgimento regolare dei compiti per il consolidamento delle conoscenze e delle abilità linguistiche esercitate in aula.</w:t>
      </w:r>
    </w:p>
    <w:p w14:paraId="487D7885" w14:textId="77777777" w:rsidR="00DE62BA" w:rsidRPr="00975778" w:rsidRDefault="00DE62BA" w:rsidP="00DE62BA">
      <w:pPr>
        <w:pStyle w:val="Testo2"/>
        <w:spacing w:line="240" w:lineRule="exact"/>
      </w:pPr>
      <w:r>
        <w:t>Il superamento delle prove intermedie dà accesso all’esame di Lingua/Letteratura conclusivo della terza annualità.</w:t>
      </w:r>
    </w:p>
    <w:p w14:paraId="10856DCC" w14:textId="77777777" w:rsidR="00DE62BA" w:rsidRPr="00975778" w:rsidRDefault="00DE62BA" w:rsidP="00DE62BA">
      <w:pPr>
        <w:pStyle w:val="Testo2"/>
        <w:spacing w:line="240" w:lineRule="exact"/>
      </w:pPr>
    </w:p>
    <w:p w14:paraId="69D1D8AA" w14:textId="77777777" w:rsidR="00DE62BA" w:rsidRPr="00975778" w:rsidRDefault="00DE62BA" w:rsidP="00DE62BA">
      <w:pPr>
        <w:pStyle w:val="Testo2"/>
        <w:ind w:firstLine="0"/>
        <w:rPr>
          <w:i/>
        </w:rPr>
      </w:pPr>
      <w:r w:rsidRPr="00975778">
        <w:rPr>
          <w:i/>
        </w:rPr>
        <w:t>Orario e luogo di ricevimento</w:t>
      </w:r>
      <w:r>
        <w:rPr>
          <w:i/>
        </w:rPr>
        <w:t xml:space="preserve"> degli studenti</w:t>
      </w:r>
    </w:p>
    <w:p w14:paraId="3271DC62" w14:textId="77777777" w:rsidR="00DE62BA" w:rsidRPr="00975778" w:rsidRDefault="00DE62BA" w:rsidP="00DE62BA">
      <w:pPr>
        <w:spacing w:before="240" w:after="120"/>
        <w:rPr>
          <w:rFonts w:ascii="Times New Roman" w:hAnsi="Times New Roman"/>
          <w:sz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55206149" w14:textId="77777777" w:rsidR="00DE62BA" w:rsidRPr="00975778" w:rsidRDefault="00DE62BA" w:rsidP="00DE62BA">
      <w:pPr>
        <w:tabs>
          <w:tab w:val="clear" w:pos="284"/>
        </w:tabs>
        <w:ind w:firstLine="284"/>
        <w:rPr>
          <w:noProof/>
          <w:sz w:val="18"/>
        </w:rPr>
      </w:pPr>
      <w:r w:rsidRPr="00975778">
        <w:rPr>
          <w:rFonts w:cs="Times"/>
          <w:noProof/>
          <w:sz w:val="18"/>
        </w:rPr>
        <w:t>La prof. Sara Cigada (</w:t>
      </w:r>
      <w:hyperlink r:id="rId11" w:history="1">
        <w:r w:rsidRPr="00975778">
          <w:rPr>
            <w:rFonts w:cs="Times"/>
            <w:noProof/>
            <w:color w:val="0000FF"/>
            <w:sz w:val="18"/>
            <w:u w:val="single" w:color="0000FF"/>
          </w:rPr>
          <w:t>sara.cigada</w:t>
        </w:r>
        <w:r w:rsidRPr="00975778">
          <w:rPr>
            <w:rFonts w:eastAsia="Times" w:cs="Times"/>
            <w:noProof/>
            <w:color w:val="0000FF"/>
            <w:sz w:val="18"/>
            <w:u w:val="single" w:color="0000FF"/>
          </w:rPr>
          <w:t>@unicatt.it</w:t>
        </w:r>
      </w:hyperlink>
      <w:r w:rsidRPr="00975778">
        <w:rPr>
          <w:rFonts w:cs="Times"/>
          <w:noProof/>
          <w:sz w:val="18"/>
        </w:rPr>
        <w:t xml:space="preserve">), coordinatrice delle Esercitazioni di Lingua </w:t>
      </w:r>
      <w:r w:rsidRPr="00975778">
        <w:rPr>
          <w:rFonts w:eastAsia="Times"/>
          <w:noProof/>
          <w:sz w:val="18"/>
        </w:rPr>
        <w:t xml:space="preserve">francese per la Laurea triennale </w:t>
      </w:r>
      <w:r w:rsidRPr="00975778">
        <w:rPr>
          <w:rFonts w:cs="Times"/>
          <w:noProof/>
          <w:sz w:val="18"/>
        </w:rPr>
        <w:t>nella Sede di Brescia, riceve gli studenti presso il suo studio secondo l’orario indicato nella pagina docente</w:t>
      </w:r>
      <w:r w:rsidRPr="00975778">
        <w:rPr>
          <w:rFonts w:eastAsia="Times"/>
          <w:noProof/>
          <w:sz w:val="18"/>
        </w:rPr>
        <w:t xml:space="preserve"> online</w:t>
      </w:r>
      <w:r w:rsidRPr="00975778">
        <w:rPr>
          <w:rFonts w:cs="Times"/>
          <w:noProof/>
          <w:sz w:val="18"/>
        </w:rPr>
        <w:t>.</w:t>
      </w:r>
    </w:p>
    <w:p w14:paraId="56410483" w14:textId="77777777" w:rsidR="00DE62BA" w:rsidRPr="00ED2086" w:rsidRDefault="00DE62BA" w:rsidP="00DE62BA">
      <w:pPr>
        <w:rPr>
          <w:sz w:val="18"/>
          <w:szCs w:val="18"/>
        </w:rPr>
      </w:pPr>
    </w:p>
    <w:p w14:paraId="1756EB03" w14:textId="77777777" w:rsidR="00DE62BA" w:rsidRDefault="00DE62BA" w:rsidP="00DE62BA">
      <w:pPr>
        <w:pStyle w:val="Testo2"/>
        <w:ind w:firstLine="0"/>
        <w:rPr>
          <w:szCs w:val="18"/>
        </w:rPr>
      </w:pPr>
    </w:p>
    <w:p w14:paraId="7C13FEC8" w14:textId="77777777" w:rsidR="00DE62BA" w:rsidRDefault="00DE62BA" w:rsidP="0050016F">
      <w:pPr>
        <w:pStyle w:val="Testo2"/>
        <w:ind w:firstLine="0"/>
        <w:rPr>
          <w:szCs w:val="18"/>
        </w:rPr>
      </w:pPr>
    </w:p>
    <w:sectPr w:rsidR="00DE62BA" w:rsidSect="007B7B5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357A9" w14:textId="77777777" w:rsidR="00B24E8D" w:rsidRDefault="00B24E8D" w:rsidP="00FB364E">
      <w:pPr>
        <w:spacing w:line="240" w:lineRule="auto"/>
      </w:pPr>
      <w:r>
        <w:separator/>
      </w:r>
    </w:p>
  </w:endnote>
  <w:endnote w:type="continuationSeparator" w:id="0">
    <w:p w14:paraId="6956F80A" w14:textId="77777777" w:rsidR="00B24E8D" w:rsidRDefault="00B24E8D" w:rsidP="00FB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52F5" w14:textId="77777777" w:rsidR="00B24E8D" w:rsidRDefault="00B24E8D" w:rsidP="00FB364E">
      <w:pPr>
        <w:spacing w:line="240" w:lineRule="auto"/>
      </w:pPr>
      <w:r>
        <w:separator/>
      </w:r>
    </w:p>
  </w:footnote>
  <w:footnote w:type="continuationSeparator" w:id="0">
    <w:p w14:paraId="0C5F12D4" w14:textId="77777777" w:rsidR="00B24E8D" w:rsidRDefault="00B24E8D" w:rsidP="00FB36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6E61"/>
    <w:multiLevelType w:val="hybridMultilevel"/>
    <w:tmpl w:val="95486D76"/>
    <w:lvl w:ilvl="0" w:tplc="A35EF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3509C4"/>
    <w:multiLevelType w:val="hybridMultilevel"/>
    <w:tmpl w:val="A6E89070"/>
    <w:lvl w:ilvl="0" w:tplc="F81292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AF764A"/>
    <w:multiLevelType w:val="hybridMultilevel"/>
    <w:tmpl w:val="9CC80AC4"/>
    <w:lvl w:ilvl="0" w:tplc="366062FA">
      <w:start w:val="1"/>
      <w:numFmt w:val="lowerLetter"/>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76"/>
    <w:rsid w:val="00052670"/>
    <w:rsid w:val="00064E51"/>
    <w:rsid w:val="000C1933"/>
    <w:rsid w:val="000D04C9"/>
    <w:rsid w:val="000F766A"/>
    <w:rsid w:val="001147FF"/>
    <w:rsid w:val="001278D5"/>
    <w:rsid w:val="001529F9"/>
    <w:rsid w:val="00153F04"/>
    <w:rsid w:val="00165E4A"/>
    <w:rsid w:val="00253504"/>
    <w:rsid w:val="00280088"/>
    <w:rsid w:val="002D04F8"/>
    <w:rsid w:val="00300B7E"/>
    <w:rsid w:val="00331415"/>
    <w:rsid w:val="00337DD4"/>
    <w:rsid w:val="003B3CB8"/>
    <w:rsid w:val="003D1746"/>
    <w:rsid w:val="003D4235"/>
    <w:rsid w:val="00412DC1"/>
    <w:rsid w:val="004D3F76"/>
    <w:rsid w:val="0050016F"/>
    <w:rsid w:val="00530D76"/>
    <w:rsid w:val="00573530"/>
    <w:rsid w:val="00585977"/>
    <w:rsid w:val="005A094C"/>
    <w:rsid w:val="005F6845"/>
    <w:rsid w:val="006242E8"/>
    <w:rsid w:val="00651A2C"/>
    <w:rsid w:val="006A7FF3"/>
    <w:rsid w:val="006B0943"/>
    <w:rsid w:val="006C613F"/>
    <w:rsid w:val="00717A4F"/>
    <w:rsid w:val="007936C6"/>
    <w:rsid w:val="007B2B9C"/>
    <w:rsid w:val="007B7B5C"/>
    <w:rsid w:val="007F0C12"/>
    <w:rsid w:val="007F2138"/>
    <w:rsid w:val="008800A4"/>
    <w:rsid w:val="008B3E2B"/>
    <w:rsid w:val="008D0BE1"/>
    <w:rsid w:val="008E51EF"/>
    <w:rsid w:val="00916A09"/>
    <w:rsid w:val="009270F8"/>
    <w:rsid w:val="00946647"/>
    <w:rsid w:val="00963A88"/>
    <w:rsid w:val="00976173"/>
    <w:rsid w:val="009853CE"/>
    <w:rsid w:val="00A53D34"/>
    <w:rsid w:val="00A837A7"/>
    <w:rsid w:val="00AC0FBF"/>
    <w:rsid w:val="00AD57E3"/>
    <w:rsid w:val="00AF0ED9"/>
    <w:rsid w:val="00B12E0D"/>
    <w:rsid w:val="00B24E8D"/>
    <w:rsid w:val="00B34FF3"/>
    <w:rsid w:val="00B62F09"/>
    <w:rsid w:val="00BA723E"/>
    <w:rsid w:val="00BE115E"/>
    <w:rsid w:val="00BF2E2F"/>
    <w:rsid w:val="00C968A1"/>
    <w:rsid w:val="00C978A6"/>
    <w:rsid w:val="00CE0364"/>
    <w:rsid w:val="00D243C6"/>
    <w:rsid w:val="00DE62BA"/>
    <w:rsid w:val="00E10624"/>
    <w:rsid w:val="00E52EBB"/>
    <w:rsid w:val="00E66235"/>
    <w:rsid w:val="00E668BD"/>
    <w:rsid w:val="00E70C99"/>
    <w:rsid w:val="00E877B9"/>
    <w:rsid w:val="00EB59D7"/>
    <w:rsid w:val="00F06900"/>
    <w:rsid w:val="00F103DC"/>
    <w:rsid w:val="00F807F0"/>
    <w:rsid w:val="00FB364E"/>
    <w:rsid w:val="00FD1CCA"/>
    <w:rsid w:val="00FF72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BE40D"/>
  <w15:docId w15:val="{2496F855-CC76-4C2F-B743-9B47712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7B5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qFormat/>
    <w:rsid w:val="007B7B5C"/>
    <w:pPr>
      <w:tabs>
        <w:tab w:val="clear" w:pos="284"/>
      </w:tabs>
      <w:spacing w:before="480"/>
      <w:jc w:val="left"/>
      <w:outlineLvl w:val="0"/>
    </w:pPr>
    <w:rPr>
      <w:b/>
      <w:noProof/>
    </w:rPr>
  </w:style>
  <w:style w:type="paragraph" w:styleId="Titolo2">
    <w:name w:val="heading 2"/>
    <w:basedOn w:val="Normale"/>
    <w:next w:val="Titolo3"/>
    <w:link w:val="Titolo2Carattere"/>
    <w:qFormat/>
    <w:rsid w:val="007B7B5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B7B5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0CC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40CC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40CC1"/>
    <w:rPr>
      <w:rFonts w:asciiTheme="majorHAnsi" w:eastAsiaTheme="majorEastAsia" w:hAnsiTheme="majorHAnsi" w:cstheme="majorBidi"/>
      <w:b/>
      <w:bCs/>
      <w:sz w:val="26"/>
      <w:szCs w:val="26"/>
    </w:rPr>
  </w:style>
  <w:style w:type="paragraph" w:customStyle="1" w:styleId="Testo1">
    <w:name w:val="Testo 1"/>
    <w:link w:val="Testo1Carattere"/>
    <w:rsid w:val="007B7B5C"/>
    <w:pPr>
      <w:spacing w:line="220" w:lineRule="exact"/>
      <w:ind w:left="284" w:hanging="284"/>
      <w:jc w:val="both"/>
    </w:pPr>
    <w:rPr>
      <w:rFonts w:ascii="Times" w:hAnsi="Times"/>
      <w:noProof/>
      <w:sz w:val="18"/>
      <w:szCs w:val="20"/>
    </w:rPr>
  </w:style>
  <w:style w:type="paragraph" w:customStyle="1" w:styleId="Testo2">
    <w:name w:val="Testo 2"/>
    <w:link w:val="Testo2Carattere"/>
    <w:rsid w:val="007B7B5C"/>
    <w:pPr>
      <w:spacing w:line="220" w:lineRule="exact"/>
      <w:ind w:firstLine="284"/>
      <w:jc w:val="both"/>
    </w:pPr>
    <w:rPr>
      <w:rFonts w:ascii="Times" w:hAnsi="Times"/>
      <w:noProof/>
      <w:sz w:val="18"/>
      <w:szCs w:val="20"/>
    </w:rPr>
  </w:style>
  <w:style w:type="paragraph" w:styleId="Paragrafoelenco">
    <w:name w:val="List Paragraph"/>
    <w:basedOn w:val="Normale"/>
    <w:uiPriority w:val="34"/>
    <w:qFormat/>
    <w:rsid w:val="00E66235"/>
    <w:pPr>
      <w:ind w:left="720"/>
      <w:contextualSpacing/>
    </w:pPr>
  </w:style>
  <w:style w:type="character" w:styleId="Rimandocommento">
    <w:name w:val="annotation reference"/>
    <w:basedOn w:val="Carpredefinitoparagrafo"/>
    <w:uiPriority w:val="99"/>
    <w:semiHidden/>
    <w:unhideWhenUsed/>
    <w:rsid w:val="001529F9"/>
    <w:rPr>
      <w:sz w:val="16"/>
      <w:szCs w:val="16"/>
    </w:rPr>
  </w:style>
  <w:style w:type="paragraph" w:styleId="Testocommento">
    <w:name w:val="annotation text"/>
    <w:basedOn w:val="Normale"/>
    <w:link w:val="TestocommentoCarattere"/>
    <w:uiPriority w:val="99"/>
    <w:semiHidden/>
    <w:unhideWhenUsed/>
    <w:rsid w:val="001529F9"/>
    <w:pPr>
      <w:spacing w:line="240" w:lineRule="auto"/>
    </w:pPr>
  </w:style>
  <w:style w:type="character" w:customStyle="1" w:styleId="TestocommentoCarattere">
    <w:name w:val="Testo commento Carattere"/>
    <w:basedOn w:val="Carpredefinitoparagrafo"/>
    <w:link w:val="Testocommento"/>
    <w:uiPriority w:val="99"/>
    <w:semiHidden/>
    <w:rsid w:val="001529F9"/>
    <w:rPr>
      <w:rFonts w:ascii="Times" w:hAnsi="Times"/>
      <w:sz w:val="20"/>
      <w:szCs w:val="20"/>
    </w:rPr>
  </w:style>
  <w:style w:type="paragraph" w:styleId="Soggettocommento">
    <w:name w:val="annotation subject"/>
    <w:basedOn w:val="Testocommento"/>
    <w:next w:val="Testocommento"/>
    <w:link w:val="SoggettocommentoCarattere"/>
    <w:uiPriority w:val="99"/>
    <w:semiHidden/>
    <w:unhideWhenUsed/>
    <w:rsid w:val="001529F9"/>
    <w:rPr>
      <w:b/>
      <w:bCs/>
    </w:rPr>
  </w:style>
  <w:style w:type="character" w:customStyle="1" w:styleId="SoggettocommentoCarattere">
    <w:name w:val="Soggetto commento Carattere"/>
    <w:basedOn w:val="TestocommentoCarattere"/>
    <w:link w:val="Soggettocommento"/>
    <w:uiPriority w:val="99"/>
    <w:semiHidden/>
    <w:rsid w:val="001529F9"/>
    <w:rPr>
      <w:rFonts w:ascii="Times" w:hAnsi="Times"/>
      <w:b/>
      <w:bCs/>
      <w:sz w:val="20"/>
      <w:szCs w:val="20"/>
    </w:rPr>
  </w:style>
  <w:style w:type="paragraph" w:styleId="Testofumetto">
    <w:name w:val="Balloon Text"/>
    <w:basedOn w:val="Normale"/>
    <w:link w:val="TestofumettoCarattere"/>
    <w:uiPriority w:val="99"/>
    <w:semiHidden/>
    <w:unhideWhenUsed/>
    <w:rsid w:val="001529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9F9"/>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FB364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B364E"/>
    <w:rPr>
      <w:rFonts w:ascii="Times" w:hAnsi="Times"/>
      <w:sz w:val="20"/>
      <w:szCs w:val="20"/>
    </w:rPr>
  </w:style>
  <w:style w:type="character" w:styleId="Rimandonotaapidipagina">
    <w:name w:val="footnote reference"/>
    <w:basedOn w:val="Carpredefinitoparagrafo"/>
    <w:uiPriority w:val="99"/>
    <w:semiHidden/>
    <w:unhideWhenUsed/>
    <w:rsid w:val="00FB364E"/>
    <w:rPr>
      <w:vertAlign w:val="superscript"/>
    </w:rPr>
  </w:style>
  <w:style w:type="paragraph" w:customStyle="1" w:styleId="DidefaultA">
    <w:name w:val="Di default A"/>
    <w:rsid w:val="00FB364E"/>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character" w:customStyle="1" w:styleId="Nessuno">
    <w:name w:val="Nessuno"/>
    <w:rsid w:val="00FB364E"/>
  </w:style>
  <w:style w:type="paragraph" w:styleId="Intestazione">
    <w:name w:val="header"/>
    <w:basedOn w:val="Normale"/>
    <w:link w:val="IntestazioneCarattere"/>
    <w:uiPriority w:val="99"/>
    <w:unhideWhenUsed/>
    <w:rsid w:val="003D423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4235"/>
    <w:rPr>
      <w:rFonts w:ascii="Times" w:hAnsi="Times"/>
      <w:sz w:val="20"/>
      <w:szCs w:val="20"/>
    </w:rPr>
  </w:style>
  <w:style w:type="paragraph" w:styleId="Pidipagina">
    <w:name w:val="footer"/>
    <w:basedOn w:val="Normale"/>
    <w:link w:val="PidipaginaCarattere"/>
    <w:uiPriority w:val="99"/>
    <w:unhideWhenUsed/>
    <w:rsid w:val="003D423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D4235"/>
    <w:rPr>
      <w:rFonts w:ascii="Times" w:hAnsi="Times"/>
      <w:sz w:val="20"/>
      <w:szCs w:val="20"/>
    </w:rPr>
  </w:style>
  <w:style w:type="character" w:customStyle="1" w:styleId="Testo2Carattere">
    <w:name w:val="Testo 2 Carattere"/>
    <w:link w:val="Testo2"/>
    <w:locked/>
    <w:rsid w:val="003D1746"/>
    <w:rPr>
      <w:rFonts w:ascii="Times" w:hAnsi="Times"/>
      <w:noProof/>
      <w:sz w:val="18"/>
      <w:szCs w:val="20"/>
    </w:rPr>
  </w:style>
  <w:style w:type="character" w:customStyle="1" w:styleId="Testo1Carattere">
    <w:name w:val="Testo 1 Carattere"/>
    <w:basedOn w:val="Carpredefinitoparagrafo"/>
    <w:link w:val="Testo1"/>
    <w:locked/>
    <w:rsid w:val="003D1746"/>
    <w:rPr>
      <w:rFonts w:ascii="Times" w:hAnsi="Times"/>
      <w:noProof/>
      <w:sz w:val="18"/>
      <w:szCs w:val="20"/>
    </w:rPr>
  </w:style>
  <w:style w:type="character" w:styleId="Collegamentoipertestuale">
    <w:name w:val="Hyperlink"/>
    <w:basedOn w:val="Carpredefinitoparagrafo"/>
    <w:uiPriority w:val="99"/>
    <w:unhideWhenUsed/>
    <w:rsid w:val="00DE6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0735">
      <w:bodyDiv w:val="1"/>
      <w:marLeft w:val="0"/>
      <w:marRight w:val="0"/>
      <w:marTop w:val="0"/>
      <w:marBottom w:val="0"/>
      <w:divBdr>
        <w:top w:val="none" w:sz="0" w:space="0" w:color="auto"/>
        <w:left w:val="none" w:sz="0" w:space="0" w:color="auto"/>
        <w:bottom w:val="none" w:sz="0" w:space="0" w:color="auto"/>
        <w:right w:val="none" w:sz="0" w:space="0" w:color="auto"/>
      </w:divBdr>
    </w:div>
    <w:div w:id="12676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cigada@unicat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delatour/nouvelle-grammaire-du-francais-cours-de-civilisation-francaise-9782011552716-18884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cigada@unicatt.it" TargetMode="External"/><Relationship Id="rId5" Type="http://schemas.openxmlformats.org/officeDocument/2006/relationships/footnotes" Target="footnotes.xml"/><Relationship Id="rId10" Type="http://schemas.openxmlformats.org/officeDocument/2006/relationships/hyperlink" Target="http://opac.unicatt.it/record=e1001391~S13*ita" TargetMode="External"/><Relationship Id="rId4" Type="http://schemas.openxmlformats.org/officeDocument/2006/relationships/webSettings" Target="webSettings.xml"/><Relationship Id="rId9" Type="http://schemas.openxmlformats.org/officeDocument/2006/relationships/hyperlink" Target="https://librerie.unicatt.it/scheda-libro/raoul-boch/il-boch-dizionario-francese-italiano-italiano-francese-versione-base-9788808820648-6859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8</Pages>
  <Words>2412</Words>
  <Characters>15656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6</cp:revision>
  <cp:lastPrinted>2003-03-27T09:42:00Z</cp:lastPrinted>
  <dcterms:created xsi:type="dcterms:W3CDTF">2023-06-23T14:28:00Z</dcterms:created>
  <dcterms:modified xsi:type="dcterms:W3CDTF">2024-02-07T09:26:00Z</dcterms:modified>
</cp:coreProperties>
</file>