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0BF0A" w14:textId="77777777" w:rsidR="00B0143A" w:rsidRPr="001224A4" w:rsidRDefault="00B46716" w:rsidP="005B144D">
      <w:pPr>
        <w:pStyle w:val="Titolo1"/>
        <w:spacing w:before="0"/>
      </w:pPr>
      <w:bookmarkStart w:id="0" w:name="_Hlk134693622"/>
      <w:r w:rsidRPr="001224A4">
        <w:t xml:space="preserve">– Lingua e letteratura tedesca propedeutico </w:t>
      </w:r>
      <w:r w:rsidR="00B0143A" w:rsidRPr="001224A4">
        <w:t>(1° e 2° anno triennalisti, semestralisti)</w:t>
      </w:r>
    </w:p>
    <w:p w14:paraId="2C1DB0DC" w14:textId="4FA0A03B" w:rsidR="00B0143A" w:rsidRDefault="00B0143A" w:rsidP="00B0143A">
      <w:pPr>
        <w:pStyle w:val="Titolo2"/>
        <w:rPr>
          <w:szCs w:val="18"/>
        </w:rPr>
      </w:pPr>
      <w:r w:rsidRPr="002120F9">
        <w:rPr>
          <w:szCs w:val="18"/>
        </w:rPr>
        <w:t>Prof.ssa Lucia Mor</w:t>
      </w:r>
    </w:p>
    <w:p w14:paraId="7E4580B4" w14:textId="77777777" w:rsidR="00D3278B" w:rsidRPr="00624812" w:rsidRDefault="00D3278B" w:rsidP="00D3278B">
      <w:pPr>
        <w:pStyle w:val="Titolo1"/>
        <w:spacing w:before="240"/>
        <w:rPr>
          <w:rFonts w:hint="eastAsia"/>
        </w:rPr>
      </w:pPr>
      <w:bookmarkStart w:id="1" w:name="_Hlk46221787"/>
      <w:bookmarkEnd w:id="0"/>
      <w:r w:rsidRPr="00624812">
        <w:t>Esercitazioni di lingua tedesca 1 (LT)</w:t>
      </w:r>
    </w:p>
    <w:p w14:paraId="4B6771A6" w14:textId="77777777" w:rsidR="00D3278B" w:rsidRPr="00B63CEF" w:rsidRDefault="00D3278B" w:rsidP="00D3278B">
      <w:pPr>
        <w:pStyle w:val="Titolo2"/>
        <w:rPr>
          <w:rFonts w:hint="eastAsia"/>
          <w:sz w:val="16"/>
        </w:rPr>
      </w:pPr>
      <w:r>
        <w:rPr>
          <w:sz w:val="16"/>
        </w:rPr>
        <w:t>Dott.ssa</w:t>
      </w:r>
      <w:r w:rsidRPr="00B63CEF">
        <w:rPr>
          <w:rFonts w:hint="eastAsia"/>
          <w:sz w:val="16"/>
        </w:rPr>
        <w:t xml:space="preserve"> M</w:t>
      </w:r>
      <w:r>
        <w:rPr>
          <w:sz w:val="16"/>
        </w:rPr>
        <w:t>arlene</w:t>
      </w:r>
      <w:r w:rsidRPr="00B63CEF">
        <w:rPr>
          <w:rFonts w:hint="eastAsia"/>
          <w:sz w:val="16"/>
        </w:rPr>
        <w:t xml:space="preserve"> K</w:t>
      </w:r>
      <w:r>
        <w:rPr>
          <w:sz w:val="16"/>
        </w:rPr>
        <w:t>uppelwieser</w:t>
      </w:r>
      <w:r w:rsidRPr="00B63CEF">
        <w:rPr>
          <w:rFonts w:hint="eastAsia"/>
          <w:sz w:val="16"/>
        </w:rPr>
        <w:t>, D</w:t>
      </w:r>
      <w:r>
        <w:rPr>
          <w:sz w:val="16"/>
        </w:rPr>
        <w:t>ott.ssa</w:t>
      </w:r>
      <w:r w:rsidRPr="00B63CEF">
        <w:rPr>
          <w:rFonts w:hint="eastAsia"/>
          <w:sz w:val="16"/>
        </w:rPr>
        <w:t xml:space="preserve"> </w:t>
      </w:r>
      <w:r>
        <w:rPr>
          <w:sz w:val="16"/>
        </w:rPr>
        <w:t>Claudia</w:t>
      </w:r>
      <w:r w:rsidRPr="00B63CEF">
        <w:rPr>
          <w:rFonts w:hint="eastAsia"/>
          <w:sz w:val="16"/>
        </w:rPr>
        <w:t xml:space="preserve"> M</w:t>
      </w:r>
      <w:r>
        <w:rPr>
          <w:sz w:val="16"/>
        </w:rPr>
        <w:t>enzel</w:t>
      </w:r>
    </w:p>
    <w:bookmarkEnd w:id="1"/>
    <w:p w14:paraId="1C2DAB75" w14:textId="77777777" w:rsidR="00D3278B" w:rsidRPr="006C5346" w:rsidRDefault="00D3278B" w:rsidP="00D3278B">
      <w:pPr>
        <w:pStyle w:val="Titolo1"/>
        <w:spacing w:before="240"/>
        <w:rPr>
          <w:rFonts w:hint="eastAsia"/>
        </w:rPr>
      </w:pPr>
      <w:r w:rsidRPr="006C5346">
        <w:t>Esercitazioni di lingua tedesca 2 (LT)</w:t>
      </w:r>
    </w:p>
    <w:p w14:paraId="1F177A60" w14:textId="77777777" w:rsidR="00D3278B" w:rsidRPr="00F355BD" w:rsidRDefault="00D3278B" w:rsidP="00D3278B">
      <w:pPr>
        <w:pStyle w:val="Titolo2"/>
        <w:rPr>
          <w:rFonts w:hint="eastAsia"/>
          <w:strike/>
        </w:rPr>
      </w:pPr>
      <w:r w:rsidRPr="00F355BD">
        <w:t>Dott.ssa Marlene Kuppelwieser, Dott.ssa Claudia Menzel</w:t>
      </w:r>
    </w:p>
    <w:p w14:paraId="740F1502" w14:textId="77777777" w:rsidR="00D3278B" w:rsidRPr="00D3278B" w:rsidRDefault="00D3278B" w:rsidP="00D3278B">
      <w:pPr>
        <w:pStyle w:val="Titolo2"/>
      </w:pPr>
    </w:p>
    <w:p w14:paraId="42DA9B23" w14:textId="77777777" w:rsidR="00D3278B" w:rsidRPr="00D3278B" w:rsidRDefault="00D3278B" w:rsidP="00D3278B">
      <w:pPr>
        <w:pStyle w:val="Titolo2"/>
      </w:pPr>
    </w:p>
    <w:p w14:paraId="5FB9F7E8" w14:textId="23CD07A9" w:rsidR="00937616" w:rsidRPr="001224A4" w:rsidRDefault="00937616" w:rsidP="00937616">
      <w:pPr>
        <w:pStyle w:val="Titolo1"/>
        <w:spacing w:before="0"/>
      </w:pPr>
      <w:r w:rsidRPr="001224A4">
        <w:t>– Lingua e letteratura tedesca propedeutico (1° e 2° anno triennalisti, semestralisti)</w:t>
      </w:r>
    </w:p>
    <w:p w14:paraId="7C686182" w14:textId="77777777" w:rsidR="00937616" w:rsidRDefault="00937616" w:rsidP="00937616">
      <w:pPr>
        <w:pStyle w:val="Titolo2"/>
        <w:rPr>
          <w:szCs w:val="18"/>
        </w:rPr>
      </w:pPr>
      <w:r w:rsidRPr="002120F9">
        <w:rPr>
          <w:szCs w:val="18"/>
        </w:rPr>
        <w:t>Prof.ssa Lucia Mor</w:t>
      </w:r>
    </w:p>
    <w:p w14:paraId="67B80996" w14:textId="77777777" w:rsidR="00047554" w:rsidRPr="00047554" w:rsidRDefault="00047554" w:rsidP="00047554">
      <w:pPr>
        <w:spacing w:before="240" w:after="120"/>
        <w:rPr>
          <w:rFonts w:ascii="Times New Roman" w:hAnsi="Times New Roman"/>
          <w:b/>
          <w:sz w:val="18"/>
          <w:szCs w:val="24"/>
        </w:rPr>
      </w:pPr>
      <w:r w:rsidRPr="00047554">
        <w:rPr>
          <w:rFonts w:ascii="Times New Roman" w:hAnsi="Times New Roman"/>
          <w:b/>
          <w:i/>
          <w:sz w:val="18"/>
          <w:szCs w:val="24"/>
        </w:rPr>
        <w:t>OBIETTIVO DEL CORSO E RISULTATI DI APPRENDIMENTO ATTESI</w:t>
      </w:r>
    </w:p>
    <w:p w14:paraId="1A54A70C" w14:textId="6FDB587A" w:rsidR="00047554" w:rsidRPr="00047554" w:rsidRDefault="00047554" w:rsidP="00047554">
      <w:pPr>
        <w:rPr>
          <w:rFonts w:ascii="Times New Roman" w:hAnsi="Times New Roman"/>
          <w:szCs w:val="24"/>
        </w:rPr>
      </w:pPr>
      <w:r w:rsidRPr="00047554">
        <w:rPr>
          <w:rFonts w:ascii="Times New Roman" w:hAnsi="Times New Roman"/>
          <w:szCs w:val="24"/>
        </w:rPr>
        <w:t xml:space="preserve">Il corso </w:t>
      </w:r>
      <w:r w:rsidR="003E6C22">
        <w:rPr>
          <w:rFonts w:ascii="Times New Roman" w:hAnsi="Times New Roman"/>
          <w:szCs w:val="24"/>
        </w:rPr>
        <w:t>s</w:t>
      </w:r>
      <w:r w:rsidRPr="00047554">
        <w:rPr>
          <w:rFonts w:ascii="Times New Roman" w:hAnsi="Times New Roman"/>
          <w:szCs w:val="24"/>
        </w:rPr>
        <w:t xml:space="preserve">i propone di far acquisire agli studenti le conoscenze storico-letterarie e le abilità di lettura necessarie per comprendere il formarsi dell’identità culturale e letteraria tedesca a partire dalle origini, in epoca carolingia, fino alla </w:t>
      </w:r>
      <w:r w:rsidRPr="00047554">
        <w:rPr>
          <w:rFonts w:ascii="Times New Roman" w:hAnsi="Times New Roman"/>
          <w:i/>
          <w:szCs w:val="24"/>
        </w:rPr>
        <w:t>Goethezeit</w:t>
      </w:r>
      <w:r w:rsidRPr="00047554">
        <w:rPr>
          <w:rFonts w:ascii="Times New Roman" w:hAnsi="Times New Roman"/>
          <w:szCs w:val="24"/>
        </w:rPr>
        <w:t xml:space="preserve">. Sullo sfondo della contestualizzazione storica e storico-letteraria, l’insegnamento </w:t>
      </w:r>
      <w:r w:rsidR="00171662">
        <w:rPr>
          <w:rFonts w:ascii="Times New Roman" w:hAnsi="Times New Roman"/>
          <w:szCs w:val="24"/>
        </w:rPr>
        <w:t xml:space="preserve">intende </w:t>
      </w:r>
      <w:r w:rsidRPr="00047554">
        <w:rPr>
          <w:rFonts w:ascii="Times New Roman" w:hAnsi="Times New Roman"/>
          <w:szCs w:val="24"/>
        </w:rPr>
        <w:t xml:space="preserve">soprattutto formare la capacità di lettura critica attraverso l’analisi e il commento di testi letterari emblematici (lirici, narrativi, teatrali), in parte in traduzione (testi in </w:t>
      </w:r>
      <w:r w:rsidRPr="00047554">
        <w:rPr>
          <w:rFonts w:ascii="Times New Roman" w:hAnsi="Times New Roman"/>
          <w:i/>
          <w:szCs w:val="24"/>
        </w:rPr>
        <w:t>Alt</w:t>
      </w:r>
      <w:r w:rsidRPr="00047554">
        <w:rPr>
          <w:rFonts w:ascii="Times New Roman" w:hAnsi="Times New Roman"/>
          <w:szCs w:val="24"/>
        </w:rPr>
        <w:t xml:space="preserve">- e </w:t>
      </w:r>
      <w:r w:rsidRPr="00047554">
        <w:rPr>
          <w:rFonts w:ascii="Times New Roman" w:hAnsi="Times New Roman"/>
          <w:i/>
          <w:szCs w:val="24"/>
        </w:rPr>
        <w:t>Mittelhochdeutsch</w:t>
      </w:r>
      <w:r w:rsidRPr="00047554">
        <w:rPr>
          <w:rFonts w:ascii="Times New Roman" w:hAnsi="Times New Roman"/>
          <w:szCs w:val="24"/>
        </w:rPr>
        <w:t>), ma soprattutto in lingua originale (a partire dall’epoca barocca). Il corso</w:t>
      </w:r>
      <w:r w:rsidR="007A43B6">
        <w:rPr>
          <w:rFonts w:ascii="Times New Roman" w:hAnsi="Times New Roman"/>
          <w:szCs w:val="24"/>
        </w:rPr>
        <w:t xml:space="preserve"> prevede inoltre una parte monografica </w:t>
      </w:r>
      <w:r w:rsidR="00812888">
        <w:rPr>
          <w:rFonts w:ascii="Times New Roman" w:hAnsi="Times New Roman"/>
          <w:szCs w:val="24"/>
        </w:rPr>
        <w:t xml:space="preserve">dedicata </w:t>
      </w:r>
      <w:r w:rsidRPr="00047554">
        <w:rPr>
          <w:rFonts w:ascii="Times New Roman" w:hAnsi="Times New Roman"/>
          <w:szCs w:val="24"/>
        </w:rPr>
        <w:t>all’opera e alla poetica di Johann Wolfgang von Goethe e di Friedrich Schiller attraverso la lettura di testi poetici e teatrali.</w:t>
      </w:r>
    </w:p>
    <w:p w14:paraId="3C992BE2" w14:textId="77777777" w:rsidR="00047554" w:rsidRPr="00047554" w:rsidRDefault="00047554" w:rsidP="00047554">
      <w:pPr>
        <w:spacing w:before="120" w:line="240" w:lineRule="auto"/>
        <w:rPr>
          <w:rFonts w:ascii="Times New Roman" w:hAnsi="Times New Roman"/>
          <w:b/>
          <w:i/>
          <w:szCs w:val="24"/>
        </w:rPr>
      </w:pPr>
      <w:r w:rsidRPr="00047554">
        <w:rPr>
          <w:rFonts w:ascii="Times New Roman" w:hAnsi="Times New Roman"/>
          <w:b/>
          <w:i/>
          <w:szCs w:val="24"/>
        </w:rPr>
        <w:t>Risultati di apprendimento attesi</w:t>
      </w:r>
    </w:p>
    <w:p w14:paraId="0B301569" w14:textId="77777777" w:rsidR="00E23F36" w:rsidRDefault="00E23F36" w:rsidP="00047554">
      <w:pPr>
        <w:spacing w:line="240" w:lineRule="auto"/>
        <w:rPr>
          <w:rFonts w:ascii="Times New Roman" w:hAnsi="Times New Roman"/>
          <w:i/>
          <w:szCs w:val="24"/>
        </w:rPr>
      </w:pPr>
    </w:p>
    <w:p w14:paraId="5B35639A" w14:textId="36C6FEF7" w:rsidR="00047554" w:rsidRPr="00047554" w:rsidRDefault="00047554" w:rsidP="00047554">
      <w:pPr>
        <w:spacing w:line="240" w:lineRule="auto"/>
        <w:rPr>
          <w:rFonts w:ascii="Times New Roman" w:hAnsi="Times New Roman"/>
          <w:b/>
          <w:szCs w:val="24"/>
        </w:rPr>
      </w:pPr>
      <w:r w:rsidRPr="00047554">
        <w:rPr>
          <w:rFonts w:ascii="Times New Roman" w:hAnsi="Times New Roman"/>
          <w:i/>
          <w:szCs w:val="24"/>
        </w:rPr>
        <w:t>Conoscenza e comprensione</w:t>
      </w:r>
    </w:p>
    <w:p w14:paraId="2A3AF75E" w14:textId="77777777" w:rsidR="00047554" w:rsidRPr="00047554" w:rsidRDefault="00047554" w:rsidP="00047554">
      <w:pPr>
        <w:spacing w:line="240" w:lineRule="auto"/>
        <w:rPr>
          <w:rFonts w:ascii="Times New Roman" w:hAnsi="Times New Roman"/>
          <w:szCs w:val="24"/>
        </w:rPr>
      </w:pPr>
      <w:r w:rsidRPr="00047554">
        <w:rPr>
          <w:rFonts w:ascii="Times New Roman" w:hAnsi="Times New Roman"/>
          <w:szCs w:val="24"/>
        </w:rPr>
        <w:t>Al termine dell’insegnamento, lo studente possederà sia le conoscenze storiche e storico-letterarie necessarie per orientarsi con sicurezza nel processo di formazione dell’identità culturale e letteraria tedesca dall’VIII al XVIII secolo sia le competenze linguistiche indispensabili per poter accedere alle opere in programma in lingua originale.</w:t>
      </w:r>
    </w:p>
    <w:p w14:paraId="22D5172C" w14:textId="77777777" w:rsidR="00E23F36" w:rsidRDefault="00E23F36" w:rsidP="00047554">
      <w:pPr>
        <w:rPr>
          <w:rFonts w:ascii="Times New Roman" w:hAnsi="Times New Roman"/>
          <w:i/>
          <w:szCs w:val="24"/>
        </w:rPr>
      </w:pPr>
    </w:p>
    <w:p w14:paraId="3330A49F" w14:textId="4EB22227" w:rsidR="00047554" w:rsidRPr="00047554" w:rsidRDefault="00047554" w:rsidP="00047554">
      <w:pPr>
        <w:rPr>
          <w:rFonts w:ascii="Times New Roman" w:hAnsi="Times New Roman"/>
          <w:i/>
          <w:szCs w:val="24"/>
        </w:rPr>
      </w:pPr>
      <w:r w:rsidRPr="00047554">
        <w:rPr>
          <w:rFonts w:ascii="Times New Roman" w:hAnsi="Times New Roman"/>
          <w:i/>
          <w:szCs w:val="24"/>
        </w:rPr>
        <w:t>Capacità di applicare conoscenza e comprensione</w:t>
      </w:r>
    </w:p>
    <w:p w14:paraId="6C282893" w14:textId="4CDE435F" w:rsidR="00047554" w:rsidRPr="00047554" w:rsidRDefault="00047554" w:rsidP="00047554">
      <w:pPr>
        <w:rPr>
          <w:rFonts w:ascii="Times New Roman" w:hAnsi="Times New Roman"/>
          <w:szCs w:val="24"/>
        </w:rPr>
      </w:pPr>
      <w:r w:rsidRPr="00047554">
        <w:rPr>
          <w:rFonts w:ascii="Times New Roman" w:hAnsi="Times New Roman"/>
          <w:szCs w:val="24"/>
        </w:rPr>
        <w:t xml:space="preserve">Al termine dell’insegnamento, lo studente saprà tradurre in italiano, analizzare e commentare con consapevolezza critica i testi in programma, che sarà anche in grado di collocare nel relativo contesto storico, storico-letterario e storico-culturale; lo studente saprà inoltre orientarsi con sicurezza sulla linea del tempo dell’evoluzione </w:t>
      </w:r>
      <w:r w:rsidRPr="00047554">
        <w:rPr>
          <w:rFonts w:ascii="Times New Roman" w:hAnsi="Times New Roman"/>
          <w:szCs w:val="24"/>
        </w:rPr>
        <w:lastRenderedPageBreak/>
        <w:t xml:space="preserve">della letteratura tedesca, riconoscere temi, forme e poetiche delle diverse correnti e fare collegamenti fra autori ed epoche diverse. </w:t>
      </w:r>
    </w:p>
    <w:p w14:paraId="5C472830" w14:textId="77777777" w:rsidR="002047B0" w:rsidRDefault="002047B0" w:rsidP="00047554">
      <w:pPr>
        <w:rPr>
          <w:rFonts w:ascii="Times New Roman" w:hAnsi="Times New Roman"/>
          <w:i/>
          <w:iCs/>
          <w:szCs w:val="24"/>
        </w:rPr>
      </w:pPr>
    </w:p>
    <w:p w14:paraId="5BA96DD0" w14:textId="63E6C721" w:rsidR="00047554" w:rsidRPr="00047554" w:rsidRDefault="00047554" w:rsidP="00047554">
      <w:pPr>
        <w:rPr>
          <w:rFonts w:ascii="Times New Roman" w:hAnsi="Times New Roman"/>
          <w:i/>
          <w:iCs/>
          <w:szCs w:val="24"/>
        </w:rPr>
      </w:pPr>
      <w:r w:rsidRPr="00047554">
        <w:rPr>
          <w:rFonts w:ascii="Times New Roman" w:hAnsi="Times New Roman"/>
          <w:i/>
          <w:iCs/>
          <w:szCs w:val="24"/>
        </w:rPr>
        <w:t>“Autonomia di giudizio”, “Abilità comunicative” e “Capacità di apprendimento”</w:t>
      </w:r>
    </w:p>
    <w:p w14:paraId="0DE6994F" w14:textId="1063A458" w:rsidR="00047554" w:rsidRPr="00047554" w:rsidRDefault="002047B0" w:rsidP="00047554">
      <w:pPr>
        <w:rPr>
          <w:rFonts w:ascii="Times New Roman" w:hAnsi="Times New Roman"/>
          <w:szCs w:val="24"/>
        </w:rPr>
      </w:pPr>
      <w:r w:rsidRPr="002047B0">
        <w:rPr>
          <w:rFonts w:ascii="Times New Roman" w:hAnsi="Times New Roman"/>
          <w:szCs w:val="24"/>
        </w:rPr>
        <w:t xml:space="preserve">Il confronto critico con le stratificazioni semantiche del testo letterario, </w:t>
      </w:r>
      <w:r w:rsidR="00B3488A">
        <w:rPr>
          <w:rFonts w:ascii="Times New Roman" w:hAnsi="Times New Roman"/>
          <w:szCs w:val="24"/>
        </w:rPr>
        <w:t>poetico, narrativo o teatrale</w:t>
      </w:r>
      <w:r w:rsidRPr="002047B0">
        <w:rPr>
          <w:rFonts w:ascii="Times New Roman" w:hAnsi="Times New Roman"/>
          <w:szCs w:val="24"/>
        </w:rPr>
        <w:t>, consente agli studenti di imparare a interpretare e valutare con autonomia di giudizio il contenuto di testi, di diversa natura, articolati e complessi. Inoltre, grazie a questo esercizio di cui è possibile render conto in aula e in sede di esame orale, essi imparano a esporre e comunicare riflessioni, idee e concetti a interlocutori specialisti e non specialisti e sviluppano capacità di apprendimento tali da poter intraprendere studi successivi di natura umanistica con un alto grado di autonomia, non solo nell’ambito della cultura e della letteratura tedesca</w:t>
      </w:r>
      <w:r w:rsidR="00047554" w:rsidRPr="00047554">
        <w:rPr>
          <w:rFonts w:ascii="Times New Roman" w:hAnsi="Times New Roman"/>
          <w:szCs w:val="24"/>
        </w:rPr>
        <w:t>.</w:t>
      </w:r>
    </w:p>
    <w:p w14:paraId="62942FE2" w14:textId="77777777" w:rsidR="00047554" w:rsidRPr="00047554" w:rsidRDefault="00047554" w:rsidP="00047554">
      <w:pPr>
        <w:spacing w:before="240" w:after="120"/>
        <w:rPr>
          <w:rFonts w:ascii="Times New Roman" w:hAnsi="Times New Roman"/>
          <w:b/>
          <w:sz w:val="18"/>
          <w:szCs w:val="24"/>
        </w:rPr>
      </w:pPr>
      <w:r w:rsidRPr="00047554">
        <w:rPr>
          <w:rFonts w:ascii="Times New Roman" w:hAnsi="Times New Roman"/>
          <w:b/>
          <w:i/>
          <w:sz w:val="18"/>
          <w:szCs w:val="24"/>
        </w:rPr>
        <w:t>PROGRAMMA DEL CORSO</w:t>
      </w:r>
    </w:p>
    <w:p w14:paraId="69FDD62D" w14:textId="77777777" w:rsidR="00047554" w:rsidRPr="00047554" w:rsidRDefault="00047554" w:rsidP="00047554">
      <w:pPr>
        <w:ind w:left="284" w:hanging="284"/>
        <w:rPr>
          <w:rFonts w:ascii="Times New Roman" w:hAnsi="Times New Roman"/>
          <w:szCs w:val="24"/>
        </w:rPr>
      </w:pPr>
      <w:r w:rsidRPr="00047554">
        <w:rPr>
          <w:rFonts w:ascii="Times New Roman" w:hAnsi="Times New Roman"/>
          <w:szCs w:val="24"/>
        </w:rPr>
        <w:t>1.</w:t>
      </w:r>
      <w:r w:rsidRPr="00047554">
        <w:rPr>
          <w:rFonts w:ascii="Times New Roman" w:hAnsi="Times New Roman"/>
          <w:szCs w:val="24"/>
        </w:rPr>
        <w:tab/>
      </w:r>
      <w:r w:rsidRPr="00047554">
        <w:rPr>
          <w:rFonts w:ascii="Times New Roman" w:hAnsi="Times New Roman"/>
          <w:i/>
          <w:szCs w:val="24"/>
        </w:rPr>
        <w:t>Corso istituzionale</w:t>
      </w:r>
      <w:r w:rsidRPr="00047554">
        <w:rPr>
          <w:rFonts w:ascii="Times New Roman" w:hAnsi="Times New Roman"/>
          <w:szCs w:val="24"/>
        </w:rPr>
        <w:t xml:space="preserve">: la prima parte del corso avrà carattere istituzionale e ripercorrerà, concentrandosi su testi emblematici, le seguenti fasi della letteratura tedesca: le origini, l’età degli Svevi, Umanesimo e Rinascimento, la Riforma luterana, il Barocco, l’Illuminismo. Particolare attenzione sarà dedicata alla figura e all’opera di Gotthold Ephraim Lessing. </w:t>
      </w:r>
    </w:p>
    <w:p w14:paraId="4A0E7DD3" w14:textId="77777777" w:rsidR="00047554" w:rsidRPr="00047554" w:rsidRDefault="00047554" w:rsidP="00047554">
      <w:pPr>
        <w:spacing w:before="120"/>
        <w:ind w:left="284" w:hanging="284"/>
        <w:rPr>
          <w:rFonts w:ascii="Times New Roman" w:hAnsi="Times New Roman"/>
          <w:szCs w:val="24"/>
        </w:rPr>
      </w:pPr>
      <w:r w:rsidRPr="00047554">
        <w:rPr>
          <w:rFonts w:ascii="Times New Roman" w:hAnsi="Times New Roman"/>
          <w:szCs w:val="24"/>
        </w:rPr>
        <w:t>2.</w:t>
      </w:r>
      <w:r w:rsidRPr="00047554">
        <w:rPr>
          <w:rFonts w:ascii="Times New Roman" w:hAnsi="Times New Roman"/>
          <w:szCs w:val="24"/>
        </w:rPr>
        <w:tab/>
      </w:r>
      <w:r w:rsidRPr="00047554">
        <w:rPr>
          <w:rFonts w:ascii="Times New Roman" w:hAnsi="Times New Roman"/>
          <w:i/>
          <w:szCs w:val="24"/>
        </w:rPr>
        <w:t>Corso monografico</w:t>
      </w:r>
      <w:r w:rsidRPr="00047554">
        <w:rPr>
          <w:rFonts w:ascii="Times New Roman" w:hAnsi="Times New Roman"/>
          <w:szCs w:val="24"/>
        </w:rPr>
        <w:t xml:space="preserve">: la seconda parte del corso avrà invece carattere monografico e sarà dedicata alla </w:t>
      </w:r>
      <w:r w:rsidRPr="00047554">
        <w:rPr>
          <w:rFonts w:ascii="Times New Roman" w:hAnsi="Times New Roman"/>
          <w:i/>
          <w:szCs w:val="24"/>
        </w:rPr>
        <w:t>Goethezeit</w:t>
      </w:r>
      <w:r w:rsidRPr="00047554">
        <w:rPr>
          <w:rFonts w:ascii="Times New Roman" w:hAnsi="Times New Roman"/>
          <w:szCs w:val="24"/>
        </w:rPr>
        <w:t xml:space="preserve">, alla poetica dello </w:t>
      </w:r>
      <w:r w:rsidRPr="00047554">
        <w:rPr>
          <w:rFonts w:ascii="Times New Roman" w:hAnsi="Times New Roman"/>
          <w:i/>
          <w:szCs w:val="24"/>
        </w:rPr>
        <w:t>Sturm und Drang</w:t>
      </w:r>
      <w:r w:rsidRPr="00047554">
        <w:rPr>
          <w:rFonts w:ascii="Times New Roman" w:hAnsi="Times New Roman"/>
          <w:szCs w:val="24"/>
        </w:rPr>
        <w:t xml:space="preserve"> e della </w:t>
      </w:r>
      <w:r w:rsidRPr="00047554">
        <w:rPr>
          <w:rFonts w:ascii="Times New Roman" w:hAnsi="Times New Roman"/>
          <w:i/>
          <w:szCs w:val="24"/>
        </w:rPr>
        <w:t>Weimarer Klassik</w:t>
      </w:r>
      <w:r w:rsidRPr="00047554">
        <w:rPr>
          <w:rFonts w:ascii="Times New Roman" w:hAnsi="Times New Roman"/>
          <w:szCs w:val="24"/>
        </w:rPr>
        <w:t xml:space="preserve"> attraverso la lettura critica della produzione lirica e teatrale di Johann Wolfgang von Goethe e di Friedrich Schiller.</w:t>
      </w:r>
    </w:p>
    <w:p w14:paraId="28FDDCB3" w14:textId="77777777" w:rsidR="00047554" w:rsidRPr="00047554" w:rsidRDefault="00047554" w:rsidP="00047554">
      <w:pPr>
        <w:spacing w:before="240" w:after="120" w:line="220" w:lineRule="exact"/>
        <w:rPr>
          <w:rFonts w:ascii="Times New Roman" w:hAnsi="Times New Roman"/>
          <w:b/>
          <w:i/>
          <w:sz w:val="18"/>
          <w:szCs w:val="24"/>
        </w:rPr>
      </w:pPr>
      <w:r w:rsidRPr="00047554">
        <w:rPr>
          <w:rFonts w:ascii="Times New Roman" w:hAnsi="Times New Roman"/>
          <w:b/>
          <w:i/>
          <w:sz w:val="18"/>
          <w:szCs w:val="24"/>
        </w:rPr>
        <w:t>BIBLIOGRAFIA</w:t>
      </w:r>
    </w:p>
    <w:p w14:paraId="2E0878B9" w14:textId="77777777" w:rsidR="00047554" w:rsidRPr="00047554" w:rsidRDefault="00047554" w:rsidP="005E511B">
      <w:pPr>
        <w:numPr>
          <w:ilvl w:val="0"/>
          <w:numId w:val="31"/>
        </w:numPr>
        <w:ind w:left="284" w:hanging="284"/>
        <w:rPr>
          <w:noProof/>
          <w:spacing w:val="-5"/>
          <w:sz w:val="18"/>
          <w:u w:val="single"/>
        </w:rPr>
      </w:pPr>
      <w:r w:rsidRPr="00047554">
        <w:rPr>
          <w:noProof/>
          <w:spacing w:val="-5"/>
          <w:sz w:val="18"/>
          <w:u w:val="single"/>
        </w:rPr>
        <w:t>Corso istituzionale (testi obbligatori)</w:t>
      </w:r>
    </w:p>
    <w:p w14:paraId="160C25CE" w14:textId="77777777" w:rsidR="00047554" w:rsidRPr="00047554" w:rsidRDefault="00047554" w:rsidP="005E511B">
      <w:pPr>
        <w:ind w:left="284" w:hanging="284"/>
        <w:rPr>
          <w:i/>
          <w:noProof/>
          <w:spacing w:val="-5"/>
          <w:sz w:val="18"/>
        </w:rPr>
      </w:pPr>
      <w:r w:rsidRPr="00047554">
        <w:rPr>
          <w:smallCaps/>
          <w:noProof/>
          <w:spacing w:val="-5"/>
          <w:sz w:val="16"/>
        </w:rPr>
        <w:t>G.E. Lessing,</w:t>
      </w:r>
      <w:r w:rsidRPr="00047554">
        <w:rPr>
          <w:i/>
          <w:noProof/>
          <w:spacing w:val="-5"/>
          <w:sz w:val="18"/>
        </w:rPr>
        <w:t xml:space="preserve"> Emilia Galotti (*).</w:t>
      </w:r>
    </w:p>
    <w:p w14:paraId="6B130615" w14:textId="2C220347" w:rsidR="00047554" w:rsidRPr="00047554" w:rsidRDefault="00047554" w:rsidP="005E511B">
      <w:pPr>
        <w:ind w:left="284" w:hanging="284"/>
        <w:rPr>
          <w:noProof/>
          <w:spacing w:val="-5"/>
          <w:sz w:val="18"/>
          <w:szCs w:val="18"/>
        </w:rPr>
      </w:pPr>
      <w:r w:rsidRPr="00047554">
        <w:rPr>
          <w:noProof/>
          <w:spacing w:val="-5"/>
          <w:sz w:val="18"/>
        </w:rPr>
        <w:t>L.</w:t>
      </w:r>
      <w:r w:rsidR="00AB089D">
        <w:rPr>
          <w:noProof/>
          <w:spacing w:val="-5"/>
          <w:sz w:val="18"/>
        </w:rPr>
        <w:t xml:space="preserve"> </w:t>
      </w:r>
      <w:r w:rsidRPr="00047554">
        <w:rPr>
          <w:smallCaps/>
          <w:noProof/>
          <w:spacing w:val="-5"/>
          <w:sz w:val="16"/>
        </w:rPr>
        <w:t xml:space="preserve">Mor, </w:t>
      </w:r>
      <w:r w:rsidRPr="00047554">
        <w:rPr>
          <w:i/>
          <w:noProof/>
          <w:spacing w:val="-5"/>
          <w:sz w:val="18"/>
          <w:szCs w:val="18"/>
        </w:rPr>
        <w:t>Introduzione alla letteratura tedesca</w:t>
      </w:r>
      <w:r w:rsidRPr="00047554">
        <w:rPr>
          <w:smallCaps/>
          <w:noProof/>
          <w:spacing w:val="-5"/>
          <w:sz w:val="16"/>
        </w:rPr>
        <w:t xml:space="preserve">, </w:t>
      </w:r>
      <w:r w:rsidRPr="00047554">
        <w:rPr>
          <w:noProof/>
          <w:spacing w:val="-5"/>
          <w:sz w:val="18"/>
          <w:szCs w:val="18"/>
        </w:rPr>
        <w:t>Epub, Morcelliana, Brescia 2020 (EAN 9788828402633).</w:t>
      </w:r>
    </w:p>
    <w:p w14:paraId="53DD40F3" w14:textId="77777777" w:rsidR="00047554" w:rsidRPr="00047554" w:rsidRDefault="00047554" w:rsidP="005E511B">
      <w:pPr>
        <w:ind w:left="284" w:hanging="284"/>
        <w:rPr>
          <w:noProof/>
          <w:spacing w:val="-5"/>
          <w:sz w:val="18"/>
        </w:rPr>
      </w:pPr>
      <w:r w:rsidRPr="00047554">
        <w:rPr>
          <w:smallCaps/>
          <w:noProof/>
          <w:spacing w:val="-5"/>
          <w:sz w:val="16"/>
        </w:rPr>
        <w:t xml:space="preserve">L. Mor </w:t>
      </w:r>
      <w:r w:rsidRPr="00047554">
        <w:rPr>
          <w:noProof/>
          <w:spacing w:val="-5"/>
          <w:sz w:val="18"/>
        </w:rPr>
        <w:t>(a cura di),</w:t>
      </w:r>
      <w:r w:rsidRPr="00047554">
        <w:rPr>
          <w:i/>
          <w:noProof/>
          <w:spacing w:val="-5"/>
          <w:sz w:val="18"/>
        </w:rPr>
        <w:t xml:space="preserve"> Letteratura tedesca dalle origini a Gotthold Ephraim Lessing. Testi e materiali,</w:t>
      </w:r>
      <w:r w:rsidRPr="00047554">
        <w:rPr>
          <w:noProof/>
          <w:spacing w:val="-5"/>
          <w:sz w:val="18"/>
        </w:rPr>
        <w:t xml:space="preserve"> (corso istituzionale, a. a. 2023/24 - scaricabile da Blackboard).</w:t>
      </w:r>
    </w:p>
    <w:p w14:paraId="6A1184B7" w14:textId="77777777" w:rsidR="00047554" w:rsidRPr="00047554" w:rsidRDefault="00047554" w:rsidP="00047554">
      <w:pPr>
        <w:spacing w:line="240" w:lineRule="auto"/>
        <w:ind w:left="284" w:hanging="284"/>
        <w:rPr>
          <w:noProof/>
          <w:spacing w:val="-5"/>
          <w:sz w:val="18"/>
        </w:rPr>
      </w:pPr>
    </w:p>
    <w:p w14:paraId="3D1D4389" w14:textId="77777777" w:rsidR="00047554" w:rsidRPr="00047554" w:rsidRDefault="00047554" w:rsidP="005E511B">
      <w:pPr>
        <w:numPr>
          <w:ilvl w:val="0"/>
          <w:numId w:val="31"/>
        </w:numPr>
        <w:ind w:left="284" w:hanging="284"/>
        <w:rPr>
          <w:noProof/>
          <w:spacing w:val="-5"/>
          <w:sz w:val="18"/>
          <w:u w:val="single"/>
        </w:rPr>
      </w:pPr>
      <w:r w:rsidRPr="00047554">
        <w:rPr>
          <w:noProof/>
          <w:spacing w:val="-5"/>
          <w:sz w:val="18"/>
          <w:u w:val="single"/>
        </w:rPr>
        <w:t>Corso monografico (testi obbligatori)</w:t>
      </w:r>
    </w:p>
    <w:p w14:paraId="26B4BD8E" w14:textId="77777777" w:rsidR="00047554" w:rsidRPr="00047554" w:rsidRDefault="00047554" w:rsidP="005E511B">
      <w:pPr>
        <w:ind w:left="284" w:hanging="284"/>
        <w:rPr>
          <w:i/>
          <w:noProof/>
          <w:spacing w:val="-5"/>
          <w:sz w:val="18"/>
          <w:lang w:val="de-DE"/>
        </w:rPr>
      </w:pPr>
      <w:r w:rsidRPr="00047554">
        <w:rPr>
          <w:smallCaps/>
          <w:noProof/>
          <w:spacing w:val="-5"/>
          <w:sz w:val="16"/>
          <w:lang w:val="de-DE"/>
        </w:rPr>
        <w:t>J.W. von Goethe,</w:t>
      </w:r>
      <w:r w:rsidRPr="00047554">
        <w:rPr>
          <w:i/>
          <w:noProof/>
          <w:spacing w:val="-5"/>
          <w:sz w:val="18"/>
          <w:lang w:val="de-DE"/>
        </w:rPr>
        <w:t xml:space="preserve"> Faust. Der Tragödie erster Teil (*)</w:t>
      </w:r>
    </w:p>
    <w:p w14:paraId="7ED8C1CE" w14:textId="77777777" w:rsidR="00047554" w:rsidRPr="00047554" w:rsidRDefault="00047554" w:rsidP="005E511B">
      <w:pPr>
        <w:ind w:left="284" w:hanging="284"/>
        <w:rPr>
          <w:i/>
          <w:noProof/>
          <w:spacing w:val="-5"/>
          <w:sz w:val="18"/>
        </w:rPr>
      </w:pPr>
      <w:r w:rsidRPr="00047554">
        <w:rPr>
          <w:i/>
          <w:noProof/>
          <w:spacing w:val="-5"/>
          <w:sz w:val="18"/>
        </w:rPr>
        <w:t xml:space="preserve">Un testo a scelta fra: </w:t>
      </w:r>
    </w:p>
    <w:p w14:paraId="1A2F641B" w14:textId="77777777" w:rsidR="00047554" w:rsidRPr="00047554" w:rsidRDefault="00047554" w:rsidP="005E511B">
      <w:pPr>
        <w:ind w:left="284" w:hanging="284"/>
        <w:rPr>
          <w:i/>
          <w:noProof/>
          <w:spacing w:val="-5"/>
          <w:sz w:val="18"/>
          <w:lang w:val="de-DE"/>
        </w:rPr>
      </w:pPr>
      <w:r w:rsidRPr="00047554">
        <w:rPr>
          <w:smallCaps/>
          <w:noProof/>
          <w:spacing w:val="-5"/>
          <w:sz w:val="16"/>
          <w:lang w:val="de-DE"/>
        </w:rPr>
        <w:t xml:space="preserve">F. Schiller, </w:t>
      </w:r>
      <w:r w:rsidRPr="00047554">
        <w:rPr>
          <w:i/>
          <w:iCs/>
          <w:noProof/>
          <w:spacing w:val="-5"/>
          <w:sz w:val="18"/>
          <w:szCs w:val="18"/>
          <w:lang w:val="de-DE"/>
        </w:rPr>
        <w:t>Die Räuber</w:t>
      </w:r>
      <w:r w:rsidRPr="00047554">
        <w:rPr>
          <w:smallCaps/>
          <w:noProof/>
          <w:spacing w:val="-5"/>
          <w:sz w:val="16"/>
          <w:lang w:val="de-DE"/>
        </w:rPr>
        <w:t xml:space="preserve"> </w:t>
      </w:r>
      <w:bookmarkStart w:id="2" w:name="_Hlk133944741"/>
      <w:r w:rsidRPr="00047554">
        <w:rPr>
          <w:smallCaps/>
          <w:noProof/>
          <w:spacing w:val="-5"/>
          <w:sz w:val="16"/>
          <w:lang w:val="de-DE"/>
        </w:rPr>
        <w:t>(*)</w:t>
      </w:r>
      <w:bookmarkEnd w:id="2"/>
    </w:p>
    <w:p w14:paraId="27203049" w14:textId="77777777" w:rsidR="00047554" w:rsidRPr="00047554" w:rsidRDefault="00047554" w:rsidP="005E511B">
      <w:pPr>
        <w:ind w:left="284" w:hanging="284"/>
        <w:rPr>
          <w:i/>
          <w:noProof/>
          <w:spacing w:val="-5"/>
          <w:sz w:val="18"/>
          <w:lang w:val="de-DE"/>
        </w:rPr>
      </w:pPr>
      <w:r w:rsidRPr="00047554">
        <w:rPr>
          <w:smallCaps/>
          <w:noProof/>
          <w:spacing w:val="-5"/>
          <w:sz w:val="16"/>
          <w:lang w:val="de-DE"/>
        </w:rPr>
        <w:t>F. Schiller,</w:t>
      </w:r>
      <w:r w:rsidRPr="00047554">
        <w:rPr>
          <w:i/>
          <w:noProof/>
          <w:spacing w:val="-5"/>
          <w:sz w:val="18"/>
          <w:lang w:val="de-DE"/>
        </w:rPr>
        <w:t xml:space="preserve"> Maria Stuart (*)</w:t>
      </w:r>
    </w:p>
    <w:p w14:paraId="18E91725" w14:textId="77777777" w:rsidR="00047554" w:rsidRPr="00047554" w:rsidRDefault="00047554" w:rsidP="005E511B">
      <w:pPr>
        <w:ind w:left="284" w:hanging="284"/>
        <w:rPr>
          <w:noProof/>
          <w:spacing w:val="-5"/>
          <w:sz w:val="18"/>
        </w:rPr>
      </w:pPr>
      <w:r w:rsidRPr="00047554">
        <w:rPr>
          <w:smallCaps/>
          <w:noProof/>
          <w:spacing w:val="-5"/>
          <w:sz w:val="16"/>
        </w:rPr>
        <w:t xml:space="preserve">L. Mor </w:t>
      </w:r>
      <w:r w:rsidRPr="00047554">
        <w:rPr>
          <w:noProof/>
          <w:spacing w:val="-5"/>
          <w:sz w:val="18"/>
        </w:rPr>
        <w:t>(a cura di</w:t>
      </w:r>
      <w:r w:rsidRPr="00047554">
        <w:rPr>
          <w:smallCaps/>
          <w:noProof/>
          <w:spacing w:val="-5"/>
          <w:sz w:val="16"/>
        </w:rPr>
        <w:t>),</w:t>
      </w:r>
      <w:r w:rsidRPr="00047554">
        <w:rPr>
          <w:i/>
          <w:noProof/>
          <w:spacing w:val="-5"/>
          <w:sz w:val="18"/>
        </w:rPr>
        <w:t xml:space="preserve"> Johann Wolfgang von Goethe e Friedrich Schiller: poesia e teatro. Testi e materiali,</w:t>
      </w:r>
      <w:r w:rsidRPr="00047554">
        <w:rPr>
          <w:noProof/>
          <w:spacing w:val="-5"/>
          <w:sz w:val="18"/>
        </w:rPr>
        <w:t xml:space="preserve"> (corso monografico, a. a. 2023/2024 - scaricabile da Blackboard).</w:t>
      </w:r>
    </w:p>
    <w:p w14:paraId="4129A9E1" w14:textId="77777777" w:rsidR="00047554" w:rsidRPr="00047554" w:rsidRDefault="00047554" w:rsidP="00047554">
      <w:pPr>
        <w:tabs>
          <w:tab w:val="clear" w:pos="284"/>
        </w:tabs>
        <w:spacing w:before="120" w:line="220" w:lineRule="exact"/>
        <w:ind w:left="284" w:hanging="284"/>
        <w:rPr>
          <w:noProof/>
          <w:sz w:val="18"/>
        </w:rPr>
      </w:pPr>
      <w:r w:rsidRPr="00047554">
        <w:rPr>
          <w:noProof/>
          <w:sz w:val="18"/>
        </w:rPr>
        <w:lastRenderedPageBreak/>
        <w:t>Ulteriori indicazioni bibliografiche verranno fornite all</w:t>
      </w:r>
      <w:r w:rsidRPr="00047554">
        <w:rPr>
          <w:rFonts w:ascii="Cambria Math" w:hAnsi="Cambria Math" w:cs="Cambria Math"/>
          <w:noProof/>
          <w:sz w:val="18"/>
        </w:rPr>
        <w:t>ʼ</w:t>
      </w:r>
      <w:r w:rsidRPr="00047554">
        <w:rPr>
          <w:noProof/>
          <w:sz w:val="18"/>
        </w:rPr>
        <w:t>inizio delle lezioni.</w:t>
      </w:r>
    </w:p>
    <w:p w14:paraId="7666E27E" w14:textId="77777777" w:rsidR="00047554" w:rsidRPr="00047554" w:rsidRDefault="00047554" w:rsidP="00047554">
      <w:pPr>
        <w:tabs>
          <w:tab w:val="clear" w:pos="284"/>
        </w:tabs>
        <w:spacing w:before="120" w:line="220" w:lineRule="exact"/>
        <w:ind w:left="284" w:hanging="284"/>
        <w:rPr>
          <w:noProof/>
          <w:sz w:val="18"/>
        </w:rPr>
      </w:pPr>
    </w:p>
    <w:p w14:paraId="640C0018" w14:textId="77777777" w:rsidR="00047554" w:rsidRPr="00047554" w:rsidRDefault="00047554" w:rsidP="00047554">
      <w:pPr>
        <w:numPr>
          <w:ilvl w:val="0"/>
          <w:numId w:val="31"/>
        </w:numPr>
        <w:spacing w:line="220" w:lineRule="exact"/>
        <w:ind w:left="284" w:hanging="284"/>
        <w:rPr>
          <w:noProof/>
          <w:spacing w:val="-5"/>
          <w:sz w:val="18"/>
          <w:u w:val="single"/>
        </w:rPr>
      </w:pPr>
      <w:r w:rsidRPr="00047554">
        <w:rPr>
          <w:noProof/>
          <w:spacing w:val="-5"/>
          <w:sz w:val="18"/>
          <w:u w:val="single"/>
        </w:rPr>
        <w:t>Bibliografia (facoltativa) consigliata per eventuali approfondimenti individuali dei contesti storico-letterari:</w:t>
      </w:r>
    </w:p>
    <w:p w14:paraId="3B6C9088" w14:textId="61F73B15" w:rsidR="00047554" w:rsidRPr="00047554" w:rsidRDefault="00047554" w:rsidP="00047554">
      <w:pPr>
        <w:spacing w:before="120" w:line="220" w:lineRule="exact"/>
        <w:rPr>
          <w:noProof/>
          <w:spacing w:val="-5"/>
          <w:sz w:val="18"/>
          <w:szCs w:val="18"/>
        </w:rPr>
      </w:pPr>
      <w:r w:rsidRPr="00047554">
        <w:rPr>
          <w:smallCaps/>
          <w:noProof/>
          <w:spacing w:val="-5"/>
          <w:sz w:val="16"/>
        </w:rPr>
        <w:t xml:space="preserve">M.C. Buglioni-M. Castellari-A. Goggio-M. Paleari, </w:t>
      </w:r>
      <w:r w:rsidRPr="00047554">
        <w:rPr>
          <w:i/>
          <w:iCs/>
          <w:noProof/>
          <w:spacing w:val="-5"/>
          <w:sz w:val="18"/>
          <w:szCs w:val="18"/>
        </w:rPr>
        <w:t>Letteratura tedesca. Epoche, generi, interzezioni. Dal Medioevo al primo Novecento</w:t>
      </w:r>
      <w:r w:rsidRPr="00047554">
        <w:rPr>
          <w:noProof/>
          <w:spacing w:val="-5"/>
          <w:sz w:val="18"/>
          <w:szCs w:val="18"/>
        </w:rPr>
        <w:t>, Le Monnier, Firenze</w:t>
      </w:r>
      <w:r w:rsidR="005E511B">
        <w:rPr>
          <w:noProof/>
          <w:spacing w:val="-5"/>
          <w:sz w:val="18"/>
          <w:szCs w:val="18"/>
        </w:rPr>
        <w:t xml:space="preserve"> </w:t>
      </w:r>
      <w:r w:rsidRPr="00047554">
        <w:rPr>
          <w:noProof/>
          <w:spacing w:val="-5"/>
          <w:sz w:val="18"/>
          <w:szCs w:val="18"/>
        </w:rPr>
        <w:t>2019.</w:t>
      </w:r>
    </w:p>
    <w:p w14:paraId="4EF175E4" w14:textId="7EF7FE23" w:rsidR="00047554" w:rsidRPr="00047554" w:rsidRDefault="00047554" w:rsidP="00047554">
      <w:pPr>
        <w:spacing w:line="240" w:lineRule="atLeast"/>
        <w:ind w:left="284" w:hanging="284"/>
        <w:rPr>
          <w:noProof/>
          <w:spacing w:val="-5"/>
          <w:sz w:val="18"/>
        </w:rPr>
      </w:pPr>
      <w:r w:rsidRPr="00047554">
        <w:rPr>
          <w:smallCaps/>
          <w:noProof/>
          <w:spacing w:val="-5"/>
          <w:sz w:val="16"/>
        </w:rPr>
        <w:t>L. Mittner,</w:t>
      </w:r>
      <w:r w:rsidRPr="00047554">
        <w:rPr>
          <w:i/>
          <w:noProof/>
          <w:spacing w:val="-5"/>
          <w:sz w:val="18"/>
        </w:rPr>
        <w:t xml:space="preserve"> Storia della letteratura tedesca,</w:t>
      </w:r>
      <w:r w:rsidRPr="00047554">
        <w:rPr>
          <w:noProof/>
          <w:spacing w:val="-5"/>
          <w:sz w:val="18"/>
        </w:rPr>
        <w:t xml:space="preserve"> vol. I-III, Piccola Biblioteca Einaudi, Torino</w:t>
      </w:r>
      <w:r w:rsidR="005E511B">
        <w:rPr>
          <w:noProof/>
          <w:spacing w:val="-5"/>
          <w:sz w:val="18"/>
        </w:rPr>
        <w:t xml:space="preserve"> </w:t>
      </w:r>
      <w:r w:rsidRPr="00047554">
        <w:rPr>
          <w:noProof/>
          <w:spacing w:val="-5"/>
          <w:sz w:val="18"/>
        </w:rPr>
        <w:t>1977.</w:t>
      </w:r>
    </w:p>
    <w:p w14:paraId="2044866B" w14:textId="0FD0BDF0" w:rsidR="00047554" w:rsidRPr="00047554" w:rsidRDefault="00047554" w:rsidP="00047554">
      <w:pPr>
        <w:spacing w:line="240" w:lineRule="atLeast"/>
        <w:ind w:left="284" w:hanging="284"/>
        <w:rPr>
          <w:noProof/>
          <w:spacing w:val="-5"/>
          <w:sz w:val="18"/>
        </w:rPr>
      </w:pPr>
      <w:r w:rsidRPr="00047554">
        <w:rPr>
          <w:smallCaps/>
          <w:noProof/>
          <w:spacing w:val="-5"/>
          <w:sz w:val="16"/>
        </w:rPr>
        <w:t xml:space="preserve">M. Freschi </w:t>
      </w:r>
      <w:r w:rsidRPr="00047554">
        <w:rPr>
          <w:noProof/>
          <w:spacing w:val="-5"/>
          <w:sz w:val="18"/>
        </w:rPr>
        <w:t>(ed.),</w:t>
      </w:r>
      <w:r w:rsidRPr="00047554">
        <w:rPr>
          <w:i/>
          <w:noProof/>
          <w:spacing w:val="-5"/>
          <w:sz w:val="18"/>
        </w:rPr>
        <w:t xml:space="preserve"> Storia della civiltà letteraria tedesca,</w:t>
      </w:r>
      <w:r w:rsidRPr="00047554">
        <w:rPr>
          <w:noProof/>
          <w:spacing w:val="-5"/>
          <w:sz w:val="18"/>
        </w:rPr>
        <w:t xml:space="preserve"> vol. I-II, Utet, Torino</w:t>
      </w:r>
      <w:r w:rsidR="005E511B">
        <w:rPr>
          <w:noProof/>
          <w:spacing w:val="-5"/>
          <w:sz w:val="18"/>
        </w:rPr>
        <w:t xml:space="preserve"> </w:t>
      </w:r>
      <w:r w:rsidRPr="00047554">
        <w:rPr>
          <w:noProof/>
          <w:spacing w:val="-5"/>
          <w:sz w:val="18"/>
        </w:rPr>
        <w:t>1998.</w:t>
      </w:r>
    </w:p>
    <w:p w14:paraId="7FE5817F" w14:textId="23C1B4FB" w:rsidR="00047554" w:rsidRPr="00047554" w:rsidRDefault="00047554" w:rsidP="00047554">
      <w:pPr>
        <w:spacing w:line="240" w:lineRule="atLeast"/>
        <w:ind w:left="284" w:hanging="284"/>
        <w:rPr>
          <w:noProof/>
          <w:spacing w:val="-5"/>
          <w:sz w:val="18"/>
        </w:rPr>
      </w:pPr>
      <w:r w:rsidRPr="00047554">
        <w:rPr>
          <w:smallCaps/>
          <w:noProof/>
          <w:spacing w:val="-5"/>
          <w:sz w:val="16"/>
        </w:rPr>
        <w:t>L. Mancinelli,</w:t>
      </w:r>
      <w:r w:rsidRPr="00047554">
        <w:rPr>
          <w:i/>
          <w:noProof/>
          <w:spacing w:val="-5"/>
          <w:sz w:val="18"/>
        </w:rPr>
        <w:t xml:space="preserve"> Da Carlomagno a Lutero. La letteratura tedesca medioevale,</w:t>
      </w:r>
      <w:r w:rsidRPr="00047554">
        <w:rPr>
          <w:noProof/>
          <w:spacing w:val="-5"/>
          <w:sz w:val="18"/>
        </w:rPr>
        <w:t xml:space="preserve"> Bollati Boringhieri, Torino</w:t>
      </w:r>
      <w:r w:rsidR="005E511B">
        <w:rPr>
          <w:noProof/>
          <w:spacing w:val="-5"/>
          <w:sz w:val="18"/>
        </w:rPr>
        <w:t xml:space="preserve"> </w:t>
      </w:r>
      <w:r w:rsidRPr="00047554">
        <w:rPr>
          <w:noProof/>
          <w:spacing w:val="-5"/>
          <w:sz w:val="18"/>
        </w:rPr>
        <w:t>1996.</w:t>
      </w:r>
    </w:p>
    <w:p w14:paraId="22A5E20B" w14:textId="5948C5BE" w:rsidR="00047554" w:rsidRPr="00047554" w:rsidRDefault="00047554" w:rsidP="00047554">
      <w:pPr>
        <w:spacing w:line="240" w:lineRule="atLeast"/>
        <w:ind w:left="284" w:hanging="284"/>
        <w:rPr>
          <w:noProof/>
          <w:spacing w:val="-5"/>
          <w:sz w:val="18"/>
        </w:rPr>
      </w:pPr>
      <w:r w:rsidRPr="00047554">
        <w:rPr>
          <w:smallCaps/>
          <w:noProof/>
          <w:spacing w:val="-5"/>
          <w:sz w:val="16"/>
        </w:rPr>
        <w:t>F. Fiorentino-G. Sampaolo,</w:t>
      </w:r>
      <w:r w:rsidRPr="00047554">
        <w:rPr>
          <w:i/>
          <w:noProof/>
          <w:spacing w:val="-5"/>
          <w:sz w:val="18"/>
        </w:rPr>
        <w:t xml:space="preserve"> Atlante della letteratura tedesca,</w:t>
      </w:r>
      <w:r w:rsidRPr="00047554">
        <w:rPr>
          <w:noProof/>
          <w:spacing w:val="-5"/>
          <w:sz w:val="18"/>
        </w:rPr>
        <w:t xml:space="preserve"> Quodlibet, Macerata 2009.</w:t>
      </w:r>
    </w:p>
    <w:p w14:paraId="50DD920B" w14:textId="77777777" w:rsidR="00047554" w:rsidRPr="00047554" w:rsidRDefault="00047554" w:rsidP="00047554">
      <w:pPr>
        <w:tabs>
          <w:tab w:val="clear" w:pos="284"/>
        </w:tabs>
        <w:spacing w:before="120" w:line="220" w:lineRule="exact"/>
        <w:ind w:left="284" w:hanging="284"/>
        <w:rPr>
          <w:noProof/>
          <w:sz w:val="18"/>
        </w:rPr>
      </w:pPr>
      <w:r w:rsidRPr="00047554">
        <w:rPr>
          <w:noProof/>
          <w:sz w:val="18"/>
        </w:rPr>
        <w:t>(*) Si consiglia l’edizione pubblicata dall’editore Reclam, alla quale può essere affiancata un’edizione qualsiasi in lingua italiana, oppure un’edizione italiana con testo a fronte.</w:t>
      </w:r>
    </w:p>
    <w:p w14:paraId="1A235751" w14:textId="036A8023" w:rsidR="006C60DB" w:rsidRPr="002120F9" w:rsidRDefault="006C60DB" w:rsidP="006C60DB">
      <w:pPr>
        <w:tabs>
          <w:tab w:val="clear" w:pos="284"/>
        </w:tabs>
        <w:spacing w:before="240" w:after="120" w:line="220" w:lineRule="exact"/>
        <w:rPr>
          <w:rFonts w:ascii="Times New Roman" w:eastAsia="Calibri" w:hAnsi="Times New Roman"/>
          <w:b/>
          <w:i/>
          <w:sz w:val="18"/>
          <w:szCs w:val="18"/>
          <w:lang w:eastAsia="en-US"/>
        </w:rPr>
      </w:pPr>
      <w:r w:rsidRPr="002120F9">
        <w:rPr>
          <w:rFonts w:ascii="Times New Roman" w:eastAsia="Calibri" w:hAnsi="Times New Roman"/>
          <w:b/>
          <w:i/>
          <w:sz w:val="18"/>
          <w:szCs w:val="18"/>
          <w:lang w:eastAsia="en-US"/>
        </w:rPr>
        <w:t>DIDATTICA DEL CORSO</w:t>
      </w:r>
    </w:p>
    <w:p w14:paraId="58D986BB" w14:textId="77777777" w:rsidR="006C60DB" w:rsidRPr="002120F9" w:rsidRDefault="006C60DB" w:rsidP="006C60DB">
      <w:pPr>
        <w:tabs>
          <w:tab w:val="clear" w:pos="284"/>
        </w:tabs>
        <w:spacing w:line="220" w:lineRule="exact"/>
        <w:ind w:firstLine="284"/>
        <w:rPr>
          <w:noProof/>
          <w:sz w:val="18"/>
          <w:szCs w:val="18"/>
        </w:rPr>
      </w:pPr>
      <w:r w:rsidRPr="002120F9">
        <w:rPr>
          <w:noProof/>
          <w:sz w:val="18"/>
          <w:szCs w:val="18"/>
        </w:rPr>
        <w:t>Lezioni frontali in aula.</w:t>
      </w:r>
    </w:p>
    <w:p w14:paraId="2C1298A4" w14:textId="77777777" w:rsidR="006C60DB" w:rsidRPr="002120F9" w:rsidRDefault="006C60DB" w:rsidP="006C60DB">
      <w:pPr>
        <w:tabs>
          <w:tab w:val="clear" w:pos="284"/>
        </w:tabs>
        <w:spacing w:before="240" w:after="120" w:line="220" w:lineRule="exact"/>
        <w:rPr>
          <w:rFonts w:ascii="Times New Roman" w:eastAsia="Calibri" w:hAnsi="Times New Roman"/>
          <w:b/>
          <w:i/>
          <w:sz w:val="18"/>
          <w:szCs w:val="18"/>
          <w:lang w:eastAsia="en-US"/>
        </w:rPr>
      </w:pPr>
      <w:r w:rsidRPr="002120F9">
        <w:rPr>
          <w:rFonts w:ascii="Times New Roman" w:eastAsia="Calibri" w:hAnsi="Times New Roman"/>
          <w:b/>
          <w:i/>
          <w:sz w:val="18"/>
          <w:szCs w:val="18"/>
          <w:lang w:eastAsia="en-US"/>
        </w:rPr>
        <w:t>METODO E CRITERI DI VALUTAZIONE</w:t>
      </w:r>
    </w:p>
    <w:p w14:paraId="607683D9" w14:textId="3B6921C7" w:rsidR="00D32819" w:rsidRPr="002120F9" w:rsidRDefault="00D32819" w:rsidP="00D32819">
      <w:pPr>
        <w:tabs>
          <w:tab w:val="clear" w:pos="284"/>
        </w:tabs>
        <w:ind w:firstLine="284"/>
        <w:rPr>
          <w:noProof/>
          <w:sz w:val="18"/>
          <w:szCs w:val="18"/>
        </w:rPr>
      </w:pPr>
      <w:r w:rsidRPr="002120F9">
        <w:rPr>
          <w:noProof/>
          <w:sz w:val="18"/>
          <w:szCs w:val="18"/>
        </w:rPr>
        <w:t>La valutazione avviene tramite un colloq</w:t>
      </w:r>
      <w:r w:rsidR="0037408D" w:rsidRPr="002120F9">
        <w:rPr>
          <w:noProof/>
          <w:sz w:val="18"/>
          <w:szCs w:val="18"/>
        </w:rPr>
        <w:t>uio orale in lingua italiana (</w:t>
      </w:r>
      <w:r w:rsidRPr="002120F9">
        <w:rPr>
          <w:noProof/>
          <w:sz w:val="18"/>
          <w:szCs w:val="18"/>
        </w:rPr>
        <w:t xml:space="preserve">o tedesca per chi lo desiderasse). Il colloquio comprende: 1) lettura ad alta voce e traduzione: </w:t>
      </w:r>
      <w:r w:rsidR="007D0121" w:rsidRPr="002120F9">
        <w:rPr>
          <w:noProof/>
          <w:sz w:val="18"/>
          <w:szCs w:val="18"/>
        </w:rPr>
        <w:t>verranno innazitutto valutat</w:t>
      </w:r>
      <w:r w:rsidR="002E3FFA" w:rsidRPr="002120F9">
        <w:rPr>
          <w:noProof/>
          <w:sz w:val="18"/>
          <w:szCs w:val="18"/>
        </w:rPr>
        <w:t>e</w:t>
      </w:r>
      <w:r w:rsidR="007D0121" w:rsidRPr="002120F9">
        <w:rPr>
          <w:noProof/>
          <w:sz w:val="18"/>
          <w:szCs w:val="18"/>
        </w:rPr>
        <w:t xml:space="preserve"> la </w:t>
      </w:r>
      <w:r w:rsidR="002E3FFA" w:rsidRPr="002120F9">
        <w:rPr>
          <w:noProof/>
          <w:sz w:val="18"/>
          <w:szCs w:val="18"/>
        </w:rPr>
        <w:t xml:space="preserve">correttezza della </w:t>
      </w:r>
      <w:r w:rsidR="007D0121" w:rsidRPr="002120F9">
        <w:rPr>
          <w:noProof/>
          <w:sz w:val="18"/>
          <w:szCs w:val="18"/>
        </w:rPr>
        <w:t xml:space="preserve">lettura ad alta voce e </w:t>
      </w:r>
      <w:r w:rsidR="002E3FFA" w:rsidRPr="002120F9">
        <w:rPr>
          <w:noProof/>
          <w:sz w:val="18"/>
          <w:szCs w:val="18"/>
        </w:rPr>
        <w:t>del</w:t>
      </w:r>
      <w:r w:rsidR="007D0121" w:rsidRPr="002120F9">
        <w:rPr>
          <w:noProof/>
          <w:sz w:val="18"/>
          <w:szCs w:val="18"/>
        </w:rPr>
        <w:t>la pronuncia</w:t>
      </w:r>
      <w:r w:rsidR="002E3FFA" w:rsidRPr="002120F9">
        <w:rPr>
          <w:noProof/>
          <w:sz w:val="18"/>
          <w:szCs w:val="18"/>
        </w:rPr>
        <w:t xml:space="preserve">; inoltre lo studente deve dimostrare </w:t>
      </w:r>
      <w:r w:rsidRPr="002120F9">
        <w:rPr>
          <w:noProof/>
          <w:sz w:val="18"/>
          <w:szCs w:val="18"/>
        </w:rPr>
        <w:t xml:space="preserve">di aver acquisito il lessico e le strutture linguistiche dei testi in programma e deve saperne descrivere le forme specifiche dal punto di vista del genere letterario di riferimento; 2) analisi approfondita, interpretazione, commento critico e contestualizzazione storica e storico-letteraria dei testi in programma. </w:t>
      </w:r>
    </w:p>
    <w:p w14:paraId="3DAD057B" w14:textId="77777777" w:rsidR="00D32819" w:rsidRPr="002120F9" w:rsidRDefault="00D32819" w:rsidP="00D32819">
      <w:pPr>
        <w:tabs>
          <w:tab w:val="clear" w:pos="284"/>
        </w:tabs>
        <w:ind w:firstLine="284"/>
        <w:rPr>
          <w:noProof/>
          <w:sz w:val="18"/>
          <w:szCs w:val="18"/>
        </w:rPr>
      </w:pPr>
      <w:r w:rsidRPr="002120F9">
        <w:rPr>
          <w:noProof/>
          <w:sz w:val="18"/>
          <w:szCs w:val="18"/>
        </w:rPr>
        <w:t>Il voto finale tiene conto per il 50% del primo punto e per il 50% del secondo punto: ai fini del superamento  dell’esame è necessario aver raggiunto la sufficienza (18/30) in entrambe le parti. Proprietà di linguaggio, chiarezza espositiva e capacità di organizzare in modo efficace l'argomentazione sono elementi determinanti ai fini della valutazione.</w:t>
      </w:r>
    </w:p>
    <w:p w14:paraId="31B81DDF" w14:textId="77777777" w:rsidR="00D32819" w:rsidRPr="002120F9" w:rsidRDefault="00D32819" w:rsidP="00D32819">
      <w:pPr>
        <w:tabs>
          <w:tab w:val="clear" w:pos="284"/>
        </w:tabs>
        <w:ind w:firstLine="284"/>
        <w:rPr>
          <w:noProof/>
          <w:sz w:val="18"/>
          <w:szCs w:val="18"/>
        </w:rPr>
      </w:pPr>
      <w:r w:rsidRPr="002120F9">
        <w:rPr>
          <w:noProof/>
          <w:sz w:val="18"/>
          <w:szCs w:val="18"/>
        </w:rPr>
        <w:t>Il programma è il medesimo per gli studenti frequentanti e per i non frequentanti.</w:t>
      </w:r>
    </w:p>
    <w:p w14:paraId="7F5EB3D9" w14:textId="77777777" w:rsidR="00D32819" w:rsidRPr="002120F9" w:rsidRDefault="00D32819" w:rsidP="00D32819">
      <w:pPr>
        <w:tabs>
          <w:tab w:val="clear" w:pos="284"/>
        </w:tabs>
        <w:ind w:firstLine="284"/>
        <w:rPr>
          <w:rFonts w:ascii="Times New Roman" w:hAnsi="Times New Roman"/>
          <w:sz w:val="18"/>
          <w:szCs w:val="18"/>
        </w:rPr>
      </w:pPr>
      <w:r w:rsidRPr="002120F9">
        <w:rPr>
          <w:noProof/>
          <w:sz w:val="18"/>
          <w:szCs w:val="18"/>
        </w:rPr>
        <w:t>Per i triennalisti al voto finale concorre il voto che risulta dalla media ponderata degli esiti delle prove intermedie di lingua scritta e orale</w:t>
      </w:r>
      <w:r w:rsidRPr="002120F9">
        <w:rPr>
          <w:sz w:val="18"/>
          <w:szCs w:val="18"/>
        </w:rPr>
        <w:t>. Per i semestralisti non vi è alcun vincolo di propedeuticità.</w:t>
      </w:r>
    </w:p>
    <w:p w14:paraId="6F2682BE" w14:textId="77777777" w:rsidR="006C60DB" w:rsidRPr="002120F9" w:rsidRDefault="006C60DB" w:rsidP="006C60DB">
      <w:pPr>
        <w:tabs>
          <w:tab w:val="clear" w:pos="284"/>
        </w:tabs>
        <w:spacing w:before="240" w:after="120"/>
        <w:rPr>
          <w:sz w:val="18"/>
          <w:szCs w:val="18"/>
        </w:rPr>
      </w:pPr>
      <w:r w:rsidRPr="002120F9">
        <w:rPr>
          <w:rFonts w:ascii="Times New Roman" w:eastAsia="Calibri" w:hAnsi="Times New Roman"/>
          <w:b/>
          <w:i/>
          <w:sz w:val="18"/>
          <w:szCs w:val="18"/>
          <w:lang w:eastAsia="en-US"/>
        </w:rPr>
        <w:t>AVVERTENZE E PREREQUISITI</w:t>
      </w:r>
    </w:p>
    <w:p w14:paraId="3372970E" w14:textId="6ED41B95" w:rsidR="00D32819" w:rsidRPr="002120F9" w:rsidRDefault="00D32819" w:rsidP="00D32819">
      <w:pPr>
        <w:pStyle w:val="Testo2"/>
        <w:spacing w:line="240" w:lineRule="exact"/>
        <w:rPr>
          <w:szCs w:val="18"/>
        </w:rPr>
      </w:pPr>
      <w:r w:rsidRPr="002120F9">
        <w:rPr>
          <w:szCs w:val="18"/>
        </w:rPr>
        <w:t xml:space="preserve">1. Il corso ha durata </w:t>
      </w:r>
      <w:r w:rsidRPr="002120F9">
        <w:rPr>
          <w:i/>
          <w:szCs w:val="18"/>
        </w:rPr>
        <w:t>annuale</w:t>
      </w:r>
      <w:r w:rsidRPr="002120F9">
        <w:rPr>
          <w:szCs w:val="18"/>
        </w:rPr>
        <w:t xml:space="preserve"> ed è rivolto agli studenti iscritti al primo</w:t>
      </w:r>
      <w:r w:rsidR="00752745" w:rsidRPr="002120F9">
        <w:rPr>
          <w:szCs w:val="18"/>
        </w:rPr>
        <w:t xml:space="preserve"> e al secondo</w:t>
      </w:r>
      <w:r w:rsidRPr="002120F9">
        <w:rPr>
          <w:szCs w:val="18"/>
        </w:rPr>
        <w:t xml:space="preserve"> anno del Corso di Laurea triennale in </w:t>
      </w:r>
      <w:r w:rsidRPr="002120F9">
        <w:rPr>
          <w:i/>
          <w:szCs w:val="18"/>
        </w:rPr>
        <w:t>Scienze Linguistiche</w:t>
      </w:r>
      <w:r w:rsidRPr="002120F9">
        <w:rPr>
          <w:szCs w:val="18"/>
        </w:rPr>
        <w:t xml:space="preserve"> che hanno nel proprio piano di studio </w:t>
      </w:r>
      <w:r w:rsidRPr="002120F9">
        <w:rPr>
          <w:szCs w:val="18"/>
        </w:rPr>
        <w:lastRenderedPageBreak/>
        <w:t xml:space="preserve">l’insegnamento di Lingua e Letteratura tedesca (profili in  </w:t>
      </w:r>
      <w:r w:rsidRPr="002120F9">
        <w:rPr>
          <w:i/>
          <w:szCs w:val="18"/>
        </w:rPr>
        <w:t>Lingue e letterature straniere</w:t>
      </w:r>
      <w:r w:rsidRPr="002120F9">
        <w:rPr>
          <w:szCs w:val="18"/>
        </w:rPr>
        <w:t>,</w:t>
      </w:r>
      <w:r w:rsidRPr="002120F9">
        <w:rPr>
          <w:i/>
          <w:szCs w:val="18"/>
        </w:rPr>
        <w:t xml:space="preserve"> Esperto linguistico per il turismo</w:t>
      </w:r>
      <w:r w:rsidR="005E511B">
        <w:rPr>
          <w:i/>
          <w:szCs w:val="18"/>
        </w:rPr>
        <w:t xml:space="preserve"> internazionale</w:t>
      </w:r>
      <w:r w:rsidRPr="002120F9">
        <w:rPr>
          <w:szCs w:val="18"/>
        </w:rPr>
        <w:t xml:space="preserve"> e </w:t>
      </w:r>
      <w:r w:rsidRPr="002120F9">
        <w:rPr>
          <w:i/>
          <w:szCs w:val="18"/>
        </w:rPr>
        <w:t>Lingue, comunicazione</w:t>
      </w:r>
      <w:r w:rsidR="005E511B">
        <w:rPr>
          <w:i/>
          <w:szCs w:val="18"/>
        </w:rPr>
        <w:t xml:space="preserve"> e </w:t>
      </w:r>
      <w:r w:rsidRPr="002120F9">
        <w:rPr>
          <w:i/>
          <w:szCs w:val="18"/>
        </w:rPr>
        <w:t>media</w:t>
      </w:r>
      <w:r w:rsidRPr="002120F9">
        <w:rPr>
          <w:szCs w:val="18"/>
        </w:rPr>
        <w:t>).</w:t>
      </w:r>
    </w:p>
    <w:p w14:paraId="4E19BA71" w14:textId="77777777" w:rsidR="00D32819" w:rsidRPr="002120F9" w:rsidRDefault="00D32819" w:rsidP="00D32819">
      <w:pPr>
        <w:pStyle w:val="Testo2"/>
        <w:spacing w:line="240" w:lineRule="exact"/>
        <w:rPr>
          <w:szCs w:val="18"/>
        </w:rPr>
      </w:pPr>
      <w:r w:rsidRPr="002120F9">
        <w:rPr>
          <w:szCs w:val="18"/>
        </w:rPr>
        <w:t xml:space="preserve">2. Il corso è inoltre rivolto anche agli studenti </w:t>
      </w:r>
      <w:r w:rsidRPr="002120F9">
        <w:rPr>
          <w:i/>
          <w:szCs w:val="18"/>
        </w:rPr>
        <w:t xml:space="preserve">semestralisti </w:t>
      </w:r>
      <w:r w:rsidRPr="002120F9">
        <w:rPr>
          <w:szCs w:val="18"/>
        </w:rPr>
        <w:t xml:space="preserve"> del Corso di Laurea Triennale in </w:t>
      </w:r>
      <w:r w:rsidRPr="002120F9">
        <w:rPr>
          <w:i/>
          <w:szCs w:val="18"/>
        </w:rPr>
        <w:t>Scienze linguistiche</w:t>
      </w:r>
      <w:r w:rsidRPr="002120F9">
        <w:rPr>
          <w:szCs w:val="18"/>
        </w:rPr>
        <w:t xml:space="preserve"> che hanno scelto i profili in </w:t>
      </w:r>
      <w:r w:rsidRPr="002120F9">
        <w:rPr>
          <w:i/>
          <w:szCs w:val="18"/>
        </w:rPr>
        <w:t>Esperto linguistico d’Impresa</w:t>
      </w:r>
      <w:r w:rsidRPr="002120F9">
        <w:rPr>
          <w:szCs w:val="18"/>
        </w:rPr>
        <w:t xml:space="preserve"> e </w:t>
      </w:r>
      <w:r w:rsidRPr="002120F9">
        <w:rPr>
          <w:i/>
          <w:szCs w:val="18"/>
        </w:rPr>
        <w:t>Esperto linguistico per le Relazioni Internazionali</w:t>
      </w:r>
      <w:r w:rsidRPr="002120F9">
        <w:rPr>
          <w:szCs w:val="18"/>
        </w:rPr>
        <w:t>. Il programma del corso per questi studenti coinciderà con il programma del primo semestre.</w:t>
      </w:r>
    </w:p>
    <w:p w14:paraId="4C127065" w14:textId="77777777" w:rsidR="00D32819" w:rsidRPr="002120F9" w:rsidRDefault="00D32819" w:rsidP="00D32819">
      <w:pPr>
        <w:pStyle w:val="Testo2"/>
        <w:spacing w:line="240" w:lineRule="exact"/>
        <w:rPr>
          <w:szCs w:val="18"/>
        </w:rPr>
      </w:pPr>
      <w:r w:rsidRPr="002120F9">
        <w:rPr>
          <w:szCs w:val="18"/>
        </w:rPr>
        <w:t xml:space="preserve">3. Il corso sarà affiancato </w:t>
      </w:r>
      <w:r w:rsidR="00350C66" w:rsidRPr="002120F9">
        <w:rPr>
          <w:szCs w:val="18"/>
        </w:rPr>
        <w:t xml:space="preserve">per tutti </w:t>
      </w:r>
      <w:r w:rsidRPr="002120F9">
        <w:rPr>
          <w:szCs w:val="18"/>
        </w:rPr>
        <w:t>da 20 ore di esercitazioni (10 nel primo e 10 nel secondo semestre), tenute dalla dott.ssa Giulia Missale e dedicate all’analisi linguistica dei testi in programma. I semestralisti potranno frequentare le 10 ore offerte nel primo semestre.</w:t>
      </w:r>
    </w:p>
    <w:p w14:paraId="7A6EA961" w14:textId="77777777" w:rsidR="00223F6A" w:rsidRPr="002120F9" w:rsidRDefault="00752745" w:rsidP="00223F6A">
      <w:pPr>
        <w:pStyle w:val="Testo2"/>
        <w:spacing w:line="240" w:lineRule="exact"/>
        <w:rPr>
          <w:szCs w:val="18"/>
        </w:rPr>
      </w:pPr>
      <w:r w:rsidRPr="002120F9">
        <w:rPr>
          <w:szCs w:val="18"/>
        </w:rPr>
        <w:t>4. La P</w:t>
      </w:r>
      <w:r w:rsidR="00D32819" w:rsidRPr="002120F9">
        <w:rPr>
          <w:szCs w:val="18"/>
        </w:rPr>
        <w:t>agina</w:t>
      </w:r>
      <w:r w:rsidRPr="002120F9">
        <w:rPr>
          <w:szCs w:val="18"/>
        </w:rPr>
        <w:t xml:space="preserve"> Personale D</w:t>
      </w:r>
      <w:r w:rsidR="00D32819" w:rsidRPr="002120F9">
        <w:rPr>
          <w:szCs w:val="18"/>
        </w:rPr>
        <w:t xml:space="preserve">ocente (vd. </w:t>
      </w:r>
      <w:r w:rsidR="00D32819" w:rsidRPr="002120F9">
        <w:rPr>
          <w:i/>
          <w:szCs w:val="18"/>
        </w:rPr>
        <w:t>hompage</w:t>
      </w:r>
      <w:r w:rsidR="00D32819" w:rsidRPr="002120F9">
        <w:rPr>
          <w:szCs w:val="18"/>
        </w:rPr>
        <w:t xml:space="preserve"> dell’Università Cattolica:</w:t>
      </w:r>
      <w:r w:rsidR="00D32819" w:rsidRPr="002120F9">
        <w:rPr>
          <w:i/>
          <w:szCs w:val="18"/>
        </w:rPr>
        <w:t xml:space="preserve"> link</w:t>
      </w:r>
      <w:r w:rsidR="00D32819" w:rsidRPr="002120F9">
        <w:rPr>
          <w:szCs w:val="18"/>
        </w:rPr>
        <w:t xml:space="preserve"> docenti) nonché la piattaforma </w:t>
      </w:r>
      <w:r w:rsidRPr="005E511B">
        <w:rPr>
          <w:iCs/>
          <w:szCs w:val="18"/>
        </w:rPr>
        <w:t>B</w:t>
      </w:r>
      <w:r w:rsidR="00D32819" w:rsidRPr="005E511B">
        <w:rPr>
          <w:iCs/>
          <w:szCs w:val="18"/>
        </w:rPr>
        <w:t>lackboard v</w:t>
      </w:r>
      <w:r w:rsidR="00D32819" w:rsidRPr="002120F9">
        <w:rPr>
          <w:szCs w:val="18"/>
        </w:rPr>
        <w:t>erranno regolarmente aggiornate con avvisi e indicazioni relative al corso.</w:t>
      </w:r>
    </w:p>
    <w:p w14:paraId="0264F484" w14:textId="77777777" w:rsidR="00D32819" w:rsidRPr="002120F9" w:rsidRDefault="00223F6A" w:rsidP="00223F6A">
      <w:pPr>
        <w:pStyle w:val="Testo2"/>
        <w:spacing w:line="240" w:lineRule="exact"/>
        <w:rPr>
          <w:szCs w:val="18"/>
        </w:rPr>
      </w:pPr>
      <w:r w:rsidRPr="002120F9">
        <w:rPr>
          <w:szCs w:val="18"/>
        </w:rPr>
        <w:t xml:space="preserve">5. </w:t>
      </w:r>
      <w:r w:rsidR="00D32819" w:rsidRPr="002120F9">
        <w:rPr>
          <w:szCs w:val="18"/>
        </w:rPr>
        <w:t xml:space="preserve">Non sono necessari prerequisiti relativi ai contenuti né competenze linguistiche per accedere ai testi. Il corso si rivolge anche a principianti assoluti, ai quali è offerto un supporto fondamentale con le esercitazioni tenute dalla dott.ssa Giulia Missale. </w:t>
      </w:r>
    </w:p>
    <w:p w14:paraId="76050C3F" w14:textId="77777777" w:rsidR="00E12BC8" w:rsidRPr="002120F9" w:rsidRDefault="00E12BC8" w:rsidP="00483294">
      <w:pPr>
        <w:pStyle w:val="Testo2"/>
        <w:spacing w:after="120"/>
        <w:ind w:firstLine="0"/>
        <w:rPr>
          <w:bCs/>
          <w:i/>
          <w:szCs w:val="18"/>
        </w:rPr>
      </w:pPr>
    </w:p>
    <w:p w14:paraId="3AB3B1BE" w14:textId="68068E48" w:rsidR="00B0143A" w:rsidRPr="002120F9" w:rsidRDefault="00B0143A" w:rsidP="00483294">
      <w:pPr>
        <w:pStyle w:val="Testo2"/>
        <w:spacing w:after="120"/>
        <w:ind w:firstLine="0"/>
        <w:rPr>
          <w:bCs/>
          <w:i/>
          <w:szCs w:val="18"/>
        </w:rPr>
      </w:pPr>
      <w:r w:rsidRPr="002120F9">
        <w:rPr>
          <w:bCs/>
          <w:i/>
          <w:szCs w:val="18"/>
        </w:rPr>
        <w:t xml:space="preserve">Orario e luogo di ricevimento </w:t>
      </w:r>
      <w:r w:rsidR="00F363D3" w:rsidRPr="002120F9">
        <w:rPr>
          <w:bCs/>
          <w:i/>
          <w:szCs w:val="18"/>
        </w:rPr>
        <w:t>degli studenti</w:t>
      </w:r>
    </w:p>
    <w:p w14:paraId="1AB6A350" w14:textId="1AB87E86" w:rsidR="00B0143A" w:rsidRPr="002120F9" w:rsidRDefault="006C059A" w:rsidP="00483294">
      <w:pPr>
        <w:pStyle w:val="Testo2"/>
        <w:spacing w:line="240" w:lineRule="exact"/>
        <w:rPr>
          <w:szCs w:val="18"/>
        </w:rPr>
      </w:pPr>
      <w:r w:rsidRPr="002120F9">
        <w:rPr>
          <w:szCs w:val="18"/>
        </w:rPr>
        <w:t>La</w:t>
      </w:r>
      <w:r w:rsidR="00B0143A" w:rsidRPr="002120F9">
        <w:rPr>
          <w:szCs w:val="18"/>
        </w:rPr>
        <w:t xml:space="preserve"> </w:t>
      </w:r>
      <w:r w:rsidR="003071C9" w:rsidRPr="002120F9">
        <w:rPr>
          <w:szCs w:val="18"/>
        </w:rPr>
        <w:t>p</w:t>
      </w:r>
      <w:r w:rsidR="00B0143A" w:rsidRPr="002120F9">
        <w:rPr>
          <w:szCs w:val="18"/>
        </w:rPr>
        <w:t>rof.</w:t>
      </w:r>
      <w:r w:rsidRPr="002120F9">
        <w:rPr>
          <w:szCs w:val="18"/>
        </w:rPr>
        <w:t>ssa</w:t>
      </w:r>
      <w:r w:rsidR="00B0143A" w:rsidRPr="002120F9">
        <w:rPr>
          <w:szCs w:val="18"/>
        </w:rPr>
        <w:t xml:space="preserve"> Lucia Mor riceve gli studenti s</w:t>
      </w:r>
      <w:r w:rsidR="00752745" w:rsidRPr="002120F9">
        <w:rPr>
          <w:szCs w:val="18"/>
        </w:rPr>
        <w:t>econdo l’orario indicato sulla P</w:t>
      </w:r>
      <w:r w:rsidR="00B0143A" w:rsidRPr="002120F9">
        <w:rPr>
          <w:szCs w:val="18"/>
        </w:rPr>
        <w:t>agina</w:t>
      </w:r>
      <w:r w:rsidR="00752745" w:rsidRPr="002120F9">
        <w:rPr>
          <w:szCs w:val="18"/>
        </w:rPr>
        <w:t xml:space="preserve"> Personale D</w:t>
      </w:r>
      <w:r w:rsidR="00B0143A" w:rsidRPr="002120F9">
        <w:rPr>
          <w:szCs w:val="18"/>
        </w:rPr>
        <w:t>ocente</w:t>
      </w:r>
      <w:r w:rsidR="00752745" w:rsidRPr="002120F9">
        <w:rPr>
          <w:szCs w:val="18"/>
        </w:rPr>
        <w:t xml:space="preserve"> (PPD)</w:t>
      </w:r>
      <w:r w:rsidR="00B0143A" w:rsidRPr="002120F9">
        <w:rPr>
          <w:szCs w:val="18"/>
        </w:rPr>
        <w:t>.</w:t>
      </w:r>
    </w:p>
    <w:p w14:paraId="6BA3ED01" w14:textId="77777777" w:rsidR="00B0143A" w:rsidRPr="002120F9" w:rsidRDefault="00B0143A" w:rsidP="00B0143A">
      <w:pPr>
        <w:pStyle w:val="Testo2"/>
        <w:rPr>
          <w:szCs w:val="18"/>
        </w:rPr>
      </w:pPr>
    </w:p>
    <w:p w14:paraId="77AA38D4" w14:textId="77777777" w:rsidR="007D2904" w:rsidRDefault="007D2904" w:rsidP="007D2904">
      <w:pPr>
        <w:pStyle w:val="Testo2"/>
        <w:rPr>
          <w:b/>
          <w:bCs/>
          <w:szCs w:val="18"/>
        </w:rPr>
      </w:pPr>
    </w:p>
    <w:p w14:paraId="220F3475" w14:textId="77777777" w:rsidR="00D3278B" w:rsidRPr="00624812" w:rsidRDefault="00D3278B" w:rsidP="00D3278B">
      <w:pPr>
        <w:pStyle w:val="Titolo1"/>
        <w:rPr>
          <w:rFonts w:hint="eastAsia"/>
        </w:rPr>
      </w:pPr>
      <w:bookmarkStart w:id="3" w:name="_Hlk144388518"/>
      <w:r w:rsidRPr="00624812">
        <w:t>Esercitazioni di lingua tedesca 1 (LT)</w:t>
      </w:r>
    </w:p>
    <w:p w14:paraId="3C5C20BB" w14:textId="77777777" w:rsidR="00D3278B" w:rsidRPr="00B63CEF" w:rsidRDefault="00D3278B" w:rsidP="00D3278B">
      <w:pPr>
        <w:pStyle w:val="Titolo2"/>
        <w:rPr>
          <w:rFonts w:hint="eastAsia"/>
          <w:sz w:val="16"/>
        </w:rPr>
      </w:pPr>
      <w:r>
        <w:rPr>
          <w:sz w:val="16"/>
        </w:rPr>
        <w:t>Dott.ssa</w:t>
      </w:r>
      <w:r w:rsidRPr="00B63CEF">
        <w:rPr>
          <w:rFonts w:hint="eastAsia"/>
          <w:sz w:val="16"/>
        </w:rPr>
        <w:t xml:space="preserve"> M</w:t>
      </w:r>
      <w:r>
        <w:rPr>
          <w:sz w:val="16"/>
        </w:rPr>
        <w:t>arlene</w:t>
      </w:r>
      <w:r w:rsidRPr="00B63CEF">
        <w:rPr>
          <w:rFonts w:hint="eastAsia"/>
          <w:sz w:val="16"/>
        </w:rPr>
        <w:t xml:space="preserve"> K</w:t>
      </w:r>
      <w:r>
        <w:rPr>
          <w:sz w:val="16"/>
        </w:rPr>
        <w:t>uppelwieser</w:t>
      </w:r>
      <w:r w:rsidRPr="00B63CEF">
        <w:rPr>
          <w:rFonts w:hint="eastAsia"/>
          <w:sz w:val="16"/>
        </w:rPr>
        <w:t>, D</w:t>
      </w:r>
      <w:r>
        <w:rPr>
          <w:sz w:val="16"/>
        </w:rPr>
        <w:t>ott.ssa</w:t>
      </w:r>
      <w:r w:rsidRPr="00B63CEF">
        <w:rPr>
          <w:rFonts w:hint="eastAsia"/>
          <w:sz w:val="16"/>
        </w:rPr>
        <w:t xml:space="preserve"> </w:t>
      </w:r>
      <w:r>
        <w:rPr>
          <w:sz w:val="16"/>
        </w:rPr>
        <w:t>Claudia</w:t>
      </w:r>
      <w:r w:rsidRPr="00B63CEF">
        <w:rPr>
          <w:rFonts w:hint="eastAsia"/>
          <w:sz w:val="16"/>
        </w:rPr>
        <w:t xml:space="preserve"> M</w:t>
      </w:r>
      <w:r>
        <w:rPr>
          <w:sz w:val="16"/>
        </w:rPr>
        <w:t>enzel</w:t>
      </w:r>
    </w:p>
    <w:bookmarkEnd w:id="3"/>
    <w:p w14:paraId="35607090" w14:textId="77777777" w:rsidR="00D3278B" w:rsidRPr="00B63CEF" w:rsidRDefault="00D3278B" w:rsidP="00D3278B">
      <w:pPr>
        <w:spacing w:before="240" w:after="120"/>
        <w:rPr>
          <w:rFonts w:hint="eastAsia"/>
          <w:b/>
          <w:bCs/>
          <w:i/>
          <w:iCs/>
          <w:sz w:val="18"/>
          <w:szCs w:val="18"/>
        </w:rPr>
      </w:pPr>
      <w:r w:rsidRPr="00B63CEF">
        <w:rPr>
          <w:rFonts w:hint="eastAsia"/>
          <w:b/>
          <w:bCs/>
          <w:i/>
          <w:iCs/>
          <w:sz w:val="18"/>
          <w:szCs w:val="18"/>
        </w:rPr>
        <w:t>OBIETTIVI DEL CORSO E RISULTATI DI APPRENDIMENTO ATTESI</w:t>
      </w:r>
    </w:p>
    <w:p w14:paraId="4FCB1ADB" w14:textId="77777777" w:rsidR="00D3278B" w:rsidRPr="00624812" w:rsidRDefault="00D3278B" w:rsidP="00D3278B">
      <w:pPr>
        <w:pStyle w:val="DidefaultA"/>
        <w:rPr>
          <w:rFonts w:ascii="Times New Roman" w:eastAsia="Times New Roman" w:hAnsi="Times New Roman" w:cs="Times New Roman"/>
          <w:sz w:val="20"/>
          <w:szCs w:val="20"/>
        </w:rPr>
      </w:pPr>
      <w:r w:rsidRPr="00624812">
        <w:rPr>
          <w:rFonts w:ascii="Times Roman" w:hAnsi="Times Roman"/>
          <w:sz w:val="20"/>
          <w:szCs w:val="20"/>
        </w:rPr>
        <w:t xml:space="preserve">Le attività proposte nel ciclo delle esercitazioni di lingua tedesca per la prima annualità di corso mirano al raggiungimento, </w:t>
      </w:r>
      <w:r w:rsidRPr="00624812">
        <w:rPr>
          <w:rFonts w:ascii="Times New Roman" w:hAnsi="Times New Roman"/>
          <w:sz w:val="20"/>
          <w:szCs w:val="20"/>
        </w:rPr>
        <w:t>nelle quattro abilità (</w:t>
      </w:r>
      <w:r w:rsidRPr="00624812">
        <w:rPr>
          <w:rFonts w:ascii="Times New Roman" w:hAnsi="Times New Roman"/>
          <w:i/>
          <w:iCs/>
          <w:sz w:val="20"/>
          <w:szCs w:val="20"/>
        </w:rPr>
        <w:t>Hören, Sprechen, Lesen, Schreiben</w:t>
      </w:r>
      <w:r w:rsidRPr="00624812">
        <w:rPr>
          <w:rFonts w:ascii="Times New Roman" w:hAnsi="Times New Roman"/>
          <w:sz w:val="20"/>
          <w:szCs w:val="20"/>
        </w:rPr>
        <w:t>), di un livello di competenze che si colloca tra il livello B1 e il livello B2 del Portfolio Europeo delle lingue.</w:t>
      </w:r>
    </w:p>
    <w:p w14:paraId="3DD21588" w14:textId="77777777" w:rsidR="00D3278B" w:rsidRPr="00624812" w:rsidRDefault="00D3278B" w:rsidP="00D3278B">
      <w:pPr>
        <w:pStyle w:val="DidefaultA"/>
        <w:rPr>
          <w:rFonts w:ascii="Times Roman" w:eastAsia="Times Roman" w:hAnsi="Times Roman" w:cs="Times Roman"/>
          <w:sz w:val="20"/>
          <w:szCs w:val="20"/>
        </w:rPr>
      </w:pPr>
      <w:r w:rsidRPr="00624812">
        <w:rPr>
          <w:rFonts w:ascii="Times Roman" w:hAnsi="Times Roman"/>
          <w:sz w:val="20"/>
          <w:szCs w:val="20"/>
        </w:rPr>
        <w:t>Al termine delle esercitazioni lo studente avrà acquisito, ad un livello intermedio, le strutture morfo-sintattiche essenziali della lingua tedesca e disporrà di conoscenze lessicali di base (fino ad arrivare ad un lessico attivo di circa 1500 parole); sarà inoltre in grado di applicare tali conoscenze nell’uso concreto – scritto e orale – della lingua.</w:t>
      </w:r>
    </w:p>
    <w:p w14:paraId="3F90D14E" w14:textId="77777777" w:rsidR="00D3278B" w:rsidRPr="00624812" w:rsidRDefault="00D3278B" w:rsidP="00D3278B">
      <w:pPr>
        <w:pStyle w:val="DidefaultA"/>
        <w:rPr>
          <w:rFonts w:ascii="Times Roman" w:eastAsia="Times Roman" w:hAnsi="Times Roman" w:cs="Times Roman"/>
          <w:sz w:val="20"/>
          <w:szCs w:val="20"/>
        </w:rPr>
      </w:pPr>
      <w:r w:rsidRPr="00624812">
        <w:rPr>
          <w:rFonts w:ascii="Times Roman" w:hAnsi="Times Roman"/>
          <w:sz w:val="20"/>
          <w:szCs w:val="20"/>
        </w:rPr>
        <w:t xml:space="preserve">Lo studente saprà comprendere senza problemi testi di medio-bassa difficoltà su argomenti familiari e attinenti alla sfera personale; a livello scritto, sarà in grado di </w:t>
      </w:r>
      <w:r w:rsidRPr="00624812">
        <w:rPr>
          <w:rFonts w:ascii="Times Roman" w:hAnsi="Times Roman"/>
          <w:sz w:val="20"/>
          <w:szCs w:val="20"/>
        </w:rPr>
        <w:lastRenderedPageBreak/>
        <w:t xml:space="preserve">produrre e di tradurre dall’italiano al tedesco testi brevi su argomenti semplici relativi alla vita quotidiana. </w:t>
      </w:r>
    </w:p>
    <w:p w14:paraId="31BA8171" w14:textId="77777777" w:rsidR="00D3278B" w:rsidRPr="00624812" w:rsidRDefault="00D3278B" w:rsidP="00D3278B">
      <w:pPr>
        <w:pStyle w:val="DidefaultA"/>
        <w:rPr>
          <w:rFonts w:ascii="Times Roman" w:eastAsia="Times Roman" w:hAnsi="Times Roman" w:cs="Times Roman"/>
          <w:sz w:val="20"/>
          <w:szCs w:val="20"/>
        </w:rPr>
      </w:pPr>
      <w:r w:rsidRPr="00624812">
        <w:rPr>
          <w:rFonts w:ascii="Times Roman" w:hAnsi="Times Roman"/>
          <w:sz w:val="20"/>
          <w:szCs w:val="20"/>
        </w:rPr>
        <w:t>Nell’ambito dell’espressione orale saprà articolare correttamente i suoni della lingua tedesca e sarà in grado di interagire con una certa scioltezza e spontaneità sugli argomenti trattati nel testo in adozione. Sarà inoltre capace di riassumere in modo pertinente i principali nuclei informativi di testi noti.</w:t>
      </w:r>
    </w:p>
    <w:p w14:paraId="5B04994D" w14:textId="77777777" w:rsidR="00D3278B" w:rsidRPr="00624812" w:rsidRDefault="00D3278B" w:rsidP="00D3278B">
      <w:pPr>
        <w:pStyle w:val="DidefaultA"/>
        <w:rPr>
          <w:rFonts w:ascii="Times Roman" w:eastAsia="Times Roman" w:hAnsi="Times Roman" w:cs="Times Roman"/>
          <w:sz w:val="20"/>
          <w:szCs w:val="20"/>
        </w:rPr>
      </w:pPr>
    </w:p>
    <w:p w14:paraId="5A7A033A" w14:textId="77777777" w:rsidR="00D3278B" w:rsidRPr="00B63CEF" w:rsidRDefault="00D3278B" w:rsidP="00D3278B">
      <w:pPr>
        <w:pStyle w:val="DidefaultA"/>
        <w:rPr>
          <w:rFonts w:ascii="Times Roman" w:eastAsia="Times Roman" w:hAnsi="Times Roman" w:cs="Times Roman"/>
          <w:b/>
          <w:bCs/>
          <w:i/>
          <w:iCs/>
          <w:sz w:val="18"/>
          <w:szCs w:val="18"/>
        </w:rPr>
      </w:pPr>
      <w:r w:rsidRPr="00B63CEF">
        <w:rPr>
          <w:rFonts w:ascii="Times Roman" w:hAnsi="Times Roman" w:hint="eastAsia"/>
          <w:b/>
          <w:bCs/>
          <w:i/>
          <w:iCs/>
          <w:sz w:val="18"/>
          <w:szCs w:val="18"/>
        </w:rPr>
        <w:t>ATTIVITÀ PROPOSTE DALLE ESERCITAZIONI</w:t>
      </w:r>
    </w:p>
    <w:p w14:paraId="15DAA343" w14:textId="77777777" w:rsidR="00D3278B" w:rsidRPr="00624812" w:rsidRDefault="00D3278B" w:rsidP="00D3278B">
      <w:pPr>
        <w:spacing w:before="240" w:after="120"/>
        <w:ind w:left="360"/>
        <w:rPr>
          <w:rFonts w:hint="eastAsia"/>
        </w:rPr>
      </w:pPr>
      <w:r w:rsidRPr="00671F06">
        <w:rPr>
          <w:i/>
          <w:iCs/>
        </w:rPr>
        <w:t>Lessico e conversazione</w:t>
      </w:r>
      <w:r w:rsidRPr="00624812">
        <w:t>: approfondimento degli argomenti trattati nel testo in adozione (</w:t>
      </w:r>
      <w:r w:rsidRPr="00624812">
        <w:rPr>
          <w:i/>
          <w:iCs/>
        </w:rPr>
        <w:t>DaF kompakt</w:t>
      </w:r>
      <w:r w:rsidRPr="00624812">
        <w:t>, v. bibliografia) attraverso attività quali ascolto, lettura, comprensione, simulazione di dialoghi, produzione di brevi testi orali e scritti, descrizione di immagini, con particolare attenzione all’utilizzo attivo del lessico fondamentale;</w:t>
      </w:r>
    </w:p>
    <w:p w14:paraId="7FB5F6FC" w14:textId="77777777" w:rsidR="00D3278B" w:rsidRPr="00624812" w:rsidRDefault="00D3278B" w:rsidP="00D3278B">
      <w:pPr>
        <w:spacing w:before="240" w:after="120"/>
        <w:ind w:left="360"/>
        <w:rPr>
          <w:rFonts w:hint="eastAsia"/>
        </w:rPr>
      </w:pPr>
      <w:r w:rsidRPr="00671F06">
        <w:rPr>
          <w:i/>
          <w:iCs/>
        </w:rPr>
        <w:t>Dettato</w:t>
      </w:r>
      <w:r w:rsidRPr="00624812">
        <w:t>: esercizi di dettato (anche volti a favorire l’ampliamento delle conoscenze grammaticali e lessicali), studio sistematico e applicazione delle regole ortografiche e dell’interpunzione; correzione guidata dei testi con analisi critica delle diverse tipologie di errori; esercizi di lettura ad alta voce e di articolazione corretta per perfezionare pronuncia e prosodia;</w:t>
      </w:r>
    </w:p>
    <w:p w14:paraId="02D123DA" w14:textId="77777777" w:rsidR="00D3278B" w:rsidRPr="00624812" w:rsidRDefault="00D3278B" w:rsidP="00D3278B">
      <w:pPr>
        <w:spacing w:before="240" w:after="120"/>
        <w:ind w:left="360"/>
        <w:rPr>
          <w:rFonts w:hint="eastAsia"/>
        </w:rPr>
      </w:pPr>
      <w:r w:rsidRPr="00671F06">
        <w:rPr>
          <w:rFonts w:ascii="Times New Roman" w:hAnsi="Times New Roman"/>
          <w:i/>
          <w:iCs/>
        </w:rPr>
        <w:t>Grammatica</w:t>
      </w:r>
      <w:r w:rsidRPr="00671F06">
        <w:rPr>
          <w:rFonts w:ascii="Times New Roman" w:hAnsi="Times New Roman"/>
        </w:rPr>
        <w:t xml:space="preserve">: </w:t>
      </w:r>
      <w:r w:rsidRPr="00624812">
        <w:t>appr</w:t>
      </w:r>
      <w:r w:rsidRPr="00671F06">
        <w:rPr>
          <w:rFonts w:ascii="Times New Roman" w:hAnsi="Times New Roman"/>
        </w:rPr>
        <w:t>ofondimento degli argomenti morfo-sintattici di base, che corrispondono ai seguenti capitoli della grammatica di riferimento</w:t>
      </w:r>
      <w:r w:rsidRPr="00624812">
        <w:rPr>
          <w:i/>
          <w:iCs/>
        </w:rPr>
        <w:t xml:space="preserve"> Grundstufen-Grammatik für Deutsch als Fremdsprache</w:t>
      </w:r>
      <w:r w:rsidRPr="00624812">
        <w:t>: 1.1- 1.7, 2.1 – 2.3, 2.5, 3.1, 4.1 - 4.4.</w:t>
      </w:r>
    </w:p>
    <w:p w14:paraId="2C5910E1" w14:textId="77777777" w:rsidR="00D3278B" w:rsidRPr="00624812" w:rsidRDefault="00D3278B" w:rsidP="00D3278B">
      <w:pPr>
        <w:spacing w:before="240" w:after="120"/>
        <w:ind w:left="360"/>
        <w:rPr>
          <w:rFonts w:hint="eastAsia"/>
        </w:rPr>
      </w:pPr>
      <w:r w:rsidRPr="00671F06">
        <w:rPr>
          <w:i/>
          <w:iCs/>
        </w:rPr>
        <w:t>Traduzione</w:t>
      </w:r>
      <w:r w:rsidRPr="00624812">
        <w:t xml:space="preserve">: </w:t>
      </w:r>
      <w:r>
        <w:t xml:space="preserve">esercizi di </w:t>
      </w:r>
      <w:r w:rsidRPr="00624812">
        <w:t xml:space="preserve">traduzione attiva (dall’italiano al tedesco) di brevi testi di medio-bassa difficoltà, con particolare attenzione ad un uso corretto delle strutture morfo-sintattiche di base e del lessico fondamentale; correzione dei testi prodotti con analisi critica delle varie tipologie di errori e delle principali problematiche traduttive derivanti dalle differenze fra L1 e L2. </w:t>
      </w:r>
    </w:p>
    <w:p w14:paraId="6FE9416F" w14:textId="77777777" w:rsidR="00D3278B" w:rsidRPr="00624812" w:rsidRDefault="00D3278B" w:rsidP="00D3278B">
      <w:pPr>
        <w:spacing w:before="240" w:after="120"/>
        <w:ind w:left="360"/>
        <w:rPr>
          <w:rFonts w:hint="eastAsia"/>
        </w:rPr>
      </w:pPr>
      <w:r w:rsidRPr="00671F06">
        <w:rPr>
          <w:i/>
          <w:iCs/>
        </w:rPr>
        <w:t>Comprensione</w:t>
      </w:r>
      <w:r w:rsidRPr="00624812">
        <w:t xml:space="preserve">: avvio alla comprensione di testi scritti di medio-bassa difficoltà mediante esercizi di </w:t>
      </w:r>
      <w:r w:rsidRPr="00624812">
        <w:rPr>
          <w:i/>
          <w:iCs/>
        </w:rPr>
        <w:t>cloze test</w:t>
      </w:r>
      <w:r w:rsidRPr="00624812">
        <w:t>.</w:t>
      </w:r>
    </w:p>
    <w:p w14:paraId="62802AEB" w14:textId="77777777" w:rsidR="00D3278B" w:rsidRPr="00B63CEF" w:rsidRDefault="00D3278B" w:rsidP="00D3278B">
      <w:pPr>
        <w:spacing w:before="240" w:after="120"/>
        <w:rPr>
          <w:rFonts w:hint="eastAsia"/>
          <w:b/>
          <w:bCs/>
          <w:i/>
          <w:iCs/>
          <w:sz w:val="18"/>
          <w:szCs w:val="18"/>
        </w:rPr>
      </w:pPr>
      <w:r w:rsidRPr="00B63CEF">
        <w:rPr>
          <w:rFonts w:hint="eastAsia"/>
          <w:b/>
          <w:bCs/>
          <w:i/>
          <w:iCs/>
          <w:sz w:val="18"/>
          <w:szCs w:val="18"/>
        </w:rPr>
        <w:t>METODI E CRITERI DI VALUTAZIONE</w:t>
      </w:r>
    </w:p>
    <w:p w14:paraId="69FB7347" w14:textId="77777777" w:rsidR="00D3278B" w:rsidRPr="00624812" w:rsidRDefault="00D3278B" w:rsidP="00D3278B">
      <w:pPr>
        <w:spacing w:before="240" w:after="120"/>
        <w:rPr>
          <w:rFonts w:hint="eastAsia"/>
        </w:rPr>
      </w:pPr>
      <w:r w:rsidRPr="00624812">
        <w:t xml:space="preserve">Per l’accertamento delle competenze linguistiche al primo anno di corso (propedeutico all’esame finale di </w:t>
      </w:r>
      <w:r w:rsidRPr="00624812">
        <w:rPr>
          <w:i/>
          <w:iCs/>
        </w:rPr>
        <w:t>Lingua tedesca 1 - lingua e fonologia</w:t>
      </w:r>
      <w:r w:rsidRPr="00624812">
        <w:t xml:space="preserve"> per gli studenti ELI e ELRI e di </w:t>
      </w:r>
      <w:r w:rsidRPr="00624812">
        <w:rPr>
          <w:i/>
          <w:iCs/>
        </w:rPr>
        <w:t>Lingua e letteratura tedesca 1</w:t>
      </w:r>
      <w:r w:rsidRPr="00624812">
        <w:t xml:space="preserve"> per gli studenti degli altri </w:t>
      </w:r>
      <w:r w:rsidRPr="00624812">
        <w:lastRenderedPageBreak/>
        <w:t xml:space="preserve">curricula) sono previste una </w:t>
      </w:r>
      <w:r w:rsidRPr="00624812">
        <w:rPr>
          <w:i/>
          <w:iCs/>
        </w:rPr>
        <w:t>prova intermedia scritta</w:t>
      </w:r>
      <w:r w:rsidRPr="00624812">
        <w:t xml:space="preserve"> e una </w:t>
      </w:r>
      <w:r w:rsidRPr="00624812">
        <w:rPr>
          <w:i/>
          <w:iCs/>
        </w:rPr>
        <w:t xml:space="preserve">prova intermedia orale, </w:t>
      </w:r>
      <w:r w:rsidRPr="00624812">
        <w:t>ciascuna con voto distinto espresso in trentesimi:</w:t>
      </w:r>
    </w:p>
    <w:p w14:paraId="6E8258EF" w14:textId="77777777" w:rsidR="00D3278B" w:rsidRPr="00624812" w:rsidRDefault="00D3278B" w:rsidP="00D3278B">
      <w:pPr>
        <w:pStyle w:val="DidefaultA"/>
        <w:rPr>
          <w:rFonts w:ascii="Times Roman" w:eastAsia="Times Roman" w:hAnsi="Times Roman" w:cs="Times Roman"/>
          <w:sz w:val="20"/>
          <w:szCs w:val="20"/>
        </w:rPr>
      </w:pPr>
    </w:p>
    <w:p w14:paraId="199AC97B" w14:textId="77777777" w:rsidR="00D3278B" w:rsidRPr="00624812" w:rsidRDefault="00D3278B" w:rsidP="00D3278B">
      <w:pPr>
        <w:pStyle w:val="DidefaultA"/>
        <w:rPr>
          <w:rFonts w:ascii="Times Roman" w:hAnsi="Times Roman" w:hint="eastAsia"/>
          <w:sz w:val="20"/>
          <w:szCs w:val="20"/>
        </w:rPr>
      </w:pPr>
      <w:r>
        <w:rPr>
          <w:rFonts w:ascii="Times Roman" w:hAnsi="Times Roman"/>
          <w:sz w:val="20"/>
          <w:szCs w:val="20"/>
        </w:rPr>
        <w:t>L</w:t>
      </w:r>
      <w:r w:rsidRPr="00624812">
        <w:rPr>
          <w:rFonts w:ascii="Times Roman" w:hAnsi="Times Roman"/>
          <w:sz w:val="20"/>
          <w:szCs w:val="20"/>
        </w:rPr>
        <w:t xml:space="preserve">a </w:t>
      </w:r>
      <w:r w:rsidRPr="00293476">
        <w:rPr>
          <w:rFonts w:ascii="Times Roman" w:hAnsi="Times Roman"/>
          <w:i/>
          <w:iCs/>
          <w:sz w:val="20"/>
          <w:szCs w:val="20"/>
        </w:rPr>
        <w:t>prova scritta</w:t>
      </w:r>
      <w:r w:rsidRPr="00624812">
        <w:rPr>
          <w:rFonts w:ascii="Times Roman" w:hAnsi="Times Roman"/>
          <w:sz w:val="20"/>
          <w:szCs w:val="20"/>
        </w:rPr>
        <w:t>, della durata complessiva di 2 ore, consta di tre parti:</w:t>
      </w:r>
    </w:p>
    <w:p w14:paraId="62302283" w14:textId="77777777" w:rsidR="00D3278B" w:rsidRPr="00624812" w:rsidRDefault="00D3278B" w:rsidP="00D3278B">
      <w:pPr>
        <w:pStyle w:val="DidefaultA"/>
        <w:numPr>
          <w:ilvl w:val="1"/>
          <w:numId w:val="32"/>
        </w:numPr>
        <w:rPr>
          <w:rFonts w:ascii="Times Roman" w:hAnsi="Times Roman" w:hint="eastAsia"/>
          <w:sz w:val="20"/>
          <w:szCs w:val="20"/>
        </w:rPr>
      </w:pPr>
      <w:r w:rsidRPr="00624812">
        <w:rPr>
          <w:rFonts w:ascii="Times Roman" w:hAnsi="Times Roman"/>
          <w:sz w:val="20"/>
          <w:szCs w:val="20"/>
        </w:rPr>
        <w:t>dettato (circa 30 minuti)</w:t>
      </w:r>
    </w:p>
    <w:p w14:paraId="6BA8E995" w14:textId="77777777" w:rsidR="00D3278B" w:rsidRPr="00624812" w:rsidRDefault="00D3278B" w:rsidP="00D3278B">
      <w:pPr>
        <w:pStyle w:val="DidefaultA"/>
        <w:numPr>
          <w:ilvl w:val="1"/>
          <w:numId w:val="32"/>
        </w:numPr>
        <w:rPr>
          <w:rFonts w:ascii="Times Roman" w:hAnsi="Times Roman" w:hint="eastAsia"/>
          <w:sz w:val="20"/>
          <w:szCs w:val="20"/>
        </w:rPr>
      </w:pPr>
      <w:r w:rsidRPr="00624812">
        <w:rPr>
          <w:rFonts w:ascii="Times Roman" w:hAnsi="Times Roman"/>
          <w:sz w:val="20"/>
          <w:szCs w:val="20"/>
        </w:rPr>
        <w:t>test lessico-grammaticale e traduzione (60 minuti)</w:t>
      </w:r>
    </w:p>
    <w:p w14:paraId="4A15EBD8" w14:textId="77777777" w:rsidR="00D3278B" w:rsidRPr="00624812" w:rsidRDefault="00D3278B" w:rsidP="00D3278B">
      <w:pPr>
        <w:pStyle w:val="DidefaultA"/>
        <w:numPr>
          <w:ilvl w:val="1"/>
          <w:numId w:val="32"/>
        </w:numPr>
        <w:rPr>
          <w:rFonts w:ascii="Times Roman" w:hAnsi="Times Roman" w:hint="eastAsia"/>
          <w:sz w:val="20"/>
          <w:szCs w:val="20"/>
        </w:rPr>
      </w:pPr>
      <w:r w:rsidRPr="00624812">
        <w:rPr>
          <w:rFonts w:ascii="Times Roman" w:hAnsi="Times Roman"/>
          <w:sz w:val="20"/>
          <w:szCs w:val="20"/>
        </w:rPr>
        <w:t xml:space="preserve">comprensione di testo scritto mediante </w:t>
      </w:r>
      <w:r w:rsidRPr="00624812">
        <w:rPr>
          <w:rFonts w:ascii="Times Roman" w:hAnsi="Times Roman"/>
          <w:i/>
          <w:iCs/>
          <w:sz w:val="20"/>
          <w:szCs w:val="20"/>
        </w:rPr>
        <w:t>cloze test</w:t>
      </w:r>
      <w:r w:rsidRPr="00624812">
        <w:rPr>
          <w:rFonts w:ascii="Times Roman" w:hAnsi="Times Roman"/>
          <w:sz w:val="20"/>
          <w:szCs w:val="20"/>
        </w:rPr>
        <w:t xml:space="preserve"> (30 minuti)</w:t>
      </w:r>
    </w:p>
    <w:p w14:paraId="46059AE7" w14:textId="77777777" w:rsidR="00D3278B" w:rsidRDefault="00D3278B" w:rsidP="00D3278B">
      <w:pPr>
        <w:pStyle w:val="DidefaultA"/>
        <w:rPr>
          <w:rFonts w:ascii="Times Roman" w:eastAsia="Times Roman" w:hAnsi="Times Roman" w:cs="Times Roman"/>
          <w:sz w:val="20"/>
          <w:szCs w:val="20"/>
        </w:rPr>
      </w:pPr>
      <w:r w:rsidRPr="00624812">
        <w:rPr>
          <w:rFonts w:ascii="Times Roman" w:eastAsia="Times Roman" w:hAnsi="Times Roman" w:cs="Times Roman"/>
          <w:sz w:val="20"/>
          <w:szCs w:val="20"/>
        </w:rPr>
        <w:tab/>
      </w:r>
    </w:p>
    <w:p w14:paraId="60147D29" w14:textId="77777777" w:rsidR="00D3278B" w:rsidRPr="00624812" w:rsidRDefault="00D3278B" w:rsidP="00D3278B">
      <w:pPr>
        <w:pStyle w:val="DidefaultA"/>
        <w:rPr>
          <w:rFonts w:ascii="Times Roman" w:eastAsia="Times Roman" w:hAnsi="Times Roman" w:cs="Times Roman"/>
          <w:sz w:val="20"/>
          <w:szCs w:val="20"/>
        </w:rPr>
      </w:pPr>
      <w:r w:rsidRPr="00624812">
        <w:rPr>
          <w:rFonts w:ascii="Times Roman" w:eastAsia="Times Roman" w:hAnsi="Times Roman" w:cs="Times Roman"/>
          <w:sz w:val="20"/>
          <w:szCs w:val="20"/>
        </w:rPr>
        <w:t xml:space="preserve">Non </w:t>
      </w:r>
      <w:r w:rsidRPr="00624812">
        <w:rPr>
          <w:rFonts w:ascii="Times Roman" w:hAnsi="Times Roman"/>
          <w:sz w:val="20"/>
          <w:szCs w:val="20"/>
        </w:rPr>
        <w:t>è ammesso l’uso del dizionario.</w:t>
      </w:r>
    </w:p>
    <w:p w14:paraId="0D1287A8" w14:textId="77777777" w:rsidR="00D3278B" w:rsidRPr="00624812" w:rsidRDefault="00D3278B" w:rsidP="00D3278B">
      <w:pPr>
        <w:pStyle w:val="DidefaultA"/>
        <w:rPr>
          <w:rFonts w:ascii="Times Roman" w:eastAsia="Times Roman" w:hAnsi="Times Roman" w:cs="Times Roman"/>
          <w:sz w:val="20"/>
          <w:szCs w:val="20"/>
        </w:rPr>
      </w:pPr>
    </w:p>
    <w:p w14:paraId="1AEAF1E1" w14:textId="77777777" w:rsidR="00D3278B" w:rsidRDefault="00D3278B" w:rsidP="00D3278B">
      <w:pPr>
        <w:pStyle w:val="DidefaultA"/>
        <w:rPr>
          <w:rFonts w:ascii="Times Roman" w:hAnsi="Times Roman" w:hint="eastAsia"/>
          <w:sz w:val="20"/>
          <w:szCs w:val="20"/>
        </w:rPr>
      </w:pPr>
      <w:r>
        <w:rPr>
          <w:rFonts w:ascii="Times Roman" w:hAnsi="Times Roman"/>
          <w:sz w:val="20"/>
          <w:szCs w:val="20"/>
        </w:rPr>
        <w:t>L</w:t>
      </w:r>
      <w:r w:rsidRPr="00624812">
        <w:rPr>
          <w:rFonts w:ascii="Times Roman" w:hAnsi="Times Roman"/>
          <w:sz w:val="20"/>
          <w:szCs w:val="20"/>
        </w:rPr>
        <w:t xml:space="preserve">a </w:t>
      </w:r>
      <w:r w:rsidRPr="00293476">
        <w:rPr>
          <w:rFonts w:ascii="Times Roman" w:hAnsi="Times Roman"/>
          <w:i/>
          <w:iCs/>
          <w:sz w:val="20"/>
          <w:szCs w:val="20"/>
        </w:rPr>
        <w:t>prova orale</w:t>
      </w:r>
      <w:r w:rsidRPr="00624812">
        <w:rPr>
          <w:rFonts w:ascii="Times Roman" w:hAnsi="Times Roman"/>
          <w:sz w:val="20"/>
          <w:szCs w:val="20"/>
        </w:rPr>
        <w:t xml:space="preserve"> è così articolata</w:t>
      </w:r>
      <w:r>
        <w:rPr>
          <w:rFonts w:ascii="Times Roman" w:hAnsi="Times Roman"/>
          <w:sz w:val="20"/>
          <w:szCs w:val="20"/>
        </w:rPr>
        <w:t>:</w:t>
      </w:r>
    </w:p>
    <w:p w14:paraId="424E00E8" w14:textId="77777777" w:rsidR="00D3278B" w:rsidRDefault="00D3278B" w:rsidP="00D3278B">
      <w:pPr>
        <w:pStyle w:val="DidefaultA"/>
        <w:numPr>
          <w:ilvl w:val="0"/>
          <w:numId w:val="34"/>
        </w:numPr>
        <w:rPr>
          <w:rFonts w:ascii="Times Roman" w:hAnsi="Times Roman" w:hint="eastAsia"/>
          <w:sz w:val="20"/>
          <w:szCs w:val="20"/>
        </w:rPr>
      </w:pPr>
      <w:r w:rsidRPr="00293476">
        <w:rPr>
          <w:rFonts w:ascii="Times Roman" w:hAnsi="Times Roman"/>
          <w:sz w:val="20"/>
          <w:szCs w:val="20"/>
        </w:rPr>
        <w:t>breve colloquio relativo alle tematiche trattate nel testo in adozione e nei materiali didattici integrativi (v. bibliografia);</w:t>
      </w:r>
    </w:p>
    <w:p w14:paraId="458598A7" w14:textId="77777777" w:rsidR="00D3278B" w:rsidRDefault="00D3278B" w:rsidP="00D3278B">
      <w:pPr>
        <w:pStyle w:val="DidefaultA"/>
        <w:numPr>
          <w:ilvl w:val="0"/>
          <w:numId w:val="34"/>
        </w:numPr>
        <w:rPr>
          <w:rFonts w:ascii="Times Roman" w:hAnsi="Times Roman" w:hint="eastAsia"/>
          <w:sz w:val="20"/>
          <w:szCs w:val="20"/>
        </w:rPr>
      </w:pPr>
      <w:r w:rsidRPr="00624812">
        <w:rPr>
          <w:rFonts w:ascii="Times Roman" w:hAnsi="Times Roman"/>
          <w:sz w:val="20"/>
          <w:szCs w:val="20"/>
        </w:rPr>
        <w:t>descrizione di una o più immagini tratte dal testo in adozione (v. sopra), con particolare attenzione all’accertamento delle conoscenze lessicali;</w:t>
      </w:r>
    </w:p>
    <w:p w14:paraId="313E0660" w14:textId="77777777" w:rsidR="00D3278B" w:rsidRPr="00624812" w:rsidRDefault="00D3278B" w:rsidP="00D3278B">
      <w:pPr>
        <w:pStyle w:val="DidefaultA"/>
        <w:numPr>
          <w:ilvl w:val="0"/>
          <w:numId w:val="34"/>
        </w:numPr>
        <w:rPr>
          <w:rFonts w:ascii="Times Roman" w:hAnsi="Times Roman" w:hint="eastAsia"/>
          <w:sz w:val="20"/>
          <w:szCs w:val="20"/>
        </w:rPr>
      </w:pPr>
      <w:r w:rsidRPr="00624812">
        <w:rPr>
          <w:rFonts w:ascii="Times Roman" w:hAnsi="Times Roman"/>
          <w:sz w:val="20"/>
          <w:szCs w:val="20"/>
        </w:rPr>
        <w:t xml:space="preserve">riassunto e commento relativo al testo di lettura </w:t>
      </w:r>
      <w:r w:rsidRPr="00624812">
        <w:rPr>
          <w:rFonts w:ascii="Times Roman" w:hAnsi="Times Roman" w:hint="eastAsia"/>
          <w:i/>
          <w:iCs/>
          <w:sz w:val="20"/>
          <w:szCs w:val="20"/>
        </w:rPr>
        <w:t>Schallplattensommer</w:t>
      </w:r>
      <w:r w:rsidRPr="00624812">
        <w:rPr>
          <w:rFonts w:ascii="Times Roman" w:hAnsi="Times Roman"/>
          <w:sz w:val="20"/>
          <w:szCs w:val="20"/>
        </w:rPr>
        <w:t xml:space="preserve"> (v. bibliografia), lettura ad alta voce e traduzione (dal tedesco in italiano) di un paragrafo a scelta del docente.</w:t>
      </w:r>
    </w:p>
    <w:p w14:paraId="33876432" w14:textId="77777777" w:rsidR="00D3278B" w:rsidRPr="00624812" w:rsidRDefault="00D3278B" w:rsidP="00D3278B">
      <w:pPr>
        <w:pStyle w:val="DidefaultA"/>
        <w:ind w:left="360"/>
        <w:rPr>
          <w:rFonts w:ascii="Times Roman" w:eastAsia="Times Roman" w:hAnsi="Times Roman" w:cs="Times Roman"/>
          <w:sz w:val="20"/>
          <w:szCs w:val="20"/>
        </w:rPr>
      </w:pPr>
      <w:r w:rsidRPr="00624812">
        <w:rPr>
          <w:rFonts w:ascii="Times Roman" w:eastAsia="Times Roman" w:hAnsi="Times Roman" w:cs="Times Roman"/>
          <w:sz w:val="20"/>
          <w:szCs w:val="20"/>
        </w:rPr>
        <w:tab/>
      </w:r>
    </w:p>
    <w:p w14:paraId="6C1BAB67" w14:textId="77777777" w:rsidR="00D3278B" w:rsidRPr="00624812" w:rsidRDefault="00D3278B" w:rsidP="00D3278B">
      <w:pPr>
        <w:pStyle w:val="DidefaultA"/>
        <w:ind w:left="360"/>
        <w:rPr>
          <w:rFonts w:ascii="Times Roman" w:eastAsia="Times Roman" w:hAnsi="Times Roman" w:cs="Times Roman"/>
          <w:sz w:val="20"/>
          <w:szCs w:val="20"/>
        </w:rPr>
      </w:pPr>
      <w:r w:rsidRPr="00624812">
        <w:rPr>
          <w:rFonts w:ascii="Times Roman" w:hAnsi="Times Roman"/>
          <w:sz w:val="20"/>
          <w:szCs w:val="20"/>
        </w:rPr>
        <w:t>La valutazione tiene conto in modo particolare dei seguenti fattori:</w:t>
      </w:r>
    </w:p>
    <w:p w14:paraId="7C8B7511" w14:textId="77777777" w:rsidR="00D3278B" w:rsidRPr="00624812" w:rsidRDefault="00D3278B" w:rsidP="00D3278B">
      <w:pPr>
        <w:pStyle w:val="DidefaultA"/>
        <w:numPr>
          <w:ilvl w:val="0"/>
          <w:numId w:val="33"/>
        </w:numPr>
        <w:rPr>
          <w:rFonts w:ascii="Times New Roman" w:hAnsi="Times New Roman"/>
          <w:sz w:val="20"/>
          <w:szCs w:val="20"/>
        </w:rPr>
      </w:pPr>
      <w:r w:rsidRPr="00624812">
        <w:rPr>
          <w:rFonts w:ascii="Times New Roman" w:hAnsi="Times New Roman"/>
          <w:sz w:val="20"/>
          <w:szCs w:val="20"/>
        </w:rPr>
        <w:t>padronanza lessicale, capacità di interazione spontanea a partire dagli argomenti trattati nel testo in adozione; conoscenza approfondita del testo di lettura e capacità di formulare considerazioni personali sui contenuti dello stesso;</w:t>
      </w:r>
    </w:p>
    <w:p w14:paraId="0D1707B0" w14:textId="77777777" w:rsidR="00D3278B" w:rsidRPr="00624812" w:rsidRDefault="00D3278B" w:rsidP="00D3278B">
      <w:pPr>
        <w:pStyle w:val="DidefaultA"/>
        <w:numPr>
          <w:ilvl w:val="0"/>
          <w:numId w:val="33"/>
        </w:numPr>
        <w:rPr>
          <w:rFonts w:ascii="Times New Roman" w:hAnsi="Times New Roman"/>
          <w:sz w:val="20"/>
          <w:szCs w:val="20"/>
        </w:rPr>
      </w:pPr>
      <w:r w:rsidRPr="00624812">
        <w:rPr>
          <w:rFonts w:ascii="Times New Roman" w:hAnsi="Times New Roman"/>
          <w:sz w:val="20"/>
          <w:szCs w:val="20"/>
        </w:rPr>
        <w:t>correttezza formale (uso appropriato delle strutture morfo-sintattiche, adeguata pronuncia e prosodia); chiarezza e fluidità nell’espressione orale.</w:t>
      </w:r>
    </w:p>
    <w:p w14:paraId="478E9DD0" w14:textId="77777777" w:rsidR="00D3278B" w:rsidRPr="00B63CEF" w:rsidRDefault="00D3278B" w:rsidP="00D3278B">
      <w:pPr>
        <w:spacing w:before="240" w:after="120"/>
        <w:rPr>
          <w:rFonts w:hint="eastAsia"/>
          <w:b/>
          <w:bCs/>
          <w:sz w:val="18"/>
          <w:szCs w:val="18"/>
          <w:lang w:val="de-DE"/>
        </w:rPr>
      </w:pPr>
      <w:r w:rsidRPr="00B63CEF">
        <w:rPr>
          <w:rFonts w:hint="eastAsia"/>
          <w:b/>
          <w:bCs/>
          <w:i/>
          <w:iCs/>
          <w:sz w:val="18"/>
          <w:szCs w:val="18"/>
          <w:lang w:val="de-DE"/>
        </w:rPr>
        <w:t>BIBLIOGRAFIA</w:t>
      </w:r>
    </w:p>
    <w:p w14:paraId="45491B37" w14:textId="77777777" w:rsidR="00D3278B" w:rsidRPr="00B63CEF" w:rsidRDefault="00D3278B" w:rsidP="00D3278B">
      <w:pPr>
        <w:pStyle w:val="DidefaultA"/>
        <w:rPr>
          <w:rFonts w:ascii="Times Roman" w:eastAsia="Times Roman" w:hAnsi="Times Roman" w:cs="Times Roman"/>
          <w:sz w:val="18"/>
          <w:szCs w:val="18"/>
          <w:lang w:val="de-DE"/>
        </w:rPr>
      </w:pPr>
      <w:r w:rsidRPr="00B63CEF">
        <w:rPr>
          <w:rFonts w:ascii="Times Roman" w:hAnsi="Times Roman" w:hint="eastAsia"/>
          <w:sz w:val="18"/>
          <w:szCs w:val="18"/>
          <w:lang w:val="de-DE"/>
        </w:rPr>
        <w:t>Testo in adozione:</w:t>
      </w:r>
    </w:p>
    <w:p w14:paraId="20A5E0FA" w14:textId="77777777" w:rsidR="00D3278B" w:rsidRPr="00B63CEF" w:rsidRDefault="00D3278B" w:rsidP="00D3278B">
      <w:pPr>
        <w:pStyle w:val="DidefaultB"/>
        <w:spacing w:line="220" w:lineRule="exact"/>
        <w:ind w:left="284" w:hanging="284"/>
        <w:jc w:val="left"/>
        <w:rPr>
          <w:rFonts w:ascii="Times Roman" w:eastAsia="Times Roman" w:hAnsi="Times Roman" w:cs="Times Roman"/>
          <w:sz w:val="18"/>
          <w:szCs w:val="18"/>
        </w:rPr>
      </w:pPr>
      <w:r w:rsidRPr="00B63CEF">
        <w:rPr>
          <w:rFonts w:ascii="Times Roman" w:hAnsi="Times Roman" w:hint="eastAsia"/>
          <w:sz w:val="18"/>
          <w:szCs w:val="18"/>
          <w:lang w:val="de-DE"/>
        </w:rPr>
        <w:t xml:space="preserve">      </w:t>
      </w:r>
      <w:r w:rsidRPr="00B63CEF">
        <w:rPr>
          <w:rFonts w:ascii="Times Roman" w:hAnsi="Times Roman" w:hint="eastAsia"/>
          <w:i/>
          <w:iCs/>
          <w:sz w:val="18"/>
          <w:szCs w:val="18"/>
          <w:lang w:val="de-DE"/>
        </w:rPr>
        <w:t xml:space="preserve">DaF kompakt neu A1-B1 </w:t>
      </w:r>
      <w:r w:rsidRPr="00B63CEF">
        <w:rPr>
          <w:rFonts w:ascii="Times Roman" w:hAnsi="Times Roman" w:hint="eastAsia"/>
          <w:sz w:val="18"/>
          <w:szCs w:val="18"/>
          <w:lang w:val="de-DE"/>
        </w:rPr>
        <w:t xml:space="preserve">(Kursbuch + Übungsbuch mit MP3-CD), Klett, Stuttgart 2021. </w:t>
      </w:r>
      <w:r w:rsidRPr="00B63CEF">
        <w:rPr>
          <w:rFonts w:ascii="Times Roman" w:hAnsi="Times Roman" w:hint="eastAsia"/>
          <w:sz w:val="18"/>
          <w:szCs w:val="18"/>
        </w:rPr>
        <w:t>ISBN-Code 9788853622259</w:t>
      </w:r>
      <w:r w:rsidRPr="00B63CEF">
        <w:rPr>
          <w:rFonts w:ascii="Arial Unicode MS" w:hAnsi="Arial Unicode MS"/>
          <w:sz w:val="18"/>
          <w:szCs w:val="18"/>
        </w:rPr>
        <w:br/>
      </w:r>
    </w:p>
    <w:p w14:paraId="16B4A20D" w14:textId="77777777" w:rsidR="00D3278B" w:rsidRPr="00B63CEF" w:rsidRDefault="00D3278B" w:rsidP="00D3278B">
      <w:pPr>
        <w:pStyle w:val="Testo1"/>
        <w:spacing w:line="240" w:lineRule="exact"/>
        <w:jc w:val="left"/>
        <w:rPr>
          <w:rFonts w:hint="eastAsia"/>
        </w:rPr>
      </w:pPr>
      <w:r w:rsidRPr="00B63CEF">
        <w:rPr>
          <w:rFonts w:hint="eastAsia"/>
        </w:rPr>
        <w:t>Materiali integrativi: testi di livello B1 e B2 (opportunamente didattizzati e proposti ad hoc, in base alla progressione delle competenze osservata in itinere nei gruppi di livello previsti) saranno resi disponibili nel corso delle lezioni su Blackboard.</w:t>
      </w:r>
      <w:r w:rsidRPr="00B63CEF">
        <w:rPr>
          <w:rFonts w:ascii="Arial Unicode MS" w:hAnsi="Arial Unicode MS"/>
        </w:rPr>
        <w:br/>
      </w:r>
    </w:p>
    <w:p w14:paraId="2AB98E49" w14:textId="77777777" w:rsidR="00D3278B" w:rsidRPr="00624812" w:rsidRDefault="00D3278B" w:rsidP="00D3278B">
      <w:pPr>
        <w:pStyle w:val="Testo1"/>
        <w:jc w:val="left"/>
        <w:rPr>
          <w:rFonts w:hint="eastAsia"/>
          <w:sz w:val="20"/>
        </w:rPr>
      </w:pPr>
    </w:p>
    <w:p w14:paraId="2B945DE3" w14:textId="77777777" w:rsidR="00D3278B" w:rsidRPr="00624812" w:rsidRDefault="00D3278B" w:rsidP="00D3278B">
      <w:pPr>
        <w:pStyle w:val="DidefaultA"/>
        <w:rPr>
          <w:rFonts w:ascii="Times Roman" w:eastAsia="Times Roman" w:hAnsi="Times Roman" w:cs="Times Roman"/>
          <w:sz w:val="20"/>
          <w:szCs w:val="20"/>
          <w:lang w:val="de-DE"/>
        </w:rPr>
      </w:pPr>
      <w:r w:rsidRPr="00624812">
        <w:rPr>
          <w:rFonts w:ascii="Times Roman" w:hAnsi="Times Roman"/>
          <w:sz w:val="20"/>
          <w:szCs w:val="20"/>
          <w:lang w:val="de-DE"/>
        </w:rPr>
        <w:t>Grammatica di riferimento:</w:t>
      </w:r>
    </w:p>
    <w:p w14:paraId="75E29F5C" w14:textId="77777777" w:rsidR="00D3278B" w:rsidRPr="00B63CEF" w:rsidRDefault="00D3278B" w:rsidP="00D3278B">
      <w:pPr>
        <w:pStyle w:val="DidefaultA"/>
        <w:tabs>
          <w:tab w:val="clear" w:pos="284"/>
        </w:tabs>
        <w:ind w:left="284" w:hanging="284"/>
        <w:rPr>
          <w:rFonts w:ascii="Times New Roman" w:eastAsia="Times Roman" w:hAnsi="Times New Roman" w:cs="Times New Roman"/>
          <w:sz w:val="18"/>
          <w:szCs w:val="18"/>
          <w:lang w:val="de-DE"/>
        </w:rPr>
      </w:pPr>
      <w:r w:rsidRPr="00624812">
        <w:rPr>
          <w:rFonts w:ascii="Times Roman" w:eastAsia="Times Roman" w:hAnsi="Times Roman" w:cs="Times Roman"/>
          <w:sz w:val="20"/>
          <w:szCs w:val="20"/>
          <w:lang w:val="de-DE"/>
        </w:rPr>
        <w:tab/>
      </w:r>
      <w:r w:rsidRPr="00B63CEF">
        <w:rPr>
          <w:rFonts w:ascii="Times Roman" w:hAnsi="Times Roman" w:hint="eastAsia"/>
          <w:smallCaps/>
          <w:sz w:val="16"/>
          <w:szCs w:val="20"/>
          <w:lang w:val="de-DE"/>
        </w:rPr>
        <w:t xml:space="preserve">M. </w:t>
      </w:r>
      <w:r>
        <w:rPr>
          <w:rFonts w:ascii="Times Roman" w:hAnsi="Times Roman"/>
          <w:smallCaps/>
          <w:sz w:val="16"/>
          <w:szCs w:val="20"/>
          <w:lang w:val="de-DE"/>
        </w:rPr>
        <w:t>R</w:t>
      </w:r>
      <w:r w:rsidRPr="00B63CEF">
        <w:rPr>
          <w:rFonts w:ascii="Times Roman" w:hAnsi="Times Roman" w:hint="eastAsia"/>
          <w:smallCaps/>
          <w:sz w:val="16"/>
          <w:szCs w:val="20"/>
          <w:lang w:val="de-DE"/>
        </w:rPr>
        <w:t>eimann</w:t>
      </w:r>
      <w:r w:rsidRPr="00624812">
        <w:rPr>
          <w:rFonts w:ascii="Times Roman" w:hAnsi="Times Roman"/>
          <w:smallCaps/>
          <w:sz w:val="20"/>
          <w:szCs w:val="20"/>
          <w:lang w:val="de-DE"/>
        </w:rPr>
        <w:t>,</w:t>
      </w:r>
      <w:r w:rsidRPr="00624812">
        <w:rPr>
          <w:rFonts w:ascii="Times Roman" w:hAnsi="Times Roman"/>
          <w:sz w:val="20"/>
          <w:szCs w:val="20"/>
          <w:lang w:val="de-DE"/>
        </w:rPr>
        <w:t xml:space="preserve"> </w:t>
      </w:r>
      <w:r w:rsidRPr="00B63CEF">
        <w:rPr>
          <w:rFonts w:ascii="Times New Roman" w:hAnsi="Times New Roman" w:cs="Times New Roman" w:hint="eastAsia"/>
          <w:i/>
          <w:iCs/>
          <w:sz w:val="18"/>
          <w:szCs w:val="18"/>
          <w:lang w:val="de-DE"/>
        </w:rPr>
        <w:t>Grundstufengrammatik für Deutsch als Fremdsprache</w:t>
      </w:r>
      <w:r w:rsidRPr="00B63CEF">
        <w:rPr>
          <w:rFonts w:ascii="Times New Roman" w:hAnsi="Times New Roman" w:cs="Times New Roman" w:hint="eastAsia"/>
          <w:sz w:val="18"/>
          <w:szCs w:val="18"/>
          <w:lang w:val="de-DE"/>
        </w:rPr>
        <w:t>, Hueber 2019</w:t>
      </w:r>
    </w:p>
    <w:p w14:paraId="12087AB8" w14:textId="77777777" w:rsidR="00D3278B" w:rsidRPr="00B63CEF" w:rsidRDefault="00D3278B" w:rsidP="00D3278B">
      <w:pPr>
        <w:pStyle w:val="DidefaultA"/>
        <w:tabs>
          <w:tab w:val="clear" w:pos="284"/>
        </w:tabs>
        <w:rPr>
          <w:rFonts w:ascii="Times New Roman" w:eastAsia="Times Roman" w:hAnsi="Times New Roman" w:cs="Times New Roman"/>
          <w:i/>
          <w:iCs/>
          <w:sz w:val="18"/>
          <w:szCs w:val="18"/>
          <w:lang w:val="de-DE"/>
        </w:rPr>
      </w:pPr>
    </w:p>
    <w:p w14:paraId="6A58A6B4" w14:textId="77777777" w:rsidR="00D3278B" w:rsidRPr="00B63CEF" w:rsidRDefault="00D3278B" w:rsidP="00D3278B">
      <w:pPr>
        <w:pStyle w:val="DidefaultA"/>
        <w:tabs>
          <w:tab w:val="clear" w:pos="284"/>
        </w:tabs>
        <w:ind w:left="284" w:hanging="284"/>
        <w:rPr>
          <w:rFonts w:ascii="Times New Roman" w:eastAsia="Times Roman" w:hAnsi="Times New Roman" w:cs="Times New Roman"/>
          <w:sz w:val="18"/>
          <w:szCs w:val="18"/>
        </w:rPr>
      </w:pPr>
      <w:r w:rsidRPr="00B63CEF">
        <w:rPr>
          <w:rFonts w:ascii="Times New Roman" w:hAnsi="Times New Roman" w:cs="Times New Roman" w:hint="eastAsia"/>
          <w:sz w:val="18"/>
          <w:szCs w:val="18"/>
        </w:rPr>
        <w:t>Testo di lettura per la prova orale:</w:t>
      </w:r>
    </w:p>
    <w:p w14:paraId="66003AA1" w14:textId="77777777" w:rsidR="00D3278B" w:rsidRPr="00B63CEF" w:rsidRDefault="00D3278B" w:rsidP="00D3278B">
      <w:pPr>
        <w:jc w:val="left"/>
        <w:rPr>
          <w:rFonts w:ascii="Times New Roman" w:hAnsi="Times New Roman"/>
          <w:sz w:val="18"/>
          <w:szCs w:val="18"/>
          <w:lang w:val="de-DE"/>
        </w:rPr>
      </w:pPr>
      <w:r w:rsidRPr="00B63CEF">
        <w:rPr>
          <w:rFonts w:ascii="Times New Roman" w:hAnsi="Times New Roman" w:hint="eastAsia"/>
          <w:smallCaps/>
          <w:sz w:val="18"/>
          <w:szCs w:val="18"/>
        </w:rPr>
        <w:tab/>
      </w:r>
      <w:r w:rsidRPr="00B63CEF">
        <w:rPr>
          <w:rFonts w:hint="eastAsia"/>
          <w:smallCaps/>
          <w:sz w:val="16"/>
          <w:lang w:val="de-DE"/>
        </w:rPr>
        <w:t>A</w:t>
      </w:r>
      <w:r>
        <w:rPr>
          <w:smallCaps/>
          <w:sz w:val="16"/>
          <w:lang w:val="de-DE"/>
        </w:rPr>
        <w:t>lina</w:t>
      </w:r>
      <w:r w:rsidRPr="00B63CEF">
        <w:rPr>
          <w:rFonts w:hint="eastAsia"/>
          <w:smallCaps/>
          <w:sz w:val="16"/>
          <w:lang w:val="de-DE"/>
        </w:rPr>
        <w:t xml:space="preserve"> B</w:t>
      </w:r>
      <w:r>
        <w:rPr>
          <w:smallCaps/>
          <w:sz w:val="16"/>
          <w:lang w:val="de-DE"/>
        </w:rPr>
        <w:t>ronsky</w:t>
      </w:r>
      <w:r w:rsidRPr="00B63CEF">
        <w:rPr>
          <w:rFonts w:ascii="Times New Roman" w:hAnsi="Times New Roman" w:hint="eastAsia"/>
          <w:smallCaps/>
          <w:sz w:val="18"/>
          <w:szCs w:val="18"/>
          <w:lang w:val="de-DE"/>
        </w:rPr>
        <w:t xml:space="preserve">, </w:t>
      </w:r>
      <w:r w:rsidRPr="00B63CEF">
        <w:rPr>
          <w:rFonts w:ascii="Times New Roman" w:hAnsi="Times New Roman" w:hint="eastAsia"/>
          <w:i/>
          <w:iCs/>
          <w:sz w:val="18"/>
          <w:szCs w:val="18"/>
          <w:lang w:val="de-DE"/>
        </w:rPr>
        <w:t xml:space="preserve">Schallplattensommer, </w:t>
      </w:r>
      <w:r w:rsidRPr="00B63CEF">
        <w:rPr>
          <w:rFonts w:ascii="Times New Roman" w:hAnsi="Times New Roman" w:hint="eastAsia"/>
          <w:sz w:val="18"/>
          <w:szCs w:val="18"/>
          <w:lang w:val="de-DE"/>
        </w:rPr>
        <w:t>dtv München 2022</w:t>
      </w:r>
    </w:p>
    <w:p w14:paraId="31D61A44" w14:textId="77777777" w:rsidR="00D3278B" w:rsidRPr="00B63CEF" w:rsidRDefault="00D3278B" w:rsidP="00D3278B">
      <w:pPr>
        <w:jc w:val="left"/>
        <w:rPr>
          <w:rFonts w:ascii="Times New Roman" w:hAnsi="Times New Roman"/>
          <w:sz w:val="18"/>
          <w:szCs w:val="18"/>
          <w:lang w:val="de-DE"/>
        </w:rPr>
      </w:pPr>
    </w:p>
    <w:p w14:paraId="7DBA6C21" w14:textId="77777777" w:rsidR="00D3278B" w:rsidRPr="00B63CEF" w:rsidRDefault="00D3278B" w:rsidP="00D3278B">
      <w:pPr>
        <w:pStyle w:val="DidefaultA"/>
        <w:spacing w:line="220" w:lineRule="exact"/>
        <w:ind w:left="284" w:hanging="284"/>
        <w:rPr>
          <w:rFonts w:ascii="Times New Roman" w:eastAsia="Times Roman" w:hAnsi="Times New Roman" w:cs="Times New Roman"/>
          <w:sz w:val="18"/>
          <w:szCs w:val="18"/>
        </w:rPr>
      </w:pPr>
      <w:r w:rsidRPr="00B63CEF">
        <w:rPr>
          <w:rFonts w:ascii="Times New Roman" w:hAnsi="Times New Roman" w:cs="Times New Roman" w:hint="eastAsia"/>
          <w:sz w:val="18"/>
          <w:szCs w:val="18"/>
        </w:rPr>
        <w:t>Testi consigliati per l</w:t>
      </w:r>
      <w:r w:rsidRPr="00B63CEF">
        <w:rPr>
          <w:rFonts w:ascii="Times New Roman" w:hAnsi="Times New Roman" w:cs="Times New Roman" w:hint="eastAsia"/>
          <w:sz w:val="18"/>
          <w:szCs w:val="18"/>
        </w:rPr>
        <w:t>’</w:t>
      </w:r>
      <w:r w:rsidRPr="00B63CEF">
        <w:rPr>
          <w:rFonts w:ascii="Times New Roman" w:hAnsi="Times New Roman" w:cs="Times New Roman" w:hint="eastAsia"/>
          <w:sz w:val="18"/>
          <w:szCs w:val="18"/>
        </w:rPr>
        <w:t>auto-apprendimento:</w:t>
      </w:r>
    </w:p>
    <w:p w14:paraId="73D32E7D" w14:textId="77777777" w:rsidR="00D3278B" w:rsidRPr="00B63CEF" w:rsidRDefault="00D3278B" w:rsidP="00D3278B">
      <w:pPr>
        <w:pStyle w:val="DidefaultB"/>
        <w:spacing w:line="240" w:lineRule="atLeast"/>
        <w:ind w:left="284" w:hanging="284"/>
        <w:rPr>
          <w:rFonts w:ascii="Times New Roman" w:eastAsia="Times Roman" w:hAnsi="Times New Roman" w:cs="Times New Roman"/>
          <w:sz w:val="18"/>
          <w:szCs w:val="18"/>
          <w:lang w:val="de-DE"/>
        </w:rPr>
      </w:pPr>
      <w:r w:rsidRPr="00B63CEF">
        <w:rPr>
          <w:rFonts w:ascii="Times New Roman" w:eastAsia="Times Roman" w:hAnsi="Times New Roman" w:cs="Times New Roman"/>
          <w:sz w:val="18"/>
          <w:szCs w:val="18"/>
        </w:rPr>
        <w:tab/>
      </w:r>
      <w:r w:rsidRPr="00B63CEF">
        <w:rPr>
          <w:rFonts w:ascii="Times Roman" w:hAnsi="Times Roman" w:hint="eastAsia"/>
          <w:smallCaps/>
          <w:sz w:val="16"/>
          <w:szCs w:val="20"/>
          <w:lang w:val="de-DE"/>
        </w:rPr>
        <w:t>C. Lemcke - L. Rohrmann</w:t>
      </w:r>
      <w:r w:rsidRPr="00B63CEF">
        <w:rPr>
          <w:rFonts w:ascii="Times New Roman" w:hAnsi="Times New Roman" w:cs="Times New Roman" w:hint="eastAsia"/>
          <w:sz w:val="18"/>
          <w:szCs w:val="18"/>
          <w:lang w:val="de-DE"/>
        </w:rPr>
        <w:t>,</w:t>
      </w:r>
      <w:r w:rsidRPr="00B63CEF">
        <w:rPr>
          <w:rFonts w:ascii="Times New Roman" w:hAnsi="Times New Roman" w:cs="Times New Roman" w:hint="eastAsia"/>
          <w:i/>
          <w:iCs/>
          <w:sz w:val="18"/>
          <w:szCs w:val="18"/>
          <w:lang w:val="fr-FR"/>
        </w:rPr>
        <w:t xml:space="preserve"> Grammatik Intensivtrainer (A1, A2, B1),</w:t>
      </w:r>
      <w:r w:rsidRPr="00B63CEF">
        <w:rPr>
          <w:rFonts w:ascii="Times New Roman" w:hAnsi="Times New Roman" w:cs="Times New Roman" w:hint="eastAsia"/>
          <w:sz w:val="18"/>
          <w:szCs w:val="18"/>
          <w:lang w:val="de-DE"/>
        </w:rPr>
        <w:t xml:space="preserve"> Langenscheidt, München 2018.</w:t>
      </w:r>
    </w:p>
    <w:p w14:paraId="07AB5F09" w14:textId="77777777" w:rsidR="00D3278B" w:rsidRPr="00B63CEF" w:rsidRDefault="00D3278B" w:rsidP="00D3278B">
      <w:pPr>
        <w:pStyle w:val="DidefaultB"/>
        <w:spacing w:line="240" w:lineRule="atLeast"/>
        <w:ind w:left="284" w:hanging="284"/>
        <w:rPr>
          <w:rFonts w:ascii="Times New Roman" w:eastAsia="Times Roman" w:hAnsi="Times New Roman" w:cs="Times New Roman"/>
          <w:sz w:val="18"/>
          <w:szCs w:val="18"/>
          <w:lang w:val="de-DE"/>
        </w:rPr>
      </w:pPr>
      <w:r w:rsidRPr="00B63CEF">
        <w:rPr>
          <w:rFonts w:ascii="Times New Roman" w:eastAsia="Times Roman" w:hAnsi="Times New Roman" w:cs="Times New Roman"/>
          <w:sz w:val="18"/>
          <w:szCs w:val="18"/>
          <w:lang w:val="de-DE"/>
        </w:rPr>
        <w:tab/>
      </w:r>
    </w:p>
    <w:p w14:paraId="546985DB" w14:textId="77777777" w:rsidR="00D3278B" w:rsidRPr="00B63CEF" w:rsidRDefault="00D3278B" w:rsidP="00D3278B">
      <w:pPr>
        <w:pStyle w:val="DidefaultB"/>
        <w:spacing w:line="240" w:lineRule="atLeast"/>
        <w:ind w:left="284" w:hanging="284"/>
        <w:rPr>
          <w:rFonts w:ascii="Times New Roman" w:eastAsia="Times Roman" w:hAnsi="Times New Roman" w:cs="Times New Roman"/>
          <w:sz w:val="18"/>
          <w:szCs w:val="18"/>
          <w:lang w:val="de-DE"/>
        </w:rPr>
      </w:pPr>
      <w:r w:rsidRPr="00B63CEF">
        <w:rPr>
          <w:rFonts w:ascii="Times New Roman" w:eastAsia="Times Roman" w:hAnsi="Times New Roman" w:cs="Times New Roman"/>
          <w:sz w:val="18"/>
          <w:szCs w:val="18"/>
          <w:lang w:val="de-DE"/>
        </w:rPr>
        <w:tab/>
      </w:r>
      <w:r w:rsidRPr="00B63CEF">
        <w:rPr>
          <w:rFonts w:ascii="Times New Roman" w:hAnsi="Times New Roman" w:cs="Times New Roman" w:hint="eastAsia"/>
          <w:i/>
          <w:iCs/>
          <w:sz w:val="18"/>
          <w:szCs w:val="18"/>
          <w:lang w:val="de-DE"/>
        </w:rPr>
        <w:t xml:space="preserve">Lextra Deutsch als Fremdsprache </w:t>
      </w:r>
      <w:r w:rsidRPr="00B63CEF">
        <w:rPr>
          <w:rFonts w:ascii="Times New Roman" w:hAnsi="Times New Roman" w:cs="Times New Roman" w:hint="eastAsia"/>
          <w:i/>
          <w:iCs/>
          <w:sz w:val="18"/>
          <w:szCs w:val="18"/>
          <w:lang w:val="de-DE"/>
        </w:rPr>
        <w:t>–</w:t>
      </w:r>
      <w:r w:rsidRPr="00B63CEF">
        <w:rPr>
          <w:rFonts w:ascii="Times New Roman" w:hAnsi="Times New Roman" w:cs="Times New Roman" w:hint="eastAsia"/>
          <w:i/>
          <w:iCs/>
          <w:sz w:val="18"/>
          <w:szCs w:val="18"/>
          <w:lang w:val="de-DE"/>
        </w:rPr>
        <w:t xml:space="preserve"> Grund- und Aufbauwortschatz nach Themen A1-B2</w:t>
      </w:r>
      <w:r w:rsidRPr="00B63CEF">
        <w:rPr>
          <w:rFonts w:ascii="Times New Roman" w:hAnsi="Times New Roman" w:cs="Times New Roman" w:hint="eastAsia"/>
          <w:sz w:val="18"/>
          <w:szCs w:val="18"/>
          <w:lang w:val="de-DE"/>
        </w:rPr>
        <w:t xml:space="preserve"> (consigliato per l</w:t>
      </w:r>
      <w:r w:rsidRPr="00B63CEF">
        <w:rPr>
          <w:rFonts w:ascii="Times New Roman" w:hAnsi="Times New Roman" w:cs="Times New Roman" w:hint="eastAsia"/>
          <w:sz w:val="18"/>
          <w:szCs w:val="18"/>
          <w:lang w:val="fr-FR"/>
        </w:rPr>
        <w:t>’</w:t>
      </w:r>
      <w:r w:rsidRPr="00B63CEF">
        <w:rPr>
          <w:rFonts w:ascii="Times New Roman" w:hAnsi="Times New Roman" w:cs="Times New Roman" w:hint="eastAsia"/>
          <w:sz w:val="18"/>
          <w:szCs w:val="18"/>
          <w:lang w:val="de-DE"/>
        </w:rPr>
        <w:t>ampliamento delle competenze lessicali)</w:t>
      </w:r>
    </w:p>
    <w:p w14:paraId="6F40F521" w14:textId="77777777" w:rsidR="00D3278B" w:rsidRPr="00B63CEF" w:rsidRDefault="00D3278B" w:rsidP="00D3278B">
      <w:pPr>
        <w:pStyle w:val="DidefaultB"/>
        <w:spacing w:line="240" w:lineRule="atLeast"/>
        <w:ind w:left="284" w:hanging="284"/>
        <w:rPr>
          <w:rFonts w:ascii="Times New Roman" w:eastAsia="Times Roman" w:hAnsi="Times New Roman" w:cs="Times New Roman"/>
          <w:sz w:val="18"/>
          <w:szCs w:val="18"/>
          <w:lang w:val="de-DE"/>
        </w:rPr>
      </w:pPr>
      <w:r w:rsidRPr="00B63CEF">
        <w:rPr>
          <w:rFonts w:ascii="Times New Roman" w:eastAsia="Times Roman" w:hAnsi="Times New Roman" w:cs="Times New Roman"/>
          <w:sz w:val="18"/>
          <w:szCs w:val="18"/>
          <w:lang w:val="de-DE"/>
        </w:rPr>
        <w:tab/>
      </w:r>
    </w:p>
    <w:p w14:paraId="2A08D346" w14:textId="77777777" w:rsidR="00D3278B" w:rsidRPr="00B63CEF" w:rsidRDefault="00D3278B" w:rsidP="00D3278B">
      <w:pPr>
        <w:pStyle w:val="DidefaultB"/>
        <w:spacing w:line="240" w:lineRule="atLeast"/>
        <w:ind w:left="284" w:hanging="284"/>
        <w:rPr>
          <w:rFonts w:ascii="Times New Roman" w:eastAsia="Times Roman" w:hAnsi="Times New Roman" w:cs="Times New Roman"/>
          <w:spacing w:val="-5"/>
          <w:sz w:val="18"/>
          <w:szCs w:val="18"/>
        </w:rPr>
      </w:pPr>
      <w:r w:rsidRPr="00B63CEF">
        <w:rPr>
          <w:rFonts w:ascii="Times New Roman" w:eastAsia="Times Roman" w:hAnsi="Times New Roman" w:cs="Times New Roman"/>
          <w:sz w:val="18"/>
          <w:szCs w:val="18"/>
          <w:lang w:val="de-DE"/>
        </w:rPr>
        <w:tab/>
      </w:r>
      <w:r w:rsidRPr="00B63CEF">
        <w:rPr>
          <w:rFonts w:ascii="Times New Roman" w:hAnsi="Times New Roman" w:cs="Times New Roman" w:hint="eastAsia"/>
          <w:sz w:val="18"/>
          <w:szCs w:val="18"/>
        </w:rPr>
        <w:t>Dettati livello B1 (registrazioni audio e relative trascrizioni disponibili su Blackboard e nel Laboratorio linguistico Guido Rossi)</w:t>
      </w:r>
    </w:p>
    <w:p w14:paraId="2F9DE7A4" w14:textId="77777777" w:rsidR="00D3278B" w:rsidRPr="00B63CEF" w:rsidRDefault="00D3278B" w:rsidP="00D3278B">
      <w:pPr>
        <w:pStyle w:val="DidefaultA"/>
        <w:spacing w:line="220" w:lineRule="exact"/>
        <w:ind w:left="284" w:hanging="284"/>
        <w:rPr>
          <w:rFonts w:ascii="Times New Roman" w:eastAsia="Times Roman" w:hAnsi="Times New Roman" w:cs="Times New Roman"/>
          <w:sz w:val="18"/>
          <w:szCs w:val="18"/>
        </w:rPr>
      </w:pPr>
    </w:p>
    <w:p w14:paraId="57CC55CB" w14:textId="77777777" w:rsidR="00D3278B" w:rsidRPr="00B63CEF" w:rsidRDefault="00D3278B" w:rsidP="00D3278B">
      <w:pPr>
        <w:pStyle w:val="DidefaultA"/>
        <w:spacing w:line="220" w:lineRule="exact"/>
        <w:ind w:left="284" w:hanging="284"/>
        <w:rPr>
          <w:rFonts w:ascii="Times New Roman" w:eastAsia="Times Roman" w:hAnsi="Times New Roman" w:cs="Times New Roman"/>
          <w:sz w:val="18"/>
          <w:szCs w:val="18"/>
          <w:lang w:val="de-DE"/>
        </w:rPr>
      </w:pPr>
      <w:r w:rsidRPr="00B63CEF">
        <w:rPr>
          <w:rFonts w:ascii="Times New Roman" w:hAnsi="Times New Roman" w:cs="Times New Roman" w:hint="eastAsia"/>
          <w:sz w:val="18"/>
          <w:szCs w:val="18"/>
          <w:lang w:val="de-DE"/>
        </w:rPr>
        <w:t>Dizionario monolingue per apprendenti della lingua tedesca (se ne consiglia l</w:t>
      </w:r>
      <w:r w:rsidRPr="00B63CEF">
        <w:rPr>
          <w:rFonts w:ascii="Times New Roman" w:hAnsi="Times New Roman" w:cs="Times New Roman" w:hint="eastAsia"/>
          <w:sz w:val="18"/>
          <w:szCs w:val="18"/>
          <w:lang w:val="de-DE"/>
        </w:rPr>
        <w:t>’</w:t>
      </w:r>
      <w:r w:rsidRPr="00B63CEF">
        <w:rPr>
          <w:rFonts w:ascii="Times New Roman" w:hAnsi="Times New Roman" w:cs="Times New Roman" w:hint="eastAsia"/>
          <w:sz w:val="18"/>
          <w:szCs w:val="18"/>
          <w:lang w:val="de-DE"/>
        </w:rPr>
        <w:t xml:space="preserve">acquisto </w:t>
      </w:r>
      <w:r w:rsidRPr="00B63CEF">
        <w:rPr>
          <w:rFonts w:ascii="Times New Roman" w:hAnsi="Times New Roman" w:cs="Times New Roman" w:hint="eastAsia"/>
          <w:sz w:val="18"/>
          <w:szCs w:val="18"/>
          <w:u w:val="single"/>
          <w:lang w:val="de-DE"/>
        </w:rPr>
        <w:t>all</w:t>
      </w:r>
      <w:r w:rsidRPr="00B63CEF">
        <w:rPr>
          <w:rFonts w:ascii="Times New Roman" w:hAnsi="Times New Roman" w:cs="Times New Roman" w:hint="eastAsia"/>
          <w:sz w:val="18"/>
          <w:szCs w:val="18"/>
          <w:u w:val="single"/>
          <w:lang w:val="de-DE"/>
        </w:rPr>
        <w:t>’</w:t>
      </w:r>
      <w:r w:rsidRPr="00B63CEF">
        <w:rPr>
          <w:rFonts w:ascii="Times New Roman" w:hAnsi="Times New Roman" w:cs="Times New Roman" w:hint="eastAsia"/>
          <w:sz w:val="18"/>
          <w:szCs w:val="18"/>
          <w:u w:val="single"/>
          <w:lang w:val="de-DE"/>
        </w:rPr>
        <w:t>inizio dell</w:t>
      </w:r>
      <w:r w:rsidRPr="00B63CEF">
        <w:rPr>
          <w:rFonts w:ascii="Times New Roman" w:hAnsi="Times New Roman" w:cs="Times New Roman" w:hint="eastAsia"/>
          <w:sz w:val="18"/>
          <w:szCs w:val="18"/>
          <w:u w:val="single"/>
          <w:lang w:val="de-DE"/>
        </w:rPr>
        <w:t>’</w:t>
      </w:r>
      <w:r w:rsidRPr="00B63CEF">
        <w:rPr>
          <w:rFonts w:ascii="Times New Roman" w:hAnsi="Times New Roman" w:cs="Times New Roman" w:hint="eastAsia"/>
          <w:sz w:val="18"/>
          <w:szCs w:val="18"/>
          <w:u w:val="single"/>
          <w:lang w:val="de-DE"/>
        </w:rPr>
        <w:t>anno</w:t>
      </w:r>
      <w:r w:rsidRPr="00B63CEF">
        <w:rPr>
          <w:rFonts w:ascii="Times New Roman" w:hAnsi="Times New Roman" w:cs="Times New Roman" w:hint="eastAsia"/>
          <w:sz w:val="18"/>
          <w:szCs w:val="18"/>
          <w:lang w:val="de-DE"/>
        </w:rPr>
        <w:t>):</w:t>
      </w:r>
    </w:p>
    <w:p w14:paraId="55043712" w14:textId="77777777" w:rsidR="00D3278B" w:rsidRPr="00B63CEF" w:rsidRDefault="00D3278B" w:rsidP="00D3278B">
      <w:pPr>
        <w:pStyle w:val="DidefaultA"/>
        <w:spacing w:line="240" w:lineRule="atLeast"/>
        <w:ind w:left="284" w:hanging="284"/>
        <w:rPr>
          <w:rFonts w:ascii="Times New Roman" w:eastAsia="Times Roman" w:hAnsi="Times New Roman" w:cs="Times New Roman"/>
          <w:spacing w:val="-5"/>
          <w:sz w:val="18"/>
          <w:szCs w:val="18"/>
          <w:lang w:val="de-DE"/>
        </w:rPr>
      </w:pPr>
      <w:r w:rsidRPr="00B63CEF">
        <w:rPr>
          <w:rFonts w:ascii="Times New Roman" w:eastAsia="Times Roman" w:hAnsi="Times New Roman" w:cs="Times New Roman"/>
          <w:smallCaps/>
          <w:sz w:val="18"/>
          <w:szCs w:val="18"/>
          <w:lang w:val="de-DE"/>
        </w:rPr>
        <w:tab/>
      </w:r>
      <w:r w:rsidRPr="00B63CEF">
        <w:rPr>
          <w:rFonts w:ascii="Times Roman" w:hAnsi="Times Roman"/>
          <w:smallCaps/>
          <w:sz w:val="16"/>
          <w:szCs w:val="20"/>
          <w:lang w:val="de-DE"/>
        </w:rPr>
        <w:t>D. G</w:t>
      </w:r>
      <w:r w:rsidRPr="00B63CEF">
        <w:rPr>
          <w:rFonts w:ascii="Times Roman" w:hAnsi="Times Roman" w:hint="eastAsia"/>
          <w:smallCaps/>
          <w:sz w:val="16"/>
          <w:szCs w:val="20"/>
          <w:lang w:val="de-DE"/>
        </w:rPr>
        <w:t>ötz, u.a</w:t>
      </w:r>
      <w:r w:rsidRPr="00B63CEF">
        <w:rPr>
          <w:rFonts w:ascii="Times New Roman" w:hAnsi="Times New Roman" w:cs="Times New Roman" w:hint="eastAsia"/>
          <w:sz w:val="18"/>
          <w:szCs w:val="18"/>
          <w:lang w:val="de-DE"/>
        </w:rPr>
        <w:t>.,</w:t>
      </w:r>
      <w:r w:rsidRPr="00B63CEF">
        <w:rPr>
          <w:rFonts w:ascii="Times New Roman" w:hAnsi="Times New Roman" w:cs="Times New Roman" w:hint="eastAsia"/>
          <w:i/>
          <w:iCs/>
          <w:sz w:val="18"/>
          <w:szCs w:val="18"/>
          <w:lang w:val="de-DE"/>
        </w:rPr>
        <w:t xml:space="preserve"> Großwörterbuch Deutsch als Fremdsprache</w:t>
      </w:r>
      <w:r w:rsidRPr="00B63CEF">
        <w:rPr>
          <w:rFonts w:ascii="Times New Roman" w:hAnsi="Times New Roman" w:cs="Times New Roman" w:hint="eastAsia"/>
          <w:sz w:val="18"/>
          <w:szCs w:val="18"/>
          <w:lang w:val="de-DE"/>
        </w:rPr>
        <w:t xml:space="preserve"> mit Online-Wörterbuch, Neubearbeitung 2019, Langenscheidt, München</w:t>
      </w:r>
    </w:p>
    <w:p w14:paraId="1DC17DB7" w14:textId="77777777" w:rsidR="00D3278B" w:rsidRPr="00B63CEF" w:rsidRDefault="00D3278B" w:rsidP="00D3278B">
      <w:pPr>
        <w:pStyle w:val="DidefaultA"/>
        <w:spacing w:line="220" w:lineRule="exact"/>
        <w:ind w:left="284" w:hanging="284"/>
        <w:rPr>
          <w:rFonts w:ascii="Times New Roman" w:eastAsia="Times Roman" w:hAnsi="Times New Roman" w:cs="Times New Roman"/>
          <w:sz w:val="18"/>
          <w:szCs w:val="18"/>
          <w:lang w:val="de-DE"/>
        </w:rPr>
      </w:pPr>
    </w:p>
    <w:p w14:paraId="23009698" w14:textId="77777777" w:rsidR="00D3278B" w:rsidRPr="00B63CEF" w:rsidRDefault="00D3278B" w:rsidP="00D3278B">
      <w:pPr>
        <w:pStyle w:val="Testo1"/>
        <w:ind w:left="0" w:firstLine="0"/>
        <w:rPr>
          <w:rFonts w:ascii="Times New Roman" w:hAnsi="Times New Roman"/>
          <w:i/>
          <w:iCs/>
        </w:rPr>
      </w:pPr>
      <w:r w:rsidRPr="00B63CEF">
        <w:rPr>
          <w:rFonts w:ascii="Times New Roman" w:hAnsi="Times New Roman" w:hint="eastAsia"/>
        </w:rPr>
        <w:t>Ulteriori materiali utilizzati a lezione ed eventuali esercizi integrativi, volti a consolidare le conoscenze di volta in volta acquisite, saranno resi disponibili su Blackboard</w:t>
      </w:r>
      <w:r w:rsidRPr="00B63CEF">
        <w:rPr>
          <w:rFonts w:ascii="Times New Roman" w:hAnsi="Times New Roman" w:hint="eastAsia"/>
          <w:i/>
          <w:iCs/>
        </w:rPr>
        <w:t xml:space="preserve"> </w:t>
      </w:r>
      <w:r w:rsidRPr="00B63CEF">
        <w:rPr>
          <w:rFonts w:ascii="Times New Roman" w:hAnsi="Times New Roman" w:hint="eastAsia"/>
        </w:rPr>
        <w:t>nel corso dell’anno accademico.</w:t>
      </w:r>
    </w:p>
    <w:p w14:paraId="689E1923" w14:textId="77777777" w:rsidR="00D3278B" w:rsidRPr="00B63CEF" w:rsidRDefault="00D3278B" w:rsidP="00D3278B">
      <w:pPr>
        <w:spacing w:before="240" w:after="120"/>
        <w:rPr>
          <w:rFonts w:ascii="Times New Roman" w:hAnsi="Times New Roman"/>
          <w:b/>
          <w:bCs/>
          <w:i/>
          <w:iCs/>
          <w:sz w:val="18"/>
          <w:szCs w:val="18"/>
        </w:rPr>
      </w:pPr>
      <w:r w:rsidRPr="00B63CEF">
        <w:rPr>
          <w:rFonts w:ascii="Times New Roman" w:hAnsi="Times New Roman" w:hint="eastAsia"/>
          <w:b/>
          <w:bCs/>
          <w:i/>
          <w:iCs/>
          <w:sz w:val="18"/>
          <w:szCs w:val="18"/>
        </w:rPr>
        <w:t>AVVERTENZE E PREREQUISITI</w:t>
      </w:r>
    </w:p>
    <w:p w14:paraId="14373E57" w14:textId="77777777" w:rsidR="00D3278B" w:rsidRPr="00B63CEF" w:rsidRDefault="00D3278B" w:rsidP="00D3278B">
      <w:pPr>
        <w:spacing w:before="240" w:after="120"/>
        <w:rPr>
          <w:rFonts w:ascii="Times New Roman" w:hAnsi="Times New Roman"/>
          <w:sz w:val="18"/>
          <w:szCs w:val="18"/>
        </w:rPr>
      </w:pPr>
      <w:r w:rsidRPr="00B63CEF">
        <w:rPr>
          <w:rFonts w:ascii="Times New Roman" w:hAnsi="Times New Roman" w:hint="eastAsia"/>
          <w:sz w:val="18"/>
          <w:szCs w:val="18"/>
        </w:rPr>
        <w:t>Prima dell’inizio delle lezioni, gli studenti verranno suddivisi in due gruppi (principianti o progrediti) in base alle competenze linguistiche di partenza. Il presente programma vale per tutti i gruppi di livello.</w:t>
      </w:r>
    </w:p>
    <w:p w14:paraId="265F554A" w14:textId="77777777" w:rsidR="00D3278B" w:rsidRPr="00B63CEF" w:rsidRDefault="00D3278B" w:rsidP="00D3278B">
      <w:pPr>
        <w:spacing w:before="240" w:after="120"/>
        <w:rPr>
          <w:rFonts w:ascii="Times New Roman" w:eastAsia="Times Roman" w:hAnsi="Times New Roman"/>
          <w:b/>
          <w:bCs/>
          <w:i/>
          <w:iCs/>
          <w:sz w:val="18"/>
          <w:szCs w:val="18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  <w:r w:rsidRPr="00B63CEF">
        <w:rPr>
          <w:rFonts w:ascii="Times New Roman" w:hAnsi="Times New Roman" w:hint="eastAsia"/>
          <w:sz w:val="18"/>
          <w:szCs w:val="18"/>
        </w:rPr>
        <w:t xml:space="preserve">Si presuppone la conoscenza dell’analisi grammaticale, logica e del periodo nonché un interesse </w:t>
      </w:r>
      <w:r w:rsidRPr="00B63CEF">
        <w:rPr>
          <w:rFonts w:ascii="Times New Roman" w:hAnsi="Times New Roman" w:hint="eastAsia"/>
          <w:i/>
          <w:iCs/>
          <w:sz w:val="18"/>
          <w:szCs w:val="18"/>
        </w:rPr>
        <w:t>proattivo</w:t>
      </w:r>
      <w:r w:rsidRPr="00B63CEF">
        <w:rPr>
          <w:rFonts w:ascii="Times New Roman" w:hAnsi="Times New Roman" w:hint="eastAsia"/>
          <w:sz w:val="18"/>
          <w:szCs w:val="18"/>
        </w:rPr>
        <w:t xml:space="preserve"> per la lingua e la cultura dei paesi di lingua tedesca. L’acquisizione del livello previsto al primo anno di corso costituisce la premessa fondamentale per il superamento delle prove intermedie di lingua negli anni successivi. </w:t>
      </w:r>
      <w:r w:rsidRPr="00B63CEF">
        <w:rPr>
          <w:rFonts w:ascii="Times New Roman" w:hAnsi="Times New Roman"/>
          <w:sz w:val="18"/>
          <w:szCs w:val="18"/>
        </w:rPr>
        <w:br/>
      </w:r>
    </w:p>
    <w:p w14:paraId="3257CEE0" w14:textId="77777777" w:rsidR="00D3278B" w:rsidRPr="00B63CEF" w:rsidRDefault="00D3278B" w:rsidP="00D3278B">
      <w:pPr>
        <w:tabs>
          <w:tab w:val="clear" w:pos="284"/>
        </w:tabs>
        <w:spacing w:after="120" w:line="240" w:lineRule="auto"/>
        <w:jc w:val="left"/>
        <w:rPr>
          <w:rFonts w:ascii="Times New Roman" w:eastAsia="Times Roman" w:hAnsi="Times New Roman"/>
          <w:b/>
          <w:bCs/>
          <w:i/>
          <w:iCs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B63CEF">
        <w:rPr>
          <w:rFonts w:ascii="Times New Roman" w:hAnsi="Times New Roman"/>
          <w:i/>
          <w:iCs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Orario e luogo di ricevimento degli studenti </w:t>
      </w:r>
    </w:p>
    <w:p w14:paraId="6DA83CCA" w14:textId="77777777" w:rsidR="00D3278B" w:rsidRPr="00B63CEF" w:rsidRDefault="00D3278B" w:rsidP="00D3278B">
      <w:pPr>
        <w:pStyle w:val="DidefaultA"/>
        <w:ind w:firstLine="284"/>
        <w:rPr>
          <w:rStyle w:val="Nessuno"/>
          <w:rFonts w:ascii="Times New Roman" w:eastAsia="Times Roman" w:hAnsi="Times New Roman" w:cs="Times New Roman"/>
          <w:sz w:val="18"/>
          <w:szCs w:val="18"/>
        </w:rPr>
      </w:pPr>
      <w:r w:rsidRPr="00B63CEF">
        <w:rPr>
          <w:rFonts w:ascii="Times New Roman" w:hAnsi="Times New Roman" w:cs="Times New Roman" w:hint="eastAsia"/>
          <w:sz w:val="18"/>
          <w:szCs w:val="18"/>
        </w:rPr>
        <w:t>La prof. Alessandra Lombardi (</w:t>
      </w:r>
      <w:hyperlink r:id="rId7" w:history="1">
        <w:r w:rsidRPr="00B63CEF">
          <w:rPr>
            <w:rStyle w:val="Hyperlink0"/>
            <w:rFonts w:ascii="Times New Roman" w:hAnsi="Times New Roman" w:cs="Times New Roman"/>
            <w:szCs w:val="18"/>
          </w:rPr>
          <w:t>alessandra.lombardi@unicatt.it</w:t>
        </w:r>
      </w:hyperlink>
      <w:r w:rsidRPr="00B63CEF">
        <w:rPr>
          <w:rStyle w:val="Nessuno"/>
          <w:rFonts w:ascii="Times New Roman" w:hAnsi="Times New Roman" w:cs="Times New Roman" w:hint="eastAsia"/>
          <w:sz w:val="18"/>
          <w:szCs w:val="18"/>
        </w:rPr>
        <w:t>), Coordinatrice delle Esercitazioni di Lingua tedesca nella Sede di Brescia, riceve gli studenti presso il suo studio secondo l</w:t>
      </w:r>
      <w:r w:rsidRPr="00B63CEF">
        <w:rPr>
          <w:rStyle w:val="Nessuno"/>
          <w:rFonts w:ascii="Times New Roman" w:hAnsi="Times New Roman" w:cs="Times New Roman" w:hint="eastAsia"/>
          <w:sz w:val="18"/>
          <w:szCs w:val="18"/>
        </w:rPr>
        <w:t>’</w:t>
      </w:r>
      <w:r w:rsidRPr="00B63CEF">
        <w:rPr>
          <w:rStyle w:val="Nessuno"/>
          <w:rFonts w:ascii="Times New Roman" w:hAnsi="Times New Roman" w:cs="Times New Roman" w:hint="eastAsia"/>
          <w:sz w:val="18"/>
          <w:szCs w:val="18"/>
        </w:rPr>
        <w:t>orario indicato nella pagina docente.</w:t>
      </w:r>
    </w:p>
    <w:p w14:paraId="514C7818" w14:textId="527DD0A4" w:rsidR="00646988" w:rsidRPr="00D3278B" w:rsidRDefault="00D3278B" w:rsidP="00D3278B">
      <w:pPr>
        <w:pStyle w:val="DidefaultA"/>
        <w:ind w:firstLine="284"/>
        <w:rPr>
          <w:rFonts w:ascii="Times New Roman" w:hAnsi="Times New Roman" w:cs="Times New Roman"/>
          <w:sz w:val="18"/>
          <w:szCs w:val="18"/>
        </w:rPr>
      </w:pPr>
      <w:r w:rsidRPr="00B63CEF">
        <w:rPr>
          <w:rStyle w:val="Nessuno"/>
          <w:rFonts w:ascii="Times New Roman" w:hAnsi="Times New Roman" w:cs="Times New Roman" w:hint="eastAsia"/>
          <w:sz w:val="18"/>
          <w:szCs w:val="18"/>
        </w:rPr>
        <w:lastRenderedPageBreak/>
        <w:t>Per ulteriori informazioni relative al programma e alle modalità d</w:t>
      </w:r>
      <w:r w:rsidRPr="00B63CEF">
        <w:rPr>
          <w:rStyle w:val="Nessuno"/>
          <w:rFonts w:ascii="Times New Roman" w:hAnsi="Times New Roman" w:cs="Times New Roman" w:hint="eastAsia"/>
          <w:sz w:val="18"/>
          <w:szCs w:val="18"/>
        </w:rPr>
        <w:t>’</w:t>
      </w:r>
      <w:r w:rsidRPr="00B63CEF">
        <w:rPr>
          <w:rStyle w:val="Nessuno"/>
          <w:rFonts w:ascii="Times New Roman" w:hAnsi="Times New Roman" w:cs="Times New Roman" w:hint="eastAsia"/>
          <w:sz w:val="18"/>
          <w:szCs w:val="18"/>
        </w:rPr>
        <w:t>esame delle prove intermedie scritte e orali è possibile rivolgersi alla dott.ssa Claudia Menzel (</w:t>
      </w:r>
      <w:hyperlink r:id="rId8" w:history="1">
        <w:r w:rsidRPr="00B63CEF">
          <w:rPr>
            <w:rStyle w:val="Hyperlink0"/>
            <w:rFonts w:ascii="Times New Roman" w:hAnsi="Times New Roman" w:cs="Times New Roman"/>
            <w:szCs w:val="18"/>
          </w:rPr>
          <w:t>claudia.menzel@unicatt.it</w:t>
        </w:r>
      </w:hyperlink>
      <w:r w:rsidRPr="00B63CEF">
        <w:rPr>
          <w:rStyle w:val="Nessuno"/>
          <w:rFonts w:ascii="Times New Roman" w:hAnsi="Times New Roman" w:cs="Times New Roman" w:hint="eastAsia"/>
          <w:sz w:val="18"/>
          <w:szCs w:val="18"/>
        </w:rPr>
        <w:t>).</w:t>
      </w:r>
    </w:p>
    <w:p w14:paraId="4749F650" w14:textId="77777777" w:rsidR="00D3278B" w:rsidRDefault="00D3278B" w:rsidP="00D3278B">
      <w:pPr>
        <w:pStyle w:val="Testo2"/>
        <w:ind w:firstLine="0"/>
        <w:rPr>
          <w:szCs w:val="18"/>
        </w:rPr>
      </w:pPr>
    </w:p>
    <w:p w14:paraId="1AD4C666" w14:textId="77777777" w:rsidR="00D3278B" w:rsidRDefault="00D3278B" w:rsidP="00D3278B">
      <w:pPr>
        <w:pStyle w:val="Testo2"/>
        <w:ind w:firstLine="0"/>
        <w:rPr>
          <w:szCs w:val="18"/>
        </w:rPr>
      </w:pPr>
    </w:p>
    <w:p w14:paraId="75907703" w14:textId="77777777" w:rsidR="00D3278B" w:rsidRPr="006C5346" w:rsidRDefault="00D3278B" w:rsidP="00D3278B">
      <w:pPr>
        <w:pStyle w:val="Titolo1"/>
        <w:spacing w:before="240"/>
        <w:rPr>
          <w:rFonts w:hint="eastAsia"/>
        </w:rPr>
      </w:pPr>
      <w:bookmarkStart w:id="4" w:name="_Hlk144388601"/>
      <w:r w:rsidRPr="006C5346">
        <w:t>Esercitazioni di lingua tedesca 2 (LT)</w:t>
      </w:r>
    </w:p>
    <w:p w14:paraId="4232AB99" w14:textId="77777777" w:rsidR="00D3278B" w:rsidRPr="00F355BD" w:rsidRDefault="00D3278B" w:rsidP="00D3278B">
      <w:pPr>
        <w:pStyle w:val="Titolo2"/>
        <w:rPr>
          <w:rFonts w:hint="eastAsia"/>
          <w:strike/>
        </w:rPr>
      </w:pPr>
      <w:r w:rsidRPr="00F355BD">
        <w:t>Dott.ssa Marlene Kuppelwieser, Dott.ssa Claudia Menzel</w:t>
      </w:r>
    </w:p>
    <w:bookmarkEnd w:id="4"/>
    <w:p w14:paraId="2CEDD530" w14:textId="77777777" w:rsidR="00D3278B" w:rsidRPr="006D4242" w:rsidRDefault="00D3278B" w:rsidP="00D3278B">
      <w:pPr>
        <w:spacing w:before="240" w:after="120"/>
        <w:rPr>
          <w:rFonts w:hint="eastAsia"/>
          <w:b/>
          <w:bCs/>
          <w:i/>
          <w:iCs/>
          <w:sz w:val="18"/>
          <w:szCs w:val="18"/>
        </w:rPr>
      </w:pPr>
      <w:r w:rsidRPr="006D4242">
        <w:rPr>
          <w:b/>
          <w:bCs/>
          <w:i/>
          <w:iCs/>
          <w:sz w:val="18"/>
          <w:szCs w:val="18"/>
        </w:rPr>
        <w:t>OBIETTIVI DEL CORSO E RISULTATI DI APPRENDIMENTO ATTESI</w:t>
      </w:r>
    </w:p>
    <w:p w14:paraId="3B186CA7" w14:textId="77777777" w:rsidR="00D3278B" w:rsidRPr="006C5346" w:rsidRDefault="00D3278B" w:rsidP="00D3278B">
      <w:pPr>
        <w:pStyle w:val="DidefaultA"/>
        <w:rPr>
          <w:rFonts w:ascii="Times Roman" w:eastAsia="Times Roman" w:hAnsi="Times Roman" w:cs="Times Roman"/>
          <w:sz w:val="20"/>
          <w:szCs w:val="20"/>
        </w:rPr>
      </w:pPr>
      <w:r w:rsidRPr="006C5346">
        <w:rPr>
          <w:rFonts w:ascii="Times Roman" w:hAnsi="Times Roman"/>
          <w:sz w:val="20"/>
          <w:szCs w:val="20"/>
        </w:rPr>
        <w:t>Le attività proposte nel ciclo delle esercitazioni di lingua per la seconda annualità di corso mirano al raggiungimento, nelle quattro abilità (</w:t>
      </w:r>
      <w:r w:rsidRPr="006C5346">
        <w:rPr>
          <w:rFonts w:ascii="Times New Roman" w:hAnsi="Times New Roman"/>
          <w:i/>
          <w:iCs/>
          <w:sz w:val="20"/>
          <w:szCs w:val="20"/>
        </w:rPr>
        <w:t>Hören, Sprechen, Lesen, Schreiben)</w:t>
      </w:r>
      <w:r w:rsidRPr="006C5346">
        <w:rPr>
          <w:rFonts w:ascii="Times Roman" w:hAnsi="Times Roman"/>
          <w:sz w:val="20"/>
          <w:szCs w:val="20"/>
        </w:rPr>
        <w:t>, di un livello di competenze che, misurato sul Portfolio Europeo delle lingue, corrisponde a un livello B2 avanzato.</w:t>
      </w:r>
    </w:p>
    <w:p w14:paraId="330D10D2" w14:textId="77777777" w:rsidR="00D3278B" w:rsidRPr="006C5346" w:rsidRDefault="00D3278B" w:rsidP="00D3278B">
      <w:pPr>
        <w:pStyle w:val="DidefaultA"/>
        <w:rPr>
          <w:rFonts w:ascii="Times Roman" w:eastAsia="Times Roman" w:hAnsi="Times Roman" w:cs="Times Roman"/>
          <w:sz w:val="20"/>
          <w:szCs w:val="20"/>
        </w:rPr>
      </w:pPr>
      <w:r w:rsidRPr="006C5346">
        <w:rPr>
          <w:rFonts w:ascii="Times Roman" w:hAnsi="Times Roman"/>
          <w:sz w:val="20"/>
          <w:szCs w:val="20"/>
        </w:rPr>
        <w:t>Al termine delle esercitazioni, lo studente avrà acquisito e consolidato, ad un livello avanzato, le strutture morfo-sintattiche e le convenzioni ortografiche della lingua tedesca, avrà ampliato e approfondito le conoscenze lessicali (fino ad arrivare ad un lessico attivo di circa 3000 parole) e sarà in grado di applicare tali conoscenze nell’uso concreto – scritto e orale – della lingua.</w:t>
      </w:r>
    </w:p>
    <w:p w14:paraId="174B0D13" w14:textId="77777777" w:rsidR="00D3278B" w:rsidRPr="006C5346" w:rsidRDefault="00D3278B" w:rsidP="00D3278B">
      <w:pPr>
        <w:pStyle w:val="DidefaultA"/>
        <w:rPr>
          <w:rFonts w:ascii="Times Roman" w:eastAsia="Times Roman" w:hAnsi="Times Roman" w:cs="Times Roman"/>
          <w:sz w:val="20"/>
          <w:szCs w:val="20"/>
        </w:rPr>
      </w:pPr>
      <w:r w:rsidRPr="006C5346">
        <w:rPr>
          <w:rFonts w:ascii="Times Roman" w:hAnsi="Times Roman"/>
          <w:sz w:val="20"/>
          <w:szCs w:val="20"/>
        </w:rPr>
        <w:t>Lo studente comprenderà senza problemi testi (scritti e orali) di medio-alta difficoltà e sarà in grado di estrapolare i principali nuclei informativi da testi lunghi e complessi.</w:t>
      </w:r>
    </w:p>
    <w:p w14:paraId="35416200" w14:textId="77777777" w:rsidR="00D3278B" w:rsidRPr="006C5346" w:rsidRDefault="00D3278B" w:rsidP="00D3278B">
      <w:pPr>
        <w:pStyle w:val="DidefaultA"/>
        <w:rPr>
          <w:rFonts w:ascii="Times Roman" w:eastAsia="Times Roman" w:hAnsi="Times Roman" w:cs="Times Roman"/>
          <w:sz w:val="20"/>
          <w:szCs w:val="20"/>
        </w:rPr>
      </w:pPr>
      <w:r w:rsidRPr="006C5346">
        <w:rPr>
          <w:rFonts w:ascii="Times Roman" w:hAnsi="Times Roman"/>
          <w:sz w:val="20"/>
          <w:szCs w:val="20"/>
        </w:rPr>
        <w:t xml:space="preserve">A livello scritto saprà produrre e riassumere testi relativi a un'ampia gamma di argomenti (anche di attualità) e sarà in grado di tradurre correttamente (dall’italiano al tedesco) testi autentici riguardanti le tematiche trattate nel manuale in adozione. </w:t>
      </w:r>
    </w:p>
    <w:p w14:paraId="28597A82" w14:textId="77777777" w:rsidR="00D3278B" w:rsidRPr="006C5346" w:rsidRDefault="00D3278B" w:rsidP="00D3278B">
      <w:pPr>
        <w:pStyle w:val="DidefaultA"/>
        <w:rPr>
          <w:rFonts w:ascii="Times Roman" w:eastAsia="Times Roman" w:hAnsi="Times Roman" w:cs="Times Roman"/>
          <w:sz w:val="20"/>
          <w:szCs w:val="20"/>
        </w:rPr>
      </w:pPr>
      <w:r w:rsidRPr="006C5346">
        <w:rPr>
          <w:rFonts w:ascii="Times Roman" w:hAnsi="Times Roman"/>
          <w:sz w:val="20"/>
          <w:szCs w:val="20"/>
        </w:rPr>
        <w:t>A livello orale esibirà una buona padronanza della fonetica e della prosodia tedesca; sarà in grado di sostenere una conversazione spontanea e di esprimere chiaramente il proprio punto di vista</w:t>
      </w:r>
      <w:r w:rsidRPr="006C5346">
        <w:rPr>
          <w:sz w:val="20"/>
          <w:szCs w:val="20"/>
        </w:rPr>
        <w:t xml:space="preserve"> </w:t>
      </w:r>
      <w:r w:rsidRPr="006C5346">
        <w:rPr>
          <w:rFonts w:ascii="Times Roman" w:hAnsi="Times Roman"/>
          <w:sz w:val="20"/>
          <w:szCs w:val="20"/>
        </w:rPr>
        <w:t>su svariati argomenti, anche di una certa complessità. Dimostrerà di saper estrapolare e sintetizzare in modo pertinente le informazioni contenute in testi noti.</w:t>
      </w:r>
    </w:p>
    <w:p w14:paraId="0BBDA545" w14:textId="77777777" w:rsidR="00D3278B" w:rsidRPr="006D4242" w:rsidRDefault="00D3278B" w:rsidP="00D3278B">
      <w:pPr>
        <w:spacing w:before="240" w:after="120"/>
        <w:rPr>
          <w:rFonts w:hint="eastAsia"/>
          <w:b/>
          <w:bCs/>
          <w:sz w:val="18"/>
          <w:szCs w:val="18"/>
        </w:rPr>
      </w:pPr>
      <w:r w:rsidRPr="006D4242">
        <w:rPr>
          <w:b/>
          <w:bCs/>
          <w:i/>
          <w:iCs/>
          <w:sz w:val="18"/>
          <w:szCs w:val="18"/>
        </w:rPr>
        <w:t xml:space="preserve">PROGRAMMA </w:t>
      </w:r>
    </w:p>
    <w:p w14:paraId="057A0BF5" w14:textId="77777777" w:rsidR="00D3278B" w:rsidRPr="006C5346" w:rsidRDefault="00D3278B" w:rsidP="00D3278B">
      <w:pPr>
        <w:spacing w:before="240" w:after="120"/>
        <w:ind w:left="357"/>
        <w:rPr>
          <w:rFonts w:hint="eastAsia"/>
        </w:rPr>
      </w:pPr>
      <w:r w:rsidRPr="006C5346">
        <w:rPr>
          <w:i/>
          <w:iCs/>
        </w:rPr>
        <w:t>Lessico e conversazione</w:t>
      </w:r>
      <w:r w:rsidRPr="006C5346">
        <w:t>: approfondimento degli argomenti trattati nel testo in adozione (</w:t>
      </w:r>
      <w:r w:rsidRPr="006C5346">
        <w:rPr>
          <w:i/>
          <w:iCs/>
        </w:rPr>
        <w:t>Daf kompakt</w:t>
      </w:r>
      <w:r w:rsidRPr="006C5346">
        <w:t>, v. bibliografia) attraverso attività quali ascolto, lettura, comprensione, simulazione di dialoghi, produzione di brevi testi orali e scritti, descrizione di immagini, con particolare attenzione all’utilizzo attivo del lessico;</w:t>
      </w:r>
    </w:p>
    <w:p w14:paraId="362958D9" w14:textId="77777777" w:rsidR="00D3278B" w:rsidRPr="006C5346" w:rsidRDefault="00D3278B" w:rsidP="00D3278B">
      <w:pPr>
        <w:spacing w:before="240" w:after="120"/>
        <w:ind w:left="357"/>
        <w:rPr>
          <w:rFonts w:hint="eastAsia"/>
        </w:rPr>
      </w:pPr>
      <w:r w:rsidRPr="006C5346">
        <w:rPr>
          <w:i/>
          <w:iCs/>
        </w:rPr>
        <w:lastRenderedPageBreak/>
        <w:t>Dettato</w:t>
      </w:r>
      <w:r w:rsidRPr="006C5346">
        <w:t>: durante le esercitazioni verranno proposti esercizi di dettato (anche volti a favorire l’ampliamento delle conoscenze grammaticali e lessicali), con correzione ortografica dei testi e analisi-commento delle diverse tipologie di errori.</w:t>
      </w:r>
    </w:p>
    <w:p w14:paraId="6B424210" w14:textId="77777777" w:rsidR="00D3278B" w:rsidRPr="006C5346" w:rsidRDefault="00D3278B" w:rsidP="00D3278B">
      <w:pPr>
        <w:spacing w:before="240" w:after="120"/>
        <w:ind w:left="357"/>
        <w:jc w:val="left"/>
        <w:rPr>
          <w:rFonts w:hint="eastAsia"/>
        </w:rPr>
      </w:pPr>
      <w:r w:rsidRPr="006C5346">
        <w:rPr>
          <w:i/>
          <w:iCs/>
        </w:rPr>
        <w:t>Grammatica</w:t>
      </w:r>
      <w:r w:rsidRPr="006C5346">
        <w:t xml:space="preserve">: approfondimento di argomenti morfo-sintattici di livello avanzato, che corrispondono ai seguenti capitoli della grammatica di riferimento </w:t>
      </w:r>
      <w:r w:rsidRPr="006C5346">
        <w:rPr>
          <w:i/>
          <w:iCs/>
        </w:rPr>
        <w:t>Lehr- und Übungsbuch der deutschen Grammatik</w:t>
      </w:r>
      <w:r w:rsidRPr="006C5346">
        <w:t>: parte I: capitolo 14-15, 19-21, parte III: capitolo 41-51, parte IV: capitolo 52-56, parte V: capitolo 62 (v. bibliografia).</w:t>
      </w:r>
    </w:p>
    <w:p w14:paraId="67ED59B8" w14:textId="77777777" w:rsidR="00D3278B" w:rsidRDefault="00D3278B" w:rsidP="00D3278B">
      <w:pPr>
        <w:spacing w:before="240" w:after="120"/>
        <w:ind w:left="357"/>
        <w:jc w:val="left"/>
        <w:rPr>
          <w:rFonts w:ascii="Arial Unicode MS" w:hAnsi="Arial Unicode MS"/>
        </w:rPr>
      </w:pPr>
      <w:r w:rsidRPr="006C5346">
        <w:rPr>
          <w:i/>
          <w:iCs/>
        </w:rPr>
        <w:t>Traduzione</w:t>
      </w:r>
      <w:r w:rsidRPr="006C5346">
        <w:t xml:space="preserve">: </w:t>
      </w:r>
      <w:r>
        <w:t xml:space="preserve">esercizi di </w:t>
      </w:r>
      <w:r w:rsidRPr="006C5346">
        <w:t>traduzione attiva (dall’italiano al tedesco) di testi di media difficoltà (p. es. estratti da articoli di giornali, libri e riviste anche online), con particolare attenzione al confronto tra strutture morfo-sintattiche e usi lessicali e idiomatici propri delle due lingue coinvolte e all’analisi-commento delle principali tipologie di errori traduttivi.</w:t>
      </w:r>
    </w:p>
    <w:p w14:paraId="1797D611" w14:textId="77777777" w:rsidR="00D3278B" w:rsidRPr="006D4242" w:rsidRDefault="00D3278B" w:rsidP="00D3278B">
      <w:pPr>
        <w:spacing w:before="240" w:after="120"/>
        <w:jc w:val="left"/>
        <w:rPr>
          <w:rFonts w:ascii="Times New Roman" w:hAnsi="Times New Roman"/>
          <w:b/>
          <w:bCs/>
          <w:sz w:val="18"/>
          <w:szCs w:val="18"/>
          <w:lang w:val="de-DE"/>
        </w:rPr>
      </w:pPr>
      <w:r w:rsidRPr="006D4242">
        <w:rPr>
          <w:rFonts w:ascii="Times New Roman" w:hAnsi="Times New Roman"/>
          <w:b/>
          <w:bCs/>
          <w:i/>
          <w:iCs/>
          <w:sz w:val="18"/>
          <w:szCs w:val="18"/>
          <w:lang w:val="de-DE"/>
        </w:rPr>
        <w:t>BIBLIOGRAFIA</w:t>
      </w:r>
    </w:p>
    <w:p w14:paraId="36FC0512" w14:textId="77777777" w:rsidR="00D3278B" w:rsidRPr="006D4242" w:rsidRDefault="00D3278B" w:rsidP="00D3278B">
      <w:pPr>
        <w:pStyle w:val="DidefaultA"/>
        <w:rPr>
          <w:rFonts w:ascii="Times New Roman" w:eastAsia="Times Roman" w:hAnsi="Times New Roman" w:cs="Times New Roman"/>
          <w:sz w:val="18"/>
          <w:szCs w:val="18"/>
          <w:lang w:val="de-DE"/>
        </w:rPr>
      </w:pPr>
      <w:r w:rsidRPr="006D4242">
        <w:rPr>
          <w:rFonts w:ascii="Times New Roman" w:hAnsi="Times New Roman" w:cs="Times New Roman"/>
          <w:sz w:val="18"/>
          <w:szCs w:val="18"/>
          <w:lang w:val="de-DE"/>
        </w:rPr>
        <w:t>Testo in adozione:</w:t>
      </w:r>
    </w:p>
    <w:p w14:paraId="7D5B5488" w14:textId="77777777" w:rsidR="00D3278B" w:rsidRPr="006D4242" w:rsidRDefault="00D3278B" w:rsidP="00D3278B">
      <w:pPr>
        <w:pStyle w:val="DidefaultB"/>
        <w:spacing w:line="220" w:lineRule="exact"/>
        <w:ind w:left="284" w:hanging="284"/>
        <w:rPr>
          <w:rFonts w:ascii="Times New Roman" w:eastAsia="Times Roman" w:hAnsi="Times New Roman" w:cs="Times New Roman"/>
          <w:i/>
          <w:iCs/>
          <w:sz w:val="18"/>
          <w:szCs w:val="18"/>
          <w:lang w:val="de-DE"/>
        </w:rPr>
      </w:pPr>
      <w:r w:rsidRPr="006D4242">
        <w:rPr>
          <w:rFonts w:ascii="Times New Roman" w:hAnsi="Times New Roman" w:cs="Times New Roman"/>
          <w:sz w:val="18"/>
          <w:szCs w:val="18"/>
          <w:lang w:val="de-DE"/>
        </w:rPr>
        <w:t xml:space="preserve">      </w:t>
      </w:r>
    </w:p>
    <w:p w14:paraId="33C6F32C" w14:textId="77777777" w:rsidR="00D3278B" w:rsidRPr="006D4242" w:rsidRDefault="00D3278B" w:rsidP="00D3278B">
      <w:pPr>
        <w:pStyle w:val="DidefaultB"/>
        <w:spacing w:line="220" w:lineRule="exact"/>
        <w:ind w:left="284" w:hanging="284"/>
        <w:rPr>
          <w:rFonts w:ascii="Times New Roman" w:eastAsia="Times Roman" w:hAnsi="Times New Roman" w:cs="Times New Roman"/>
          <w:sz w:val="18"/>
          <w:szCs w:val="18"/>
        </w:rPr>
      </w:pPr>
      <w:r w:rsidRPr="006D4242">
        <w:rPr>
          <w:rFonts w:ascii="Times New Roman" w:hAnsi="Times New Roman" w:cs="Times New Roman"/>
          <w:i/>
          <w:iCs/>
          <w:sz w:val="18"/>
          <w:szCs w:val="18"/>
          <w:lang w:val="de-DE"/>
        </w:rPr>
        <w:t xml:space="preserve">DaF kompakt neu A1-B1 </w:t>
      </w:r>
      <w:r w:rsidRPr="006D4242">
        <w:rPr>
          <w:rFonts w:ascii="Times New Roman" w:hAnsi="Times New Roman" w:cs="Times New Roman"/>
          <w:sz w:val="18"/>
          <w:szCs w:val="18"/>
          <w:lang w:val="de-DE"/>
        </w:rPr>
        <w:t xml:space="preserve">(Kursbuch + Übungsbuch mit MP3-CD), Klett, Stuttgart 2021. </w:t>
      </w:r>
      <w:r w:rsidRPr="006D4242">
        <w:rPr>
          <w:rFonts w:ascii="Times New Roman" w:hAnsi="Times New Roman" w:cs="Times New Roman"/>
          <w:sz w:val="18"/>
          <w:szCs w:val="18"/>
        </w:rPr>
        <w:t>ISBN-Code 9788853622259</w:t>
      </w:r>
    </w:p>
    <w:p w14:paraId="726BABEF" w14:textId="77777777" w:rsidR="00D3278B" w:rsidRPr="006D4242" w:rsidRDefault="00D3278B" w:rsidP="00D3278B">
      <w:pPr>
        <w:pStyle w:val="DidefaultA"/>
        <w:rPr>
          <w:rFonts w:ascii="Times New Roman" w:eastAsia="Times Roman" w:hAnsi="Times New Roman" w:cs="Times New Roman"/>
          <w:sz w:val="18"/>
          <w:szCs w:val="18"/>
        </w:rPr>
      </w:pPr>
    </w:p>
    <w:p w14:paraId="27AFDE92" w14:textId="77777777" w:rsidR="00D3278B" w:rsidRPr="006D4242" w:rsidRDefault="00D3278B" w:rsidP="00D3278B">
      <w:pPr>
        <w:pStyle w:val="Testo1"/>
        <w:spacing w:line="240" w:lineRule="exact"/>
        <w:jc w:val="left"/>
        <w:rPr>
          <w:rFonts w:ascii="Times New Roman" w:hAnsi="Times New Roman"/>
        </w:rPr>
      </w:pPr>
      <w:r w:rsidRPr="006D4242">
        <w:rPr>
          <w:rFonts w:ascii="Times New Roman" w:hAnsi="Times New Roman"/>
        </w:rPr>
        <w:t>Materiali integrativi: testi di livello B2 avanzato (opportunamente didattizzati) saranno resi disponibili nel corso delle lezioni su Blackboard.</w:t>
      </w:r>
      <w:r w:rsidRPr="006D4242">
        <w:rPr>
          <w:rFonts w:ascii="Times New Roman" w:hAnsi="Times New Roman"/>
        </w:rPr>
        <w:br/>
      </w:r>
    </w:p>
    <w:p w14:paraId="20FA4C80" w14:textId="77777777" w:rsidR="00D3278B" w:rsidRPr="006D4242" w:rsidRDefault="00D3278B" w:rsidP="00D3278B">
      <w:pPr>
        <w:pStyle w:val="DidefaultA"/>
        <w:rPr>
          <w:rFonts w:ascii="Times New Roman" w:eastAsia="Times Roman" w:hAnsi="Times New Roman" w:cs="Times New Roman"/>
          <w:sz w:val="18"/>
          <w:szCs w:val="18"/>
          <w:lang w:val="de-DE"/>
        </w:rPr>
      </w:pPr>
      <w:r w:rsidRPr="006D4242">
        <w:rPr>
          <w:rFonts w:ascii="Times New Roman" w:hAnsi="Times New Roman" w:cs="Times New Roman"/>
          <w:sz w:val="18"/>
          <w:szCs w:val="18"/>
          <w:lang w:val="de-DE"/>
        </w:rPr>
        <w:t>Grammatica di riferimento:</w:t>
      </w:r>
    </w:p>
    <w:p w14:paraId="3D558C96" w14:textId="77777777" w:rsidR="00D3278B" w:rsidRPr="006D4242" w:rsidRDefault="00D3278B" w:rsidP="00D3278B">
      <w:pPr>
        <w:pStyle w:val="DidefaultA"/>
        <w:tabs>
          <w:tab w:val="clear" w:pos="284"/>
        </w:tabs>
        <w:ind w:left="284" w:hanging="284"/>
        <w:rPr>
          <w:rFonts w:ascii="Times New Roman" w:eastAsia="Times Roman" w:hAnsi="Times New Roman" w:cs="Times New Roman"/>
          <w:spacing w:val="-5"/>
          <w:sz w:val="18"/>
          <w:szCs w:val="18"/>
          <w:lang w:val="de-DE"/>
        </w:rPr>
      </w:pPr>
      <w:r w:rsidRPr="006D4242">
        <w:rPr>
          <w:rFonts w:ascii="Times New Roman" w:eastAsia="Times Roman" w:hAnsi="Times New Roman" w:cs="Times New Roman"/>
          <w:sz w:val="18"/>
          <w:szCs w:val="18"/>
          <w:lang w:val="de-DE"/>
        </w:rPr>
        <w:tab/>
      </w:r>
      <w:r w:rsidRPr="006D4242">
        <w:rPr>
          <w:rFonts w:ascii="Times New Roman" w:hAnsi="Times New Roman" w:cs="Times New Roman"/>
          <w:smallCaps/>
          <w:sz w:val="16"/>
          <w:szCs w:val="16"/>
          <w:lang w:val="de-DE"/>
        </w:rPr>
        <w:t>H. Dreyer - E. Schmidt</w:t>
      </w:r>
      <w:r w:rsidRPr="006D4242">
        <w:rPr>
          <w:rFonts w:ascii="Times New Roman" w:hAnsi="Times New Roman" w:cs="Times New Roman"/>
          <w:sz w:val="18"/>
          <w:szCs w:val="18"/>
          <w:lang w:val="de-DE"/>
        </w:rPr>
        <w:t>,</w:t>
      </w:r>
      <w:r w:rsidRPr="006D4242">
        <w:rPr>
          <w:rFonts w:ascii="Times New Roman" w:hAnsi="Times New Roman" w:cs="Times New Roman"/>
          <w:i/>
          <w:iCs/>
          <w:sz w:val="18"/>
          <w:szCs w:val="18"/>
          <w:lang w:val="de-DE"/>
        </w:rPr>
        <w:t xml:space="preserve"> Lehr- und Übungsbuch der deutschen Grammatik, </w:t>
      </w:r>
      <w:r w:rsidRPr="006D4242">
        <w:rPr>
          <w:rFonts w:ascii="Times New Roman" w:hAnsi="Times New Roman" w:cs="Times New Roman"/>
          <w:sz w:val="18"/>
          <w:szCs w:val="18"/>
          <w:lang w:val="de-DE"/>
        </w:rPr>
        <w:t>Hueber 2019.</w:t>
      </w:r>
    </w:p>
    <w:p w14:paraId="15FF3847" w14:textId="77777777" w:rsidR="00D3278B" w:rsidRPr="006D4242" w:rsidRDefault="00D3278B" w:rsidP="00D3278B">
      <w:pPr>
        <w:pStyle w:val="DidefaultA"/>
        <w:tabs>
          <w:tab w:val="clear" w:pos="284"/>
        </w:tabs>
        <w:ind w:left="284" w:hanging="284"/>
        <w:rPr>
          <w:rFonts w:ascii="Times New Roman" w:eastAsia="Times Roman" w:hAnsi="Times New Roman" w:cs="Times New Roman"/>
          <w:i/>
          <w:iCs/>
          <w:sz w:val="18"/>
          <w:szCs w:val="18"/>
          <w:lang w:val="de-DE"/>
        </w:rPr>
      </w:pPr>
    </w:p>
    <w:p w14:paraId="7B1EB0D7" w14:textId="77777777" w:rsidR="00D3278B" w:rsidRPr="006D4242" w:rsidRDefault="00D3278B" w:rsidP="00D3278B">
      <w:pPr>
        <w:pStyle w:val="DidefaultA"/>
        <w:tabs>
          <w:tab w:val="clear" w:pos="284"/>
        </w:tabs>
        <w:ind w:left="284" w:hanging="284"/>
        <w:rPr>
          <w:rFonts w:ascii="Times New Roman" w:eastAsia="Times Roman" w:hAnsi="Times New Roman" w:cs="Times New Roman"/>
          <w:sz w:val="18"/>
          <w:szCs w:val="18"/>
        </w:rPr>
      </w:pPr>
      <w:r w:rsidRPr="006D4242">
        <w:rPr>
          <w:rFonts w:ascii="Times New Roman" w:hAnsi="Times New Roman" w:cs="Times New Roman"/>
          <w:sz w:val="18"/>
          <w:szCs w:val="18"/>
        </w:rPr>
        <w:t>Testo di lettura per la prova orale:</w:t>
      </w:r>
    </w:p>
    <w:p w14:paraId="63731905" w14:textId="77777777" w:rsidR="00D3278B" w:rsidRPr="006D4242" w:rsidRDefault="00D3278B" w:rsidP="00D3278B">
      <w:pPr>
        <w:jc w:val="left"/>
        <w:rPr>
          <w:rFonts w:ascii="Times New Roman" w:hAnsi="Times New Roman"/>
          <w:sz w:val="18"/>
          <w:szCs w:val="18"/>
          <w:lang w:val="de-DE"/>
        </w:rPr>
      </w:pPr>
      <w:r w:rsidRPr="006D4242">
        <w:rPr>
          <w:rFonts w:ascii="Times New Roman" w:hAnsi="Times New Roman"/>
          <w:smallCaps/>
          <w:sz w:val="18"/>
          <w:szCs w:val="18"/>
        </w:rPr>
        <w:tab/>
      </w:r>
      <w:r w:rsidRPr="006D4242">
        <w:rPr>
          <w:rFonts w:ascii="Times New Roman" w:hAnsi="Times New Roman"/>
          <w:smallCaps/>
          <w:sz w:val="16"/>
          <w:szCs w:val="16"/>
          <w:lang w:val="de-DE"/>
        </w:rPr>
        <w:t xml:space="preserve">Barbara </w:t>
      </w:r>
      <w:r>
        <w:rPr>
          <w:rFonts w:ascii="Times New Roman" w:hAnsi="Times New Roman"/>
          <w:smallCaps/>
          <w:sz w:val="16"/>
          <w:szCs w:val="16"/>
          <w:lang w:val="de-DE"/>
        </w:rPr>
        <w:t>L</w:t>
      </w:r>
      <w:r w:rsidRPr="006D4242">
        <w:rPr>
          <w:rFonts w:ascii="Times New Roman" w:hAnsi="Times New Roman"/>
          <w:smallCaps/>
          <w:sz w:val="16"/>
          <w:szCs w:val="16"/>
          <w:lang w:val="de-DE"/>
        </w:rPr>
        <w:t>eisner</w:t>
      </w:r>
      <w:r w:rsidRPr="006D4242">
        <w:rPr>
          <w:rFonts w:ascii="Times New Roman" w:hAnsi="Times New Roman"/>
          <w:sz w:val="18"/>
          <w:szCs w:val="18"/>
          <w:lang w:val="de-DE"/>
        </w:rPr>
        <w:t>,</w:t>
      </w:r>
      <w:r w:rsidRPr="006D4242">
        <w:rPr>
          <w:rFonts w:ascii="Times New Roman" w:hAnsi="Times New Roman"/>
          <w:i/>
          <w:iCs/>
          <w:sz w:val="18"/>
          <w:szCs w:val="18"/>
          <w:lang w:val="de-DE"/>
        </w:rPr>
        <w:t xml:space="preserve"> Sophie Scholl. Ich würde es genauso wieder machen</w:t>
      </w:r>
      <w:r w:rsidRPr="006D4242">
        <w:rPr>
          <w:rFonts w:ascii="Times New Roman" w:hAnsi="Times New Roman"/>
          <w:sz w:val="18"/>
          <w:szCs w:val="18"/>
          <w:lang w:val="de-DE"/>
        </w:rPr>
        <w:t>, Ullstein Taschenbuch Verlag, Berlin 2017</w:t>
      </w:r>
      <w:r w:rsidRPr="006D4242">
        <w:rPr>
          <w:rFonts w:ascii="Times New Roman" w:hAnsi="Times New Roman"/>
          <w:sz w:val="18"/>
          <w:szCs w:val="18"/>
          <w:lang w:val="de-DE"/>
        </w:rPr>
        <w:br/>
      </w:r>
    </w:p>
    <w:p w14:paraId="5193CAD4" w14:textId="77777777" w:rsidR="00D3278B" w:rsidRPr="006D4242" w:rsidRDefault="00D3278B" w:rsidP="00D3278B">
      <w:pPr>
        <w:pStyle w:val="DidefaultA"/>
        <w:spacing w:line="220" w:lineRule="exact"/>
        <w:ind w:left="284" w:hanging="284"/>
        <w:rPr>
          <w:rFonts w:ascii="Times New Roman" w:eastAsia="Times Roman" w:hAnsi="Times New Roman" w:cs="Times New Roman"/>
          <w:sz w:val="18"/>
          <w:szCs w:val="18"/>
        </w:rPr>
      </w:pPr>
      <w:r w:rsidRPr="006D4242">
        <w:rPr>
          <w:rFonts w:ascii="Times New Roman" w:hAnsi="Times New Roman" w:cs="Times New Roman"/>
          <w:sz w:val="18"/>
          <w:szCs w:val="18"/>
        </w:rPr>
        <w:t>Testi consigliati per l’auto-apprendimento:</w:t>
      </w:r>
    </w:p>
    <w:p w14:paraId="2DD90414" w14:textId="77777777" w:rsidR="00D3278B" w:rsidRPr="006D4242" w:rsidRDefault="00D3278B" w:rsidP="00D3278B">
      <w:pPr>
        <w:pStyle w:val="DidefaultA"/>
        <w:spacing w:line="240" w:lineRule="atLeast"/>
        <w:ind w:left="284" w:hanging="284"/>
        <w:jc w:val="left"/>
        <w:rPr>
          <w:rFonts w:ascii="Times New Roman" w:eastAsia="Times Roman" w:hAnsi="Times New Roman" w:cs="Times New Roman"/>
          <w:sz w:val="18"/>
          <w:szCs w:val="18"/>
          <w:lang w:val="de-DE"/>
        </w:rPr>
      </w:pPr>
      <w:r w:rsidRPr="006D4242">
        <w:rPr>
          <w:rFonts w:ascii="Times New Roman" w:eastAsia="Times Roman" w:hAnsi="Times New Roman" w:cs="Times New Roman"/>
          <w:smallCaps/>
          <w:sz w:val="18"/>
          <w:szCs w:val="18"/>
        </w:rPr>
        <w:tab/>
      </w:r>
      <w:r w:rsidRPr="006D4242">
        <w:rPr>
          <w:rFonts w:ascii="Times New Roman" w:hAnsi="Times New Roman" w:cs="Times New Roman"/>
          <w:smallCaps/>
          <w:sz w:val="16"/>
          <w:szCs w:val="16"/>
          <w:lang w:val="de-DE"/>
        </w:rPr>
        <w:t>- G. Helbig - J. Buscha</w:t>
      </w:r>
      <w:r w:rsidRPr="006D4242">
        <w:rPr>
          <w:rFonts w:ascii="Times New Roman" w:hAnsi="Times New Roman" w:cs="Times New Roman"/>
          <w:sz w:val="18"/>
          <w:szCs w:val="18"/>
          <w:lang w:val="de-DE"/>
        </w:rPr>
        <w:t>,</w:t>
      </w:r>
      <w:r w:rsidRPr="006D4242">
        <w:rPr>
          <w:rFonts w:ascii="Times New Roman" w:hAnsi="Times New Roman" w:cs="Times New Roman"/>
          <w:i/>
          <w:iCs/>
          <w:sz w:val="18"/>
          <w:szCs w:val="18"/>
          <w:lang w:val="de-DE"/>
        </w:rPr>
        <w:t xml:space="preserve"> Übungsgrammatik Deutsch B1/C2,</w:t>
      </w:r>
      <w:r w:rsidRPr="006D4242">
        <w:rPr>
          <w:rFonts w:ascii="Times New Roman" w:hAnsi="Times New Roman" w:cs="Times New Roman"/>
          <w:sz w:val="18"/>
          <w:szCs w:val="18"/>
          <w:lang w:val="de-DE"/>
        </w:rPr>
        <w:t xml:space="preserve"> Langenscheidt 2013</w:t>
      </w:r>
    </w:p>
    <w:p w14:paraId="797E3DAB" w14:textId="77777777" w:rsidR="00D3278B" w:rsidRPr="006D4242" w:rsidRDefault="00D3278B" w:rsidP="00D3278B">
      <w:pPr>
        <w:pStyle w:val="DidefaultA"/>
        <w:spacing w:line="240" w:lineRule="atLeast"/>
        <w:ind w:left="284" w:hanging="284"/>
        <w:rPr>
          <w:rFonts w:ascii="Times New Roman" w:eastAsia="Times Roman" w:hAnsi="Times New Roman" w:cs="Times New Roman"/>
          <w:sz w:val="18"/>
          <w:szCs w:val="18"/>
          <w:lang w:val="de-DE"/>
        </w:rPr>
      </w:pPr>
    </w:p>
    <w:p w14:paraId="7B10B11E" w14:textId="77777777" w:rsidR="00D3278B" w:rsidRPr="006D4242" w:rsidRDefault="00D3278B" w:rsidP="00D3278B">
      <w:pPr>
        <w:pStyle w:val="DidefaultA"/>
        <w:spacing w:line="240" w:lineRule="atLeast"/>
        <w:ind w:left="284" w:hanging="284"/>
        <w:rPr>
          <w:rFonts w:ascii="Times New Roman" w:hAnsi="Times New Roman" w:cs="Times New Roman"/>
          <w:sz w:val="18"/>
          <w:szCs w:val="18"/>
          <w:lang w:val="de-DE"/>
        </w:rPr>
      </w:pPr>
      <w:r w:rsidRPr="006D4242">
        <w:rPr>
          <w:rFonts w:ascii="Times New Roman" w:eastAsia="Times Roman" w:hAnsi="Times New Roman" w:cs="Times New Roman"/>
          <w:sz w:val="18"/>
          <w:szCs w:val="18"/>
          <w:lang w:val="de-DE"/>
        </w:rPr>
        <w:tab/>
        <w:t xml:space="preserve">- </w:t>
      </w:r>
      <w:r w:rsidRPr="006D4242">
        <w:rPr>
          <w:rFonts w:ascii="Times New Roman" w:hAnsi="Times New Roman" w:cs="Times New Roman"/>
          <w:i/>
          <w:iCs/>
          <w:sz w:val="18"/>
          <w:szCs w:val="18"/>
          <w:lang w:val="de-DE"/>
        </w:rPr>
        <w:t>Lextra Deutsch als Fremdsprache – Grund- und Aufbauwortschatz nach Themen A1-B2</w:t>
      </w:r>
      <w:r w:rsidRPr="006D4242">
        <w:rPr>
          <w:rFonts w:ascii="Times New Roman" w:hAnsi="Times New Roman" w:cs="Times New Roman"/>
          <w:sz w:val="18"/>
          <w:szCs w:val="18"/>
          <w:lang w:val="de-DE"/>
        </w:rPr>
        <w:t xml:space="preserve"> (consigliato per l</w:t>
      </w:r>
      <w:r w:rsidRPr="006D4242">
        <w:rPr>
          <w:rFonts w:ascii="Times New Roman" w:hAnsi="Times New Roman" w:cs="Times New Roman"/>
          <w:sz w:val="18"/>
          <w:szCs w:val="18"/>
          <w:lang w:val="fr-FR"/>
        </w:rPr>
        <w:t>’</w:t>
      </w:r>
      <w:r w:rsidRPr="006D4242">
        <w:rPr>
          <w:rFonts w:ascii="Times New Roman" w:hAnsi="Times New Roman" w:cs="Times New Roman"/>
          <w:sz w:val="18"/>
          <w:szCs w:val="18"/>
          <w:lang w:val="de-DE"/>
        </w:rPr>
        <w:t>ampliamento delle competenze lessicali)</w:t>
      </w:r>
    </w:p>
    <w:p w14:paraId="4A67D099" w14:textId="77777777" w:rsidR="00D3278B" w:rsidRPr="006D4242" w:rsidRDefault="00D3278B" w:rsidP="00D3278B">
      <w:pPr>
        <w:pStyle w:val="DidefaultA"/>
        <w:spacing w:line="220" w:lineRule="exact"/>
        <w:rPr>
          <w:rFonts w:ascii="Times New Roman" w:eastAsia="Times Roman" w:hAnsi="Times New Roman" w:cs="Times New Roman"/>
          <w:sz w:val="18"/>
          <w:szCs w:val="18"/>
          <w:lang w:val="de-DE"/>
        </w:rPr>
      </w:pPr>
    </w:p>
    <w:p w14:paraId="0BBA4B70" w14:textId="77777777" w:rsidR="00D3278B" w:rsidRPr="006D4242" w:rsidRDefault="00D3278B" w:rsidP="00D3278B">
      <w:pPr>
        <w:pStyle w:val="DidefaultA"/>
        <w:spacing w:line="220" w:lineRule="exact"/>
        <w:rPr>
          <w:rFonts w:ascii="Times New Roman" w:hAnsi="Times New Roman" w:cs="Times New Roman"/>
          <w:sz w:val="18"/>
          <w:szCs w:val="18"/>
          <w:lang w:val="de-DE"/>
        </w:rPr>
      </w:pPr>
      <w:r w:rsidRPr="006D4242">
        <w:rPr>
          <w:rFonts w:ascii="Times New Roman" w:hAnsi="Times New Roman" w:cs="Times New Roman"/>
          <w:sz w:val="18"/>
          <w:szCs w:val="18"/>
          <w:lang w:val="de-DE"/>
        </w:rPr>
        <w:t>Dizionario:</w:t>
      </w:r>
    </w:p>
    <w:p w14:paraId="04ECB09A" w14:textId="77777777" w:rsidR="00D3278B" w:rsidRPr="006D4242" w:rsidRDefault="00D3278B" w:rsidP="00D3278B">
      <w:pPr>
        <w:pStyle w:val="DidefaultA"/>
        <w:spacing w:line="240" w:lineRule="atLeast"/>
        <w:ind w:left="284" w:hanging="284"/>
        <w:jc w:val="left"/>
        <w:rPr>
          <w:rFonts w:ascii="Times New Roman" w:eastAsia="Times Roman" w:hAnsi="Times New Roman" w:cs="Times New Roman"/>
          <w:spacing w:val="-5"/>
          <w:sz w:val="18"/>
          <w:szCs w:val="18"/>
          <w:lang w:val="de-DE"/>
        </w:rPr>
      </w:pPr>
      <w:r w:rsidRPr="006D4242">
        <w:rPr>
          <w:rFonts w:ascii="Times New Roman" w:eastAsia="Times Roman" w:hAnsi="Times New Roman" w:cs="Times New Roman"/>
          <w:smallCaps/>
          <w:sz w:val="18"/>
          <w:szCs w:val="18"/>
          <w:lang w:val="de-DE"/>
        </w:rPr>
        <w:lastRenderedPageBreak/>
        <w:tab/>
      </w:r>
      <w:r w:rsidRPr="006D4242">
        <w:rPr>
          <w:rFonts w:ascii="Times New Roman" w:eastAsia="Times Roman" w:hAnsi="Times New Roman" w:cs="Times New Roman"/>
          <w:smallCaps/>
          <w:sz w:val="16"/>
          <w:szCs w:val="16"/>
          <w:lang w:val="de-DE"/>
        </w:rPr>
        <w:t>D. G</w:t>
      </w:r>
      <w:r w:rsidRPr="006D4242">
        <w:rPr>
          <w:rFonts w:ascii="Times New Roman" w:hAnsi="Times New Roman" w:cs="Times New Roman"/>
          <w:smallCaps/>
          <w:sz w:val="16"/>
          <w:szCs w:val="16"/>
          <w:lang w:val="de-DE"/>
        </w:rPr>
        <w:t>ötz, u.a</w:t>
      </w:r>
      <w:r w:rsidRPr="006D4242">
        <w:rPr>
          <w:rFonts w:ascii="Times New Roman" w:hAnsi="Times New Roman" w:cs="Times New Roman"/>
          <w:sz w:val="16"/>
          <w:szCs w:val="16"/>
          <w:lang w:val="de-DE"/>
        </w:rPr>
        <w:t>.,</w:t>
      </w:r>
      <w:r w:rsidRPr="006D4242">
        <w:rPr>
          <w:rFonts w:ascii="Times New Roman" w:hAnsi="Times New Roman" w:cs="Times New Roman"/>
          <w:i/>
          <w:iCs/>
          <w:sz w:val="16"/>
          <w:szCs w:val="16"/>
          <w:lang w:val="de-DE"/>
        </w:rPr>
        <w:t xml:space="preserve"> </w:t>
      </w:r>
      <w:r w:rsidRPr="006D4242">
        <w:rPr>
          <w:rFonts w:ascii="Times New Roman" w:hAnsi="Times New Roman" w:cs="Times New Roman"/>
          <w:i/>
          <w:iCs/>
          <w:sz w:val="18"/>
          <w:szCs w:val="18"/>
          <w:lang w:val="de-DE"/>
        </w:rPr>
        <w:t xml:space="preserve">Großwörterbuch Deutsch als Fremdsprache </w:t>
      </w:r>
      <w:r w:rsidRPr="006D4242">
        <w:rPr>
          <w:rFonts w:ascii="Times New Roman" w:hAnsi="Times New Roman" w:cs="Times New Roman"/>
          <w:sz w:val="18"/>
          <w:szCs w:val="18"/>
          <w:lang w:val="de-DE"/>
        </w:rPr>
        <w:t>mit Online-Wörterbuch, Neubearbeitung 2019, Langenscheidt, München</w:t>
      </w:r>
    </w:p>
    <w:p w14:paraId="073FBE2B" w14:textId="77777777" w:rsidR="00D3278B" w:rsidRPr="006D4242" w:rsidRDefault="00D3278B" w:rsidP="00D3278B">
      <w:pPr>
        <w:spacing w:before="240" w:after="120"/>
        <w:rPr>
          <w:rFonts w:ascii="Times New Roman" w:hAnsi="Times New Roman"/>
          <w:b/>
          <w:bCs/>
          <w:i/>
          <w:iCs/>
          <w:sz w:val="18"/>
          <w:szCs w:val="18"/>
        </w:rPr>
      </w:pPr>
      <w:r w:rsidRPr="006D4242">
        <w:rPr>
          <w:rFonts w:ascii="Times New Roman" w:hAnsi="Times New Roman"/>
          <w:sz w:val="18"/>
          <w:szCs w:val="18"/>
        </w:rPr>
        <w:t>Ulteriori materiali utilizzati a lezione ed esercizi integrativi volti a consolidare le conoscenze di volta in volta acquisite saranno resi disponibili su Blackboard</w:t>
      </w:r>
      <w:r w:rsidRPr="006D4242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6D4242">
        <w:rPr>
          <w:rFonts w:ascii="Times New Roman" w:hAnsi="Times New Roman"/>
          <w:sz w:val="18"/>
          <w:szCs w:val="18"/>
        </w:rPr>
        <w:t>nel corso dell’anno accademico.</w:t>
      </w:r>
    </w:p>
    <w:p w14:paraId="336F3045" w14:textId="77777777" w:rsidR="00D3278B" w:rsidRPr="006D4242" w:rsidRDefault="00D3278B" w:rsidP="00D3278B">
      <w:pPr>
        <w:spacing w:before="240" w:after="120"/>
        <w:rPr>
          <w:rFonts w:ascii="Times New Roman" w:hAnsi="Times New Roman"/>
          <w:b/>
          <w:bCs/>
          <w:i/>
          <w:iCs/>
          <w:sz w:val="18"/>
          <w:szCs w:val="18"/>
        </w:rPr>
      </w:pPr>
      <w:r w:rsidRPr="006D4242">
        <w:rPr>
          <w:rFonts w:ascii="Times New Roman" w:hAnsi="Times New Roman"/>
          <w:b/>
          <w:bCs/>
          <w:i/>
          <w:iCs/>
          <w:sz w:val="18"/>
          <w:szCs w:val="18"/>
        </w:rPr>
        <w:t>METODO E CRITERI DI VALUTAZIONE</w:t>
      </w:r>
    </w:p>
    <w:p w14:paraId="4B9B86D4" w14:textId="77777777" w:rsidR="00D3278B" w:rsidRPr="006D4242" w:rsidRDefault="00D3278B" w:rsidP="00D3278B">
      <w:pPr>
        <w:spacing w:before="240" w:after="120"/>
        <w:rPr>
          <w:rFonts w:ascii="Times New Roman" w:hAnsi="Times New Roman"/>
          <w:sz w:val="18"/>
          <w:szCs w:val="18"/>
        </w:rPr>
      </w:pPr>
      <w:r w:rsidRPr="006D4242">
        <w:rPr>
          <w:rFonts w:ascii="Times New Roman" w:hAnsi="Times New Roman"/>
          <w:sz w:val="18"/>
          <w:szCs w:val="18"/>
        </w:rPr>
        <w:t xml:space="preserve">Per l’accertamento delle competenze linguistiche al secondo anno di corso (propedeutico all’esame finale di </w:t>
      </w:r>
      <w:r w:rsidRPr="006D4242">
        <w:rPr>
          <w:rFonts w:ascii="Times New Roman" w:hAnsi="Times New Roman"/>
          <w:i/>
          <w:iCs/>
          <w:sz w:val="18"/>
          <w:szCs w:val="18"/>
        </w:rPr>
        <w:t xml:space="preserve">Lingua tedesca 2 - lingua, morfosintassi e lessico </w:t>
      </w:r>
      <w:r w:rsidRPr="006D4242">
        <w:rPr>
          <w:rFonts w:ascii="Times New Roman" w:hAnsi="Times New Roman"/>
          <w:sz w:val="18"/>
          <w:szCs w:val="18"/>
        </w:rPr>
        <w:t xml:space="preserve">per gli studenti ELI e ELRI e di </w:t>
      </w:r>
      <w:r w:rsidRPr="006D4242">
        <w:rPr>
          <w:rFonts w:ascii="Times New Roman" w:hAnsi="Times New Roman"/>
          <w:i/>
          <w:iCs/>
          <w:sz w:val="18"/>
          <w:szCs w:val="18"/>
        </w:rPr>
        <w:t>Lingua e letteratura tedesca 2</w:t>
      </w:r>
      <w:r w:rsidRPr="006D4242">
        <w:rPr>
          <w:rFonts w:ascii="Times New Roman" w:hAnsi="Times New Roman"/>
          <w:sz w:val="18"/>
          <w:szCs w:val="18"/>
        </w:rPr>
        <w:t xml:space="preserve"> per gli studenti degli altri curricula) sono previste una </w:t>
      </w:r>
      <w:r w:rsidRPr="006D4242">
        <w:rPr>
          <w:rFonts w:ascii="Times New Roman" w:hAnsi="Times New Roman"/>
          <w:i/>
          <w:iCs/>
          <w:sz w:val="18"/>
          <w:szCs w:val="18"/>
        </w:rPr>
        <w:t>prova intermedia scritta</w:t>
      </w:r>
      <w:r w:rsidRPr="006D4242">
        <w:rPr>
          <w:rFonts w:ascii="Times New Roman" w:hAnsi="Times New Roman"/>
          <w:sz w:val="18"/>
          <w:szCs w:val="18"/>
        </w:rPr>
        <w:t xml:space="preserve"> e una </w:t>
      </w:r>
      <w:r w:rsidRPr="006D4242">
        <w:rPr>
          <w:rFonts w:ascii="Times New Roman" w:hAnsi="Times New Roman"/>
          <w:i/>
          <w:iCs/>
          <w:sz w:val="18"/>
          <w:szCs w:val="18"/>
        </w:rPr>
        <w:t xml:space="preserve">prova intermedia orale, </w:t>
      </w:r>
      <w:r w:rsidRPr="006D4242">
        <w:rPr>
          <w:rFonts w:ascii="Times New Roman" w:hAnsi="Times New Roman"/>
          <w:sz w:val="18"/>
          <w:szCs w:val="18"/>
        </w:rPr>
        <w:t>ciascuna con voto distinto espresso in trentesimi:</w:t>
      </w:r>
    </w:p>
    <w:p w14:paraId="289062F6" w14:textId="77777777" w:rsidR="00D3278B" w:rsidRPr="006D4242" w:rsidRDefault="00D3278B" w:rsidP="00D3278B">
      <w:pPr>
        <w:pStyle w:val="DidefaultA"/>
        <w:rPr>
          <w:rFonts w:ascii="Times New Roman" w:eastAsia="Times Roman" w:hAnsi="Times New Roman" w:cs="Times New Roman"/>
          <w:sz w:val="18"/>
          <w:szCs w:val="18"/>
        </w:rPr>
      </w:pPr>
    </w:p>
    <w:p w14:paraId="46313914" w14:textId="77777777" w:rsidR="00D3278B" w:rsidRPr="006D4242" w:rsidRDefault="00D3278B" w:rsidP="00D3278B">
      <w:pPr>
        <w:pStyle w:val="DidefaultA"/>
        <w:rPr>
          <w:rFonts w:ascii="Times New Roman" w:hAnsi="Times New Roman" w:cs="Times New Roman"/>
          <w:sz w:val="18"/>
          <w:szCs w:val="18"/>
        </w:rPr>
      </w:pPr>
      <w:r w:rsidRPr="006D4242">
        <w:rPr>
          <w:rFonts w:ascii="Times New Roman" w:hAnsi="Times New Roman" w:cs="Times New Roman"/>
          <w:sz w:val="18"/>
          <w:szCs w:val="18"/>
        </w:rPr>
        <w:tab/>
        <w:t xml:space="preserve">La </w:t>
      </w:r>
      <w:r w:rsidRPr="006D4242">
        <w:rPr>
          <w:rFonts w:ascii="Times New Roman" w:hAnsi="Times New Roman" w:cs="Times New Roman"/>
          <w:i/>
          <w:iCs/>
          <w:sz w:val="18"/>
          <w:szCs w:val="18"/>
        </w:rPr>
        <w:t>prova scritta</w:t>
      </w:r>
      <w:r w:rsidRPr="006D4242">
        <w:rPr>
          <w:rFonts w:ascii="Times New Roman" w:hAnsi="Times New Roman" w:cs="Times New Roman"/>
          <w:sz w:val="18"/>
          <w:szCs w:val="18"/>
        </w:rPr>
        <w:t>, della durata complessiva di due ore e mezza, è articolata in tre parti:</w:t>
      </w:r>
    </w:p>
    <w:p w14:paraId="69679991" w14:textId="77777777" w:rsidR="00D3278B" w:rsidRPr="006D4242" w:rsidRDefault="00D3278B" w:rsidP="00D3278B">
      <w:pPr>
        <w:pStyle w:val="DidefaultA"/>
        <w:numPr>
          <w:ilvl w:val="1"/>
          <w:numId w:val="35"/>
        </w:numPr>
        <w:rPr>
          <w:rFonts w:ascii="Times New Roman" w:hAnsi="Times New Roman" w:cs="Times New Roman"/>
          <w:sz w:val="18"/>
          <w:szCs w:val="18"/>
        </w:rPr>
      </w:pPr>
      <w:r w:rsidRPr="006D4242">
        <w:rPr>
          <w:rFonts w:ascii="Times New Roman" w:hAnsi="Times New Roman" w:cs="Times New Roman"/>
          <w:sz w:val="18"/>
          <w:szCs w:val="18"/>
        </w:rPr>
        <w:t>dettato (30 minuti)</w:t>
      </w:r>
    </w:p>
    <w:p w14:paraId="467B3FB2" w14:textId="77777777" w:rsidR="00D3278B" w:rsidRPr="006D4242" w:rsidRDefault="00D3278B" w:rsidP="00D3278B">
      <w:pPr>
        <w:pStyle w:val="DidefaultA"/>
        <w:numPr>
          <w:ilvl w:val="1"/>
          <w:numId w:val="35"/>
        </w:numPr>
        <w:rPr>
          <w:rFonts w:ascii="Times New Roman" w:hAnsi="Times New Roman" w:cs="Times New Roman"/>
          <w:sz w:val="18"/>
          <w:szCs w:val="18"/>
        </w:rPr>
      </w:pPr>
      <w:r w:rsidRPr="006D4242">
        <w:rPr>
          <w:rFonts w:ascii="Times New Roman" w:hAnsi="Times New Roman" w:cs="Times New Roman"/>
          <w:sz w:val="18"/>
          <w:szCs w:val="18"/>
        </w:rPr>
        <w:t>test lessico-grammaticale (60 minuti)</w:t>
      </w:r>
    </w:p>
    <w:p w14:paraId="01475859" w14:textId="77777777" w:rsidR="00D3278B" w:rsidRPr="006D4242" w:rsidRDefault="00D3278B" w:rsidP="00D3278B">
      <w:pPr>
        <w:pStyle w:val="DidefaultA"/>
        <w:numPr>
          <w:ilvl w:val="1"/>
          <w:numId w:val="35"/>
        </w:numPr>
        <w:jc w:val="left"/>
        <w:rPr>
          <w:rFonts w:ascii="Times New Roman" w:hAnsi="Times New Roman" w:cs="Times New Roman"/>
          <w:sz w:val="18"/>
          <w:szCs w:val="18"/>
        </w:rPr>
      </w:pPr>
      <w:r w:rsidRPr="006D4242">
        <w:rPr>
          <w:rFonts w:ascii="Times New Roman" w:hAnsi="Times New Roman" w:cs="Times New Roman"/>
          <w:sz w:val="18"/>
          <w:szCs w:val="18"/>
        </w:rPr>
        <w:t>traduzione (dall’italiano al tedesco) di un testo di breve lunghezza (60 minuti).</w:t>
      </w:r>
      <w:r w:rsidRPr="006D4242">
        <w:rPr>
          <w:rFonts w:ascii="Times New Roman" w:hAnsi="Times New Roman" w:cs="Times New Roman"/>
          <w:sz w:val="18"/>
          <w:szCs w:val="18"/>
        </w:rPr>
        <w:br/>
      </w:r>
    </w:p>
    <w:p w14:paraId="29150927" w14:textId="77777777" w:rsidR="00D3278B" w:rsidRPr="006D4242" w:rsidRDefault="00D3278B" w:rsidP="00D3278B">
      <w:pPr>
        <w:pStyle w:val="DidefaultA"/>
        <w:rPr>
          <w:rFonts w:ascii="Times New Roman" w:eastAsia="Times Roman" w:hAnsi="Times New Roman" w:cs="Times New Roman"/>
          <w:sz w:val="18"/>
          <w:szCs w:val="18"/>
        </w:rPr>
      </w:pPr>
      <w:r w:rsidRPr="006D4242">
        <w:rPr>
          <w:rFonts w:ascii="Times New Roman" w:eastAsia="Times Roman" w:hAnsi="Times New Roman" w:cs="Times New Roman"/>
          <w:sz w:val="18"/>
          <w:szCs w:val="18"/>
        </w:rPr>
        <w:tab/>
      </w:r>
      <w:proofErr w:type="gramStart"/>
      <w:r w:rsidRPr="006D4242">
        <w:rPr>
          <w:rFonts w:ascii="Times New Roman" w:eastAsia="Times Roman" w:hAnsi="Times New Roman" w:cs="Times New Roman"/>
          <w:sz w:val="18"/>
          <w:szCs w:val="18"/>
        </w:rPr>
        <w:t>E</w:t>
      </w:r>
      <w:r w:rsidRPr="006D4242">
        <w:rPr>
          <w:rFonts w:ascii="Times New Roman" w:hAnsi="Times New Roman" w:cs="Times New Roman"/>
          <w:sz w:val="18"/>
          <w:szCs w:val="18"/>
        </w:rPr>
        <w:t>’</w:t>
      </w:r>
      <w:proofErr w:type="gramEnd"/>
      <w:r w:rsidRPr="006D4242">
        <w:rPr>
          <w:rFonts w:ascii="Times New Roman" w:hAnsi="Times New Roman" w:cs="Times New Roman"/>
          <w:sz w:val="18"/>
          <w:szCs w:val="18"/>
        </w:rPr>
        <w:t xml:space="preserve"> ammesso l’uso del dizionario monolingue per la sola parte di traduzione.</w:t>
      </w:r>
    </w:p>
    <w:p w14:paraId="270CE733" w14:textId="77777777" w:rsidR="00D3278B" w:rsidRPr="006D4242" w:rsidRDefault="00D3278B" w:rsidP="00D3278B">
      <w:pPr>
        <w:pStyle w:val="DidefaultA"/>
        <w:ind w:left="709"/>
        <w:rPr>
          <w:rFonts w:ascii="Times New Roman" w:eastAsia="Times Roman" w:hAnsi="Times New Roman" w:cs="Times New Roman"/>
          <w:sz w:val="18"/>
          <w:szCs w:val="18"/>
        </w:rPr>
      </w:pPr>
    </w:p>
    <w:p w14:paraId="350E6030" w14:textId="77777777" w:rsidR="00D3278B" w:rsidRPr="006D4242" w:rsidRDefault="00D3278B" w:rsidP="00D3278B">
      <w:pPr>
        <w:pStyle w:val="DidefaultA"/>
        <w:rPr>
          <w:rFonts w:ascii="Times New Roman" w:hAnsi="Times New Roman" w:cs="Times New Roman"/>
          <w:sz w:val="18"/>
          <w:szCs w:val="18"/>
        </w:rPr>
      </w:pPr>
      <w:r w:rsidRPr="006D4242">
        <w:rPr>
          <w:rFonts w:ascii="Times New Roman" w:hAnsi="Times New Roman" w:cs="Times New Roman"/>
          <w:sz w:val="18"/>
          <w:szCs w:val="18"/>
        </w:rPr>
        <w:tab/>
        <w:t xml:space="preserve">La </w:t>
      </w:r>
      <w:r w:rsidRPr="006D4242">
        <w:rPr>
          <w:rFonts w:ascii="Times New Roman" w:hAnsi="Times New Roman" w:cs="Times New Roman"/>
          <w:i/>
          <w:iCs/>
          <w:sz w:val="18"/>
          <w:szCs w:val="18"/>
        </w:rPr>
        <w:t>prova orale</w:t>
      </w:r>
      <w:r w:rsidRPr="006D4242">
        <w:rPr>
          <w:rFonts w:ascii="Times New Roman" w:hAnsi="Times New Roman" w:cs="Times New Roman"/>
          <w:sz w:val="18"/>
          <w:szCs w:val="18"/>
        </w:rPr>
        <w:t xml:space="preserve"> è così composta:</w:t>
      </w:r>
    </w:p>
    <w:p w14:paraId="038CECAB" w14:textId="77777777" w:rsidR="00D3278B" w:rsidRPr="006D4242" w:rsidRDefault="00D3278B" w:rsidP="00D3278B">
      <w:pPr>
        <w:pStyle w:val="DidefaultA"/>
        <w:numPr>
          <w:ilvl w:val="0"/>
          <w:numId w:val="38"/>
        </w:numPr>
        <w:rPr>
          <w:rFonts w:ascii="Times New Roman" w:hAnsi="Times New Roman" w:cs="Times New Roman"/>
          <w:sz w:val="18"/>
          <w:szCs w:val="18"/>
        </w:rPr>
      </w:pPr>
      <w:r w:rsidRPr="006D4242">
        <w:rPr>
          <w:rFonts w:ascii="Times New Roman" w:hAnsi="Times New Roman" w:cs="Times New Roman"/>
          <w:sz w:val="18"/>
          <w:szCs w:val="18"/>
        </w:rPr>
        <w:t>colloquio relativo alle tematiche trattate nel testo di adozione e nei materiali integrativi resi disponibili su Blackboard (v. bibliografia);</w:t>
      </w:r>
    </w:p>
    <w:p w14:paraId="50600212" w14:textId="77777777" w:rsidR="00D3278B" w:rsidRPr="006D4242" w:rsidRDefault="00D3278B" w:rsidP="00D3278B">
      <w:pPr>
        <w:pStyle w:val="DidefaultA"/>
        <w:numPr>
          <w:ilvl w:val="0"/>
          <w:numId w:val="38"/>
        </w:numPr>
        <w:rPr>
          <w:rFonts w:ascii="Times New Roman" w:hAnsi="Times New Roman" w:cs="Times New Roman"/>
          <w:sz w:val="18"/>
          <w:szCs w:val="18"/>
        </w:rPr>
      </w:pPr>
      <w:r w:rsidRPr="006D4242">
        <w:rPr>
          <w:rFonts w:ascii="Times New Roman" w:hAnsi="Times New Roman" w:cs="Times New Roman"/>
          <w:sz w:val="18"/>
          <w:szCs w:val="18"/>
        </w:rPr>
        <w:t xml:space="preserve">riassunto e commento relativo al testo di lettura </w:t>
      </w:r>
      <w:r w:rsidRPr="006D4242">
        <w:rPr>
          <w:rFonts w:ascii="Times New Roman" w:hAnsi="Times New Roman" w:cs="Times New Roman"/>
          <w:i/>
          <w:iCs/>
          <w:sz w:val="18"/>
          <w:szCs w:val="18"/>
        </w:rPr>
        <w:t xml:space="preserve">Sophie Scholl – Ich würde es genauso wieder machen </w:t>
      </w:r>
      <w:r w:rsidRPr="006D4242">
        <w:rPr>
          <w:rFonts w:ascii="Times New Roman" w:hAnsi="Times New Roman" w:cs="Times New Roman"/>
          <w:sz w:val="18"/>
          <w:szCs w:val="18"/>
        </w:rPr>
        <w:t xml:space="preserve">(v. bibliografia), lettura ad alta voce e traduzione (dal tedesco in italiano) di uno o più paragrafi. </w:t>
      </w:r>
    </w:p>
    <w:p w14:paraId="0E3C599A" w14:textId="77777777" w:rsidR="00D3278B" w:rsidRPr="006D4242" w:rsidRDefault="00D3278B" w:rsidP="00D3278B">
      <w:pPr>
        <w:pStyle w:val="DidefaultA"/>
        <w:tabs>
          <w:tab w:val="left" w:pos="1237"/>
        </w:tabs>
        <w:rPr>
          <w:rFonts w:ascii="Times New Roman" w:eastAsia="Times Roman" w:hAnsi="Times New Roman" w:cs="Times New Roman"/>
          <w:sz w:val="18"/>
          <w:szCs w:val="18"/>
        </w:rPr>
      </w:pPr>
    </w:p>
    <w:p w14:paraId="3C4617B3" w14:textId="77777777" w:rsidR="00D3278B" w:rsidRPr="006D4242" w:rsidRDefault="00D3278B" w:rsidP="00D3278B">
      <w:pPr>
        <w:pStyle w:val="DidefaultA"/>
        <w:rPr>
          <w:rFonts w:ascii="Times New Roman" w:eastAsia="Times Roman" w:hAnsi="Times New Roman" w:cs="Times New Roman"/>
          <w:sz w:val="18"/>
          <w:szCs w:val="18"/>
        </w:rPr>
      </w:pPr>
      <w:r w:rsidRPr="006D4242">
        <w:rPr>
          <w:rFonts w:ascii="Times New Roman" w:hAnsi="Times New Roman" w:cs="Times New Roman"/>
          <w:sz w:val="18"/>
          <w:szCs w:val="18"/>
        </w:rPr>
        <w:tab/>
        <w:t>La valutazione tiene conto in modo particolare dei seguenti fattori:</w:t>
      </w:r>
    </w:p>
    <w:p w14:paraId="6808150D" w14:textId="77777777" w:rsidR="00D3278B" w:rsidRPr="006D4242" w:rsidRDefault="00D3278B" w:rsidP="00D3278B">
      <w:pPr>
        <w:pStyle w:val="DidefaultA"/>
        <w:numPr>
          <w:ilvl w:val="0"/>
          <w:numId w:val="37"/>
        </w:numPr>
        <w:rPr>
          <w:rFonts w:ascii="Times New Roman" w:hAnsi="Times New Roman" w:cs="Times New Roman"/>
          <w:sz w:val="18"/>
          <w:szCs w:val="18"/>
        </w:rPr>
      </w:pPr>
      <w:r w:rsidRPr="006D4242">
        <w:rPr>
          <w:rFonts w:ascii="Times New Roman" w:hAnsi="Times New Roman" w:cs="Times New Roman"/>
          <w:sz w:val="18"/>
          <w:szCs w:val="18"/>
        </w:rPr>
        <w:t>padronanza lessicale, capacità di interazione spontanea a partire dagli argomenti trattati nel testo in adozione; conoscenza approfondita del testo di lettura e capacità di formulare considerazioni personali sui contenuti dello stesso;</w:t>
      </w:r>
    </w:p>
    <w:p w14:paraId="191C8A90" w14:textId="77777777" w:rsidR="00D3278B" w:rsidRPr="006D4242" w:rsidRDefault="00D3278B" w:rsidP="00D3278B">
      <w:pPr>
        <w:pStyle w:val="DidefaultA"/>
        <w:numPr>
          <w:ilvl w:val="0"/>
          <w:numId w:val="37"/>
        </w:numPr>
        <w:rPr>
          <w:rFonts w:ascii="Times New Roman" w:hAnsi="Times New Roman" w:cs="Times New Roman"/>
          <w:sz w:val="18"/>
          <w:szCs w:val="18"/>
        </w:rPr>
      </w:pPr>
      <w:r w:rsidRPr="006D4242">
        <w:rPr>
          <w:rFonts w:ascii="Times New Roman" w:hAnsi="Times New Roman" w:cs="Times New Roman"/>
          <w:sz w:val="18"/>
          <w:szCs w:val="18"/>
        </w:rPr>
        <w:t>correttezza formale (uso appropriato delle strutture morfo-sintattiche, adeguata pronuncia e prosodia); chiarezza e fluidità nell’espressione orale.</w:t>
      </w:r>
    </w:p>
    <w:p w14:paraId="76FC6CEF" w14:textId="77777777" w:rsidR="00D3278B" w:rsidRPr="006D4242" w:rsidRDefault="00D3278B" w:rsidP="00D3278B">
      <w:pPr>
        <w:spacing w:before="240" w:after="120"/>
        <w:rPr>
          <w:rFonts w:ascii="Times New Roman" w:hAnsi="Times New Roman"/>
          <w:b/>
          <w:bCs/>
          <w:i/>
          <w:iCs/>
          <w:sz w:val="18"/>
          <w:szCs w:val="18"/>
        </w:rPr>
      </w:pPr>
      <w:r w:rsidRPr="006D4242">
        <w:rPr>
          <w:rFonts w:ascii="Times New Roman" w:hAnsi="Times New Roman"/>
          <w:b/>
          <w:bCs/>
          <w:i/>
          <w:iCs/>
          <w:sz w:val="18"/>
          <w:szCs w:val="18"/>
        </w:rPr>
        <w:t>AVVERTENZE E PREREQUISITI</w:t>
      </w:r>
    </w:p>
    <w:p w14:paraId="4CEBF69F" w14:textId="77777777" w:rsidR="00D3278B" w:rsidRPr="006D4242" w:rsidRDefault="00D3278B" w:rsidP="00D3278B">
      <w:pPr>
        <w:pStyle w:val="Testo2"/>
        <w:spacing w:line="240" w:lineRule="exact"/>
        <w:ind w:firstLine="0"/>
        <w:rPr>
          <w:rFonts w:ascii="Times New Roman" w:hAnsi="Times New Roman"/>
        </w:rPr>
      </w:pPr>
      <w:r w:rsidRPr="006D4242">
        <w:rPr>
          <w:rFonts w:ascii="Times New Roman" w:hAnsi="Times New Roman"/>
        </w:rPr>
        <w:t xml:space="preserve">Questo programma vale per tutti gli studenti, indipendentemente dal livello di partenza al primo anno. L’acquisizione del livello di conoscenza linguistica previsto al primo anno (fra </w:t>
      </w:r>
      <w:r w:rsidRPr="006D4242">
        <w:rPr>
          <w:rFonts w:ascii="Times New Roman" w:hAnsi="Times New Roman"/>
        </w:rPr>
        <w:lastRenderedPageBreak/>
        <w:t xml:space="preserve">B1 e B2 del QCER) costituisce la premessa fondamentale per una proficua frequenza delle esercitazioni e per il raggiungimento degli obiettivi formativi sopra esplicitati. </w:t>
      </w:r>
    </w:p>
    <w:p w14:paraId="13611DE3" w14:textId="77777777" w:rsidR="00D3278B" w:rsidRPr="006D4242" w:rsidRDefault="00D3278B" w:rsidP="00D3278B">
      <w:pPr>
        <w:pStyle w:val="Testo2"/>
        <w:ind w:firstLine="0"/>
        <w:jc w:val="left"/>
        <w:rPr>
          <w:rFonts w:ascii="Times New Roman" w:hAnsi="Times New Roman"/>
        </w:rPr>
      </w:pPr>
      <w:r w:rsidRPr="006D4242">
        <w:rPr>
          <w:rFonts w:ascii="Times New Roman" w:hAnsi="Times New Roman"/>
        </w:rPr>
        <w:br/>
      </w:r>
    </w:p>
    <w:p w14:paraId="0FC44511" w14:textId="77777777" w:rsidR="00D3278B" w:rsidRPr="006D4242" w:rsidRDefault="00D3278B" w:rsidP="00D3278B">
      <w:pPr>
        <w:tabs>
          <w:tab w:val="clear" w:pos="284"/>
        </w:tabs>
        <w:spacing w:after="120"/>
        <w:jc w:val="left"/>
        <w:rPr>
          <w:rFonts w:ascii="Times New Roman" w:eastAsia="Times Roman" w:hAnsi="Times New Roman"/>
          <w:i/>
          <w:iCs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</w:pPr>
      <w:r w:rsidRPr="006D4242">
        <w:rPr>
          <w:rFonts w:ascii="Times New Roman" w:hAnsi="Times New Roman"/>
          <w:i/>
          <w:iCs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Orario e luogo di ricevimento degli studenti </w:t>
      </w:r>
    </w:p>
    <w:p w14:paraId="779A481B" w14:textId="77777777" w:rsidR="00D3278B" w:rsidRPr="006D4242" w:rsidRDefault="00D3278B" w:rsidP="00D3278B">
      <w:pPr>
        <w:pStyle w:val="DidefaultA"/>
        <w:ind w:firstLine="284"/>
        <w:rPr>
          <w:rStyle w:val="Nessuno"/>
          <w:rFonts w:ascii="Times New Roman" w:eastAsia="Times Roman" w:hAnsi="Times New Roman" w:cs="Times New Roman"/>
          <w:szCs w:val="18"/>
        </w:rPr>
      </w:pPr>
      <w:r w:rsidRPr="006D4242">
        <w:rPr>
          <w:rFonts w:ascii="Times New Roman" w:hAnsi="Times New Roman" w:cs="Times New Roman"/>
          <w:sz w:val="18"/>
          <w:szCs w:val="18"/>
        </w:rPr>
        <w:t>La prof. Alessandra Lomb</w:t>
      </w:r>
      <w:r w:rsidRPr="006D4242">
        <w:rPr>
          <w:rStyle w:val="Nessuno"/>
          <w:rFonts w:ascii="Times New Roman" w:hAnsi="Times New Roman" w:cs="Times New Roman"/>
          <w:szCs w:val="18"/>
        </w:rPr>
        <w:t>ardi (</w:t>
      </w:r>
      <w:r w:rsidRPr="006D4242">
        <w:rPr>
          <w:rStyle w:val="Hyperlink0"/>
          <w:rFonts w:ascii="Times New Roman" w:hAnsi="Times New Roman" w:cs="Times New Roman"/>
          <w:szCs w:val="18"/>
        </w:rPr>
        <w:t>alessandra.lombardi@unicatt.it)</w:t>
      </w:r>
      <w:r w:rsidRPr="006D4242">
        <w:rPr>
          <w:rStyle w:val="Nessuno"/>
          <w:rFonts w:ascii="Times New Roman" w:hAnsi="Times New Roman" w:cs="Times New Roman"/>
          <w:szCs w:val="18"/>
        </w:rPr>
        <w:t>, Coordinatrice delle Esercitazioni di Lingua tedesca nella Sede di Brescia, riceve gli studenti presso il suo studio secondo l’orario indicato nella pagina docente.</w:t>
      </w:r>
    </w:p>
    <w:p w14:paraId="74CD3714" w14:textId="77777777" w:rsidR="00D3278B" w:rsidRPr="006D4242" w:rsidRDefault="00D3278B" w:rsidP="00D3278B">
      <w:pPr>
        <w:spacing w:before="240" w:after="120"/>
        <w:rPr>
          <w:rFonts w:ascii="Times New Roman" w:hAnsi="Times New Roman"/>
          <w:sz w:val="18"/>
          <w:szCs w:val="18"/>
        </w:rPr>
      </w:pPr>
      <w:r w:rsidRPr="006D4242">
        <w:rPr>
          <w:rFonts w:ascii="Times New Roman" w:hAnsi="Times New Roman"/>
          <w:sz w:val="18"/>
          <w:szCs w:val="18"/>
        </w:rPr>
        <w:t>Per ulteriori informazioni relative al programma e alle modalità d’esame delle prove intermedie scritte e orali è possibile rivolgersi alla dott.ssa Claudia Menzel (claudia.menzel@unicatt.it).</w:t>
      </w:r>
    </w:p>
    <w:p w14:paraId="7FC70375" w14:textId="77777777" w:rsidR="00D3278B" w:rsidRPr="006D4242" w:rsidRDefault="00D3278B" w:rsidP="00D3278B">
      <w:pPr>
        <w:spacing w:before="240" w:after="120"/>
        <w:rPr>
          <w:rFonts w:ascii="Times New Roman" w:hAnsi="Times New Roman"/>
          <w:sz w:val="18"/>
          <w:szCs w:val="18"/>
        </w:rPr>
      </w:pPr>
    </w:p>
    <w:p w14:paraId="00A5CA68" w14:textId="77777777" w:rsidR="00D3278B" w:rsidRPr="002120F9" w:rsidRDefault="00D3278B" w:rsidP="00D3278B">
      <w:pPr>
        <w:pStyle w:val="Testo2"/>
        <w:ind w:firstLine="0"/>
        <w:rPr>
          <w:szCs w:val="18"/>
        </w:rPr>
      </w:pPr>
    </w:p>
    <w:sectPr w:rsidR="00D3278B" w:rsidRPr="002120F9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A8EDF" w14:textId="77777777" w:rsidR="00D3278B" w:rsidRDefault="00D3278B" w:rsidP="00D3278B">
      <w:pPr>
        <w:spacing w:line="240" w:lineRule="auto"/>
      </w:pPr>
      <w:r>
        <w:separator/>
      </w:r>
    </w:p>
  </w:endnote>
  <w:endnote w:type="continuationSeparator" w:id="0">
    <w:p w14:paraId="2C8A22F7" w14:textId="77777777" w:rsidR="00D3278B" w:rsidRDefault="00D3278B" w:rsidP="00D327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A6471" w14:textId="77777777" w:rsidR="00D3278B" w:rsidRDefault="00D3278B" w:rsidP="00D3278B">
      <w:pPr>
        <w:spacing w:line="240" w:lineRule="auto"/>
      </w:pPr>
      <w:r>
        <w:separator/>
      </w:r>
    </w:p>
  </w:footnote>
  <w:footnote w:type="continuationSeparator" w:id="0">
    <w:p w14:paraId="2FDBFD08" w14:textId="77777777" w:rsidR="00D3278B" w:rsidRDefault="00D3278B" w:rsidP="00D327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35CB"/>
    <w:multiLevelType w:val="hybridMultilevel"/>
    <w:tmpl w:val="64D48A6C"/>
    <w:numStyleLink w:val="Stileimportato2"/>
  </w:abstractNum>
  <w:abstractNum w:abstractNumId="1" w15:restartNumberingAfterBreak="0">
    <w:nsid w:val="07574C5A"/>
    <w:multiLevelType w:val="hybridMultilevel"/>
    <w:tmpl w:val="C6A4216E"/>
    <w:numStyleLink w:val="Conlettere"/>
  </w:abstractNum>
  <w:abstractNum w:abstractNumId="2" w15:restartNumberingAfterBreak="0">
    <w:nsid w:val="09007C01"/>
    <w:multiLevelType w:val="hybridMultilevel"/>
    <w:tmpl w:val="C6A4216E"/>
    <w:numStyleLink w:val="Conlettere"/>
  </w:abstractNum>
  <w:abstractNum w:abstractNumId="3" w15:restartNumberingAfterBreak="0">
    <w:nsid w:val="098B51A3"/>
    <w:multiLevelType w:val="hybridMultilevel"/>
    <w:tmpl w:val="64D48A6C"/>
    <w:numStyleLink w:val="Stileimportato2"/>
  </w:abstractNum>
  <w:abstractNum w:abstractNumId="4" w15:restartNumberingAfterBreak="0">
    <w:nsid w:val="121152EB"/>
    <w:multiLevelType w:val="hybridMultilevel"/>
    <w:tmpl w:val="64D48A6C"/>
    <w:numStyleLink w:val="Stileimportato2"/>
  </w:abstractNum>
  <w:abstractNum w:abstractNumId="5" w15:restartNumberingAfterBreak="0">
    <w:nsid w:val="131E0923"/>
    <w:multiLevelType w:val="hybridMultilevel"/>
    <w:tmpl w:val="68A03EC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A3D8B"/>
    <w:multiLevelType w:val="hybridMultilevel"/>
    <w:tmpl w:val="64D48A6C"/>
    <w:styleLink w:val="Stileimportato2"/>
    <w:lvl w:ilvl="0" w:tplc="D31A490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52EA444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42AB06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ED4999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B040BA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59EF996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59C9F5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9447AC0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69CA1C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9C006B6"/>
    <w:multiLevelType w:val="hybridMultilevel"/>
    <w:tmpl w:val="74009D0E"/>
    <w:numStyleLink w:val="Puntielenco0"/>
  </w:abstractNum>
  <w:abstractNum w:abstractNumId="8" w15:restartNumberingAfterBreak="0">
    <w:nsid w:val="1B024F4E"/>
    <w:multiLevelType w:val="hybridMultilevel"/>
    <w:tmpl w:val="7E226468"/>
    <w:numStyleLink w:val="Puntielenco"/>
  </w:abstractNum>
  <w:abstractNum w:abstractNumId="9" w15:restartNumberingAfterBreak="0">
    <w:nsid w:val="25A74312"/>
    <w:multiLevelType w:val="hybridMultilevel"/>
    <w:tmpl w:val="7E38D182"/>
    <w:numStyleLink w:val="Stileimportato1"/>
  </w:abstractNum>
  <w:abstractNum w:abstractNumId="10" w15:restartNumberingAfterBreak="0">
    <w:nsid w:val="273F63D2"/>
    <w:multiLevelType w:val="hybridMultilevel"/>
    <w:tmpl w:val="C6A4216E"/>
    <w:numStyleLink w:val="Conlettere"/>
  </w:abstractNum>
  <w:abstractNum w:abstractNumId="11" w15:restartNumberingAfterBreak="0">
    <w:nsid w:val="2C591E20"/>
    <w:multiLevelType w:val="hybridMultilevel"/>
    <w:tmpl w:val="7E226468"/>
    <w:numStyleLink w:val="Puntielenco"/>
  </w:abstractNum>
  <w:abstractNum w:abstractNumId="12" w15:restartNumberingAfterBreak="0">
    <w:nsid w:val="30EA3A2F"/>
    <w:multiLevelType w:val="hybridMultilevel"/>
    <w:tmpl w:val="7E226468"/>
    <w:numStyleLink w:val="Puntielenco"/>
  </w:abstractNum>
  <w:abstractNum w:abstractNumId="13" w15:restartNumberingAfterBreak="0">
    <w:nsid w:val="30EE665F"/>
    <w:multiLevelType w:val="hybridMultilevel"/>
    <w:tmpl w:val="C6A4216E"/>
    <w:numStyleLink w:val="Conlettere"/>
  </w:abstractNum>
  <w:abstractNum w:abstractNumId="14" w15:restartNumberingAfterBreak="0">
    <w:nsid w:val="39B93BC7"/>
    <w:multiLevelType w:val="hybridMultilevel"/>
    <w:tmpl w:val="93B40B56"/>
    <w:lvl w:ilvl="0" w:tplc="6396F8DA">
      <w:start w:val="1"/>
      <w:numFmt w:val="lowerLetter"/>
      <w:lvlText w:val="%1."/>
      <w:lvlJc w:val="left"/>
      <w:pPr>
        <w:ind w:left="1440" w:hanging="360"/>
      </w:pPr>
      <w:rPr>
        <w:rFonts w:ascii="Times Roman" w:eastAsia="Arial Unicode MS" w:hAnsi="Times Roman" w:cs="Arial Unicode MS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9BA496F"/>
    <w:multiLevelType w:val="hybridMultilevel"/>
    <w:tmpl w:val="C6A4216E"/>
    <w:styleLink w:val="Conlettere"/>
    <w:lvl w:ilvl="0" w:tplc="F7202002">
      <w:start w:val="1"/>
      <w:numFmt w:val="upperLetter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9BE792E">
      <w:start w:val="1"/>
      <w:numFmt w:val="upp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CC7BE2">
      <w:start w:val="1"/>
      <w:numFmt w:val="upperLetter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9BC23C0">
      <w:start w:val="1"/>
      <w:numFmt w:val="upperLetter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B908F0A">
      <w:start w:val="1"/>
      <w:numFmt w:val="upp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4CAE952">
      <w:start w:val="1"/>
      <w:numFmt w:val="upperLetter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C46104C">
      <w:start w:val="1"/>
      <w:numFmt w:val="upperLetter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FEE08BC">
      <w:start w:val="1"/>
      <w:numFmt w:val="upp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C08196">
      <w:start w:val="1"/>
      <w:numFmt w:val="upperLetter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45BF7A5C"/>
    <w:multiLevelType w:val="hybridMultilevel"/>
    <w:tmpl w:val="64D48A6C"/>
    <w:numStyleLink w:val="Stileimportato2"/>
  </w:abstractNum>
  <w:abstractNum w:abstractNumId="17" w15:restartNumberingAfterBreak="0">
    <w:nsid w:val="47607777"/>
    <w:multiLevelType w:val="hybridMultilevel"/>
    <w:tmpl w:val="74009D0E"/>
    <w:numStyleLink w:val="Puntielenco0"/>
  </w:abstractNum>
  <w:abstractNum w:abstractNumId="18" w15:restartNumberingAfterBreak="0">
    <w:nsid w:val="4BB6550E"/>
    <w:multiLevelType w:val="hybridMultilevel"/>
    <w:tmpl w:val="7E38D182"/>
    <w:styleLink w:val="Stileimportato1"/>
    <w:lvl w:ilvl="0" w:tplc="E16ECEE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AC00C8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98596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FE967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3187B7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A8ED52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0D625D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022D6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D06AB4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4FA248BF"/>
    <w:multiLevelType w:val="hybridMultilevel"/>
    <w:tmpl w:val="64D48A6C"/>
    <w:numStyleLink w:val="Stileimportato2"/>
  </w:abstractNum>
  <w:abstractNum w:abstractNumId="20" w15:restartNumberingAfterBreak="0">
    <w:nsid w:val="54B038EF"/>
    <w:multiLevelType w:val="hybridMultilevel"/>
    <w:tmpl w:val="7E226468"/>
    <w:numStyleLink w:val="Puntielenco"/>
  </w:abstractNum>
  <w:abstractNum w:abstractNumId="21" w15:restartNumberingAfterBreak="0">
    <w:nsid w:val="59217F8B"/>
    <w:multiLevelType w:val="hybridMultilevel"/>
    <w:tmpl w:val="7E226468"/>
    <w:styleLink w:val="Puntielenco"/>
    <w:lvl w:ilvl="0" w:tplc="516E7838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7EA214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E7AC8DA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5386226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CE13D4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A10CE48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E0CDDBE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92691B8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CCA2A4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59ED3198"/>
    <w:multiLevelType w:val="hybridMultilevel"/>
    <w:tmpl w:val="7E38D182"/>
    <w:numStyleLink w:val="Stileimportato1"/>
  </w:abstractNum>
  <w:abstractNum w:abstractNumId="23" w15:restartNumberingAfterBreak="0">
    <w:nsid w:val="59FF4751"/>
    <w:multiLevelType w:val="hybridMultilevel"/>
    <w:tmpl w:val="7E226468"/>
    <w:numStyleLink w:val="Puntielenco"/>
  </w:abstractNum>
  <w:abstractNum w:abstractNumId="24" w15:restartNumberingAfterBreak="0">
    <w:nsid w:val="6630167D"/>
    <w:multiLevelType w:val="hybridMultilevel"/>
    <w:tmpl w:val="546C14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F86EC1"/>
    <w:multiLevelType w:val="hybridMultilevel"/>
    <w:tmpl w:val="74009D0E"/>
    <w:styleLink w:val="Puntielenco0"/>
    <w:lvl w:ilvl="0" w:tplc="BE4295F8">
      <w:start w:val="1"/>
      <w:numFmt w:val="bullet"/>
      <w:lvlText w:val="-"/>
      <w:lvlJc w:val="left"/>
      <w:pPr>
        <w:ind w:left="89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F6BC9E">
      <w:start w:val="1"/>
      <w:numFmt w:val="bullet"/>
      <w:lvlText w:val="-"/>
      <w:lvlJc w:val="left"/>
      <w:pPr>
        <w:ind w:left="14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866286">
      <w:start w:val="1"/>
      <w:numFmt w:val="bullet"/>
      <w:lvlText w:val="-"/>
      <w:lvlJc w:val="left"/>
      <w:pPr>
        <w:ind w:left="20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BE7BEC">
      <w:start w:val="1"/>
      <w:numFmt w:val="bullet"/>
      <w:lvlText w:val="-"/>
      <w:lvlJc w:val="left"/>
      <w:pPr>
        <w:ind w:left="26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0CF178">
      <w:start w:val="1"/>
      <w:numFmt w:val="bullet"/>
      <w:lvlText w:val="-"/>
      <w:lvlJc w:val="left"/>
      <w:pPr>
        <w:ind w:left="32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C0D47A">
      <w:start w:val="1"/>
      <w:numFmt w:val="bullet"/>
      <w:lvlText w:val="-"/>
      <w:lvlJc w:val="left"/>
      <w:pPr>
        <w:ind w:left="38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A2E6E4">
      <w:start w:val="1"/>
      <w:numFmt w:val="bullet"/>
      <w:lvlText w:val="-"/>
      <w:lvlJc w:val="left"/>
      <w:pPr>
        <w:ind w:left="44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927ED6">
      <w:start w:val="1"/>
      <w:numFmt w:val="bullet"/>
      <w:lvlText w:val="-"/>
      <w:lvlJc w:val="left"/>
      <w:pPr>
        <w:ind w:left="50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B024F8">
      <w:start w:val="1"/>
      <w:numFmt w:val="bullet"/>
      <w:lvlText w:val="-"/>
      <w:lvlJc w:val="left"/>
      <w:pPr>
        <w:ind w:left="56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A690389"/>
    <w:multiLevelType w:val="hybridMultilevel"/>
    <w:tmpl w:val="BC72E75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372EE7"/>
    <w:multiLevelType w:val="hybridMultilevel"/>
    <w:tmpl w:val="7E38D182"/>
    <w:numStyleLink w:val="Stileimportato1"/>
  </w:abstractNum>
  <w:abstractNum w:abstractNumId="28" w15:restartNumberingAfterBreak="0">
    <w:nsid w:val="710D3F09"/>
    <w:multiLevelType w:val="hybridMultilevel"/>
    <w:tmpl w:val="7E226468"/>
    <w:numStyleLink w:val="Puntielenco"/>
  </w:abstractNum>
  <w:abstractNum w:abstractNumId="29" w15:restartNumberingAfterBreak="0">
    <w:nsid w:val="74D571FF"/>
    <w:multiLevelType w:val="hybridMultilevel"/>
    <w:tmpl w:val="8C7260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AB0E61"/>
    <w:multiLevelType w:val="hybridMultilevel"/>
    <w:tmpl w:val="7E38D182"/>
    <w:numStyleLink w:val="Stileimportato1"/>
  </w:abstractNum>
  <w:num w:numId="1" w16cid:durableId="717585873">
    <w:abstractNumId w:val="24"/>
  </w:num>
  <w:num w:numId="2" w16cid:durableId="860316799">
    <w:abstractNumId w:val="29"/>
  </w:num>
  <w:num w:numId="3" w16cid:durableId="304896165">
    <w:abstractNumId w:val="18"/>
  </w:num>
  <w:num w:numId="4" w16cid:durableId="1071537639">
    <w:abstractNumId w:val="30"/>
  </w:num>
  <w:num w:numId="5" w16cid:durableId="676494816">
    <w:abstractNumId w:val="6"/>
  </w:num>
  <w:num w:numId="6" w16cid:durableId="1665815976">
    <w:abstractNumId w:val="16"/>
  </w:num>
  <w:num w:numId="7" w16cid:durableId="136607016">
    <w:abstractNumId w:val="15"/>
  </w:num>
  <w:num w:numId="8" w16cid:durableId="332609829">
    <w:abstractNumId w:val="2"/>
  </w:num>
  <w:num w:numId="9" w16cid:durableId="1173646485">
    <w:abstractNumId w:val="16"/>
    <w:lvlOverride w:ilvl="0">
      <w:startOverride w:val="2"/>
    </w:lvlOverride>
  </w:num>
  <w:num w:numId="10" w16cid:durableId="1907183719">
    <w:abstractNumId w:val="2"/>
  </w:num>
  <w:num w:numId="11" w16cid:durableId="1027946940">
    <w:abstractNumId w:val="21"/>
  </w:num>
  <w:num w:numId="12" w16cid:durableId="1151866156">
    <w:abstractNumId w:val="28"/>
  </w:num>
  <w:num w:numId="13" w16cid:durableId="693966305">
    <w:abstractNumId w:val="27"/>
  </w:num>
  <w:num w:numId="14" w16cid:durableId="2138907359">
    <w:abstractNumId w:val="3"/>
  </w:num>
  <w:num w:numId="15" w16cid:durableId="692389171">
    <w:abstractNumId w:val="1"/>
  </w:num>
  <w:num w:numId="16" w16cid:durableId="650597722">
    <w:abstractNumId w:val="3"/>
    <w:lvlOverride w:ilvl="0">
      <w:startOverride w:val="2"/>
    </w:lvlOverride>
  </w:num>
  <w:num w:numId="17" w16cid:durableId="155539087">
    <w:abstractNumId w:val="1"/>
  </w:num>
  <w:num w:numId="18" w16cid:durableId="1345857838">
    <w:abstractNumId w:val="20"/>
  </w:num>
  <w:num w:numId="19" w16cid:durableId="562760703">
    <w:abstractNumId w:val="9"/>
  </w:num>
  <w:num w:numId="20" w16cid:durableId="1711034243">
    <w:abstractNumId w:val="0"/>
  </w:num>
  <w:num w:numId="21" w16cid:durableId="520820487">
    <w:abstractNumId w:val="11"/>
  </w:num>
  <w:num w:numId="22" w16cid:durableId="1866482329">
    <w:abstractNumId w:val="0"/>
    <w:lvlOverride w:ilvl="0">
      <w:startOverride w:val="2"/>
    </w:lvlOverride>
  </w:num>
  <w:num w:numId="23" w16cid:durableId="682706292">
    <w:abstractNumId w:val="25"/>
  </w:num>
  <w:num w:numId="24" w16cid:durableId="855120684">
    <w:abstractNumId w:val="17"/>
  </w:num>
  <w:num w:numId="25" w16cid:durableId="977800508">
    <w:abstractNumId w:val="22"/>
  </w:num>
  <w:num w:numId="26" w16cid:durableId="1877304713">
    <w:abstractNumId w:val="19"/>
  </w:num>
  <w:num w:numId="27" w16cid:durableId="85081806">
    <w:abstractNumId w:val="10"/>
  </w:num>
  <w:num w:numId="28" w16cid:durableId="1222792213">
    <w:abstractNumId w:val="19"/>
    <w:lvlOverride w:ilvl="0">
      <w:startOverride w:val="2"/>
    </w:lvlOverride>
  </w:num>
  <w:num w:numId="29" w16cid:durableId="1805199835">
    <w:abstractNumId w:val="10"/>
  </w:num>
  <w:num w:numId="30" w16cid:durableId="1617788107">
    <w:abstractNumId w:val="12"/>
  </w:num>
  <w:num w:numId="31" w16cid:durableId="1116758763">
    <w:abstractNumId w:val="26"/>
  </w:num>
  <w:num w:numId="32" w16cid:durableId="1114205599">
    <w:abstractNumId w:val="8"/>
  </w:num>
  <w:num w:numId="33" w16cid:durableId="1031492736">
    <w:abstractNumId w:val="7"/>
  </w:num>
  <w:num w:numId="34" w16cid:durableId="1956793574">
    <w:abstractNumId w:val="5"/>
  </w:num>
  <w:num w:numId="35" w16cid:durableId="1998066666">
    <w:abstractNumId w:val="13"/>
  </w:num>
  <w:num w:numId="36" w16cid:durableId="1492134943">
    <w:abstractNumId w:val="4"/>
    <w:lvlOverride w:ilvl="0">
      <w:startOverride w:val="2"/>
    </w:lvlOverride>
  </w:num>
  <w:num w:numId="37" w16cid:durableId="132405994">
    <w:abstractNumId w:val="23"/>
  </w:num>
  <w:num w:numId="38" w16cid:durableId="18260020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43A"/>
    <w:rsid w:val="00047554"/>
    <w:rsid w:val="0009236F"/>
    <w:rsid w:val="00097315"/>
    <w:rsid w:val="000A5DC3"/>
    <w:rsid w:val="000C58A9"/>
    <w:rsid w:val="001224A4"/>
    <w:rsid w:val="00126C31"/>
    <w:rsid w:val="00144EC4"/>
    <w:rsid w:val="00152770"/>
    <w:rsid w:val="00171662"/>
    <w:rsid w:val="001B05FD"/>
    <w:rsid w:val="002047B0"/>
    <w:rsid w:val="002120F9"/>
    <w:rsid w:val="00223F6A"/>
    <w:rsid w:val="002E3FFA"/>
    <w:rsid w:val="003071C9"/>
    <w:rsid w:val="003151B3"/>
    <w:rsid w:val="00334DD9"/>
    <w:rsid w:val="00350C66"/>
    <w:rsid w:val="0037408D"/>
    <w:rsid w:val="003C3C9A"/>
    <w:rsid w:val="003E20E8"/>
    <w:rsid w:val="003E6C22"/>
    <w:rsid w:val="004146A0"/>
    <w:rsid w:val="00432B6F"/>
    <w:rsid w:val="0044783F"/>
    <w:rsid w:val="00456DBE"/>
    <w:rsid w:val="00483294"/>
    <w:rsid w:val="005A3B2A"/>
    <w:rsid w:val="005B144D"/>
    <w:rsid w:val="005B45AD"/>
    <w:rsid w:val="005E511B"/>
    <w:rsid w:val="006212BC"/>
    <w:rsid w:val="0063635E"/>
    <w:rsid w:val="0064382E"/>
    <w:rsid w:val="00646988"/>
    <w:rsid w:val="006777E6"/>
    <w:rsid w:val="006A2851"/>
    <w:rsid w:val="006C059A"/>
    <w:rsid w:val="006C60DB"/>
    <w:rsid w:val="006E1638"/>
    <w:rsid w:val="00705764"/>
    <w:rsid w:val="00727DC2"/>
    <w:rsid w:val="00752745"/>
    <w:rsid w:val="00753E61"/>
    <w:rsid w:val="007A43B6"/>
    <w:rsid w:val="007B5E56"/>
    <w:rsid w:val="007B5EEF"/>
    <w:rsid w:val="007C0F7D"/>
    <w:rsid w:val="007D0121"/>
    <w:rsid w:val="007D2904"/>
    <w:rsid w:val="007D418F"/>
    <w:rsid w:val="007D4AA5"/>
    <w:rsid w:val="00812888"/>
    <w:rsid w:val="0089124C"/>
    <w:rsid w:val="008A2CC7"/>
    <w:rsid w:val="008D0206"/>
    <w:rsid w:val="00937616"/>
    <w:rsid w:val="009B66FF"/>
    <w:rsid w:val="00A505EE"/>
    <w:rsid w:val="00A86DFF"/>
    <w:rsid w:val="00A90189"/>
    <w:rsid w:val="00AB089D"/>
    <w:rsid w:val="00AF410C"/>
    <w:rsid w:val="00B0143A"/>
    <w:rsid w:val="00B3488A"/>
    <w:rsid w:val="00B46716"/>
    <w:rsid w:val="00B539D7"/>
    <w:rsid w:val="00B57F6C"/>
    <w:rsid w:val="00B671A0"/>
    <w:rsid w:val="00B741F0"/>
    <w:rsid w:val="00B74BCB"/>
    <w:rsid w:val="00B83209"/>
    <w:rsid w:val="00D3278B"/>
    <w:rsid w:val="00D32819"/>
    <w:rsid w:val="00D35BE8"/>
    <w:rsid w:val="00D81239"/>
    <w:rsid w:val="00D951BF"/>
    <w:rsid w:val="00DD596F"/>
    <w:rsid w:val="00E12BC8"/>
    <w:rsid w:val="00E22F21"/>
    <w:rsid w:val="00E23F36"/>
    <w:rsid w:val="00E43314"/>
    <w:rsid w:val="00E43AFD"/>
    <w:rsid w:val="00E61845"/>
    <w:rsid w:val="00F35C7D"/>
    <w:rsid w:val="00F363D3"/>
    <w:rsid w:val="00F6683B"/>
    <w:rsid w:val="00F9352C"/>
    <w:rsid w:val="00FA3E07"/>
    <w:rsid w:val="00FA63FD"/>
    <w:rsid w:val="00FF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84FF8"/>
  <w15:docId w15:val="{EB6162A4-68D2-4E77-ABC5-382971D7C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qFormat/>
    <w:rsid w:val="00B57F6C"/>
    <w:pPr>
      <w:ind w:left="720"/>
      <w:contextualSpacing/>
    </w:pPr>
  </w:style>
  <w:style w:type="paragraph" w:customStyle="1" w:styleId="DidefaultA">
    <w:name w:val="Di default A"/>
    <w:rsid w:val="00E12BC8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84"/>
      </w:tabs>
      <w:spacing w:line="240" w:lineRule="exact"/>
      <w:jc w:val="both"/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numbering" w:customStyle="1" w:styleId="Stileimportato1">
    <w:name w:val="Stile importato 1"/>
    <w:rsid w:val="00E12BC8"/>
    <w:pPr>
      <w:numPr>
        <w:numId w:val="3"/>
      </w:numPr>
    </w:pPr>
  </w:style>
  <w:style w:type="numbering" w:customStyle="1" w:styleId="Stileimportato2">
    <w:name w:val="Stile importato 2"/>
    <w:rsid w:val="00E12BC8"/>
    <w:pPr>
      <w:numPr>
        <w:numId w:val="5"/>
      </w:numPr>
    </w:pPr>
  </w:style>
  <w:style w:type="numbering" w:customStyle="1" w:styleId="Conlettere">
    <w:name w:val="Con lettere"/>
    <w:rsid w:val="00E12BC8"/>
    <w:pPr>
      <w:numPr>
        <w:numId w:val="7"/>
      </w:numPr>
    </w:pPr>
  </w:style>
  <w:style w:type="numbering" w:customStyle="1" w:styleId="Puntielenco">
    <w:name w:val="Punti elenco"/>
    <w:rsid w:val="00E12BC8"/>
    <w:pPr>
      <w:numPr>
        <w:numId w:val="11"/>
      </w:numPr>
    </w:pPr>
  </w:style>
  <w:style w:type="paragraph" w:customStyle="1" w:styleId="DidefaultB">
    <w:name w:val="Di default B"/>
    <w:rsid w:val="00E12BC8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84"/>
      </w:tabs>
      <w:spacing w:line="240" w:lineRule="exact"/>
      <w:jc w:val="both"/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character" w:customStyle="1" w:styleId="Nessuno">
    <w:name w:val="Nessuno"/>
    <w:rsid w:val="00E12BC8"/>
  </w:style>
  <w:style w:type="character" w:customStyle="1" w:styleId="Hyperlink0">
    <w:name w:val="Hyperlink.0"/>
    <w:basedOn w:val="Nessuno"/>
    <w:rsid w:val="00E12BC8"/>
    <w:rPr>
      <w:rFonts w:ascii="Times" w:eastAsia="Times" w:hAnsi="Times" w:cs="Times"/>
      <w:color w:val="0000FF"/>
      <w:sz w:val="20"/>
      <w:szCs w:val="20"/>
      <w:u w:val="single" w:color="0000FF"/>
    </w:rPr>
  </w:style>
  <w:style w:type="paragraph" w:customStyle="1" w:styleId="Standard">
    <w:name w:val="Standard"/>
    <w:rsid w:val="00E12BC8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84"/>
      </w:tabs>
      <w:suppressAutoHyphens/>
      <w:spacing w:line="240" w:lineRule="exact"/>
      <w:jc w:val="both"/>
    </w:pPr>
    <w:rPr>
      <w:rFonts w:ascii="Times" w:eastAsia="Arial Unicode MS" w:hAnsi="Times" w:cs="Arial Unicode MS"/>
      <w:color w:val="000000"/>
      <w:kern w:val="3"/>
      <w:u w:color="000000"/>
      <w:bdr w:val="nil"/>
    </w:rPr>
  </w:style>
  <w:style w:type="character" w:customStyle="1" w:styleId="Hyperlink1">
    <w:name w:val="Hyperlink.1"/>
    <w:basedOn w:val="Nessuno"/>
    <w:rsid w:val="00B741F0"/>
    <w:rPr>
      <w:rFonts w:ascii="Times" w:eastAsia="Times" w:hAnsi="Times" w:cs="Times"/>
      <w:color w:val="0000FF"/>
      <w:sz w:val="20"/>
      <w:szCs w:val="20"/>
      <w:u w:val="single" w:color="0000FF"/>
    </w:rPr>
  </w:style>
  <w:style w:type="character" w:customStyle="1" w:styleId="Testo1Carattere">
    <w:name w:val="Testo 1 Carattere"/>
    <w:link w:val="Testo1"/>
    <w:locked/>
    <w:rsid w:val="006E1638"/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locked/>
    <w:rsid w:val="006E1638"/>
    <w:rPr>
      <w:rFonts w:ascii="Times" w:hAnsi="Times"/>
      <w:noProof/>
      <w:sz w:val="18"/>
    </w:rPr>
  </w:style>
  <w:style w:type="numbering" w:customStyle="1" w:styleId="Puntielenco0">
    <w:name w:val="Punti elenco.0"/>
    <w:rsid w:val="007D2904"/>
    <w:pPr>
      <w:numPr>
        <w:numId w:val="23"/>
      </w:numPr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D2904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Roman" w:eastAsia="Arial Unicode MS" w:hAnsi="Times Roman" w:cs="Arial Unicode MS"/>
      <w:color w:val="000000"/>
      <w:u w:color="000000"/>
      <w:bdr w:val="nil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D2904"/>
    <w:rPr>
      <w:rFonts w:ascii="Times Roman" w:eastAsia="Arial Unicode MS" w:hAnsi="Times Roman" w:cs="Arial Unicode MS"/>
      <w:color w:val="000000"/>
      <w:u w:color="000000"/>
      <w:bdr w:val="nil"/>
    </w:rPr>
  </w:style>
  <w:style w:type="character" w:styleId="Rimandocommento">
    <w:name w:val="annotation reference"/>
    <w:basedOn w:val="Carpredefinitoparagrafo"/>
    <w:uiPriority w:val="99"/>
    <w:semiHidden/>
    <w:unhideWhenUsed/>
    <w:rsid w:val="007D2904"/>
    <w:rPr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D290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D2904"/>
    <w:rPr>
      <w:color w:val="605E5C"/>
      <w:shd w:val="clear" w:color="auto" w:fill="E1DFDD"/>
    </w:rPr>
  </w:style>
  <w:style w:type="paragraph" w:customStyle="1" w:styleId="Didefault">
    <w:name w:val="Di default"/>
    <w:rsid w:val="00646988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11">
    <w:name w:val="Stile importato 11"/>
    <w:rsid w:val="00E43314"/>
  </w:style>
  <w:style w:type="numbering" w:customStyle="1" w:styleId="Stileimportato21">
    <w:name w:val="Stile importato 21"/>
    <w:rsid w:val="00E43314"/>
  </w:style>
  <w:style w:type="numbering" w:customStyle="1" w:styleId="Puntielenco1">
    <w:name w:val="Punti elenco1"/>
    <w:rsid w:val="00E43314"/>
  </w:style>
  <w:style w:type="numbering" w:customStyle="1" w:styleId="Puntielenco01">
    <w:name w:val="Punti elenco.01"/>
    <w:rsid w:val="00E43314"/>
  </w:style>
  <w:style w:type="character" w:customStyle="1" w:styleId="Titolo1Carattere">
    <w:name w:val="Titolo 1 Carattere"/>
    <w:basedOn w:val="Carpredefinitoparagrafo"/>
    <w:link w:val="Titolo1"/>
    <w:rsid w:val="00937616"/>
    <w:rPr>
      <w:rFonts w:ascii="Times" w:hAnsi="Times"/>
      <w:b/>
      <w:noProof/>
    </w:rPr>
  </w:style>
  <w:style w:type="character" w:customStyle="1" w:styleId="Titolo2Carattere">
    <w:name w:val="Titolo 2 Carattere"/>
    <w:basedOn w:val="Carpredefinitoparagrafo"/>
    <w:link w:val="Titolo2"/>
    <w:rsid w:val="00937616"/>
    <w:rPr>
      <w:rFonts w:ascii="Times" w:hAnsi="Times"/>
      <w:smallCaps/>
      <w:noProof/>
      <w:sz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923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imes" w:eastAsia="Times New Roman" w:hAnsi="Times" w:cs="Times New Roman"/>
      <w:b/>
      <w:bCs/>
      <w:color w:val="auto"/>
      <w:bdr w:val="none" w:sz="0" w:space="0" w:color="auto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9236F"/>
    <w:rPr>
      <w:rFonts w:ascii="Times" w:eastAsia="Arial Unicode MS" w:hAnsi="Times" w:cs="Arial Unicode MS"/>
      <w:b/>
      <w:bCs/>
      <w:color w:val="000000"/>
      <w:u w:color="000000"/>
      <w:bdr w:val="nil"/>
    </w:rPr>
  </w:style>
  <w:style w:type="paragraph" w:styleId="Intestazione">
    <w:name w:val="header"/>
    <w:basedOn w:val="Normale"/>
    <w:link w:val="IntestazioneCarattere"/>
    <w:uiPriority w:val="99"/>
    <w:unhideWhenUsed/>
    <w:rsid w:val="00D3278B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278B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D3278B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278B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udia.menzel@unicatt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essandra.lombardi@unicat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3027</Words>
  <Characters>18778</Characters>
  <Application>Microsoft Office Word</Application>
  <DocSecurity>0</DocSecurity>
  <Lines>156</Lines>
  <Paragraphs>43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21762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Zucca Celina</dc:creator>
  <cp:lastModifiedBy>Mensi Rossella</cp:lastModifiedBy>
  <cp:revision>3</cp:revision>
  <cp:lastPrinted>2003-03-27T09:42:00Z</cp:lastPrinted>
  <dcterms:created xsi:type="dcterms:W3CDTF">2023-06-23T14:13:00Z</dcterms:created>
  <dcterms:modified xsi:type="dcterms:W3CDTF">2023-08-31T13:36:00Z</dcterms:modified>
</cp:coreProperties>
</file>