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AC2FA" w14:textId="5697FD6A" w:rsidR="00A90119" w:rsidRPr="004353CB" w:rsidRDefault="00B53EAE" w:rsidP="00B53EAE">
      <w:pPr>
        <w:pStyle w:val="Titolo2"/>
        <w:rPr>
          <w:rFonts w:ascii="Times New Roman" w:hAnsi="Times New Roman"/>
          <w:b/>
          <w:smallCaps w:val="0"/>
          <w:color w:val="000000" w:themeColor="text1"/>
          <w:sz w:val="20"/>
        </w:rPr>
      </w:pPr>
      <w:bookmarkStart w:id="0" w:name="_Hlk134606626"/>
      <w:r w:rsidRPr="004353CB">
        <w:rPr>
          <w:rFonts w:ascii="Times New Roman" w:hAnsi="Times New Roman"/>
          <w:b/>
          <w:smallCaps w:val="0"/>
          <w:color w:val="000000" w:themeColor="text1"/>
          <w:sz w:val="20"/>
        </w:rPr>
        <w:t xml:space="preserve">Lingua e letteratura spagnola 1° e 2° LT                                      </w:t>
      </w:r>
    </w:p>
    <w:p w14:paraId="6F438D68" w14:textId="77777777" w:rsidR="00B53EAE" w:rsidRDefault="00B53EAE" w:rsidP="00B53EAE">
      <w:pPr>
        <w:pStyle w:val="Titolo2"/>
        <w:rPr>
          <w:rFonts w:ascii="Times New Roman" w:hAnsi="Times New Roman"/>
          <w:color w:val="000000" w:themeColor="text1"/>
          <w:szCs w:val="18"/>
        </w:rPr>
      </w:pPr>
      <w:r w:rsidRPr="004353CB">
        <w:rPr>
          <w:rFonts w:ascii="Times New Roman" w:hAnsi="Times New Roman"/>
          <w:color w:val="000000" w:themeColor="text1"/>
          <w:szCs w:val="18"/>
        </w:rPr>
        <w:t>Prof.ssa Sara Carini</w:t>
      </w:r>
      <w:bookmarkEnd w:id="0"/>
    </w:p>
    <w:p w14:paraId="5D5E2F8F" w14:textId="77777777" w:rsidR="003B1A38" w:rsidRPr="00E42EC9" w:rsidRDefault="003B1A38" w:rsidP="003B1A38">
      <w:pPr>
        <w:shd w:val="clear" w:color="auto" w:fill="FFFFFF"/>
        <w:tabs>
          <w:tab w:val="clear" w:pos="284"/>
        </w:tabs>
        <w:spacing w:before="240" w:line="240" w:lineRule="atLeast"/>
        <w:jc w:val="left"/>
        <w:outlineLvl w:val="0"/>
        <w:rPr>
          <w:rFonts w:cs="Times"/>
          <w:b/>
          <w:bCs/>
          <w:color w:val="000000"/>
          <w:kern w:val="36"/>
        </w:rPr>
      </w:pPr>
      <w:bookmarkStart w:id="1" w:name="_Hlk72326969"/>
      <w:r w:rsidRPr="00E42EC9">
        <w:rPr>
          <w:rFonts w:cs="Times"/>
          <w:b/>
          <w:bCs/>
          <w:color w:val="000000"/>
          <w:kern w:val="36"/>
        </w:rPr>
        <w:t>Esercitazioni di lingua spagnola 1LT</w:t>
      </w:r>
    </w:p>
    <w:p w14:paraId="0153618A" w14:textId="77777777" w:rsidR="003B1A38" w:rsidRPr="00E42EC9" w:rsidRDefault="003B1A38" w:rsidP="003B1A38">
      <w:pPr>
        <w:shd w:val="clear" w:color="auto" w:fill="FFFFFF"/>
        <w:tabs>
          <w:tab w:val="clear" w:pos="284"/>
        </w:tabs>
        <w:spacing w:line="240" w:lineRule="atLeast"/>
        <w:jc w:val="left"/>
        <w:outlineLvl w:val="1"/>
        <w:rPr>
          <w:rFonts w:cs="Times"/>
          <w:smallCaps/>
          <w:color w:val="000000"/>
          <w:sz w:val="18"/>
          <w:szCs w:val="18"/>
        </w:rPr>
      </w:pPr>
      <w:r w:rsidRPr="00E42EC9">
        <w:rPr>
          <w:rFonts w:cs="Times"/>
          <w:smallCaps/>
          <w:color w:val="000000"/>
          <w:sz w:val="18"/>
          <w:szCs w:val="18"/>
        </w:rPr>
        <w:t>Dott.ssa Silvia Cuenca Barrero, Dott. Luca Fiocchi</w:t>
      </w:r>
    </w:p>
    <w:p w14:paraId="76D1946A" w14:textId="77777777" w:rsidR="003B1A38" w:rsidRPr="0057712E" w:rsidRDefault="003B1A38" w:rsidP="003B1A38">
      <w:pPr>
        <w:shd w:val="clear" w:color="auto" w:fill="FFFFFF"/>
        <w:tabs>
          <w:tab w:val="clear" w:pos="284"/>
        </w:tabs>
        <w:spacing w:before="120" w:line="240" w:lineRule="atLeast"/>
        <w:jc w:val="left"/>
        <w:outlineLvl w:val="0"/>
        <w:rPr>
          <w:rFonts w:cs="Times"/>
          <w:b/>
          <w:bCs/>
          <w:color w:val="000000"/>
          <w:kern w:val="36"/>
        </w:rPr>
      </w:pPr>
      <w:bookmarkStart w:id="2" w:name="_Hlk137047541"/>
      <w:bookmarkEnd w:id="1"/>
      <w:r w:rsidRPr="0057712E">
        <w:rPr>
          <w:rFonts w:cs="Times"/>
          <w:b/>
          <w:bCs/>
          <w:color w:val="000000"/>
          <w:kern w:val="36"/>
        </w:rPr>
        <w:t>Esercitazioni di lingua spagnola 2LT</w:t>
      </w:r>
    </w:p>
    <w:p w14:paraId="2EBF16F0" w14:textId="2D53A652" w:rsidR="003B1A38" w:rsidRDefault="003B1A38" w:rsidP="003B1A38">
      <w:pPr>
        <w:shd w:val="clear" w:color="auto" w:fill="FFFFFF"/>
        <w:tabs>
          <w:tab w:val="clear" w:pos="284"/>
        </w:tabs>
        <w:spacing w:line="240" w:lineRule="atLeast"/>
        <w:jc w:val="left"/>
        <w:outlineLvl w:val="1"/>
        <w:rPr>
          <w:rFonts w:cs="Times"/>
          <w:smallCaps/>
          <w:color w:val="000000"/>
          <w:sz w:val="18"/>
          <w:szCs w:val="18"/>
        </w:rPr>
      </w:pPr>
      <w:r w:rsidRPr="0057712E">
        <w:rPr>
          <w:rFonts w:cs="Times"/>
          <w:smallCaps/>
          <w:color w:val="000000"/>
          <w:sz w:val="18"/>
          <w:szCs w:val="18"/>
        </w:rPr>
        <w:t>Dott.ssa Silvia Cuenca Barrero, Dott. Luca Fiocchi</w:t>
      </w:r>
    </w:p>
    <w:bookmarkEnd w:id="2"/>
    <w:p w14:paraId="5C1F33EC" w14:textId="77777777" w:rsidR="003B1A38" w:rsidRPr="003B1A38" w:rsidRDefault="003B1A38" w:rsidP="003B1A38">
      <w:pPr>
        <w:shd w:val="clear" w:color="auto" w:fill="FFFFFF"/>
        <w:tabs>
          <w:tab w:val="clear" w:pos="284"/>
        </w:tabs>
        <w:spacing w:line="240" w:lineRule="atLeast"/>
        <w:jc w:val="left"/>
        <w:outlineLvl w:val="1"/>
        <w:rPr>
          <w:rFonts w:cs="Times"/>
          <w:smallCaps/>
          <w:color w:val="000000"/>
          <w:sz w:val="18"/>
          <w:szCs w:val="18"/>
        </w:rPr>
      </w:pPr>
    </w:p>
    <w:p w14:paraId="423019FD" w14:textId="77777777" w:rsidR="003B1A38" w:rsidRDefault="003B1A38" w:rsidP="003B1A38"/>
    <w:p w14:paraId="04180EE9" w14:textId="77777777" w:rsidR="003B1A38" w:rsidRPr="004353CB" w:rsidRDefault="003B1A38" w:rsidP="003B1A38">
      <w:pPr>
        <w:pStyle w:val="Titolo2"/>
        <w:rPr>
          <w:rFonts w:ascii="Times New Roman" w:hAnsi="Times New Roman"/>
          <w:b/>
          <w:smallCaps w:val="0"/>
          <w:color w:val="000000" w:themeColor="text1"/>
          <w:sz w:val="20"/>
        </w:rPr>
      </w:pPr>
      <w:r w:rsidRPr="004353CB">
        <w:rPr>
          <w:rFonts w:ascii="Times New Roman" w:hAnsi="Times New Roman"/>
          <w:b/>
          <w:smallCaps w:val="0"/>
          <w:color w:val="000000" w:themeColor="text1"/>
          <w:sz w:val="20"/>
        </w:rPr>
        <w:t xml:space="preserve">Lingua e letteratura spagnola 1° e 2° LT                                      </w:t>
      </w:r>
    </w:p>
    <w:p w14:paraId="526F8AE1" w14:textId="77777777" w:rsidR="003B1A38" w:rsidRDefault="003B1A38" w:rsidP="003B1A38">
      <w:pPr>
        <w:pStyle w:val="Titolo2"/>
        <w:rPr>
          <w:rFonts w:ascii="Times New Roman" w:hAnsi="Times New Roman"/>
          <w:color w:val="000000" w:themeColor="text1"/>
          <w:szCs w:val="18"/>
        </w:rPr>
      </w:pPr>
      <w:r w:rsidRPr="004353CB">
        <w:rPr>
          <w:rFonts w:ascii="Times New Roman" w:hAnsi="Times New Roman"/>
          <w:color w:val="000000" w:themeColor="text1"/>
          <w:szCs w:val="18"/>
        </w:rPr>
        <w:t>Prof.ssa Sara Carini</w:t>
      </w:r>
    </w:p>
    <w:p w14:paraId="6E5619B3" w14:textId="77777777" w:rsidR="00592663" w:rsidRPr="004353CB" w:rsidRDefault="00592663" w:rsidP="00592663">
      <w:pPr>
        <w:spacing w:before="240" w:after="120"/>
        <w:rPr>
          <w:rFonts w:ascii="Times New Roman" w:hAnsi="Times New Roman"/>
          <w:b/>
          <w:color w:val="000000" w:themeColor="text1"/>
          <w:sz w:val="18"/>
          <w:szCs w:val="18"/>
        </w:rPr>
      </w:pPr>
      <w:r w:rsidRPr="004353CB">
        <w:rPr>
          <w:rFonts w:ascii="Times New Roman" w:hAnsi="Times New Roman"/>
          <w:b/>
          <w:i/>
          <w:color w:val="000000" w:themeColor="text1"/>
          <w:sz w:val="18"/>
          <w:szCs w:val="18"/>
        </w:rPr>
        <w:t>OBIETTIVO DEL CORSO</w:t>
      </w:r>
      <w:r w:rsidR="00943FBF" w:rsidRPr="004353CB">
        <w:rPr>
          <w:rFonts w:ascii="Times New Roman" w:hAnsi="Times New Roman"/>
          <w:b/>
          <w:i/>
          <w:color w:val="000000" w:themeColor="text1"/>
          <w:sz w:val="18"/>
          <w:szCs w:val="18"/>
        </w:rPr>
        <w:t xml:space="preserve"> E RISULTATI DI APPRENDIMENTO ATTESI</w:t>
      </w:r>
    </w:p>
    <w:p w14:paraId="4720DA24" w14:textId="61BDDEA0" w:rsidR="002A7239" w:rsidRPr="004353CB" w:rsidRDefault="00592663" w:rsidP="00592663">
      <w:pPr>
        <w:rPr>
          <w:rFonts w:ascii="Times New Roman" w:hAnsi="Times New Roman"/>
          <w:color w:val="000000" w:themeColor="text1"/>
        </w:rPr>
      </w:pPr>
      <w:r w:rsidRPr="004353CB">
        <w:rPr>
          <w:rFonts w:ascii="Times New Roman" w:hAnsi="Times New Roman"/>
          <w:color w:val="000000" w:themeColor="text1"/>
        </w:rPr>
        <w:t>Il corso intende offrire un panorama della produzione letteraria spagnola</w:t>
      </w:r>
      <w:r w:rsidR="00DB11B3" w:rsidRPr="004353CB">
        <w:rPr>
          <w:rFonts w:ascii="Times New Roman" w:hAnsi="Times New Roman"/>
          <w:color w:val="000000" w:themeColor="text1"/>
        </w:rPr>
        <w:t xml:space="preserve"> dal </w:t>
      </w:r>
      <w:r w:rsidR="00D56B34" w:rsidRPr="004353CB">
        <w:rPr>
          <w:rFonts w:ascii="Times New Roman" w:hAnsi="Times New Roman"/>
          <w:color w:val="000000" w:themeColor="text1"/>
        </w:rPr>
        <w:t>XVII</w:t>
      </w:r>
      <w:r w:rsidR="00DB11B3" w:rsidRPr="004353CB">
        <w:rPr>
          <w:rFonts w:ascii="Times New Roman" w:hAnsi="Times New Roman"/>
          <w:color w:val="000000" w:themeColor="text1"/>
        </w:rPr>
        <w:t xml:space="preserve"> al </w:t>
      </w:r>
      <w:r w:rsidR="00D56B34" w:rsidRPr="004353CB">
        <w:rPr>
          <w:rFonts w:ascii="Times New Roman" w:hAnsi="Times New Roman"/>
          <w:color w:val="000000" w:themeColor="text1"/>
        </w:rPr>
        <w:t>XIX</w:t>
      </w:r>
      <w:r w:rsidR="00DB11B3" w:rsidRPr="004353CB">
        <w:rPr>
          <w:rFonts w:ascii="Times New Roman" w:hAnsi="Times New Roman"/>
          <w:color w:val="000000" w:themeColor="text1"/>
        </w:rPr>
        <w:t xml:space="preserve"> secolo</w:t>
      </w:r>
      <w:r w:rsidRPr="004353CB">
        <w:rPr>
          <w:rFonts w:ascii="Times New Roman" w:hAnsi="Times New Roman"/>
          <w:color w:val="000000" w:themeColor="text1"/>
        </w:rPr>
        <w:t>, con speciale attenzione alle principali correnti letterarie e agli autori più significativi</w:t>
      </w:r>
      <w:r w:rsidR="006875D8" w:rsidRPr="004353CB">
        <w:rPr>
          <w:rFonts w:ascii="Times New Roman" w:hAnsi="Times New Roman"/>
          <w:color w:val="000000" w:themeColor="text1"/>
        </w:rPr>
        <w:t>. In particolare</w:t>
      </w:r>
      <w:r w:rsidR="009E02E5" w:rsidRPr="004353CB">
        <w:rPr>
          <w:rFonts w:ascii="Times New Roman" w:hAnsi="Times New Roman"/>
          <w:color w:val="000000" w:themeColor="text1"/>
        </w:rPr>
        <w:t>,</w:t>
      </w:r>
      <w:r w:rsidR="006875D8" w:rsidRPr="004353CB">
        <w:rPr>
          <w:rFonts w:ascii="Times New Roman" w:hAnsi="Times New Roman"/>
          <w:color w:val="000000" w:themeColor="text1"/>
        </w:rPr>
        <w:t xml:space="preserve"> </w:t>
      </w:r>
      <w:r w:rsidR="009E02E5" w:rsidRPr="004353CB">
        <w:rPr>
          <w:rFonts w:ascii="Times New Roman" w:hAnsi="Times New Roman"/>
          <w:color w:val="000000" w:themeColor="text1"/>
        </w:rPr>
        <w:t xml:space="preserve">nel primo semestre </w:t>
      </w:r>
      <w:r w:rsidR="002A7239" w:rsidRPr="004353CB">
        <w:rPr>
          <w:rFonts w:ascii="Times New Roman" w:hAnsi="Times New Roman"/>
          <w:color w:val="000000" w:themeColor="text1"/>
        </w:rPr>
        <w:t>studieremo</w:t>
      </w:r>
      <w:r w:rsidR="00DB11B3" w:rsidRPr="004353CB">
        <w:rPr>
          <w:rFonts w:ascii="Times New Roman" w:hAnsi="Times New Roman"/>
          <w:color w:val="000000" w:themeColor="text1"/>
        </w:rPr>
        <w:t xml:space="preserve"> la prosa, la poesia e il </w:t>
      </w:r>
      <w:r w:rsidR="00BA4020" w:rsidRPr="004353CB">
        <w:rPr>
          <w:rFonts w:ascii="Times New Roman" w:hAnsi="Times New Roman"/>
          <w:color w:val="000000" w:themeColor="text1"/>
        </w:rPr>
        <w:t>teatro spagnolo</w:t>
      </w:r>
      <w:r w:rsidR="00474FDB" w:rsidRPr="004353CB">
        <w:rPr>
          <w:rFonts w:ascii="Times New Roman" w:hAnsi="Times New Roman"/>
          <w:color w:val="000000" w:themeColor="text1"/>
        </w:rPr>
        <w:t xml:space="preserve"> del Siglo de Oro</w:t>
      </w:r>
      <w:r w:rsidR="00DB11B3" w:rsidRPr="004353CB">
        <w:rPr>
          <w:rFonts w:ascii="Times New Roman" w:hAnsi="Times New Roman"/>
          <w:color w:val="000000" w:themeColor="text1"/>
        </w:rPr>
        <w:t>, concentrandoci in particolare sul</w:t>
      </w:r>
      <w:r w:rsidR="002A7239" w:rsidRPr="004353CB">
        <w:rPr>
          <w:rFonts w:ascii="Times New Roman" w:hAnsi="Times New Roman"/>
          <w:color w:val="000000" w:themeColor="text1"/>
        </w:rPr>
        <w:t>l’opera</w:t>
      </w:r>
      <w:r w:rsidR="00BA4020" w:rsidRPr="004353CB">
        <w:rPr>
          <w:rFonts w:ascii="Times New Roman" w:hAnsi="Times New Roman"/>
          <w:color w:val="000000" w:themeColor="text1"/>
        </w:rPr>
        <w:t xml:space="preserve"> di Lope de Vega</w:t>
      </w:r>
      <w:r w:rsidR="00DB11B3" w:rsidRPr="004353CB">
        <w:rPr>
          <w:rFonts w:ascii="Times New Roman" w:hAnsi="Times New Roman"/>
          <w:color w:val="000000" w:themeColor="text1"/>
        </w:rPr>
        <w:t xml:space="preserve">. Dopo una prima contestualizzazione culturale e letteraria attraverso i principali autori del periodo, </w:t>
      </w:r>
      <w:r w:rsidR="00474FDB" w:rsidRPr="004353CB">
        <w:rPr>
          <w:rFonts w:ascii="Times New Roman" w:hAnsi="Times New Roman"/>
          <w:color w:val="000000" w:themeColor="text1"/>
        </w:rPr>
        <w:t>ci soffermeremo</w:t>
      </w:r>
      <w:r w:rsidR="00BC7122" w:rsidRPr="004353CB">
        <w:rPr>
          <w:rFonts w:ascii="Times New Roman" w:hAnsi="Times New Roman"/>
          <w:color w:val="000000" w:themeColor="text1"/>
        </w:rPr>
        <w:t xml:space="preserve"> </w:t>
      </w:r>
      <w:r w:rsidR="00474FDB" w:rsidRPr="004353CB">
        <w:rPr>
          <w:rFonts w:ascii="Times New Roman" w:hAnsi="Times New Roman"/>
          <w:color w:val="000000" w:themeColor="text1"/>
        </w:rPr>
        <w:t>sui principi</w:t>
      </w:r>
      <w:r w:rsidR="00D56B34" w:rsidRPr="004353CB">
        <w:rPr>
          <w:rFonts w:ascii="Times New Roman" w:hAnsi="Times New Roman"/>
          <w:color w:val="000000" w:themeColor="text1"/>
        </w:rPr>
        <w:t xml:space="preserve"> della </w:t>
      </w:r>
      <w:r w:rsidR="00D56B34" w:rsidRPr="004353CB">
        <w:rPr>
          <w:rFonts w:ascii="Times New Roman" w:hAnsi="Times New Roman"/>
          <w:i/>
          <w:iCs/>
          <w:color w:val="000000" w:themeColor="text1"/>
        </w:rPr>
        <w:t>comedia nueva</w:t>
      </w:r>
      <w:r w:rsidR="00474FDB" w:rsidRPr="004353CB">
        <w:rPr>
          <w:rFonts w:ascii="Times New Roman" w:hAnsi="Times New Roman"/>
          <w:color w:val="000000" w:themeColor="text1"/>
        </w:rPr>
        <w:t xml:space="preserve"> proposti in</w:t>
      </w:r>
      <w:r w:rsidR="00BC7122" w:rsidRPr="004353CB">
        <w:rPr>
          <w:rFonts w:ascii="Times New Roman" w:hAnsi="Times New Roman"/>
          <w:color w:val="000000" w:themeColor="text1"/>
        </w:rPr>
        <w:t xml:space="preserve"> </w:t>
      </w:r>
      <w:r w:rsidR="00BA4020" w:rsidRPr="004353CB">
        <w:rPr>
          <w:rFonts w:ascii="Times New Roman" w:hAnsi="Times New Roman"/>
          <w:i/>
          <w:iCs/>
          <w:color w:val="000000" w:themeColor="text1"/>
        </w:rPr>
        <w:t>Arte nuevo de hacer comedias en este tiempo</w:t>
      </w:r>
      <w:r w:rsidR="00BA4020" w:rsidRPr="004353CB">
        <w:rPr>
          <w:rFonts w:ascii="Times New Roman" w:hAnsi="Times New Roman"/>
          <w:color w:val="000000" w:themeColor="text1"/>
        </w:rPr>
        <w:t xml:space="preserve"> e </w:t>
      </w:r>
      <w:r w:rsidR="002A7239" w:rsidRPr="004353CB">
        <w:rPr>
          <w:rFonts w:ascii="Times New Roman" w:hAnsi="Times New Roman"/>
          <w:color w:val="000000" w:themeColor="text1"/>
        </w:rPr>
        <w:t xml:space="preserve">analizzeremo </w:t>
      </w:r>
      <w:r w:rsidR="00BA4020" w:rsidRPr="004353CB">
        <w:rPr>
          <w:rFonts w:ascii="Times New Roman" w:hAnsi="Times New Roman"/>
          <w:i/>
          <w:iCs/>
          <w:color w:val="000000" w:themeColor="text1"/>
        </w:rPr>
        <w:t>El Caballero de Olmedo</w:t>
      </w:r>
      <w:r w:rsidR="00BC7122" w:rsidRPr="004353CB">
        <w:rPr>
          <w:rFonts w:ascii="Times New Roman" w:hAnsi="Times New Roman"/>
          <w:color w:val="000000" w:themeColor="text1"/>
        </w:rPr>
        <w:t>. N</w:t>
      </w:r>
      <w:r w:rsidR="009E02E5" w:rsidRPr="004353CB">
        <w:rPr>
          <w:rFonts w:ascii="Times New Roman" w:hAnsi="Times New Roman"/>
          <w:color w:val="000000" w:themeColor="text1"/>
        </w:rPr>
        <w:t xml:space="preserve">el </w:t>
      </w:r>
      <w:r w:rsidR="00664FB3" w:rsidRPr="004353CB">
        <w:rPr>
          <w:rFonts w:ascii="Times New Roman" w:hAnsi="Times New Roman"/>
          <w:color w:val="000000" w:themeColor="text1"/>
        </w:rPr>
        <w:t>corso d</w:t>
      </w:r>
      <w:r w:rsidR="005D596D" w:rsidRPr="004353CB">
        <w:rPr>
          <w:rFonts w:ascii="Times New Roman" w:hAnsi="Times New Roman"/>
          <w:color w:val="000000" w:themeColor="text1"/>
        </w:rPr>
        <w:t>el</w:t>
      </w:r>
      <w:r w:rsidR="00664FB3" w:rsidRPr="004353CB">
        <w:rPr>
          <w:rFonts w:ascii="Times New Roman" w:hAnsi="Times New Roman"/>
          <w:color w:val="000000" w:themeColor="text1"/>
        </w:rPr>
        <w:t xml:space="preserve"> </w:t>
      </w:r>
      <w:r w:rsidR="009E02E5" w:rsidRPr="004353CB">
        <w:rPr>
          <w:rFonts w:ascii="Times New Roman" w:hAnsi="Times New Roman"/>
          <w:color w:val="000000" w:themeColor="text1"/>
        </w:rPr>
        <w:t>secondo semestre</w:t>
      </w:r>
      <w:r w:rsidR="00D56B34" w:rsidRPr="004353CB">
        <w:rPr>
          <w:rFonts w:ascii="Times New Roman" w:hAnsi="Times New Roman"/>
          <w:color w:val="000000" w:themeColor="text1"/>
        </w:rPr>
        <w:t>,</w:t>
      </w:r>
      <w:r w:rsidR="009E02E5" w:rsidRPr="004353CB">
        <w:rPr>
          <w:rFonts w:ascii="Times New Roman" w:hAnsi="Times New Roman"/>
          <w:color w:val="000000" w:themeColor="text1"/>
        </w:rPr>
        <w:t xml:space="preserve"> </w:t>
      </w:r>
      <w:r w:rsidR="00DB11B3" w:rsidRPr="004353CB">
        <w:rPr>
          <w:rFonts w:ascii="Times New Roman" w:hAnsi="Times New Roman"/>
          <w:color w:val="000000" w:themeColor="text1"/>
        </w:rPr>
        <w:t xml:space="preserve">studieremo la produzione del XVIII e XIX secolo, approfondendo lo studio del </w:t>
      </w:r>
      <w:r w:rsidR="00BA4020" w:rsidRPr="004353CB">
        <w:rPr>
          <w:rFonts w:ascii="Times New Roman" w:hAnsi="Times New Roman"/>
          <w:color w:val="000000" w:themeColor="text1"/>
        </w:rPr>
        <w:t xml:space="preserve">realismo letterario </w:t>
      </w:r>
      <w:r w:rsidR="00DB11B3" w:rsidRPr="004353CB">
        <w:rPr>
          <w:rFonts w:ascii="Times New Roman" w:hAnsi="Times New Roman"/>
          <w:color w:val="000000" w:themeColor="text1"/>
        </w:rPr>
        <w:t>e della</w:t>
      </w:r>
      <w:r w:rsidR="002A7239" w:rsidRPr="004353CB">
        <w:rPr>
          <w:rFonts w:ascii="Times New Roman" w:hAnsi="Times New Roman"/>
          <w:color w:val="000000" w:themeColor="text1"/>
        </w:rPr>
        <w:t xml:space="preserve"> produzione </w:t>
      </w:r>
      <w:r w:rsidR="00BA4020" w:rsidRPr="004353CB">
        <w:rPr>
          <w:rFonts w:ascii="Times New Roman" w:hAnsi="Times New Roman"/>
          <w:color w:val="000000" w:themeColor="text1"/>
        </w:rPr>
        <w:t>di Benito Pérez Galdós</w:t>
      </w:r>
      <w:r w:rsidR="00FB0EA6" w:rsidRPr="004353CB">
        <w:rPr>
          <w:rFonts w:ascii="Times New Roman" w:hAnsi="Times New Roman"/>
          <w:color w:val="000000" w:themeColor="text1"/>
        </w:rPr>
        <w:t>, con particolare attenzione a</w:t>
      </w:r>
      <w:r w:rsidR="00474FDB" w:rsidRPr="004353CB">
        <w:rPr>
          <w:rFonts w:ascii="Times New Roman" w:hAnsi="Times New Roman"/>
          <w:color w:val="000000" w:themeColor="text1"/>
        </w:rPr>
        <w:t xml:space="preserve"> </w:t>
      </w:r>
      <w:r w:rsidR="00474FDB" w:rsidRPr="004353CB">
        <w:rPr>
          <w:rFonts w:ascii="Times New Roman" w:hAnsi="Times New Roman"/>
          <w:i/>
          <w:iCs/>
          <w:color w:val="000000" w:themeColor="text1"/>
        </w:rPr>
        <w:t>Misericordia</w:t>
      </w:r>
      <w:r w:rsidR="009E02E5" w:rsidRPr="004353CB">
        <w:rPr>
          <w:rFonts w:ascii="Times New Roman" w:hAnsi="Times New Roman"/>
          <w:color w:val="000000" w:themeColor="text1"/>
        </w:rPr>
        <w:t>.</w:t>
      </w:r>
      <w:r w:rsidR="002A7239" w:rsidRPr="004353CB">
        <w:rPr>
          <w:rFonts w:ascii="Times New Roman" w:hAnsi="Times New Roman"/>
          <w:color w:val="000000" w:themeColor="text1"/>
        </w:rPr>
        <w:t xml:space="preserve"> </w:t>
      </w:r>
      <w:r w:rsidRPr="004353CB">
        <w:rPr>
          <w:rFonts w:ascii="Times New Roman" w:hAnsi="Times New Roman"/>
          <w:color w:val="000000" w:themeColor="text1"/>
        </w:rPr>
        <w:t>Le opere saranno contestualizzate nella storia culturale della Spagna e dei suoi movimenti letterari e artistici più importanti, in modo da aiutare lo studente a comprendere le forme e le funzioni della letteratura del periodo in analisi.</w:t>
      </w:r>
    </w:p>
    <w:p w14:paraId="73CFCDD4" w14:textId="3886AB24" w:rsidR="002A7239" w:rsidRPr="004353CB" w:rsidRDefault="00592663" w:rsidP="00592663">
      <w:pPr>
        <w:rPr>
          <w:rFonts w:ascii="Times New Roman" w:hAnsi="Times New Roman"/>
          <w:color w:val="000000" w:themeColor="text1"/>
        </w:rPr>
      </w:pPr>
      <w:r w:rsidRPr="004353CB">
        <w:rPr>
          <w:rFonts w:ascii="Times New Roman" w:hAnsi="Times New Roman"/>
          <w:color w:val="000000" w:themeColor="text1"/>
        </w:rPr>
        <w:t>Al termine del corso</w:t>
      </w:r>
      <w:r w:rsidR="00D56B34" w:rsidRPr="004353CB">
        <w:rPr>
          <w:rFonts w:ascii="Times New Roman" w:hAnsi="Times New Roman"/>
          <w:color w:val="000000" w:themeColor="text1"/>
        </w:rPr>
        <w:t>,</w:t>
      </w:r>
      <w:r w:rsidRPr="004353CB">
        <w:rPr>
          <w:rFonts w:ascii="Times New Roman" w:hAnsi="Times New Roman"/>
          <w:color w:val="000000" w:themeColor="text1"/>
        </w:rPr>
        <w:t xml:space="preserve"> </w:t>
      </w:r>
      <w:r w:rsidR="00D56B34" w:rsidRPr="004353CB">
        <w:rPr>
          <w:rFonts w:ascii="Times New Roman" w:hAnsi="Times New Roman"/>
          <w:color w:val="000000" w:themeColor="text1"/>
        </w:rPr>
        <w:t xml:space="preserve">lo </w:t>
      </w:r>
      <w:r w:rsidR="002A7239" w:rsidRPr="004353CB">
        <w:rPr>
          <w:rFonts w:ascii="Times New Roman" w:hAnsi="Times New Roman"/>
          <w:color w:val="000000" w:themeColor="text1"/>
        </w:rPr>
        <w:t xml:space="preserve">studente </w:t>
      </w:r>
      <w:r w:rsidR="00D56B34" w:rsidRPr="004353CB">
        <w:rPr>
          <w:rFonts w:ascii="Times New Roman" w:hAnsi="Times New Roman"/>
          <w:color w:val="000000" w:themeColor="text1"/>
        </w:rPr>
        <w:t>avrà acquisito conoscenze che gli permetteranno di</w:t>
      </w:r>
      <w:r w:rsidR="002A7239" w:rsidRPr="004353CB">
        <w:rPr>
          <w:rFonts w:ascii="Times New Roman" w:hAnsi="Times New Roman"/>
          <w:color w:val="000000" w:themeColor="text1"/>
        </w:rPr>
        <w:t>:</w:t>
      </w:r>
    </w:p>
    <w:p w14:paraId="47ADE136" w14:textId="12B834F7" w:rsidR="002A7239" w:rsidRPr="004353CB" w:rsidRDefault="00592663" w:rsidP="002A7239">
      <w:pPr>
        <w:pStyle w:val="Paragrafoelenco"/>
        <w:numPr>
          <w:ilvl w:val="0"/>
          <w:numId w:val="3"/>
        </w:numPr>
        <w:rPr>
          <w:rFonts w:ascii="Times New Roman" w:hAnsi="Times New Roman"/>
          <w:color w:val="000000" w:themeColor="text1"/>
        </w:rPr>
      </w:pPr>
      <w:r w:rsidRPr="004353CB">
        <w:rPr>
          <w:rFonts w:ascii="Times New Roman" w:hAnsi="Times New Roman"/>
          <w:color w:val="000000" w:themeColor="text1"/>
        </w:rPr>
        <w:t>analizzare criticamente i testi presi in esame</w:t>
      </w:r>
      <w:r w:rsidR="002A7239" w:rsidRPr="004353CB">
        <w:rPr>
          <w:rFonts w:ascii="Times New Roman" w:hAnsi="Times New Roman"/>
          <w:color w:val="000000" w:themeColor="text1"/>
        </w:rPr>
        <w:t xml:space="preserve">; </w:t>
      </w:r>
    </w:p>
    <w:p w14:paraId="5BE707FC" w14:textId="0462527A" w:rsidR="002A7239" w:rsidRPr="004353CB" w:rsidRDefault="002A7239" w:rsidP="002A7239">
      <w:pPr>
        <w:pStyle w:val="Paragrafoelenco"/>
        <w:numPr>
          <w:ilvl w:val="0"/>
          <w:numId w:val="3"/>
        </w:numPr>
        <w:rPr>
          <w:rFonts w:ascii="Times New Roman" w:hAnsi="Times New Roman"/>
          <w:color w:val="000000" w:themeColor="text1"/>
        </w:rPr>
      </w:pPr>
      <w:r w:rsidRPr="004353CB">
        <w:rPr>
          <w:rFonts w:ascii="Times New Roman" w:hAnsi="Times New Roman"/>
          <w:color w:val="000000" w:themeColor="text1"/>
        </w:rPr>
        <w:t>c</w:t>
      </w:r>
      <w:r w:rsidR="00592663" w:rsidRPr="004353CB">
        <w:rPr>
          <w:rFonts w:ascii="Times New Roman" w:hAnsi="Times New Roman"/>
          <w:color w:val="000000" w:themeColor="text1"/>
        </w:rPr>
        <w:t>ontestualizzar</w:t>
      </w:r>
      <w:r w:rsidR="00D56B34" w:rsidRPr="004353CB">
        <w:rPr>
          <w:rFonts w:ascii="Times New Roman" w:hAnsi="Times New Roman"/>
          <w:color w:val="000000" w:themeColor="text1"/>
        </w:rPr>
        <w:t>e le opere oggetto di studio</w:t>
      </w:r>
      <w:r w:rsidR="00592663" w:rsidRPr="004353CB">
        <w:rPr>
          <w:rFonts w:ascii="Times New Roman" w:hAnsi="Times New Roman"/>
          <w:color w:val="000000" w:themeColor="text1"/>
        </w:rPr>
        <w:t xml:space="preserve"> all’interno dei movimenti artistici spagnoli ed europei</w:t>
      </w:r>
      <w:r w:rsidRPr="004353CB">
        <w:rPr>
          <w:rFonts w:ascii="Times New Roman" w:hAnsi="Times New Roman"/>
          <w:color w:val="000000" w:themeColor="text1"/>
        </w:rPr>
        <w:t>;</w:t>
      </w:r>
    </w:p>
    <w:p w14:paraId="7B0B7943" w14:textId="77777777" w:rsidR="00D56B34" w:rsidRPr="004353CB" w:rsidRDefault="002A7239" w:rsidP="002A7239">
      <w:pPr>
        <w:pStyle w:val="Paragrafoelenco"/>
        <w:numPr>
          <w:ilvl w:val="0"/>
          <w:numId w:val="3"/>
        </w:numPr>
        <w:rPr>
          <w:rFonts w:ascii="Times New Roman" w:hAnsi="Times New Roman"/>
          <w:color w:val="000000" w:themeColor="text1"/>
        </w:rPr>
      </w:pPr>
      <w:r w:rsidRPr="004353CB">
        <w:rPr>
          <w:rFonts w:ascii="Times New Roman" w:hAnsi="Times New Roman"/>
          <w:color w:val="000000" w:themeColor="text1"/>
        </w:rPr>
        <w:t xml:space="preserve">riconoscere </w:t>
      </w:r>
      <w:r w:rsidR="00592663" w:rsidRPr="004353CB">
        <w:rPr>
          <w:rFonts w:ascii="Times New Roman" w:hAnsi="Times New Roman"/>
          <w:color w:val="000000" w:themeColor="text1"/>
        </w:rPr>
        <w:t>le peculiarità retoriche, tematiche e strutturali</w:t>
      </w:r>
      <w:r w:rsidR="00D56B34" w:rsidRPr="004353CB">
        <w:rPr>
          <w:rFonts w:ascii="Times New Roman" w:hAnsi="Times New Roman"/>
          <w:color w:val="000000" w:themeColor="text1"/>
        </w:rPr>
        <w:t xml:space="preserve"> dei testi analizzati</w:t>
      </w:r>
      <w:r w:rsidR="00592663" w:rsidRPr="004353CB">
        <w:rPr>
          <w:rFonts w:ascii="Times New Roman" w:hAnsi="Times New Roman"/>
          <w:color w:val="000000" w:themeColor="text1"/>
        </w:rPr>
        <w:t>.</w:t>
      </w:r>
    </w:p>
    <w:p w14:paraId="7824E17C" w14:textId="5F9B1A44" w:rsidR="00592663" w:rsidRPr="004353CB" w:rsidRDefault="00D56B34" w:rsidP="00D56B34">
      <w:pPr>
        <w:rPr>
          <w:rFonts w:ascii="Times New Roman" w:hAnsi="Times New Roman"/>
          <w:color w:val="000000" w:themeColor="text1"/>
        </w:rPr>
      </w:pPr>
      <w:r w:rsidRPr="004353CB">
        <w:rPr>
          <w:rFonts w:ascii="Times New Roman" w:hAnsi="Times New Roman"/>
          <w:color w:val="000000" w:themeColor="text1"/>
        </w:rPr>
        <w:t>L’applicazione e la comprensione di tali conoscenze permetter</w:t>
      </w:r>
      <w:r w:rsidR="00AD6671">
        <w:rPr>
          <w:rFonts w:ascii="Times New Roman" w:hAnsi="Times New Roman"/>
          <w:color w:val="000000" w:themeColor="text1"/>
        </w:rPr>
        <w:t>anno</w:t>
      </w:r>
      <w:r w:rsidRPr="004353CB">
        <w:rPr>
          <w:rFonts w:ascii="Times New Roman" w:hAnsi="Times New Roman"/>
          <w:color w:val="000000" w:themeColor="text1"/>
        </w:rPr>
        <w:t xml:space="preserve"> all</w:t>
      </w:r>
      <w:r w:rsidR="00592663" w:rsidRPr="004353CB">
        <w:rPr>
          <w:rFonts w:ascii="Times New Roman" w:hAnsi="Times New Roman"/>
          <w:color w:val="000000" w:themeColor="text1"/>
        </w:rPr>
        <w:t>o studente di</w:t>
      </w:r>
      <w:r w:rsidRPr="004353CB">
        <w:rPr>
          <w:rFonts w:ascii="Times New Roman" w:hAnsi="Times New Roman"/>
          <w:color w:val="000000" w:themeColor="text1"/>
        </w:rPr>
        <w:t xml:space="preserve"> </w:t>
      </w:r>
      <w:r w:rsidR="00592663" w:rsidRPr="004353CB">
        <w:rPr>
          <w:rFonts w:ascii="Times New Roman" w:hAnsi="Times New Roman"/>
          <w:color w:val="000000" w:themeColor="text1"/>
        </w:rPr>
        <w:t xml:space="preserve">fare collegamenti interni alla storia della letteratura spagnola del periodo, non solo tra le opere letterarie, gli autori e le correnti artistiche, ma anche tra i diversi ambiti della produzione culturale spagnola dei secoli trattati a lezione. Svilupperà anche autonome capacità critiche e strumenti teorici di analisi letteraria.  </w:t>
      </w:r>
    </w:p>
    <w:p w14:paraId="39EB3CD2" w14:textId="77777777" w:rsidR="00592663" w:rsidRPr="004353CB" w:rsidRDefault="00592663" w:rsidP="00592663">
      <w:pPr>
        <w:spacing w:before="240" w:after="120"/>
        <w:rPr>
          <w:rFonts w:ascii="Times New Roman" w:hAnsi="Times New Roman"/>
          <w:b/>
          <w:i/>
          <w:color w:val="000000" w:themeColor="text1"/>
          <w:sz w:val="18"/>
          <w:szCs w:val="18"/>
        </w:rPr>
      </w:pPr>
      <w:r w:rsidRPr="004353CB">
        <w:rPr>
          <w:rFonts w:ascii="Times New Roman" w:hAnsi="Times New Roman"/>
          <w:b/>
          <w:i/>
          <w:color w:val="000000" w:themeColor="text1"/>
          <w:sz w:val="18"/>
          <w:szCs w:val="18"/>
        </w:rPr>
        <w:lastRenderedPageBreak/>
        <w:t>PROGRAMMA DEL CORSO</w:t>
      </w:r>
    </w:p>
    <w:p w14:paraId="108917FD" w14:textId="1E68492F" w:rsidR="00592663" w:rsidRPr="003B1A38" w:rsidRDefault="00592663" w:rsidP="00592663">
      <w:pPr>
        <w:rPr>
          <w:rFonts w:ascii="Times New Roman" w:hAnsi="Times New Roman"/>
          <w:color w:val="000000" w:themeColor="text1"/>
        </w:rPr>
      </w:pPr>
      <w:r w:rsidRPr="003B1A38">
        <w:rPr>
          <w:rFonts w:ascii="Times New Roman" w:hAnsi="Times New Roman"/>
          <w:color w:val="000000" w:themeColor="text1"/>
        </w:rPr>
        <w:t>I semestre:</w:t>
      </w:r>
    </w:p>
    <w:p w14:paraId="7669F443" w14:textId="77777777" w:rsidR="00592663" w:rsidRPr="003B1A38" w:rsidRDefault="00592663" w:rsidP="00A63E21">
      <w:pPr>
        <w:ind w:left="284" w:hanging="284"/>
        <w:rPr>
          <w:rFonts w:ascii="Times New Roman" w:hAnsi="Times New Roman"/>
          <w:color w:val="000000" w:themeColor="text1"/>
        </w:rPr>
      </w:pPr>
    </w:p>
    <w:p w14:paraId="1AE6327D" w14:textId="628828A8" w:rsidR="00DB11B3" w:rsidRPr="003B1A38" w:rsidRDefault="00DB11B3" w:rsidP="00DE7506">
      <w:pPr>
        <w:ind w:left="284" w:hanging="284"/>
        <w:rPr>
          <w:rFonts w:ascii="Times New Roman" w:eastAsia="Times" w:hAnsi="Times New Roman"/>
        </w:rPr>
      </w:pPr>
      <w:r w:rsidRPr="003B1A38">
        <w:rPr>
          <w:rFonts w:ascii="Times New Roman" w:eastAsia="Times" w:hAnsi="Times New Roman"/>
        </w:rPr>
        <w:t>-</w:t>
      </w:r>
      <w:r w:rsidRPr="003B1A38">
        <w:rPr>
          <w:rFonts w:ascii="Times New Roman" w:eastAsia="Times" w:hAnsi="Times New Roman"/>
        </w:rPr>
        <w:tab/>
        <w:t xml:space="preserve">Miguel de Cervantes, </w:t>
      </w:r>
      <w:r w:rsidRPr="003B1A38">
        <w:rPr>
          <w:rFonts w:ascii="Times New Roman" w:eastAsia="Times" w:hAnsi="Times New Roman"/>
          <w:i/>
          <w:iCs/>
        </w:rPr>
        <w:t>Don Quijote de la Mancha,</w:t>
      </w:r>
      <w:r w:rsidRPr="003B1A38">
        <w:rPr>
          <w:rFonts w:ascii="Times New Roman" w:eastAsia="Times" w:hAnsi="Times New Roman"/>
        </w:rPr>
        <w:t xml:space="preserve"> (selezione di passi antologici);</w:t>
      </w:r>
    </w:p>
    <w:p w14:paraId="0C2BB357" w14:textId="77777777" w:rsidR="00DB11B3" w:rsidRPr="003B1A38" w:rsidRDefault="00DB11B3" w:rsidP="00DE7506">
      <w:pPr>
        <w:ind w:left="284" w:hanging="284"/>
        <w:rPr>
          <w:rFonts w:ascii="Times New Roman" w:eastAsia="Times" w:hAnsi="Times New Roman"/>
          <w:lang w:val="es-ES"/>
        </w:rPr>
      </w:pPr>
      <w:r w:rsidRPr="003B1A38">
        <w:rPr>
          <w:rFonts w:ascii="Times New Roman" w:eastAsia="Times" w:hAnsi="Times New Roman"/>
          <w:lang w:val="es-ES"/>
        </w:rPr>
        <w:t>-</w:t>
      </w:r>
      <w:r w:rsidRPr="003B1A38">
        <w:rPr>
          <w:rFonts w:ascii="Times New Roman" w:eastAsia="Times" w:hAnsi="Times New Roman"/>
          <w:lang w:val="es-ES"/>
        </w:rPr>
        <w:tab/>
        <w:t>Francisco de Quevedo, antología poética (“El reloj de arena”, “Amor constante más allá de la muerte”, “Dice que su amor no tiene parte alguna terrestre”, “A un hombre de gran nariz”);</w:t>
      </w:r>
    </w:p>
    <w:p w14:paraId="28DA6DAA" w14:textId="77B5B404" w:rsidR="004353CB" w:rsidRPr="003B1A38" w:rsidRDefault="00DB11B3" w:rsidP="00A63E21">
      <w:pPr>
        <w:ind w:left="284" w:hanging="284"/>
        <w:rPr>
          <w:rFonts w:ascii="Times New Roman" w:hAnsi="Times New Roman"/>
          <w:color w:val="000000" w:themeColor="text1"/>
          <w:lang w:val="es-ES"/>
        </w:rPr>
      </w:pPr>
      <w:r w:rsidRPr="003B1A38">
        <w:rPr>
          <w:rFonts w:ascii="Times New Roman" w:eastAsia="Times" w:hAnsi="Times New Roman"/>
          <w:lang w:val="es-ES"/>
        </w:rPr>
        <w:t>-</w:t>
      </w:r>
      <w:r w:rsidRPr="003B1A38">
        <w:rPr>
          <w:rFonts w:ascii="Times New Roman" w:eastAsia="Times" w:hAnsi="Times New Roman"/>
          <w:lang w:val="es-ES"/>
        </w:rPr>
        <w:tab/>
        <w:t>Luis de Góngora, antología poética (“Soledades” – selezione –, “Las flores del romero”, “No son todos ruiseñores”, “Mientras por competir con tu cabello”, “No de fino diamante o rubí ardiente”)</w:t>
      </w:r>
      <w:r w:rsidR="00107278" w:rsidRPr="003B1A38">
        <w:rPr>
          <w:rFonts w:ascii="Times New Roman" w:eastAsia="Times" w:hAnsi="Times New Roman"/>
          <w:lang w:val="es-ES"/>
        </w:rPr>
        <w:t>;</w:t>
      </w:r>
    </w:p>
    <w:p w14:paraId="3B7D8D02" w14:textId="5C4B896E" w:rsidR="00E977D1" w:rsidRPr="003B1A38" w:rsidRDefault="004353CB" w:rsidP="00A63E21">
      <w:pPr>
        <w:ind w:left="284" w:hanging="284"/>
        <w:rPr>
          <w:rFonts w:ascii="Times New Roman" w:hAnsi="Times New Roman"/>
          <w:color w:val="000000" w:themeColor="text1"/>
          <w:lang w:val="es-ES"/>
        </w:rPr>
      </w:pPr>
      <w:r w:rsidRPr="003B1A38">
        <w:rPr>
          <w:rFonts w:ascii="Times New Roman" w:hAnsi="Times New Roman"/>
          <w:color w:val="000000" w:themeColor="text1"/>
          <w:lang w:val="es-ES"/>
        </w:rPr>
        <w:t>-</w:t>
      </w:r>
      <w:r w:rsidRPr="003B1A38">
        <w:rPr>
          <w:rFonts w:ascii="Times New Roman" w:hAnsi="Times New Roman"/>
          <w:color w:val="000000" w:themeColor="text1"/>
          <w:lang w:val="es-ES"/>
        </w:rPr>
        <w:tab/>
      </w:r>
      <w:r w:rsidR="00FC0048" w:rsidRPr="003B1A38">
        <w:rPr>
          <w:rFonts w:ascii="Times New Roman" w:hAnsi="Times New Roman"/>
          <w:color w:val="000000" w:themeColor="text1"/>
          <w:lang w:val="es-ES"/>
        </w:rPr>
        <w:t xml:space="preserve">Il teatro </w:t>
      </w:r>
      <w:r w:rsidR="00474FDB" w:rsidRPr="003B1A38">
        <w:rPr>
          <w:rFonts w:ascii="Times New Roman" w:hAnsi="Times New Roman"/>
          <w:color w:val="000000" w:themeColor="text1"/>
          <w:lang w:val="es-ES"/>
        </w:rPr>
        <w:t>del Siglo de Oro</w:t>
      </w:r>
      <w:r w:rsidR="00FC0048" w:rsidRPr="003B1A38">
        <w:rPr>
          <w:rFonts w:ascii="Times New Roman" w:hAnsi="Times New Roman"/>
          <w:color w:val="000000" w:themeColor="text1"/>
          <w:lang w:val="es-ES"/>
        </w:rPr>
        <w:t xml:space="preserve"> </w:t>
      </w:r>
      <w:r w:rsidR="00474FDB" w:rsidRPr="003B1A38">
        <w:rPr>
          <w:rFonts w:ascii="Times New Roman" w:hAnsi="Times New Roman"/>
          <w:color w:val="000000" w:themeColor="text1"/>
          <w:lang w:val="es-ES"/>
        </w:rPr>
        <w:t>e</w:t>
      </w:r>
      <w:r w:rsidR="00FC0048" w:rsidRPr="003B1A38">
        <w:rPr>
          <w:rFonts w:ascii="Times New Roman" w:hAnsi="Times New Roman"/>
          <w:color w:val="000000" w:themeColor="text1"/>
          <w:lang w:val="es-ES"/>
        </w:rPr>
        <w:t xml:space="preserve"> Lope de Vega: i principi dell’</w:t>
      </w:r>
      <w:r w:rsidR="00FC0048" w:rsidRPr="003B1A38">
        <w:rPr>
          <w:rFonts w:ascii="Times New Roman" w:hAnsi="Times New Roman"/>
          <w:i/>
          <w:iCs/>
          <w:color w:val="000000" w:themeColor="text1"/>
          <w:lang w:val="es-ES"/>
        </w:rPr>
        <w:t>Arte nuevo de hacer comedias en este tiempo</w:t>
      </w:r>
      <w:r w:rsidR="00FC0048" w:rsidRPr="003B1A38">
        <w:rPr>
          <w:rFonts w:ascii="Times New Roman" w:hAnsi="Times New Roman"/>
          <w:color w:val="000000" w:themeColor="text1"/>
          <w:lang w:val="es-ES"/>
        </w:rPr>
        <w:t xml:space="preserve"> e </w:t>
      </w:r>
      <w:r w:rsidR="00FC0048" w:rsidRPr="003B1A38">
        <w:rPr>
          <w:rFonts w:ascii="Times New Roman" w:hAnsi="Times New Roman"/>
          <w:i/>
          <w:iCs/>
          <w:color w:val="000000" w:themeColor="text1"/>
          <w:lang w:val="es-ES"/>
        </w:rPr>
        <w:t>El Caballero de Olmedo</w:t>
      </w:r>
      <w:r w:rsidR="00107278" w:rsidRPr="003B1A38">
        <w:rPr>
          <w:rFonts w:ascii="Times New Roman" w:hAnsi="Times New Roman"/>
          <w:i/>
          <w:iCs/>
          <w:color w:val="000000" w:themeColor="text1"/>
          <w:lang w:val="es-ES"/>
        </w:rPr>
        <w:t>;</w:t>
      </w:r>
    </w:p>
    <w:p w14:paraId="51F08F2B" w14:textId="568BFD92" w:rsidR="00DB11B3" w:rsidRPr="003B1A38" w:rsidRDefault="004353CB" w:rsidP="00A63E21">
      <w:pPr>
        <w:rPr>
          <w:rFonts w:ascii="Times New Roman" w:eastAsia="Times" w:hAnsi="Times New Roman"/>
          <w:lang w:val="es-ES"/>
        </w:rPr>
      </w:pPr>
      <w:r w:rsidRPr="003B1A38">
        <w:rPr>
          <w:rFonts w:ascii="Times New Roman" w:eastAsia="Times" w:hAnsi="Times New Roman"/>
          <w:lang w:val="es-ES"/>
        </w:rPr>
        <w:t>-</w:t>
      </w:r>
      <w:r w:rsidR="00DB11B3" w:rsidRPr="003B1A38">
        <w:rPr>
          <w:rFonts w:ascii="Times New Roman" w:eastAsia="Times" w:hAnsi="Times New Roman"/>
          <w:lang w:val="es-ES"/>
        </w:rPr>
        <w:tab/>
        <w:t xml:space="preserve">Pedro Calderón de la Barca, </w:t>
      </w:r>
      <w:r w:rsidR="00DB11B3" w:rsidRPr="003B1A38">
        <w:rPr>
          <w:rFonts w:ascii="Times New Roman" w:eastAsia="Times" w:hAnsi="Times New Roman"/>
          <w:i/>
          <w:iCs/>
          <w:lang w:val="es-ES"/>
        </w:rPr>
        <w:t>La vida es sueño</w:t>
      </w:r>
      <w:r w:rsidR="00DB11B3" w:rsidRPr="003B1A38">
        <w:rPr>
          <w:rFonts w:ascii="Times New Roman" w:eastAsia="Times" w:hAnsi="Times New Roman"/>
          <w:lang w:val="es-ES"/>
        </w:rPr>
        <w:t xml:space="preserve"> (selezione di passi antologici).</w:t>
      </w:r>
    </w:p>
    <w:p w14:paraId="5A9748C9" w14:textId="77777777" w:rsidR="00592663" w:rsidRPr="003B1A38" w:rsidRDefault="00592663" w:rsidP="00592663">
      <w:pPr>
        <w:rPr>
          <w:rFonts w:ascii="Times New Roman" w:hAnsi="Times New Roman"/>
          <w:color w:val="000000" w:themeColor="text1"/>
          <w:lang w:val="es-ES"/>
        </w:rPr>
      </w:pPr>
    </w:p>
    <w:p w14:paraId="78D036A9" w14:textId="343E331E" w:rsidR="00592663" w:rsidRPr="003B1A38" w:rsidRDefault="00592663" w:rsidP="00592663">
      <w:pPr>
        <w:rPr>
          <w:rFonts w:ascii="Times New Roman" w:hAnsi="Times New Roman"/>
          <w:color w:val="000000" w:themeColor="text1"/>
          <w:lang w:val="es-ES"/>
        </w:rPr>
      </w:pPr>
      <w:r w:rsidRPr="003B1A38">
        <w:rPr>
          <w:rFonts w:ascii="Times New Roman" w:hAnsi="Times New Roman"/>
          <w:color w:val="000000" w:themeColor="text1"/>
          <w:lang w:val="es-ES"/>
        </w:rPr>
        <w:t>II semestre:</w:t>
      </w:r>
    </w:p>
    <w:p w14:paraId="628C71C4" w14:textId="77777777" w:rsidR="00DB11B3" w:rsidRPr="003B1A38" w:rsidRDefault="00DB11B3" w:rsidP="00592663">
      <w:pPr>
        <w:rPr>
          <w:rFonts w:ascii="Times New Roman" w:hAnsi="Times New Roman"/>
          <w:color w:val="000000" w:themeColor="text1"/>
          <w:lang w:val="es-ES"/>
        </w:rPr>
      </w:pPr>
    </w:p>
    <w:p w14:paraId="01D1364E" w14:textId="59D20932" w:rsidR="00DB11B3" w:rsidRPr="003B1A38" w:rsidRDefault="00DE7506" w:rsidP="00DB11B3">
      <w:pPr>
        <w:ind w:left="284" w:hanging="284"/>
        <w:rPr>
          <w:rFonts w:ascii="Times New Roman" w:eastAsia="Times" w:hAnsi="Times New Roman"/>
          <w:i/>
          <w:iCs/>
          <w:lang w:val="es-ES"/>
        </w:rPr>
      </w:pPr>
      <w:r w:rsidRPr="003B1A38">
        <w:rPr>
          <w:rFonts w:ascii="Times New Roman" w:eastAsia="Times" w:hAnsi="Times New Roman"/>
          <w:lang w:val="es-ES"/>
        </w:rPr>
        <w:t>-</w:t>
      </w:r>
      <w:r w:rsidR="00DB11B3" w:rsidRPr="003B1A38">
        <w:rPr>
          <w:rFonts w:ascii="Times New Roman" w:eastAsia="Times" w:hAnsi="Times New Roman"/>
          <w:lang w:val="es-ES"/>
        </w:rPr>
        <w:tab/>
        <w:t xml:space="preserve">José de Cadalso, </w:t>
      </w:r>
      <w:r w:rsidR="00DB11B3" w:rsidRPr="003B1A38">
        <w:rPr>
          <w:rFonts w:ascii="Times New Roman" w:eastAsia="Times" w:hAnsi="Times New Roman"/>
          <w:i/>
          <w:iCs/>
          <w:lang w:val="es-ES"/>
        </w:rPr>
        <w:t xml:space="preserve">Noches Lúgubres </w:t>
      </w:r>
      <w:r w:rsidR="00DB11B3" w:rsidRPr="003B1A38">
        <w:rPr>
          <w:rFonts w:ascii="Times New Roman" w:eastAsia="Times" w:hAnsi="Times New Roman"/>
          <w:lang w:val="es-ES"/>
        </w:rPr>
        <w:t>(selezione di passi antologici);</w:t>
      </w:r>
    </w:p>
    <w:p w14:paraId="521D03FC" w14:textId="7133C860" w:rsidR="00DB11B3" w:rsidRPr="003B1A38" w:rsidRDefault="00DB11B3" w:rsidP="00DB11B3">
      <w:pPr>
        <w:ind w:left="284" w:hanging="284"/>
        <w:rPr>
          <w:rFonts w:ascii="Times New Roman" w:hAnsi="Times New Roman"/>
          <w:lang w:val="es-ES"/>
        </w:rPr>
      </w:pPr>
      <w:r w:rsidRPr="003B1A38">
        <w:rPr>
          <w:rFonts w:ascii="Times New Roman" w:eastAsia="Times" w:hAnsi="Times New Roman"/>
          <w:i/>
          <w:iCs/>
          <w:lang w:val="es-ES"/>
        </w:rPr>
        <w:t>-</w:t>
      </w:r>
      <w:r w:rsidRPr="003B1A38">
        <w:rPr>
          <w:rFonts w:ascii="Times New Roman" w:eastAsia="Times" w:hAnsi="Times New Roman"/>
          <w:i/>
          <w:iCs/>
          <w:lang w:val="es-ES"/>
        </w:rPr>
        <w:tab/>
      </w:r>
      <w:r w:rsidRPr="003B1A38">
        <w:rPr>
          <w:rFonts w:ascii="Times New Roman" w:eastAsia="Times" w:hAnsi="Times New Roman"/>
          <w:lang w:val="es-ES"/>
        </w:rPr>
        <w:t>Leandro Fernández de Moratín</w:t>
      </w:r>
      <w:r w:rsidRPr="003B1A38">
        <w:rPr>
          <w:rFonts w:ascii="Times New Roman" w:eastAsia="Times" w:hAnsi="Times New Roman"/>
          <w:i/>
          <w:iCs/>
          <w:lang w:val="es-ES"/>
        </w:rPr>
        <w:t xml:space="preserve">, El sí de las niñas </w:t>
      </w:r>
      <w:r w:rsidRPr="003B1A38">
        <w:rPr>
          <w:rFonts w:ascii="Times New Roman" w:eastAsia="Times" w:hAnsi="Times New Roman"/>
          <w:lang w:val="es-ES"/>
        </w:rPr>
        <w:t>(selezione di passi antologici);</w:t>
      </w:r>
    </w:p>
    <w:p w14:paraId="3E2EB67D" w14:textId="77777777" w:rsidR="00DB11B3" w:rsidRPr="003B1A38" w:rsidRDefault="00DB11B3" w:rsidP="00DB11B3">
      <w:pPr>
        <w:ind w:left="284" w:hanging="284"/>
        <w:rPr>
          <w:rFonts w:ascii="Times New Roman" w:hAnsi="Times New Roman"/>
          <w:lang w:val="es-ES"/>
        </w:rPr>
      </w:pPr>
      <w:r w:rsidRPr="003B1A38">
        <w:rPr>
          <w:rFonts w:ascii="Times New Roman" w:eastAsia="Times" w:hAnsi="Times New Roman"/>
          <w:lang w:val="es-ES"/>
        </w:rPr>
        <w:t>-</w:t>
      </w:r>
      <w:r w:rsidRPr="003B1A38">
        <w:rPr>
          <w:rFonts w:ascii="Times New Roman" w:eastAsia="Times" w:hAnsi="Times New Roman"/>
          <w:lang w:val="es-ES"/>
        </w:rPr>
        <w:tab/>
        <w:t xml:space="preserve">José de Espronceda, </w:t>
      </w:r>
      <w:r w:rsidRPr="003B1A38">
        <w:rPr>
          <w:rFonts w:ascii="Times New Roman" w:eastAsia="Times" w:hAnsi="Times New Roman"/>
          <w:i/>
          <w:iCs/>
          <w:lang w:val="es-ES"/>
        </w:rPr>
        <w:t xml:space="preserve">El estudiante de Salamanca </w:t>
      </w:r>
      <w:r w:rsidRPr="003B1A38">
        <w:rPr>
          <w:rFonts w:ascii="Times New Roman" w:eastAsia="Times" w:hAnsi="Times New Roman"/>
          <w:lang w:val="es-ES"/>
        </w:rPr>
        <w:t>e antología poética (“El canto del cosaco”, “La canción del pirata”, “El mendigo”, “El verdugo”);</w:t>
      </w:r>
    </w:p>
    <w:p w14:paraId="02ED5648" w14:textId="0A160C76" w:rsidR="004353CB" w:rsidRPr="003B1A38" w:rsidRDefault="00DB11B3" w:rsidP="00592663">
      <w:pPr>
        <w:rPr>
          <w:rFonts w:ascii="Times New Roman" w:hAnsi="Times New Roman"/>
          <w:color w:val="000000" w:themeColor="text1"/>
        </w:rPr>
      </w:pPr>
      <w:r w:rsidRPr="003B1A38">
        <w:rPr>
          <w:rFonts w:ascii="Times New Roman" w:eastAsia="Times" w:hAnsi="Times New Roman"/>
        </w:rPr>
        <w:t>-</w:t>
      </w:r>
      <w:r w:rsidRPr="003B1A38">
        <w:rPr>
          <w:rFonts w:ascii="Times New Roman" w:eastAsia="Times" w:hAnsi="Times New Roman"/>
        </w:rPr>
        <w:tab/>
        <w:t xml:space="preserve">Gustavo Adolfo Bécquer, </w:t>
      </w:r>
      <w:r w:rsidRPr="003B1A38">
        <w:rPr>
          <w:rFonts w:ascii="Times New Roman" w:eastAsia="Times" w:hAnsi="Times New Roman"/>
          <w:i/>
          <w:iCs/>
        </w:rPr>
        <w:t>Rimas</w:t>
      </w:r>
      <w:r w:rsidRPr="003B1A38">
        <w:rPr>
          <w:rFonts w:ascii="Times New Roman" w:eastAsia="Times" w:hAnsi="Times New Roman"/>
        </w:rPr>
        <w:t xml:space="preserve"> (n. I, XVII, XXXVIII, XLI, XLII, LII, LIII)</w:t>
      </w:r>
      <w:r w:rsidR="000E56D4" w:rsidRPr="003B1A38">
        <w:rPr>
          <w:rFonts w:ascii="Times New Roman" w:eastAsia="Times" w:hAnsi="Times New Roman"/>
        </w:rPr>
        <w:t>;</w:t>
      </w:r>
    </w:p>
    <w:p w14:paraId="645F21EA" w14:textId="37B46A00" w:rsidR="00592663" w:rsidRPr="003B1A38" w:rsidRDefault="000E56D4" w:rsidP="004353CB">
      <w:pPr>
        <w:rPr>
          <w:rFonts w:ascii="Times New Roman" w:hAnsi="Times New Roman"/>
          <w:color w:val="000000" w:themeColor="text1"/>
        </w:rPr>
      </w:pPr>
      <w:r w:rsidRPr="003B1A38">
        <w:rPr>
          <w:rFonts w:ascii="Times New Roman" w:hAnsi="Times New Roman"/>
          <w:color w:val="000000" w:themeColor="text1"/>
        </w:rPr>
        <w:t>-</w:t>
      </w:r>
      <w:r w:rsidR="004353CB" w:rsidRPr="003B1A38">
        <w:rPr>
          <w:rFonts w:ascii="Times New Roman" w:hAnsi="Times New Roman"/>
          <w:color w:val="000000" w:themeColor="text1"/>
        </w:rPr>
        <w:tab/>
      </w:r>
      <w:r w:rsidR="00FC0048" w:rsidRPr="003B1A38">
        <w:rPr>
          <w:rFonts w:ascii="Times New Roman" w:hAnsi="Times New Roman"/>
          <w:color w:val="000000" w:themeColor="text1"/>
        </w:rPr>
        <w:t xml:space="preserve">La narrativa realista di Benito Pérez Galdós, tra politica e letteratura: </w:t>
      </w:r>
      <w:r w:rsidR="00FC0048" w:rsidRPr="003B1A38">
        <w:rPr>
          <w:rFonts w:ascii="Times New Roman" w:hAnsi="Times New Roman"/>
          <w:i/>
          <w:iCs/>
          <w:color w:val="000000" w:themeColor="text1"/>
        </w:rPr>
        <w:t>Misericordia</w:t>
      </w:r>
      <w:r w:rsidR="00FC0048" w:rsidRPr="003B1A38">
        <w:rPr>
          <w:rFonts w:ascii="Times New Roman" w:hAnsi="Times New Roman"/>
          <w:color w:val="000000" w:themeColor="text1"/>
        </w:rPr>
        <w:t>.</w:t>
      </w:r>
    </w:p>
    <w:p w14:paraId="30A500E0" w14:textId="774FAFD4" w:rsidR="00592663" w:rsidRDefault="00592663" w:rsidP="00592663">
      <w:pPr>
        <w:spacing w:before="240" w:after="120"/>
        <w:rPr>
          <w:rFonts w:ascii="Times New Roman" w:hAnsi="Times New Roman"/>
          <w:b/>
          <w:i/>
          <w:color w:val="000000" w:themeColor="text1"/>
          <w:sz w:val="18"/>
          <w:szCs w:val="18"/>
        </w:rPr>
      </w:pPr>
      <w:r w:rsidRPr="004353CB">
        <w:rPr>
          <w:rFonts w:ascii="Times New Roman" w:hAnsi="Times New Roman"/>
          <w:b/>
          <w:i/>
          <w:color w:val="000000" w:themeColor="text1"/>
          <w:sz w:val="18"/>
          <w:szCs w:val="18"/>
        </w:rPr>
        <w:t>BIBLIOGRAFIA</w:t>
      </w:r>
    </w:p>
    <w:p w14:paraId="30BC40B7" w14:textId="44DDA1AF" w:rsidR="00B2640D" w:rsidRPr="004353CB" w:rsidRDefault="00B2640D" w:rsidP="00592663">
      <w:pPr>
        <w:spacing w:before="240" w:after="120"/>
        <w:rPr>
          <w:rFonts w:ascii="Times New Roman" w:hAnsi="Times New Roman"/>
          <w:b/>
          <w:i/>
          <w:color w:val="000000" w:themeColor="text1"/>
          <w:sz w:val="18"/>
          <w:szCs w:val="18"/>
        </w:rPr>
      </w:pPr>
      <w:bookmarkStart w:id="3" w:name="_Hlk138426261"/>
      <w:r w:rsidRPr="00B2640D">
        <w:rPr>
          <w:rFonts w:ascii="Times New Roman" w:hAnsi="Times New Roman"/>
          <w:b/>
          <w:i/>
          <w:iCs/>
          <w:color w:val="000000" w:themeColor="text1"/>
          <w:sz w:val="18"/>
          <w:szCs w:val="18"/>
        </w:rPr>
        <w:t>Bibliografia Obbligatoria</w:t>
      </w:r>
    </w:p>
    <w:bookmarkEnd w:id="3"/>
    <w:p w14:paraId="2FF2EE90" w14:textId="6215E48B" w:rsidR="00592663" w:rsidRPr="004353CB" w:rsidRDefault="00592663" w:rsidP="00F23BB1">
      <w:pPr>
        <w:pStyle w:val="Testo1"/>
        <w:spacing w:line="240" w:lineRule="exact"/>
        <w:ind w:left="0" w:firstLine="0"/>
        <w:rPr>
          <w:rFonts w:ascii="Times New Roman" w:hAnsi="Times New Roman"/>
          <w:color w:val="000000" w:themeColor="text1"/>
          <w:szCs w:val="18"/>
        </w:rPr>
      </w:pPr>
      <w:r w:rsidRPr="004353CB">
        <w:rPr>
          <w:rFonts w:ascii="Times New Roman" w:hAnsi="Times New Roman"/>
          <w:color w:val="000000" w:themeColor="text1"/>
          <w:szCs w:val="18"/>
        </w:rPr>
        <w:t>Per entrambi i moduli sar</w:t>
      </w:r>
      <w:r w:rsidR="004A5563" w:rsidRPr="004353CB">
        <w:rPr>
          <w:rFonts w:ascii="Times New Roman" w:hAnsi="Times New Roman"/>
          <w:color w:val="000000" w:themeColor="text1"/>
          <w:szCs w:val="18"/>
        </w:rPr>
        <w:t>anno</w:t>
      </w:r>
      <w:r w:rsidRPr="004353CB">
        <w:rPr>
          <w:rFonts w:ascii="Times New Roman" w:hAnsi="Times New Roman"/>
          <w:color w:val="000000" w:themeColor="text1"/>
          <w:szCs w:val="18"/>
        </w:rPr>
        <w:t xml:space="preserve"> disponibil</w:t>
      </w:r>
      <w:r w:rsidR="004A5563" w:rsidRPr="004353CB">
        <w:rPr>
          <w:rFonts w:ascii="Times New Roman" w:hAnsi="Times New Roman"/>
          <w:color w:val="000000" w:themeColor="text1"/>
          <w:szCs w:val="18"/>
        </w:rPr>
        <w:t>i</w:t>
      </w:r>
      <w:r w:rsidRPr="004353CB">
        <w:rPr>
          <w:rFonts w:ascii="Times New Roman" w:hAnsi="Times New Roman"/>
          <w:color w:val="000000" w:themeColor="text1"/>
          <w:szCs w:val="18"/>
        </w:rPr>
        <w:t xml:space="preserve"> </w:t>
      </w:r>
      <w:r w:rsidR="004A5563" w:rsidRPr="004353CB">
        <w:rPr>
          <w:rFonts w:ascii="Times New Roman" w:hAnsi="Times New Roman"/>
          <w:color w:val="000000" w:themeColor="text1"/>
          <w:szCs w:val="18"/>
        </w:rPr>
        <w:t>dispense</w:t>
      </w:r>
      <w:r w:rsidRPr="004353CB">
        <w:rPr>
          <w:rFonts w:ascii="Times New Roman" w:hAnsi="Times New Roman"/>
          <w:color w:val="000000" w:themeColor="text1"/>
          <w:szCs w:val="18"/>
        </w:rPr>
        <w:t xml:space="preserve"> </w:t>
      </w:r>
      <w:r w:rsidR="009E02E5" w:rsidRPr="004353CB">
        <w:rPr>
          <w:rFonts w:ascii="Times New Roman" w:hAnsi="Times New Roman"/>
          <w:color w:val="000000" w:themeColor="text1"/>
          <w:szCs w:val="18"/>
        </w:rPr>
        <w:t xml:space="preserve">con letture di approfondimento e </w:t>
      </w:r>
      <w:r w:rsidR="00CC5917" w:rsidRPr="004353CB">
        <w:rPr>
          <w:rFonts w:ascii="Times New Roman" w:hAnsi="Times New Roman"/>
          <w:color w:val="000000" w:themeColor="text1"/>
          <w:szCs w:val="18"/>
        </w:rPr>
        <w:t xml:space="preserve">brani antologici </w:t>
      </w:r>
      <w:r w:rsidR="000D503E" w:rsidRPr="004353CB">
        <w:rPr>
          <w:rFonts w:ascii="Times New Roman" w:hAnsi="Times New Roman"/>
          <w:color w:val="000000" w:themeColor="text1"/>
          <w:szCs w:val="18"/>
        </w:rPr>
        <w:t xml:space="preserve">tratti </w:t>
      </w:r>
      <w:r w:rsidR="009E02E5" w:rsidRPr="004353CB">
        <w:rPr>
          <w:rFonts w:ascii="Times New Roman" w:hAnsi="Times New Roman"/>
          <w:color w:val="000000" w:themeColor="text1"/>
          <w:szCs w:val="18"/>
        </w:rPr>
        <w:t>d</w:t>
      </w:r>
      <w:r w:rsidR="000D503E" w:rsidRPr="004353CB">
        <w:rPr>
          <w:rFonts w:ascii="Times New Roman" w:hAnsi="Times New Roman"/>
          <w:color w:val="000000" w:themeColor="text1"/>
          <w:szCs w:val="18"/>
        </w:rPr>
        <w:t>a</w:t>
      </w:r>
      <w:r w:rsidR="009E02E5" w:rsidRPr="004353CB">
        <w:rPr>
          <w:rFonts w:ascii="Times New Roman" w:hAnsi="Times New Roman"/>
          <w:color w:val="000000" w:themeColor="text1"/>
          <w:szCs w:val="18"/>
        </w:rPr>
        <w:t xml:space="preserve">lle seguenti opere: </w:t>
      </w:r>
    </w:p>
    <w:p w14:paraId="54047C5F" w14:textId="5BB9B1BE" w:rsidR="00592663" w:rsidRPr="004353CB" w:rsidRDefault="00592663" w:rsidP="009E02E5">
      <w:pPr>
        <w:pStyle w:val="Testo1"/>
        <w:ind w:left="0" w:firstLine="0"/>
        <w:rPr>
          <w:rFonts w:ascii="Times New Roman" w:hAnsi="Times New Roman"/>
          <w:color w:val="000000" w:themeColor="text1"/>
          <w:szCs w:val="18"/>
        </w:rPr>
      </w:pPr>
    </w:p>
    <w:p w14:paraId="7DE4AB40" w14:textId="5C1DCF96" w:rsidR="004A5563" w:rsidRPr="00A63E21" w:rsidRDefault="004A5563" w:rsidP="00F23BB1">
      <w:pPr>
        <w:pStyle w:val="Testo1"/>
        <w:spacing w:line="240" w:lineRule="exact"/>
        <w:ind w:left="0" w:firstLine="0"/>
        <w:rPr>
          <w:rFonts w:ascii="Times New Roman" w:hAnsi="Times New Roman"/>
          <w:color w:val="000000" w:themeColor="text1"/>
          <w:szCs w:val="18"/>
        </w:rPr>
      </w:pPr>
      <w:r w:rsidRPr="00A63E21">
        <w:rPr>
          <w:rFonts w:ascii="Times New Roman" w:hAnsi="Times New Roman"/>
          <w:color w:val="000000" w:themeColor="text1"/>
          <w:szCs w:val="18"/>
        </w:rPr>
        <w:t>I semestre</w:t>
      </w:r>
      <w:r w:rsidR="00FC0048" w:rsidRPr="00A63E21">
        <w:rPr>
          <w:rFonts w:ascii="Times New Roman" w:hAnsi="Times New Roman"/>
          <w:color w:val="000000" w:themeColor="text1"/>
          <w:szCs w:val="18"/>
        </w:rPr>
        <w:t xml:space="preserve"> (secol</w:t>
      </w:r>
      <w:r w:rsidR="0062017B" w:rsidRPr="00A63E21">
        <w:rPr>
          <w:rFonts w:ascii="Times New Roman" w:hAnsi="Times New Roman"/>
          <w:color w:val="000000" w:themeColor="text1"/>
          <w:szCs w:val="18"/>
        </w:rPr>
        <w:t xml:space="preserve">o </w:t>
      </w:r>
      <w:r w:rsidR="00FC0048" w:rsidRPr="00A63E21">
        <w:rPr>
          <w:rFonts w:ascii="Times New Roman" w:hAnsi="Times New Roman"/>
          <w:color w:val="000000" w:themeColor="text1"/>
          <w:szCs w:val="18"/>
        </w:rPr>
        <w:t>XVII)</w:t>
      </w:r>
      <w:r w:rsidRPr="00A63E21">
        <w:rPr>
          <w:rFonts w:ascii="Times New Roman" w:hAnsi="Times New Roman"/>
          <w:color w:val="000000" w:themeColor="text1"/>
          <w:szCs w:val="18"/>
        </w:rPr>
        <w:t>:</w:t>
      </w:r>
    </w:p>
    <w:p w14:paraId="09B3E4BF" w14:textId="70A9DB83" w:rsidR="00D41D06" w:rsidRPr="004353CB" w:rsidRDefault="00D41D06" w:rsidP="00517A58">
      <w:pPr>
        <w:ind w:left="284" w:hanging="284"/>
        <w:rPr>
          <w:rFonts w:ascii="Times New Roman" w:eastAsia="Times" w:hAnsi="Times New Roman"/>
          <w:sz w:val="18"/>
          <w:szCs w:val="18"/>
        </w:rPr>
      </w:pPr>
      <w:r w:rsidRPr="004353CB">
        <w:rPr>
          <w:rFonts w:ascii="Times New Roman" w:eastAsia="Times" w:hAnsi="Times New Roman"/>
          <w:sz w:val="18"/>
          <w:szCs w:val="18"/>
        </w:rPr>
        <w:t>-</w:t>
      </w:r>
      <w:r w:rsidR="00517A58" w:rsidRPr="004353CB">
        <w:rPr>
          <w:rFonts w:ascii="Times New Roman" w:eastAsia="Times" w:hAnsi="Times New Roman"/>
          <w:sz w:val="18"/>
          <w:szCs w:val="18"/>
        </w:rPr>
        <w:tab/>
      </w:r>
      <w:r w:rsidRPr="003B1A38">
        <w:rPr>
          <w:rFonts w:ascii="Times New Roman" w:eastAsia="Times" w:hAnsi="Times New Roman"/>
          <w:smallCaps/>
          <w:sz w:val="16"/>
          <w:szCs w:val="18"/>
        </w:rPr>
        <w:t>Miguel de Cervantes</w:t>
      </w:r>
      <w:r w:rsidR="004574D3" w:rsidRPr="004353CB">
        <w:rPr>
          <w:rFonts w:ascii="Times New Roman" w:eastAsia="Times" w:hAnsi="Times New Roman"/>
          <w:sz w:val="18"/>
          <w:szCs w:val="18"/>
        </w:rPr>
        <w:t>,</w:t>
      </w:r>
      <w:r w:rsidRPr="004353CB">
        <w:rPr>
          <w:rFonts w:ascii="Times New Roman" w:eastAsia="Times" w:hAnsi="Times New Roman"/>
          <w:sz w:val="18"/>
          <w:szCs w:val="18"/>
        </w:rPr>
        <w:t xml:space="preserve"> </w:t>
      </w:r>
      <w:r w:rsidR="0062017B" w:rsidRPr="004353CB">
        <w:rPr>
          <w:rFonts w:ascii="Times New Roman" w:eastAsia="Times" w:hAnsi="Times New Roman"/>
          <w:i/>
          <w:iCs/>
          <w:sz w:val="18"/>
          <w:szCs w:val="18"/>
        </w:rPr>
        <w:t>Don Quijote</w:t>
      </w:r>
      <w:r w:rsidR="00D56B34" w:rsidRPr="004353CB">
        <w:rPr>
          <w:rFonts w:ascii="Times New Roman" w:eastAsia="Times" w:hAnsi="Times New Roman"/>
          <w:i/>
          <w:iCs/>
          <w:sz w:val="18"/>
          <w:szCs w:val="18"/>
        </w:rPr>
        <w:t xml:space="preserve"> de la Mancha</w:t>
      </w:r>
      <w:r w:rsidRPr="004353CB">
        <w:rPr>
          <w:rFonts w:ascii="Times New Roman" w:eastAsia="Times" w:hAnsi="Times New Roman"/>
          <w:i/>
          <w:iCs/>
          <w:sz w:val="18"/>
          <w:szCs w:val="18"/>
        </w:rPr>
        <w:t>,</w:t>
      </w:r>
      <w:r w:rsidRPr="004353CB">
        <w:rPr>
          <w:rFonts w:ascii="Times New Roman" w:eastAsia="Times" w:hAnsi="Times New Roman"/>
          <w:sz w:val="18"/>
          <w:szCs w:val="18"/>
        </w:rPr>
        <w:t xml:space="preserve"> </w:t>
      </w:r>
      <w:r w:rsidR="0080485F" w:rsidRPr="004353CB">
        <w:rPr>
          <w:rFonts w:ascii="Times New Roman" w:eastAsia="Times" w:hAnsi="Times New Roman"/>
          <w:sz w:val="18"/>
          <w:szCs w:val="18"/>
        </w:rPr>
        <w:t>(</w:t>
      </w:r>
      <w:r w:rsidRPr="004353CB">
        <w:rPr>
          <w:rFonts w:ascii="Times New Roman" w:eastAsia="Times" w:hAnsi="Times New Roman"/>
          <w:sz w:val="18"/>
          <w:szCs w:val="18"/>
        </w:rPr>
        <w:t>selezione</w:t>
      </w:r>
      <w:r w:rsidR="004353CB" w:rsidRPr="004353CB">
        <w:rPr>
          <w:rFonts w:ascii="Times New Roman" w:eastAsia="Times" w:hAnsi="Times New Roman"/>
          <w:sz w:val="18"/>
          <w:szCs w:val="18"/>
        </w:rPr>
        <w:t xml:space="preserve"> di passi antologici</w:t>
      </w:r>
      <w:r w:rsidRPr="004353CB">
        <w:rPr>
          <w:rFonts w:ascii="Times New Roman" w:eastAsia="Times" w:hAnsi="Times New Roman"/>
          <w:sz w:val="18"/>
          <w:szCs w:val="18"/>
        </w:rPr>
        <w:t>)</w:t>
      </w:r>
      <w:r w:rsidR="004574D3" w:rsidRPr="004353CB">
        <w:rPr>
          <w:rFonts w:ascii="Times New Roman" w:eastAsia="Times" w:hAnsi="Times New Roman"/>
          <w:sz w:val="18"/>
          <w:szCs w:val="18"/>
        </w:rPr>
        <w:t>;</w:t>
      </w:r>
    </w:p>
    <w:p w14:paraId="558BFCA5" w14:textId="5A329142" w:rsidR="00FC0048" w:rsidRPr="004353CB" w:rsidRDefault="00D41D06" w:rsidP="00517A58">
      <w:pPr>
        <w:ind w:left="284" w:hanging="284"/>
        <w:rPr>
          <w:rFonts w:ascii="Times New Roman" w:eastAsia="Times" w:hAnsi="Times New Roman"/>
          <w:sz w:val="18"/>
          <w:szCs w:val="18"/>
          <w:lang w:val="es-ES"/>
        </w:rPr>
      </w:pPr>
      <w:r w:rsidRPr="004353CB">
        <w:rPr>
          <w:rFonts w:ascii="Times New Roman" w:eastAsia="Times" w:hAnsi="Times New Roman"/>
          <w:sz w:val="18"/>
          <w:szCs w:val="18"/>
          <w:lang w:val="es-ES"/>
        </w:rPr>
        <w:t>-</w:t>
      </w:r>
      <w:r w:rsidR="00517A58" w:rsidRPr="004353CB">
        <w:rPr>
          <w:rFonts w:ascii="Times New Roman" w:eastAsia="Times" w:hAnsi="Times New Roman"/>
          <w:sz w:val="18"/>
          <w:szCs w:val="18"/>
          <w:lang w:val="es-ES"/>
        </w:rPr>
        <w:tab/>
      </w:r>
      <w:r w:rsidRPr="003B1A38">
        <w:rPr>
          <w:rFonts w:ascii="Times New Roman" w:eastAsia="Times" w:hAnsi="Times New Roman"/>
          <w:smallCaps/>
          <w:sz w:val="16"/>
          <w:szCs w:val="18"/>
        </w:rPr>
        <w:t>Francisco de Quevedo</w:t>
      </w:r>
      <w:r w:rsidR="004574D3" w:rsidRPr="004353CB">
        <w:rPr>
          <w:rFonts w:ascii="Times New Roman" w:eastAsia="Times" w:hAnsi="Times New Roman"/>
          <w:sz w:val="18"/>
          <w:szCs w:val="18"/>
          <w:lang w:val="es-ES"/>
        </w:rPr>
        <w:t>, antología poética (</w:t>
      </w:r>
      <w:r w:rsidR="00BA4020" w:rsidRPr="004353CB">
        <w:rPr>
          <w:rFonts w:ascii="Times New Roman" w:eastAsia="Times" w:hAnsi="Times New Roman"/>
          <w:sz w:val="18"/>
          <w:szCs w:val="18"/>
          <w:lang w:val="es-ES"/>
        </w:rPr>
        <w:t>“El reloj de arena”, “Amor constante más allá de la muerte”, “Dice que su amor no tiene parte alguna terrestre”, “A un hombre de gran nariz”</w:t>
      </w:r>
      <w:r w:rsidR="004574D3" w:rsidRPr="004353CB">
        <w:rPr>
          <w:rFonts w:ascii="Times New Roman" w:eastAsia="Times" w:hAnsi="Times New Roman"/>
          <w:sz w:val="18"/>
          <w:szCs w:val="18"/>
          <w:lang w:val="es-ES"/>
        </w:rPr>
        <w:t>);</w:t>
      </w:r>
    </w:p>
    <w:p w14:paraId="555B207E" w14:textId="0D366CE2" w:rsidR="00D41D06" w:rsidRPr="004353CB" w:rsidRDefault="00FC0048" w:rsidP="00517A58">
      <w:pPr>
        <w:ind w:left="284" w:hanging="284"/>
        <w:rPr>
          <w:rFonts w:ascii="Times New Roman" w:eastAsia="Times" w:hAnsi="Times New Roman"/>
          <w:sz w:val="18"/>
          <w:szCs w:val="18"/>
          <w:lang w:val="es-ES"/>
        </w:rPr>
      </w:pPr>
      <w:r w:rsidRPr="004353CB">
        <w:rPr>
          <w:rFonts w:ascii="Times New Roman" w:eastAsia="Times" w:hAnsi="Times New Roman"/>
          <w:sz w:val="18"/>
          <w:szCs w:val="18"/>
          <w:lang w:val="es-ES"/>
        </w:rPr>
        <w:t>-</w:t>
      </w:r>
      <w:r w:rsidR="00517A58" w:rsidRPr="004353CB">
        <w:rPr>
          <w:rFonts w:ascii="Times New Roman" w:eastAsia="Times" w:hAnsi="Times New Roman"/>
          <w:sz w:val="18"/>
          <w:szCs w:val="18"/>
          <w:lang w:val="es-ES"/>
        </w:rPr>
        <w:tab/>
      </w:r>
      <w:r w:rsidR="00D41D06" w:rsidRPr="003B1A38">
        <w:rPr>
          <w:rFonts w:ascii="Times New Roman" w:eastAsia="Times" w:hAnsi="Times New Roman"/>
          <w:smallCaps/>
          <w:sz w:val="16"/>
          <w:szCs w:val="18"/>
        </w:rPr>
        <w:t>Luis de Góngora</w:t>
      </w:r>
      <w:r w:rsidR="004574D3" w:rsidRPr="004353CB">
        <w:rPr>
          <w:rFonts w:ascii="Times New Roman" w:eastAsia="Times" w:hAnsi="Times New Roman"/>
          <w:sz w:val="18"/>
          <w:szCs w:val="18"/>
          <w:lang w:val="es-ES"/>
        </w:rPr>
        <w:t>, antología poética (</w:t>
      </w:r>
      <w:r w:rsidR="00BA4020" w:rsidRPr="004353CB">
        <w:rPr>
          <w:rFonts w:ascii="Times New Roman" w:eastAsia="Times" w:hAnsi="Times New Roman"/>
          <w:sz w:val="18"/>
          <w:szCs w:val="18"/>
          <w:lang w:val="es-ES"/>
        </w:rPr>
        <w:t>“Soledades”</w:t>
      </w:r>
      <w:r w:rsidR="004574D3" w:rsidRPr="004353CB">
        <w:rPr>
          <w:rFonts w:ascii="Times New Roman" w:eastAsia="Times" w:hAnsi="Times New Roman"/>
          <w:sz w:val="18"/>
          <w:szCs w:val="18"/>
          <w:lang w:val="es-ES"/>
        </w:rPr>
        <w:t xml:space="preserve"> – selezione –</w:t>
      </w:r>
      <w:r w:rsidR="00BA4020" w:rsidRPr="004353CB">
        <w:rPr>
          <w:rFonts w:ascii="Times New Roman" w:eastAsia="Times" w:hAnsi="Times New Roman"/>
          <w:sz w:val="18"/>
          <w:szCs w:val="18"/>
          <w:lang w:val="es-ES"/>
        </w:rPr>
        <w:t>, “Las flores del romero”, “No son todos ruiseñores”, “Mientras por competir con tu cabello”, “No de fino diamante o rubí ardiente”</w:t>
      </w:r>
      <w:r w:rsidR="004574D3" w:rsidRPr="004353CB">
        <w:rPr>
          <w:rFonts w:ascii="Times New Roman" w:eastAsia="Times" w:hAnsi="Times New Roman"/>
          <w:sz w:val="18"/>
          <w:szCs w:val="18"/>
          <w:lang w:val="es-ES"/>
        </w:rPr>
        <w:t>)</w:t>
      </w:r>
      <w:r w:rsidR="004353CB" w:rsidRPr="004353CB">
        <w:rPr>
          <w:rFonts w:ascii="Times New Roman" w:eastAsia="Times" w:hAnsi="Times New Roman"/>
          <w:sz w:val="18"/>
          <w:szCs w:val="18"/>
          <w:lang w:val="es-ES"/>
        </w:rPr>
        <w:t>;</w:t>
      </w:r>
    </w:p>
    <w:p w14:paraId="7DF05CF2" w14:textId="5B3C412F" w:rsidR="004353CB" w:rsidRPr="00A63E21" w:rsidRDefault="004353CB" w:rsidP="004353CB">
      <w:pPr>
        <w:ind w:left="284" w:hanging="284"/>
        <w:rPr>
          <w:rFonts w:ascii="Times New Roman" w:eastAsia="Times" w:hAnsi="Times New Roman"/>
          <w:sz w:val="18"/>
          <w:szCs w:val="18"/>
        </w:rPr>
      </w:pPr>
      <w:r w:rsidRPr="00A63E21">
        <w:rPr>
          <w:rFonts w:ascii="Times New Roman" w:eastAsia="Times" w:hAnsi="Times New Roman"/>
          <w:sz w:val="18"/>
          <w:szCs w:val="18"/>
        </w:rPr>
        <w:t>-</w:t>
      </w:r>
      <w:r w:rsidRPr="00A63E21">
        <w:rPr>
          <w:rFonts w:ascii="Times New Roman" w:eastAsia="Times" w:hAnsi="Times New Roman"/>
          <w:sz w:val="18"/>
          <w:szCs w:val="18"/>
        </w:rPr>
        <w:tab/>
      </w:r>
      <w:r w:rsidRPr="003B1A38">
        <w:rPr>
          <w:rFonts w:ascii="Times New Roman" w:eastAsia="Times" w:hAnsi="Times New Roman"/>
          <w:smallCaps/>
          <w:sz w:val="16"/>
          <w:szCs w:val="18"/>
        </w:rPr>
        <w:t>Pedro Calderón de la Barca</w:t>
      </w:r>
      <w:r w:rsidRPr="00A63E21">
        <w:rPr>
          <w:rFonts w:ascii="Times New Roman" w:eastAsia="Times" w:hAnsi="Times New Roman"/>
          <w:sz w:val="18"/>
          <w:szCs w:val="18"/>
        </w:rPr>
        <w:t xml:space="preserve">, </w:t>
      </w:r>
      <w:r w:rsidRPr="00A63E21">
        <w:rPr>
          <w:rFonts w:ascii="Times New Roman" w:eastAsia="Times" w:hAnsi="Times New Roman"/>
          <w:i/>
          <w:iCs/>
          <w:sz w:val="18"/>
          <w:szCs w:val="18"/>
        </w:rPr>
        <w:t>La vida es sueño</w:t>
      </w:r>
      <w:r w:rsidRPr="00A63E21">
        <w:rPr>
          <w:rFonts w:ascii="Times New Roman" w:eastAsia="Times" w:hAnsi="Times New Roman"/>
          <w:sz w:val="18"/>
          <w:szCs w:val="18"/>
        </w:rPr>
        <w:t xml:space="preserve"> (selezione di passi antologici)</w:t>
      </w:r>
      <w:r w:rsidR="000E56D4">
        <w:rPr>
          <w:rFonts w:ascii="Times New Roman" w:eastAsia="Times" w:hAnsi="Times New Roman"/>
          <w:sz w:val="18"/>
          <w:szCs w:val="18"/>
        </w:rPr>
        <w:t>.</w:t>
      </w:r>
    </w:p>
    <w:p w14:paraId="589910B0" w14:textId="77777777" w:rsidR="00D41D06" w:rsidRPr="00A63E21" w:rsidRDefault="00D41D06" w:rsidP="00D41D06">
      <w:pPr>
        <w:rPr>
          <w:rFonts w:ascii="Times New Roman" w:hAnsi="Times New Roman"/>
          <w:sz w:val="18"/>
          <w:szCs w:val="18"/>
        </w:rPr>
      </w:pPr>
    </w:p>
    <w:p w14:paraId="4B1A71C2" w14:textId="60E61E69" w:rsidR="00D41D06" w:rsidRPr="004353CB" w:rsidRDefault="00D41D06" w:rsidP="00D41D06">
      <w:pPr>
        <w:rPr>
          <w:rFonts w:ascii="Times New Roman" w:hAnsi="Times New Roman"/>
          <w:sz w:val="18"/>
          <w:szCs w:val="18"/>
        </w:rPr>
      </w:pPr>
      <w:r w:rsidRPr="004353CB">
        <w:rPr>
          <w:rFonts w:ascii="Times New Roman" w:hAnsi="Times New Roman"/>
          <w:sz w:val="18"/>
          <w:szCs w:val="18"/>
        </w:rPr>
        <w:t xml:space="preserve">II semestre (secoli </w:t>
      </w:r>
      <w:r w:rsidR="0062017B" w:rsidRPr="004353CB">
        <w:rPr>
          <w:rFonts w:ascii="Times New Roman" w:hAnsi="Times New Roman"/>
          <w:sz w:val="18"/>
          <w:szCs w:val="18"/>
        </w:rPr>
        <w:t xml:space="preserve">XVIII e </w:t>
      </w:r>
      <w:r w:rsidRPr="004353CB">
        <w:rPr>
          <w:rFonts w:ascii="Times New Roman" w:hAnsi="Times New Roman"/>
          <w:sz w:val="18"/>
          <w:szCs w:val="18"/>
        </w:rPr>
        <w:t>XIX):</w:t>
      </w:r>
    </w:p>
    <w:p w14:paraId="58F92E61" w14:textId="49610F38" w:rsidR="0080485F" w:rsidRPr="004353CB" w:rsidRDefault="0080485F" w:rsidP="00517A58">
      <w:pPr>
        <w:ind w:left="284" w:hanging="284"/>
        <w:rPr>
          <w:rFonts w:ascii="Times New Roman" w:eastAsia="Times" w:hAnsi="Times New Roman"/>
          <w:i/>
          <w:iCs/>
          <w:sz w:val="18"/>
          <w:szCs w:val="18"/>
        </w:rPr>
      </w:pPr>
      <w:r w:rsidRPr="004353CB">
        <w:rPr>
          <w:rFonts w:ascii="Times New Roman" w:eastAsia="Times" w:hAnsi="Times New Roman"/>
          <w:sz w:val="18"/>
          <w:szCs w:val="18"/>
        </w:rPr>
        <w:t>-</w:t>
      </w:r>
      <w:r w:rsidR="00517A58" w:rsidRPr="004353CB">
        <w:rPr>
          <w:rFonts w:ascii="Times New Roman" w:eastAsia="Times" w:hAnsi="Times New Roman"/>
          <w:sz w:val="18"/>
          <w:szCs w:val="18"/>
        </w:rPr>
        <w:tab/>
      </w:r>
      <w:r w:rsidRPr="003B1A38">
        <w:rPr>
          <w:rFonts w:ascii="Times New Roman" w:eastAsia="Times" w:hAnsi="Times New Roman"/>
          <w:smallCaps/>
          <w:sz w:val="16"/>
          <w:szCs w:val="18"/>
        </w:rPr>
        <w:t>José de Cadalso</w:t>
      </w:r>
      <w:r w:rsidRPr="004353CB">
        <w:rPr>
          <w:rFonts w:ascii="Times New Roman" w:eastAsia="Times" w:hAnsi="Times New Roman"/>
          <w:sz w:val="18"/>
          <w:szCs w:val="18"/>
        </w:rPr>
        <w:t xml:space="preserve">, </w:t>
      </w:r>
      <w:r w:rsidRPr="004353CB">
        <w:rPr>
          <w:rFonts w:ascii="Times New Roman" w:eastAsia="Times" w:hAnsi="Times New Roman"/>
          <w:i/>
          <w:iCs/>
          <w:sz w:val="18"/>
          <w:szCs w:val="18"/>
        </w:rPr>
        <w:t>Noches Lúgubres</w:t>
      </w:r>
      <w:r w:rsidR="00315EC9" w:rsidRPr="004353CB">
        <w:rPr>
          <w:rFonts w:ascii="Times New Roman" w:eastAsia="Times" w:hAnsi="Times New Roman"/>
          <w:i/>
          <w:iCs/>
          <w:sz w:val="18"/>
          <w:szCs w:val="18"/>
        </w:rPr>
        <w:t xml:space="preserve"> </w:t>
      </w:r>
      <w:r w:rsidR="00315EC9" w:rsidRPr="004353CB">
        <w:rPr>
          <w:rFonts w:ascii="Times New Roman" w:eastAsia="Times" w:hAnsi="Times New Roman"/>
          <w:sz w:val="18"/>
          <w:szCs w:val="18"/>
        </w:rPr>
        <w:t>(selezione</w:t>
      </w:r>
      <w:r w:rsidR="004353CB" w:rsidRPr="004353CB">
        <w:rPr>
          <w:rFonts w:ascii="Times New Roman" w:eastAsia="Times" w:hAnsi="Times New Roman"/>
          <w:sz w:val="18"/>
          <w:szCs w:val="18"/>
        </w:rPr>
        <w:t xml:space="preserve"> di passi antologici</w:t>
      </w:r>
      <w:r w:rsidR="00315EC9" w:rsidRPr="004353CB">
        <w:rPr>
          <w:rFonts w:ascii="Times New Roman" w:eastAsia="Times" w:hAnsi="Times New Roman"/>
          <w:sz w:val="18"/>
          <w:szCs w:val="18"/>
        </w:rPr>
        <w:t>)</w:t>
      </w:r>
      <w:r w:rsidR="004574D3" w:rsidRPr="004353CB">
        <w:rPr>
          <w:rFonts w:ascii="Times New Roman" w:eastAsia="Times" w:hAnsi="Times New Roman"/>
          <w:sz w:val="18"/>
          <w:szCs w:val="18"/>
        </w:rPr>
        <w:t>;</w:t>
      </w:r>
    </w:p>
    <w:p w14:paraId="15DE6F5A" w14:textId="1CA5D822" w:rsidR="00D56B34" w:rsidRPr="004353CB" w:rsidRDefault="00D56B34" w:rsidP="00517A58">
      <w:pPr>
        <w:ind w:left="284" w:hanging="284"/>
        <w:rPr>
          <w:rFonts w:ascii="Times New Roman" w:hAnsi="Times New Roman"/>
          <w:sz w:val="18"/>
          <w:szCs w:val="18"/>
        </w:rPr>
      </w:pPr>
      <w:r w:rsidRPr="004353CB">
        <w:rPr>
          <w:rFonts w:ascii="Times New Roman" w:eastAsia="Times" w:hAnsi="Times New Roman"/>
          <w:i/>
          <w:iCs/>
          <w:sz w:val="18"/>
          <w:szCs w:val="18"/>
        </w:rPr>
        <w:t>-</w:t>
      </w:r>
      <w:r w:rsidR="00517A58" w:rsidRPr="004353CB">
        <w:rPr>
          <w:rFonts w:ascii="Times New Roman" w:eastAsia="Times" w:hAnsi="Times New Roman"/>
          <w:i/>
          <w:iCs/>
          <w:sz w:val="18"/>
          <w:szCs w:val="18"/>
        </w:rPr>
        <w:tab/>
      </w:r>
      <w:r w:rsidRPr="003B1A38">
        <w:rPr>
          <w:rFonts w:ascii="Times New Roman" w:eastAsia="Times" w:hAnsi="Times New Roman"/>
          <w:smallCaps/>
          <w:sz w:val="16"/>
          <w:szCs w:val="18"/>
        </w:rPr>
        <w:t>Leandro Fernández de Moratín</w:t>
      </w:r>
      <w:r w:rsidRPr="004353CB">
        <w:rPr>
          <w:rFonts w:ascii="Times New Roman" w:eastAsia="Times" w:hAnsi="Times New Roman"/>
          <w:i/>
          <w:iCs/>
          <w:sz w:val="18"/>
          <w:szCs w:val="18"/>
        </w:rPr>
        <w:t>, El sí de las niñas</w:t>
      </w:r>
      <w:r w:rsidR="00315EC9" w:rsidRPr="004353CB">
        <w:rPr>
          <w:rFonts w:ascii="Times New Roman" w:eastAsia="Times" w:hAnsi="Times New Roman"/>
          <w:i/>
          <w:iCs/>
          <w:sz w:val="18"/>
          <w:szCs w:val="18"/>
        </w:rPr>
        <w:t xml:space="preserve"> </w:t>
      </w:r>
      <w:r w:rsidR="00315EC9" w:rsidRPr="004353CB">
        <w:rPr>
          <w:rFonts w:ascii="Times New Roman" w:eastAsia="Times" w:hAnsi="Times New Roman"/>
          <w:sz w:val="18"/>
          <w:szCs w:val="18"/>
        </w:rPr>
        <w:t>(selezione</w:t>
      </w:r>
      <w:r w:rsidR="004353CB" w:rsidRPr="004353CB">
        <w:rPr>
          <w:rFonts w:ascii="Times New Roman" w:eastAsia="Times" w:hAnsi="Times New Roman"/>
          <w:sz w:val="18"/>
          <w:szCs w:val="18"/>
        </w:rPr>
        <w:t xml:space="preserve"> di passi antologici</w:t>
      </w:r>
      <w:r w:rsidR="00315EC9" w:rsidRPr="004353CB">
        <w:rPr>
          <w:rFonts w:ascii="Times New Roman" w:eastAsia="Times" w:hAnsi="Times New Roman"/>
          <w:sz w:val="18"/>
          <w:szCs w:val="18"/>
        </w:rPr>
        <w:t>)</w:t>
      </w:r>
      <w:r w:rsidR="004574D3" w:rsidRPr="004353CB">
        <w:rPr>
          <w:rFonts w:ascii="Times New Roman" w:eastAsia="Times" w:hAnsi="Times New Roman"/>
          <w:sz w:val="18"/>
          <w:szCs w:val="18"/>
        </w:rPr>
        <w:t>;</w:t>
      </w:r>
    </w:p>
    <w:p w14:paraId="508B048E" w14:textId="045A6654" w:rsidR="00D41D06" w:rsidRPr="004353CB" w:rsidRDefault="00D41D06" w:rsidP="00517A58">
      <w:pPr>
        <w:ind w:left="284" w:hanging="284"/>
        <w:rPr>
          <w:rFonts w:ascii="Times New Roman" w:hAnsi="Times New Roman"/>
          <w:sz w:val="18"/>
          <w:szCs w:val="18"/>
          <w:lang w:val="es-ES"/>
        </w:rPr>
      </w:pPr>
      <w:r w:rsidRPr="004353CB">
        <w:rPr>
          <w:rFonts w:ascii="Times New Roman" w:eastAsia="Times" w:hAnsi="Times New Roman"/>
          <w:sz w:val="18"/>
          <w:szCs w:val="18"/>
          <w:lang w:val="es-ES"/>
        </w:rPr>
        <w:t>-</w:t>
      </w:r>
      <w:r w:rsidR="00517A58" w:rsidRPr="004353CB">
        <w:rPr>
          <w:rFonts w:ascii="Times New Roman" w:eastAsia="Times" w:hAnsi="Times New Roman"/>
          <w:sz w:val="18"/>
          <w:szCs w:val="18"/>
          <w:lang w:val="es-ES"/>
        </w:rPr>
        <w:tab/>
      </w:r>
      <w:r w:rsidRPr="003B1A38">
        <w:rPr>
          <w:rFonts w:ascii="Times New Roman" w:eastAsia="Times" w:hAnsi="Times New Roman"/>
          <w:smallCaps/>
          <w:sz w:val="16"/>
          <w:szCs w:val="18"/>
        </w:rPr>
        <w:t>José de Espronceda</w:t>
      </w:r>
      <w:r w:rsidRPr="004353CB">
        <w:rPr>
          <w:rFonts w:ascii="Times New Roman" w:eastAsia="Times" w:hAnsi="Times New Roman"/>
          <w:sz w:val="18"/>
          <w:szCs w:val="18"/>
          <w:lang w:val="es-ES"/>
        </w:rPr>
        <w:t xml:space="preserve">, </w:t>
      </w:r>
      <w:r w:rsidRPr="004353CB">
        <w:rPr>
          <w:rFonts w:ascii="Times New Roman" w:eastAsia="Times" w:hAnsi="Times New Roman"/>
          <w:i/>
          <w:iCs/>
          <w:sz w:val="18"/>
          <w:szCs w:val="18"/>
          <w:lang w:val="es-ES"/>
        </w:rPr>
        <w:t>El estudiante de Salamanca</w:t>
      </w:r>
      <w:r w:rsidR="004574D3" w:rsidRPr="004353CB">
        <w:rPr>
          <w:rFonts w:ascii="Times New Roman" w:eastAsia="Times" w:hAnsi="Times New Roman"/>
          <w:i/>
          <w:iCs/>
          <w:sz w:val="18"/>
          <w:szCs w:val="18"/>
          <w:lang w:val="es-ES"/>
        </w:rPr>
        <w:t xml:space="preserve"> </w:t>
      </w:r>
      <w:r w:rsidR="004574D3" w:rsidRPr="004353CB">
        <w:rPr>
          <w:rFonts w:ascii="Times New Roman" w:eastAsia="Times" w:hAnsi="Times New Roman"/>
          <w:sz w:val="18"/>
          <w:szCs w:val="18"/>
          <w:lang w:val="es-ES"/>
        </w:rPr>
        <w:t>e antología poética (</w:t>
      </w:r>
      <w:r w:rsidRPr="004353CB">
        <w:rPr>
          <w:rFonts w:ascii="Times New Roman" w:eastAsia="Times" w:hAnsi="Times New Roman"/>
          <w:sz w:val="18"/>
          <w:szCs w:val="18"/>
          <w:lang w:val="es-ES"/>
        </w:rPr>
        <w:t>“El canto del cosaco”, “La canción del pirata”, “El mendigo”, “El verdugo”</w:t>
      </w:r>
      <w:r w:rsidR="004574D3" w:rsidRPr="004353CB">
        <w:rPr>
          <w:rFonts w:ascii="Times New Roman" w:eastAsia="Times" w:hAnsi="Times New Roman"/>
          <w:sz w:val="18"/>
          <w:szCs w:val="18"/>
          <w:lang w:val="es-ES"/>
        </w:rPr>
        <w:t>);</w:t>
      </w:r>
    </w:p>
    <w:p w14:paraId="003AADB5" w14:textId="319D80CA" w:rsidR="00D41D06" w:rsidRPr="004353CB" w:rsidRDefault="00D41D06" w:rsidP="00517A58">
      <w:pPr>
        <w:ind w:left="284" w:hanging="284"/>
        <w:rPr>
          <w:rFonts w:ascii="Times New Roman" w:eastAsia="Times" w:hAnsi="Times New Roman"/>
          <w:sz w:val="18"/>
          <w:szCs w:val="18"/>
        </w:rPr>
      </w:pPr>
      <w:r w:rsidRPr="004353CB">
        <w:rPr>
          <w:rFonts w:ascii="Times New Roman" w:eastAsia="Times" w:hAnsi="Times New Roman"/>
          <w:sz w:val="18"/>
          <w:szCs w:val="18"/>
        </w:rPr>
        <w:t>-</w:t>
      </w:r>
      <w:r w:rsidR="00517A58" w:rsidRPr="004353CB">
        <w:rPr>
          <w:rFonts w:ascii="Times New Roman" w:eastAsia="Times" w:hAnsi="Times New Roman"/>
          <w:sz w:val="18"/>
          <w:szCs w:val="18"/>
        </w:rPr>
        <w:tab/>
      </w:r>
      <w:r w:rsidRPr="003B1A38">
        <w:rPr>
          <w:rFonts w:ascii="Times New Roman" w:eastAsia="Times" w:hAnsi="Times New Roman"/>
          <w:smallCaps/>
          <w:sz w:val="16"/>
          <w:szCs w:val="18"/>
        </w:rPr>
        <w:t>Gustavo Adolfo Bécquer</w:t>
      </w:r>
      <w:r w:rsidRPr="004353CB">
        <w:rPr>
          <w:rFonts w:ascii="Times New Roman" w:eastAsia="Times" w:hAnsi="Times New Roman"/>
          <w:sz w:val="18"/>
          <w:szCs w:val="18"/>
        </w:rPr>
        <w:t xml:space="preserve">, </w:t>
      </w:r>
      <w:r w:rsidRPr="004353CB">
        <w:rPr>
          <w:rFonts w:ascii="Times New Roman" w:eastAsia="Times" w:hAnsi="Times New Roman"/>
          <w:i/>
          <w:iCs/>
          <w:sz w:val="18"/>
          <w:szCs w:val="18"/>
        </w:rPr>
        <w:t>Rimas</w:t>
      </w:r>
      <w:r w:rsidR="004574D3" w:rsidRPr="004353CB">
        <w:rPr>
          <w:rFonts w:ascii="Times New Roman" w:eastAsia="Times" w:hAnsi="Times New Roman"/>
          <w:sz w:val="18"/>
          <w:szCs w:val="18"/>
        </w:rPr>
        <w:t xml:space="preserve"> (</w:t>
      </w:r>
      <w:r w:rsidRPr="004353CB">
        <w:rPr>
          <w:rFonts w:ascii="Times New Roman" w:eastAsia="Times" w:hAnsi="Times New Roman"/>
          <w:sz w:val="18"/>
          <w:szCs w:val="18"/>
        </w:rPr>
        <w:t>n. I, XVII, XXXVIII, XLI, XLII, LII, LIII</w:t>
      </w:r>
      <w:r w:rsidR="004574D3" w:rsidRPr="004353CB">
        <w:rPr>
          <w:rFonts w:ascii="Times New Roman" w:eastAsia="Times" w:hAnsi="Times New Roman"/>
          <w:sz w:val="18"/>
          <w:szCs w:val="18"/>
        </w:rPr>
        <w:t>)</w:t>
      </w:r>
      <w:r w:rsidR="000E56D4">
        <w:rPr>
          <w:rFonts w:ascii="Times New Roman" w:eastAsia="Times" w:hAnsi="Times New Roman"/>
          <w:sz w:val="18"/>
          <w:szCs w:val="18"/>
        </w:rPr>
        <w:t>.</w:t>
      </w:r>
    </w:p>
    <w:p w14:paraId="16DA5702" w14:textId="77777777" w:rsidR="00FC0048" w:rsidRPr="004353CB" w:rsidRDefault="00FC0048" w:rsidP="00A63E21">
      <w:pPr>
        <w:pStyle w:val="Testo1"/>
        <w:ind w:left="0" w:firstLine="0"/>
        <w:rPr>
          <w:rFonts w:ascii="Times New Roman" w:hAnsi="Times New Roman"/>
          <w:color w:val="000000" w:themeColor="text1"/>
          <w:szCs w:val="18"/>
        </w:rPr>
      </w:pPr>
    </w:p>
    <w:p w14:paraId="1C0B97C9" w14:textId="48A66DDF" w:rsidR="00592663" w:rsidRPr="004353CB" w:rsidRDefault="009E02E5" w:rsidP="004A5563">
      <w:pPr>
        <w:pStyle w:val="Testo1"/>
        <w:ind w:left="0" w:firstLine="0"/>
        <w:rPr>
          <w:rFonts w:ascii="Times New Roman" w:hAnsi="Times New Roman"/>
          <w:color w:val="000000" w:themeColor="text1"/>
          <w:szCs w:val="18"/>
        </w:rPr>
      </w:pPr>
      <w:r w:rsidRPr="004353CB">
        <w:rPr>
          <w:rFonts w:ascii="Times New Roman" w:hAnsi="Times New Roman"/>
          <w:color w:val="000000" w:themeColor="text1"/>
          <w:szCs w:val="18"/>
        </w:rPr>
        <w:t>È inoltre prevista la lettura integrale delle seguenti opere</w:t>
      </w:r>
      <w:r w:rsidR="003B00BE" w:rsidRPr="004353CB">
        <w:rPr>
          <w:rFonts w:ascii="Times New Roman" w:hAnsi="Times New Roman"/>
          <w:color w:val="000000" w:themeColor="text1"/>
          <w:szCs w:val="18"/>
        </w:rPr>
        <w:t>:</w:t>
      </w:r>
    </w:p>
    <w:p w14:paraId="79B28A99" w14:textId="517C1361" w:rsidR="004A5563" w:rsidRPr="004353CB" w:rsidRDefault="004A5563" w:rsidP="00592663">
      <w:pPr>
        <w:pStyle w:val="Testo1"/>
        <w:ind w:firstLine="0"/>
        <w:rPr>
          <w:rFonts w:ascii="Times New Roman" w:hAnsi="Times New Roman"/>
          <w:color w:val="000000" w:themeColor="text1"/>
          <w:szCs w:val="18"/>
        </w:rPr>
      </w:pPr>
    </w:p>
    <w:p w14:paraId="20005D90" w14:textId="6B535ABB" w:rsidR="004A5563" w:rsidRPr="004353CB" w:rsidRDefault="004A5563" w:rsidP="00592663">
      <w:pPr>
        <w:pStyle w:val="Testo1"/>
        <w:ind w:firstLine="0"/>
        <w:rPr>
          <w:rFonts w:ascii="Times New Roman" w:hAnsi="Times New Roman"/>
          <w:color w:val="000000" w:themeColor="text1"/>
          <w:szCs w:val="18"/>
          <w:lang w:val="es-ES"/>
        </w:rPr>
      </w:pPr>
      <w:r w:rsidRPr="004353CB">
        <w:rPr>
          <w:rFonts w:ascii="Times New Roman" w:hAnsi="Times New Roman"/>
          <w:color w:val="000000" w:themeColor="text1"/>
          <w:szCs w:val="18"/>
          <w:lang w:val="es-ES"/>
        </w:rPr>
        <w:t>I semestre:</w:t>
      </w:r>
    </w:p>
    <w:p w14:paraId="03CAB511" w14:textId="387FB0DF" w:rsidR="00592663" w:rsidRPr="004353CB" w:rsidRDefault="009E02E5" w:rsidP="009E02E5">
      <w:pPr>
        <w:pStyle w:val="Testo1"/>
        <w:ind w:firstLine="0"/>
        <w:rPr>
          <w:rFonts w:ascii="Times New Roman" w:hAnsi="Times New Roman"/>
          <w:color w:val="000000" w:themeColor="text1"/>
          <w:szCs w:val="18"/>
          <w:lang w:val="es-ES"/>
        </w:rPr>
      </w:pPr>
      <w:r w:rsidRPr="003B1A38">
        <w:rPr>
          <w:rFonts w:ascii="Times New Roman" w:hAnsi="Times New Roman"/>
          <w:color w:val="000000" w:themeColor="text1"/>
          <w:sz w:val="16"/>
          <w:szCs w:val="16"/>
          <w:lang w:val="es-ES"/>
        </w:rPr>
        <w:t xml:space="preserve">- </w:t>
      </w:r>
      <w:r w:rsidR="00FC0048" w:rsidRPr="003B1A38">
        <w:rPr>
          <w:rFonts w:ascii="Times New Roman" w:hAnsi="Times New Roman"/>
          <w:smallCaps/>
          <w:color w:val="000000" w:themeColor="text1"/>
          <w:sz w:val="16"/>
          <w:szCs w:val="16"/>
          <w:lang w:val="es-ES"/>
        </w:rPr>
        <w:t>Lope de Vega</w:t>
      </w:r>
      <w:r w:rsidRPr="004353CB">
        <w:rPr>
          <w:rFonts w:ascii="Times New Roman" w:hAnsi="Times New Roman"/>
          <w:color w:val="000000" w:themeColor="text1"/>
          <w:szCs w:val="18"/>
          <w:lang w:val="es-ES"/>
        </w:rPr>
        <w:t xml:space="preserve">, </w:t>
      </w:r>
      <w:r w:rsidR="00FC0048" w:rsidRPr="004353CB">
        <w:rPr>
          <w:rFonts w:ascii="Times New Roman" w:hAnsi="Times New Roman"/>
          <w:i/>
          <w:iCs/>
          <w:color w:val="000000" w:themeColor="text1"/>
          <w:szCs w:val="18"/>
          <w:lang w:val="es-ES"/>
        </w:rPr>
        <w:t>El Caballero de Olmedo</w:t>
      </w:r>
      <w:r w:rsidR="00E55175" w:rsidRPr="004353CB">
        <w:rPr>
          <w:rFonts w:ascii="Times New Roman" w:hAnsi="Times New Roman"/>
          <w:color w:val="000000" w:themeColor="text1"/>
          <w:szCs w:val="18"/>
          <w:lang w:val="es-ES"/>
        </w:rPr>
        <w:t xml:space="preserve">, </w:t>
      </w:r>
      <w:r w:rsidR="00FC0048" w:rsidRPr="004353CB">
        <w:rPr>
          <w:rFonts w:ascii="Times New Roman" w:hAnsi="Times New Roman"/>
          <w:color w:val="000000" w:themeColor="text1"/>
          <w:szCs w:val="18"/>
          <w:lang w:val="es-ES"/>
        </w:rPr>
        <w:t>Cátedra</w:t>
      </w:r>
      <w:r w:rsidRPr="004353CB">
        <w:rPr>
          <w:rFonts w:ascii="Times New Roman" w:hAnsi="Times New Roman"/>
          <w:color w:val="000000" w:themeColor="text1"/>
          <w:szCs w:val="18"/>
          <w:lang w:val="es-ES"/>
        </w:rPr>
        <w:t>,</w:t>
      </w:r>
      <w:r w:rsidR="00E55175" w:rsidRPr="004353CB">
        <w:rPr>
          <w:rFonts w:ascii="Times New Roman" w:hAnsi="Times New Roman"/>
          <w:color w:val="000000" w:themeColor="text1"/>
          <w:szCs w:val="18"/>
          <w:lang w:val="es-ES"/>
        </w:rPr>
        <w:t xml:space="preserve"> </w:t>
      </w:r>
      <w:r w:rsidR="00016676" w:rsidRPr="004353CB">
        <w:rPr>
          <w:rFonts w:ascii="Times New Roman" w:hAnsi="Times New Roman"/>
          <w:color w:val="000000" w:themeColor="text1"/>
          <w:szCs w:val="18"/>
          <w:lang w:val="es-ES"/>
        </w:rPr>
        <w:t xml:space="preserve">Madrid, </w:t>
      </w:r>
      <w:r w:rsidRPr="004353CB">
        <w:rPr>
          <w:rFonts w:ascii="Times New Roman" w:hAnsi="Times New Roman"/>
          <w:color w:val="000000" w:themeColor="text1"/>
          <w:szCs w:val="18"/>
          <w:lang w:val="es-ES"/>
        </w:rPr>
        <w:t>ult. ed.</w:t>
      </w:r>
    </w:p>
    <w:p w14:paraId="7EE72054" w14:textId="03D0268A" w:rsidR="004A5563" w:rsidRPr="004353CB" w:rsidRDefault="004A5563" w:rsidP="009E02E5">
      <w:pPr>
        <w:pStyle w:val="Testo1"/>
        <w:ind w:firstLine="0"/>
        <w:rPr>
          <w:rFonts w:ascii="Times New Roman" w:hAnsi="Times New Roman"/>
          <w:color w:val="000000" w:themeColor="text1"/>
          <w:szCs w:val="18"/>
          <w:lang w:val="es-ES"/>
        </w:rPr>
      </w:pPr>
    </w:p>
    <w:p w14:paraId="63631E86" w14:textId="3DC73798" w:rsidR="004A5563" w:rsidRPr="004353CB" w:rsidRDefault="004A5563" w:rsidP="009E02E5">
      <w:pPr>
        <w:pStyle w:val="Testo1"/>
        <w:ind w:firstLine="0"/>
        <w:rPr>
          <w:rFonts w:ascii="Times New Roman" w:hAnsi="Times New Roman"/>
          <w:color w:val="000000" w:themeColor="text1"/>
          <w:szCs w:val="18"/>
        </w:rPr>
      </w:pPr>
      <w:r w:rsidRPr="004353CB">
        <w:rPr>
          <w:rFonts w:ascii="Times New Roman" w:hAnsi="Times New Roman"/>
          <w:color w:val="000000" w:themeColor="text1"/>
          <w:szCs w:val="18"/>
        </w:rPr>
        <w:t>II semestre:</w:t>
      </w:r>
    </w:p>
    <w:p w14:paraId="4BD49A08" w14:textId="212C2F0F" w:rsidR="00630F2B" w:rsidRPr="004353CB" w:rsidRDefault="0001038E" w:rsidP="00302B1C">
      <w:pPr>
        <w:pStyle w:val="Testo1"/>
        <w:ind w:firstLine="0"/>
        <w:rPr>
          <w:rFonts w:ascii="Times New Roman" w:hAnsi="Times New Roman"/>
          <w:color w:val="000000" w:themeColor="text1"/>
          <w:szCs w:val="18"/>
        </w:rPr>
      </w:pPr>
      <w:r w:rsidRPr="004353CB">
        <w:rPr>
          <w:rFonts w:ascii="Times New Roman" w:hAnsi="Times New Roman"/>
          <w:color w:val="000000" w:themeColor="text1"/>
          <w:szCs w:val="18"/>
        </w:rPr>
        <w:t xml:space="preserve">- </w:t>
      </w:r>
      <w:r w:rsidR="00FC0048" w:rsidRPr="003B1A38">
        <w:rPr>
          <w:rFonts w:ascii="Times New Roman" w:hAnsi="Times New Roman"/>
          <w:smallCaps/>
          <w:color w:val="000000" w:themeColor="text1"/>
          <w:sz w:val="16"/>
          <w:szCs w:val="16"/>
        </w:rPr>
        <w:t>Benito Pérez Galdós</w:t>
      </w:r>
      <w:r w:rsidR="00FC0048" w:rsidRPr="004353CB">
        <w:rPr>
          <w:rFonts w:ascii="Times New Roman" w:hAnsi="Times New Roman"/>
          <w:smallCaps/>
          <w:color w:val="000000" w:themeColor="text1"/>
          <w:szCs w:val="18"/>
        </w:rPr>
        <w:t>,</w:t>
      </w:r>
      <w:r w:rsidR="00FC0048" w:rsidRPr="004353CB">
        <w:rPr>
          <w:rFonts w:ascii="Times New Roman" w:hAnsi="Times New Roman"/>
          <w:i/>
          <w:iCs/>
          <w:color w:val="000000" w:themeColor="text1"/>
          <w:szCs w:val="18"/>
        </w:rPr>
        <w:t xml:space="preserve"> Misericordia</w:t>
      </w:r>
      <w:r w:rsidRPr="004353CB">
        <w:rPr>
          <w:rFonts w:ascii="Times New Roman" w:hAnsi="Times New Roman"/>
          <w:color w:val="000000" w:themeColor="text1"/>
          <w:szCs w:val="18"/>
        </w:rPr>
        <w:t xml:space="preserve">, Cátedra, </w:t>
      </w:r>
      <w:r w:rsidR="00016676" w:rsidRPr="004353CB">
        <w:rPr>
          <w:rFonts w:ascii="Times New Roman" w:hAnsi="Times New Roman"/>
          <w:color w:val="000000" w:themeColor="text1"/>
          <w:szCs w:val="18"/>
        </w:rPr>
        <w:t xml:space="preserve">Madrid, </w:t>
      </w:r>
      <w:r w:rsidRPr="004353CB">
        <w:rPr>
          <w:rFonts w:ascii="Times New Roman" w:hAnsi="Times New Roman"/>
          <w:color w:val="000000" w:themeColor="text1"/>
          <w:szCs w:val="18"/>
        </w:rPr>
        <w:t>ult. ed.</w:t>
      </w:r>
    </w:p>
    <w:p w14:paraId="01767B90" w14:textId="77777777" w:rsidR="00BC64AA" w:rsidRPr="004353CB" w:rsidRDefault="00BC64AA" w:rsidP="00BC64AA">
      <w:pPr>
        <w:pStyle w:val="Testo1"/>
        <w:rPr>
          <w:rFonts w:ascii="Times New Roman" w:hAnsi="Times New Roman"/>
          <w:color w:val="000000" w:themeColor="text1"/>
          <w:szCs w:val="18"/>
        </w:rPr>
      </w:pPr>
    </w:p>
    <w:p w14:paraId="69E3E6BA" w14:textId="768BDF64" w:rsidR="003B00BE" w:rsidRPr="004353CB" w:rsidRDefault="003B00BE" w:rsidP="003B00BE">
      <w:pPr>
        <w:pStyle w:val="Testo1"/>
        <w:ind w:left="0" w:firstLine="0"/>
        <w:rPr>
          <w:rFonts w:ascii="Times New Roman" w:hAnsi="Times New Roman"/>
          <w:color w:val="000000" w:themeColor="text1"/>
          <w:szCs w:val="18"/>
        </w:rPr>
      </w:pPr>
      <w:r w:rsidRPr="004353CB">
        <w:rPr>
          <w:rFonts w:ascii="Times New Roman" w:hAnsi="Times New Roman"/>
          <w:color w:val="000000" w:themeColor="text1"/>
          <w:szCs w:val="18"/>
        </w:rPr>
        <w:t>La scelta dell’edizione dei testi letterari è libera, anche se si consiglia la consultazione di edizioni critiche.</w:t>
      </w:r>
    </w:p>
    <w:p w14:paraId="0773C6C5" w14:textId="77777777" w:rsidR="003B00BE" w:rsidRPr="004353CB" w:rsidRDefault="003B00BE" w:rsidP="003B00BE">
      <w:pPr>
        <w:pStyle w:val="Testo1"/>
        <w:ind w:left="0" w:firstLine="0"/>
        <w:rPr>
          <w:rFonts w:ascii="Times New Roman" w:hAnsi="Times New Roman"/>
          <w:color w:val="000000" w:themeColor="text1"/>
          <w:szCs w:val="18"/>
        </w:rPr>
      </w:pPr>
    </w:p>
    <w:p w14:paraId="396F04A7" w14:textId="3ED5361F" w:rsidR="00BC64AA" w:rsidRPr="004353CB" w:rsidRDefault="00BC64AA" w:rsidP="00F23BB1">
      <w:pPr>
        <w:pStyle w:val="Testo1"/>
        <w:spacing w:line="240" w:lineRule="exact"/>
        <w:ind w:left="0" w:firstLine="0"/>
        <w:rPr>
          <w:rFonts w:ascii="Times New Roman" w:hAnsi="Times New Roman"/>
          <w:color w:val="000000" w:themeColor="text1"/>
          <w:szCs w:val="18"/>
        </w:rPr>
      </w:pPr>
      <w:r w:rsidRPr="004353CB">
        <w:rPr>
          <w:rFonts w:ascii="Times New Roman" w:hAnsi="Times New Roman"/>
          <w:color w:val="000000" w:themeColor="text1"/>
          <w:szCs w:val="18"/>
        </w:rPr>
        <w:t>L</w:t>
      </w:r>
      <w:r w:rsidR="00664FB3" w:rsidRPr="004353CB">
        <w:rPr>
          <w:rFonts w:ascii="Times New Roman" w:hAnsi="Times New Roman"/>
          <w:color w:val="000000" w:themeColor="text1"/>
          <w:szCs w:val="18"/>
        </w:rPr>
        <w:t>a</w:t>
      </w:r>
      <w:r w:rsidRPr="004353CB">
        <w:rPr>
          <w:rFonts w:ascii="Times New Roman" w:hAnsi="Times New Roman"/>
          <w:color w:val="000000" w:themeColor="text1"/>
          <w:szCs w:val="18"/>
        </w:rPr>
        <w:t xml:space="preserve"> dispens</w:t>
      </w:r>
      <w:r w:rsidR="00664FB3" w:rsidRPr="004353CB">
        <w:rPr>
          <w:rFonts w:ascii="Times New Roman" w:hAnsi="Times New Roman"/>
          <w:color w:val="000000" w:themeColor="text1"/>
          <w:szCs w:val="18"/>
        </w:rPr>
        <w:t>a</w:t>
      </w:r>
      <w:r w:rsidRPr="004353CB">
        <w:rPr>
          <w:rFonts w:ascii="Times New Roman" w:hAnsi="Times New Roman"/>
          <w:color w:val="000000" w:themeColor="text1"/>
          <w:szCs w:val="18"/>
        </w:rPr>
        <w:t xml:space="preserve"> sar</w:t>
      </w:r>
      <w:r w:rsidR="00664FB3" w:rsidRPr="004353CB">
        <w:rPr>
          <w:rFonts w:ascii="Times New Roman" w:hAnsi="Times New Roman"/>
          <w:color w:val="000000" w:themeColor="text1"/>
          <w:szCs w:val="18"/>
        </w:rPr>
        <w:t>à</w:t>
      </w:r>
      <w:r w:rsidRPr="004353CB">
        <w:rPr>
          <w:rFonts w:ascii="Times New Roman" w:hAnsi="Times New Roman"/>
          <w:color w:val="000000" w:themeColor="text1"/>
          <w:szCs w:val="18"/>
        </w:rPr>
        <w:t xml:space="preserve"> </w:t>
      </w:r>
      <w:r w:rsidR="00302B1C" w:rsidRPr="004353CB">
        <w:rPr>
          <w:rFonts w:ascii="Times New Roman" w:hAnsi="Times New Roman"/>
          <w:color w:val="000000" w:themeColor="text1"/>
          <w:szCs w:val="18"/>
        </w:rPr>
        <w:t>disponibile</w:t>
      </w:r>
      <w:r w:rsidRPr="004353CB">
        <w:rPr>
          <w:rFonts w:ascii="Times New Roman" w:hAnsi="Times New Roman"/>
          <w:color w:val="000000" w:themeColor="text1"/>
          <w:szCs w:val="18"/>
        </w:rPr>
        <w:t xml:space="preserve"> </w:t>
      </w:r>
      <w:r w:rsidR="00630F2B" w:rsidRPr="004353CB">
        <w:rPr>
          <w:rFonts w:ascii="Times New Roman" w:hAnsi="Times New Roman"/>
          <w:color w:val="000000" w:themeColor="text1"/>
          <w:szCs w:val="18"/>
        </w:rPr>
        <w:t xml:space="preserve">presso il laboratorio fotoriproduzioni </w:t>
      </w:r>
      <w:r w:rsidR="00241CB4" w:rsidRPr="004353CB">
        <w:rPr>
          <w:rFonts w:ascii="Times New Roman" w:hAnsi="Times New Roman"/>
          <w:color w:val="000000" w:themeColor="text1"/>
          <w:szCs w:val="18"/>
        </w:rPr>
        <w:t xml:space="preserve">di via Trieste </w:t>
      </w:r>
      <w:r w:rsidR="00630F2B" w:rsidRPr="004353CB">
        <w:rPr>
          <w:rFonts w:ascii="Times New Roman" w:hAnsi="Times New Roman"/>
          <w:color w:val="000000" w:themeColor="text1"/>
          <w:szCs w:val="18"/>
        </w:rPr>
        <w:t xml:space="preserve">e nel </w:t>
      </w:r>
      <w:r w:rsidRPr="004353CB">
        <w:rPr>
          <w:rFonts w:ascii="Times New Roman" w:hAnsi="Times New Roman"/>
          <w:color w:val="000000" w:themeColor="text1"/>
          <w:szCs w:val="18"/>
        </w:rPr>
        <w:t>corso online di Blackboard</w:t>
      </w:r>
      <w:r w:rsidR="00302B1C" w:rsidRPr="004353CB">
        <w:rPr>
          <w:rFonts w:ascii="Times New Roman" w:hAnsi="Times New Roman"/>
          <w:color w:val="000000" w:themeColor="text1"/>
          <w:szCs w:val="18"/>
        </w:rPr>
        <w:t xml:space="preserve">. </w:t>
      </w:r>
      <w:r w:rsidR="00E55175" w:rsidRPr="004353CB">
        <w:rPr>
          <w:rFonts w:ascii="Times New Roman" w:hAnsi="Times New Roman"/>
          <w:color w:val="000000" w:themeColor="text1"/>
          <w:szCs w:val="18"/>
        </w:rPr>
        <w:t>Quando</w:t>
      </w:r>
      <w:r w:rsidR="00302B1C" w:rsidRPr="004353CB">
        <w:rPr>
          <w:rFonts w:ascii="Times New Roman" w:hAnsi="Times New Roman"/>
          <w:color w:val="000000" w:themeColor="text1"/>
          <w:szCs w:val="18"/>
        </w:rPr>
        <w:t xml:space="preserve"> possibile, saranno </w:t>
      </w:r>
      <w:r w:rsidR="00241CB4" w:rsidRPr="004353CB">
        <w:rPr>
          <w:rFonts w:ascii="Times New Roman" w:hAnsi="Times New Roman"/>
          <w:color w:val="000000" w:themeColor="text1"/>
          <w:szCs w:val="18"/>
        </w:rPr>
        <w:t xml:space="preserve">messi a disposizione anche i </w:t>
      </w:r>
      <w:r w:rsidRPr="004353CB">
        <w:rPr>
          <w:rFonts w:ascii="Times New Roman" w:hAnsi="Times New Roman"/>
          <w:color w:val="000000" w:themeColor="text1"/>
          <w:szCs w:val="18"/>
        </w:rPr>
        <w:t>materiali per le letture integrali.</w:t>
      </w:r>
      <w:r w:rsidR="00630F2B" w:rsidRPr="004353CB">
        <w:rPr>
          <w:rFonts w:ascii="Times New Roman" w:hAnsi="Times New Roman"/>
          <w:color w:val="000000" w:themeColor="text1"/>
          <w:szCs w:val="18"/>
        </w:rPr>
        <w:t xml:space="preserve"> </w:t>
      </w:r>
    </w:p>
    <w:p w14:paraId="73123D21" w14:textId="77777777" w:rsidR="00592663" w:rsidRPr="004353CB" w:rsidRDefault="00592663" w:rsidP="00BC64AA">
      <w:pPr>
        <w:pStyle w:val="Testo1"/>
        <w:ind w:left="0" w:firstLine="0"/>
        <w:rPr>
          <w:rFonts w:ascii="Times New Roman" w:hAnsi="Times New Roman"/>
          <w:color w:val="000000" w:themeColor="text1"/>
          <w:szCs w:val="18"/>
        </w:rPr>
      </w:pPr>
    </w:p>
    <w:p w14:paraId="4667789E" w14:textId="72437976" w:rsidR="00592663" w:rsidRPr="004353CB" w:rsidRDefault="00592663" w:rsidP="003B00BE">
      <w:pPr>
        <w:pStyle w:val="Testo1"/>
        <w:spacing w:line="240" w:lineRule="exact"/>
        <w:ind w:left="0" w:firstLine="0"/>
        <w:rPr>
          <w:rFonts w:ascii="Times New Roman" w:hAnsi="Times New Roman"/>
          <w:color w:val="000000" w:themeColor="text1"/>
          <w:szCs w:val="18"/>
        </w:rPr>
      </w:pPr>
      <w:r w:rsidRPr="004353CB">
        <w:rPr>
          <w:rFonts w:ascii="Times New Roman" w:hAnsi="Times New Roman"/>
          <w:color w:val="000000" w:themeColor="text1"/>
          <w:szCs w:val="18"/>
        </w:rPr>
        <w:t xml:space="preserve">Per la preparazione della storia letteraria del periodo, degli autori e delle opere in analisi </w:t>
      </w:r>
      <w:r w:rsidR="00804520" w:rsidRPr="004353CB">
        <w:rPr>
          <w:rFonts w:ascii="Times New Roman" w:hAnsi="Times New Roman"/>
          <w:color w:val="000000" w:themeColor="text1"/>
          <w:szCs w:val="18"/>
        </w:rPr>
        <w:t>è obbligatoria</w:t>
      </w:r>
      <w:r w:rsidR="00315EC9" w:rsidRPr="004353CB">
        <w:rPr>
          <w:rFonts w:ascii="Times New Roman" w:hAnsi="Times New Roman"/>
          <w:color w:val="000000" w:themeColor="text1"/>
          <w:szCs w:val="18"/>
        </w:rPr>
        <w:t xml:space="preserve"> la lettura dei seguenti titoli</w:t>
      </w:r>
      <w:r w:rsidR="001D73D4" w:rsidRPr="004353CB">
        <w:rPr>
          <w:rFonts w:ascii="Times New Roman" w:hAnsi="Times New Roman"/>
          <w:color w:val="000000" w:themeColor="text1"/>
          <w:szCs w:val="18"/>
        </w:rPr>
        <w:t xml:space="preserve"> (</w:t>
      </w:r>
      <w:r w:rsidR="004574D3" w:rsidRPr="004353CB">
        <w:rPr>
          <w:rFonts w:ascii="Times New Roman" w:hAnsi="Times New Roman"/>
          <w:color w:val="000000" w:themeColor="text1"/>
          <w:szCs w:val="18"/>
        </w:rPr>
        <w:t xml:space="preserve">tutti </w:t>
      </w:r>
      <w:r w:rsidR="001D73D4" w:rsidRPr="004353CB">
        <w:rPr>
          <w:rFonts w:ascii="Times New Roman" w:hAnsi="Times New Roman"/>
          <w:color w:val="000000" w:themeColor="text1"/>
          <w:szCs w:val="18"/>
        </w:rPr>
        <w:t>reperibili in biblioteca o sul web)</w:t>
      </w:r>
      <w:r w:rsidRPr="004353CB">
        <w:rPr>
          <w:rFonts w:ascii="Times New Roman" w:hAnsi="Times New Roman"/>
          <w:color w:val="000000" w:themeColor="text1"/>
          <w:szCs w:val="18"/>
        </w:rPr>
        <w:t>:</w:t>
      </w:r>
    </w:p>
    <w:p w14:paraId="0A8B2636" w14:textId="77777777" w:rsidR="00592663" w:rsidRPr="004353CB" w:rsidRDefault="00592663" w:rsidP="00592663">
      <w:pPr>
        <w:pStyle w:val="Testo1"/>
        <w:rPr>
          <w:rFonts w:ascii="Times New Roman" w:hAnsi="Times New Roman"/>
          <w:smallCaps/>
          <w:color w:val="000000" w:themeColor="text1"/>
          <w:spacing w:val="-5"/>
          <w:szCs w:val="18"/>
        </w:rPr>
      </w:pPr>
    </w:p>
    <w:p w14:paraId="10962B0E" w14:textId="6CF1B56F" w:rsidR="001D73D4" w:rsidRPr="004353CB" w:rsidRDefault="001D73D4" w:rsidP="003B00BE">
      <w:pPr>
        <w:pStyle w:val="testo10"/>
        <w:spacing w:line="240" w:lineRule="auto"/>
        <w:rPr>
          <w:rFonts w:ascii="Times New Roman" w:hAnsi="Times New Roman"/>
          <w:szCs w:val="18"/>
          <w:lang w:val="es-ES"/>
        </w:rPr>
      </w:pPr>
      <w:r w:rsidRPr="004353CB">
        <w:rPr>
          <w:rFonts w:ascii="Times New Roman" w:hAnsi="Times New Roman"/>
          <w:szCs w:val="18"/>
          <w:lang w:val="es-ES"/>
        </w:rPr>
        <w:t>Per il I semestre:</w:t>
      </w:r>
    </w:p>
    <w:p w14:paraId="5F95E39A" w14:textId="77777777" w:rsidR="001D73D4" w:rsidRPr="004353CB" w:rsidRDefault="001D73D4" w:rsidP="003B00BE">
      <w:pPr>
        <w:pStyle w:val="testo10"/>
        <w:spacing w:line="240" w:lineRule="auto"/>
        <w:rPr>
          <w:rFonts w:ascii="Times New Roman" w:hAnsi="Times New Roman"/>
          <w:szCs w:val="18"/>
          <w:lang w:val="es-ES"/>
        </w:rPr>
      </w:pPr>
    </w:p>
    <w:p w14:paraId="52ECBC70" w14:textId="4F4DB879" w:rsidR="001D73D4" w:rsidRPr="00B2640D" w:rsidRDefault="001D73D4" w:rsidP="00B2640D">
      <w:pPr>
        <w:pStyle w:val="testo10"/>
        <w:rPr>
          <w:rFonts w:ascii="Times New Roman" w:hAnsi="Times New Roman"/>
          <w:color w:val="000000"/>
          <w:szCs w:val="18"/>
        </w:rPr>
      </w:pPr>
      <w:r w:rsidRPr="003B1A38">
        <w:rPr>
          <w:rFonts w:ascii="Times New Roman" w:hAnsi="Times New Roman"/>
          <w:smallCaps/>
          <w:sz w:val="16"/>
          <w:szCs w:val="16"/>
          <w:lang w:val="es-ES"/>
        </w:rPr>
        <w:t>I. Arellano</w:t>
      </w:r>
      <w:r w:rsidRPr="004353CB">
        <w:rPr>
          <w:rFonts w:ascii="Times New Roman" w:hAnsi="Times New Roman"/>
          <w:smallCaps/>
          <w:szCs w:val="18"/>
          <w:lang w:val="es-ES"/>
        </w:rPr>
        <w:t xml:space="preserve">, </w:t>
      </w:r>
      <w:r w:rsidRPr="004353CB">
        <w:rPr>
          <w:rFonts w:ascii="Times New Roman" w:hAnsi="Times New Roman"/>
          <w:szCs w:val="18"/>
          <w:lang w:val="es-ES"/>
        </w:rPr>
        <w:t xml:space="preserve">“Estructura dramática y responsabilidad. De nuevo sobre la interpretación de </w:t>
      </w:r>
      <w:r w:rsidRPr="004353CB">
        <w:rPr>
          <w:rFonts w:ascii="Times New Roman" w:hAnsi="Times New Roman"/>
          <w:i/>
          <w:iCs/>
          <w:szCs w:val="18"/>
          <w:lang w:val="es-ES"/>
        </w:rPr>
        <w:t>El Caballero de Olmedo</w:t>
      </w:r>
      <w:r w:rsidRPr="004353CB">
        <w:rPr>
          <w:rFonts w:ascii="Times New Roman" w:hAnsi="Times New Roman"/>
          <w:szCs w:val="18"/>
          <w:lang w:val="es-ES"/>
        </w:rPr>
        <w:t xml:space="preserve"> de Lope de Vega. (Notas para una síntesis)”,</w:t>
      </w:r>
      <w:r w:rsidRPr="004353CB">
        <w:rPr>
          <w:rFonts w:ascii="Times New Roman" w:hAnsi="Times New Roman"/>
          <w:smallCaps/>
          <w:szCs w:val="18"/>
          <w:lang w:val="es-ES"/>
        </w:rPr>
        <w:t xml:space="preserve"> </w:t>
      </w:r>
      <w:r w:rsidRPr="004353CB">
        <w:rPr>
          <w:rFonts w:ascii="Times New Roman" w:hAnsi="Times New Roman"/>
          <w:szCs w:val="18"/>
          <w:lang w:val="es-ES"/>
        </w:rPr>
        <w:t>in I. Pardo Molina</w:t>
      </w:r>
      <w:r w:rsidR="0015526F">
        <w:rPr>
          <w:rFonts w:ascii="Times New Roman" w:hAnsi="Times New Roman"/>
          <w:szCs w:val="18"/>
          <w:lang w:val="es-ES"/>
        </w:rPr>
        <w:t>,</w:t>
      </w:r>
      <w:r w:rsidRPr="004353CB">
        <w:rPr>
          <w:rFonts w:ascii="Times New Roman" w:hAnsi="Times New Roman"/>
          <w:szCs w:val="18"/>
          <w:lang w:val="es-ES"/>
        </w:rPr>
        <w:t xml:space="preserve"> A. Serrano Agulló, </w:t>
      </w:r>
      <w:r w:rsidRPr="004353CB">
        <w:rPr>
          <w:rStyle w:val="titulo"/>
          <w:rFonts w:ascii="Times New Roman" w:hAnsi="Times New Roman"/>
          <w:i/>
          <w:iCs/>
          <w:color w:val="000000"/>
          <w:szCs w:val="18"/>
          <w:bdr w:val="none" w:sz="0" w:space="0" w:color="auto" w:frame="1"/>
          <w:lang w:val="es-ES"/>
        </w:rPr>
        <w:t>En torno al teatro del siglo de oro</w:t>
      </w:r>
      <w:r w:rsidR="0015526F">
        <w:rPr>
          <w:rStyle w:val="titulo"/>
          <w:rFonts w:ascii="Times New Roman" w:hAnsi="Times New Roman"/>
          <w:i/>
          <w:iCs/>
          <w:color w:val="000000"/>
          <w:szCs w:val="18"/>
          <w:bdr w:val="none" w:sz="0" w:space="0" w:color="auto" w:frame="1"/>
          <w:lang w:val="es-ES"/>
        </w:rPr>
        <w:t>.</w:t>
      </w:r>
      <w:r w:rsidRPr="004353CB">
        <w:rPr>
          <w:rStyle w:val="titulo"/>
          <w:rFonts w:ascii="Times New Roman" w:hAnsi="Times New Roman"/>
          <w:i/>
          <w:iCs/>
          <w:color w:val="000000"/>
          <w:szCs w:val="18"/>
          <w:bdr w:val="none" w:sz="0" w:space="0" w:color="auto" w:frame="1"/>
          <w:lang w:val="es-ES"/>
        </w:rPr>
        <w:t xml:space="preserve"> XV Jornadas de Teatro del Siglo de Oro [Almería, 5 al 15 de marzo 1998]</w:t>
      </w:r>
      <w:r w:rsidRPr="004353CB">
        <w:rPr>
          <w:rFonts w:ascii="Times New Roman" w:hAnsi="Times New Roman"/>
          <w:color w:val="000000"/>
          <w:szCs w:val="18"/>
          <w:lang w:val="es-ES"/>
        </w:rPr>
        <w:t xml:space="preserve">, </w:t>
      </w:r>
      <w:r w:rsidR="00B2640D" w:rsidRPr="00B2640D">
        <w:rPr>
          <w:rFonts w:ascii="Times New Roman" w:hAnsi="Times New Roman"/>
          <w:color w:val="000000"/>
          <w:szCs w:val="18"/>
        </w:rPr>
        <w:t>Instituto de Estudios Almerienses, Almería 2001</w:t>
      </w:r>
      <w:r w:rsidRPr="004353CB">
        <w:rPr>
          <w:rFonts w:ascii="Times New Roman" w:hAnsi="Times New Roman"/>
          <w:color w:val="000000"/>
          <w:szCs w:val="18"/>
          <w:lang w:val="es-ES"/>
        </w:rPr>
        <w:t>, pp.  95-114.</w:t>
      </w:r>
    </w:p>
    <w:p w14:paraId="5F05EA41" w14:textId="3B48D7EF" w:rsidR="001D73D4" w:rsidRPr="004353CB" w:rsidRDefault="001D73D4" w:rsidP="003B1A38">
      <w:pPr>
        <w:pStyle w:val="testo10"/>
        <w:spacing w:line="240" w:lineRule="exact"/>
        <w:rPr>
          <w:rStyle w:val="col2"/>
          <w:rFonts w:ascii="Times New Roman" w:hAnsi="Times New Roman"/>
          <w:color w:val="333333"/>
          <w:szCs w:val="18"/>
          <w:shd w:val="clear" w:color="auto" w:fill="FFFFFF"/>
          <w:lang w:val="es-ES"/>
        </w:rPr>
      </w:pPr>
      <w:r w:rsidRPr="003B1A38">
        <w:rPr>
          <w:rFonts w:ascii="Times New Roman" w:hAnsi="Times New Roman"/>
          <w:sz w:val="16"/>
          <w:szCs w:val="16"/>
          <w:lang w:val="es-ES"/>
        </w:rPr>
        <w:t xml:space="preserve">M.C. </w:t>
      </w:r>
      <w:r w:rsidRPr="003B1A38">
        <w:rPr>
          <w:rFonts w:ascii="Times New Roman" w:hAnsi="Times New Roman"/>
          <w:smallCaps/>
          <w:sz w:val="16"/>
          <w:szCs w:val="16"/>
          <w:lang w:val="es-ES"/>
        </w:rPr>
        <w:t>Bobes Navas</w:t>
      </w:r>
      <w:r w:rsidRPr="004353CB">
        <w:rPr>
          <w:rFonts w:ascii="Times New Roman" w:hAnsi="Times New Roman"/>
          <w:szCs w:val="18"/>
          <w:lang w:val="es-ES"/>
        </w:rPr>
        <w:t xml:space="preserve">, “Cervantes, práctica y teoría de la novela moderna”, </w:t>
      </w:r>
      <w:r w:rsidR="00B2640D" w:rsidRPr="00B2640D">
        <w:rPr>
          <w:rFonts w:ascii="Times New Roman" w:hAnsi="Times New Roman"/>
          <w:szCs w:val="18"/>
        </w:rPr>
        <w:t>Biblioteca Virtual Miguel de Cervantes, Alicante 2020</w:t>
      </w:r>
      <w:r w:rsidR="00B2640D">
        <w:rPr>
          <w:rFonts w:ascii="Times New Roman" w:hAnsi="Times New Roman"/>
          <w:szCs w:val="18"/>
        </w:rPr>
        <w:t>,</w:t>
      </w:r>
      <w:r w:rsidRPr="004353CB">
        <w:rPr>
          <w:rFonts w:ascii="Times New Roman" w:hAnsi="Times New Roman"/>
          <w:szCs w:val="18"/>
          <w:lang w:val="es-ES"/>
        </w:rPr>
        <w:t xml:space="preserve"> online </w:t>
      </w:r>
      <w:r w:rsidR="003B00BE" w:rsidRPr="004353CB">
        <w:rPr>
          <w:rFonts w:ascii="Times New Roman" w:hAnsi="Times New Roman"/>
          <w:color w:val="333333"/>
          <w:szCs w:val="18"/>
          <w:shd w:val="clear" w:color="auto" w:fill="FFFFFF"/>
          <w:lang w:val="es-ES"/>
        </w:rPr>
        <w:t>&lt;</w:t>
      </w:r>
      <w:r w:rsidRPr="004353CB">
        <w:rPr>
          <w:rStyle w:val="col2"/>
          <w:rFonts w:ascii="Times New Roman" w:hAnsi="Times New Roman"/>
          <w:color w:val="333333"/>
          <w:szCs w:val="18"/>
          <w:shd w:val="clear" w:color="auto" w:fill="FFFFFF"/>
          <w:lang w:val="es-ES"/>
        </w:rPr>
        <w:t>https://www.cervantesvirtual.com/nd/ ark:/59851/bmc1051210</w:t>
      </w:r>
      <w:r w:rsidR="003B00BE" w:rsidRPr="004353CB">
        <w:rPr>
          <w:rStyle w:val="col2"/>
          <w:rFonts w:ascii="Times New Roman" w:hAnsi="Times New Roman"/>
          <w:color w:val="333333"/>
          <w:szCs w:val="18"/>
          <w:shd w:val="clear" w:color="auto" w:fill="FFFFFF"/>
          <w:lang w:val="es-ES"/>
        </w:rPr>
        <w:t>&gt;</w:t>
      </w:r>
    </w:p>
    <w:p w14:paraId="3C4FF411" w14:textId="77777777" w:rsidR="001D73D4" w:rsidRPr="004353CB" w:rsidRDefault="001D73D4"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M. </w:t>
      </w:r>
      <w:r w:rsidRPr="003B1A38">
        <w:rPr>
          <w:rFonts w:ascii="Times New Roman" w:hAnsi="Times New Roman"/>
          <w:smallCaps/>
          <w:sz w:val="16"/>
          <w:szCs w:val="16"/>
          <w:lang w:val="es-ES"/>
        </w:rPr>
        <w:t>Chevalier</w:t>
      </w:r>
      <w:r w:rsidRPr="004353CB">
        <w:rPr>
          <w:rFonts w:ascii="Times New Roman" w:hAnsi="Times New Roman"/>
          <w:szCs w:val="18"/>
          <w:lang w:val="es-ES"/>
        </w:rPr>
        <w:t xml:space="preserve">, “Conceptismo, culteranismo, agudeza”, </w:t>
      </w:r>
      <w:r w:rsidRPr="004353CB">
        <w:rPr>
          <w:rFonts w:ascii="Times New Roman" w:hAnsi="Times New Roman"/>
          <w:i/>
          <w:iCs/>
          <w:szCs w:val="18"/>
          <w:lang w:val="es-ES"/>
        </w:rPr>
        <w:t>Cuaderno Gris. Época III</w:t>
      </w:r>
      <w:r w:rsidRPr="004353CB">
        <w:rPr>
          <w:rFonts w:ascii="Times New Roman" w:hAnsi="Times New Roman"/>
          <w:szCs w:val="18"/>
          <w:lang w:val="es-ES"/>
        </w:rPr>
        <w:t>, n. 1, 1994-1995, pp. 107-115.</w:t>
      </w:r>
    </w:p>
    <w:p w14:paraId="625316D3" w14:textId="77777777" w:rsidR="001D73D4" w:rsidRPr="004353CB" w:rsidRDefault="001D73D4" w:rsidP="003B1A38">
      <w:pPr>
        <w:pStyle w:val="testo10"/>
        <w:spacing w:line="240" w:lineRule="exact"/>
        <w:rPr>
          <w:rFonts w:ascii="Times New Roman" w:hAnsi="Times New Roman"/>
          <w:color w:val="000000"/>
          <w:szCs w:val="18"/>
          <w:lang w:val="es-ES"/>
        </w:rPr>
      </w:pPr>
      <w:r w:rsidRPr="003B1A38">
        <w:rPr>
          <w:rFonts w:ascii="Times New Roman" w:hAnsi="Times New Roman"/>
          <w:color w:val="000000"/>
          <w:sz w:val="16"/>
          <w:szCs w:val="16"/>
          <w:lang w:val="es-ES"/>
        </w:rPr>
        <w:t xml:space="preserve">J.M. </w:t>
      </w:r>
      <w:r w:rsidRPr="003B1A38">
        <w:rPr>
          <w:rFonts w:ascii="Times New Roman" w:hAnsi="Times New Roman"/>
          <w:smallCaps/>
          <w:color w:val="000000"/>
          <w:sz w:val="16"/>
          <w:szCs w:val="16"/>
          <w:lang w:val="es-ES"/>
        </w:rPr>
        <w:t>Diez Borque</w:t>
      </w:r>
      <w:r w:rsidRPr="004353CB">
        <w:rPr>
          <w:rFonts w:ascii="Times New Roman" w:hAnsi="Times New Roman"/>
          <w:color w:val="000000"/>
          <w:szCs w:val="18"/>
          <w:lang w:val="es-ES"/>
        </w:rPr>
        <w:t xml:space="preserve">, “Lope y sus públicos: estrategias para el éxito”, </w:t>
      </w:r>
      <w:r w:rsidRPr="004353CB">
        <w:rPr>
          <w:rFonts w:ascii="Times New Roman" w:hAnsi="Times New Roman"/>
          <w:i/>
          <w:iCs/>
          <w:color w:val="000000"/>
          <w:szCs w:val="18"/>
          <w:lang w:val="es-ES"/>
        </w:rPr>
        <w:t>Rilce. Revista de filología hispánica</w:t>
      </w:r>
      <w:r w:rsidRPr="004353CB">
        <w:rPr>
          <w:rFonts w:ascii="Times New Roman" w:hAnsi="Times New Roman"/>
          <w:color w:val="000000"/>
          <w:szCs w:val="18"/>
          <w:lang w:val="es-ES"/>
        </w:rPr>
        <w:t>, vol. 27.1, 2011, pp. 35-54.</w:t>
      </w:r>
    </w:p>
    <w:p w14:paraId="4426C942" w14:textId="52120960" w:rsidR="001D73D4" w:rsidRPr="00B2640D" w:rsidRDefault="001D73D4" w:rsidP="00B2640D">
      <w:pPr>
        <w:pStyle w:val="testo10"/>
        <w:rPr>
          <w:rFonts w:ascii="Times New Roman" w:hAnsi="Times New Roman"/>
          <w:szCs w:val="18"/>
        </w:rPr>
      </w:pPr>
      <w:r w:rsidRPr="003B1A38">
        <w:rPr>
          <w:rFonts w:ascii="Times New Roman" w:hAnsi="Times New Roman"/>
          <w:smallCaps/>
          <w:sz w:val="16"/>
          <w:szCs w:val="16"/>
          <w:lang w:val="es-ES"/>
        </w:rPr>
        <w:t>L. Rodríguez Cacho</w:t>
      </w:r>
      <w:r w:rsidRPr="004353CB">
        <w:rPr>
          <w:rFonts w:ascii="Times New Roman" w:hAnsi="Times New Roman"/>
          <w:smallCaps/>
          <w:szCs w:val="18"/>
          <w:lang w:val="es-ES"/>
        </w:rPr>
        <w:t>,</w:t>
      </w:r>
      <w:r w:rsidRPr="004353CB">
        <w:rPr>
          <w:rFonts w:ascii="Times New Roman" w:hAnsi="Times New Roman"/>
          <w:i/>
          <w:iCs/>
          <w:szCs w:val="18"/>
          <w:lang w:val="es-ES"/>
        </w:rPr>
        <w:t xml:space="preserve"> Manual de Historia de la literatura española, </w:t>
      </w:r>
      <w:r w:rsidRPr="004353CB">
        <w:rPr>
          <w:rFonts w:ascii="Times New Roman" w:hAnsi="Times New Roman"/>
          <w:szCs w:val="18"/>
          <w:lang w:val="es-ES"/>
        </w:rPr>
        <w:t xml:space="preserve">vol. 1, </w:t>
      </w:r>
      <w:r w:rsidR="00B2640D" w:rsidRPr="00B2640D">
        <w:rPr>
          <w:rFonts w:ascii="Times New Roman" w:hAnsi="Times New Roman"/>
          <w:szCs w:val="18"/>
        </w:rPr>
        <w:t>Castalia, Madrid 2017</w:t>
      </w:r>
      <w:r w:rsidR="00FB0EA6" w:rsidRPr="004353CB">
        <w:rPr>
          <w:rFonts w:ascii="Times New Roman" w:hAnsi="Times New Roman"/>
          <w:szCs w:val="18"/>
          <w:lang w:val="es-ES"/>
        </w:rPr>
        <w:t>. (Segunda Parte: cap. 1, 5, 6, 7, 8)</w:t>
      </w:r>
    </w:p>
    <w:p w14:paraId="73779DF3" w14:textId="45AAD091" w:rsidR="001D73D4" w:rsidRPr="00B2640D" w:rsidRDefault="001D73D4" w:rsidP="00B2640D">
      <w:pPr>
        <w:pStyle w:val="testo10"/>
        <w:rPr>
          <w:rFonts w:ascii="Times New Roman" w:hAnsi="Times New Roman"/>
          <w:szCs w:val="18"/>
        </w:rPr>
      </w:pPr>
      <w:r w:rsidRPr="003B1A38">
        <w:rPr>
          <w:rFonts w:ascii="Times New Roman" w:hAnsi="Times New Roman"/>
          <w:sz w:val="16"/>
          <w:szCs w:val="16"/>
          <w:lang w:val="es-ES"/>
        </w:rPr>
        <w:lastRenderedPageBreak/>
        <w:t xml:space="preserve">J.M. </w:t>
      </w:r>
      <w:r w:rsidRPr="003B1A38">
        <w:rPr>
          <w:rFonts w:ascii="Times New Roman" w:hAnsi="Times New Roman"/>
          <w:smallCaps/>
          <w:sz w:val="16"/>
          <w:szCs w:val="16"/>
          <w:lang w:val="es-ES"/>
        </w:rPr>
        <w:t>Rozas</w:t>
      </w:r>
      <w:r w:rsidRPr="004353CB">
        <w:rPr>
          <w:rFonts w:ascii="Times New Roman" w:hAnsi="Times New Roman"/>
          <w:szCs w:val="18"/>
          <w:lang w:val="es-ES"/>
        </w:rPr>
        <w:t xml:space="preserve">, </w:t>
      </w:r>
      <w:r w:rsidRPr="004353CB">
        <w:rPr>
          <w:rFonts w:ascii="Times New Roman" w:hAnsi="Times New Roman"/>
          <w:i/>
          <w:iCs/>
          <w:szCs w:val="18"/>
          <w:lang w:val="es-ES"/>
        </w:rPr>
        <w:t>Góngora, Lope. Quevedo. Poesía de la Edad de Oro</w:t>
      </w:r>
      <w:r w:rsidRPr="004353CB">
        <w:rPr>
          <w:rFonts w:ascii="Times New Roman" w:hAnsi="Times New Roman"/>
          <w:szCs w:val="18"/>
          <w:lang w:val="es-ES"/>
        </w:rPr>
        <w:t>, vol. 2</w:t>
      </w:r>
      <w:r w:rsidR="00B2640D" w:rsidRPr="00B2640D">
        <w:rPr>
          <w:rFonts w:ascii="Segoe UI" w:hAnsi="Segoe UI" w:cs="Segoe UI"/>
          <w:b/>
          <w:szCs w:val="18"/>
        </w:rPr>
        <w:t xml:space="preserve"> </w:t>
      </w:r>
      <w:r w:rsidR="00B2640D" w:rsidRPr="00B2640D">
        <w:rPr>
          <w:rFonts w:ascii="Times New Roman" w:hAnsi="Times New Roman"/>
          <w:szCs w:val="18"/>
        </w:rPr>
        <w:t>Biblioteca Virtual Miguel de Cervantes, Alicante</w:t>
      </w:r>
      <w:r w:rsidRPr="004353CB">
        <w:rPr>
          <w:rFonts w:ascii="Times New Roman" w:hAnsi="Times New Roman"/>
          <w:szCs w:val="18"/>
          <w:lang w:val="es-ES"/>
        </w:rPr>
        <w:t xml:space="preserve">, online </w:t>
      </w:r>
      <w:r w:rsidR="003B00BE" w:rsidRPr="004353CB">
        <w:rPr>
          <w:rFonts w:ascii="Times New Roman" w:hAnsi="Times New Roman"/>
          <w:szCs w:val="18"/>
          <w:lang w:val="es-ES"/>
        </w:rPr>
        <w:t>&lt;</w:t>
      </w:r>
      <w:r w:rsidRPr="004353CB">
        <w:rPr>
          <w:rFonts w:ascii="Times New Roman" w:hAnsi="Times New Roman"/>
          <w:color w:val="333333"/>
          <w:szCs w:val="18"/>
          <w:shd w:val="clear" w:color="auto" w:fill="FFFFFF"/>
          <w:lang w:val="es-ES"/>
        </w:rPr>
        <w:t>https://www.cervantesvirtual.com/nd/ark:/59851 /bmc47499</w:t>
      </w:r>
      <w:r w:rsidR="003B00BE" w:rsidRPr="004353CB">
        <w:rPr>
          <w:rFonts w:ascii="Times New Roman" w:hAnsi="Times New Roman"/>
          <w:color w:val="333333"/>
          <w:szCs w:val="18"/>
          <w:shd w:val="clear" w:color="auto" w:fill="FFFFFF"/>
          <w:lang w:val="es-ES"/>
        </w:rPr>
        <w:t>&gt;</w:t>
      </w:r>
    </w:p>
    <w:p w14:paraId="4EF372E1" w14:textId="77777777" w:rsidR="001D73D4" w:rsidRPr="004353CB" w:rsidRDefault="001D73D4" w:rsidP="003B1A38">
      <w:pPr>
        <w:pStyle w:val="testo10"/>
        <w:spacing w:line="240" w:lineRule="exact"/>
        <w:rPr>
          <w:rFonts w:ascii="Times New Roman" w:hAnsi="Times New Roman"/>
          <w:szCs w:val="18"/>
          <w:lang w:val="es-ES"/>
        </w:rPr>
      </w:pPr>
      <w:r w:rsidRPr="003B1A38">
        <w:rPr>
          <w:rFonts w:ascii="Times New Roman" w:hAnsi="Times New Roman"/>
          <w:smallCaps/>
          <w:sz w:val="16"/>
          <w:szCs w:val="16"/>
          <w:lang w:val="es-ES"/>
        </w:rPr>
        <w:t>J.M. Ruano de la Haza</w:t>
      </w:r>
      <w:r w:rsidRPr="004353CB">
        <w:rPr>
          <w:rFonts w:ascii="Times New Roman" w:hAnsi="Times New Roman"/>
          <w:szCs w:val="18"/>
          <w:lang w:val="es-ES"/>
        </w:rPr>
        <w:t xml:space="preserve">, “Texto y contexto de </w:t>
      </w:r>
      <w:r w:rsidRPr="004353CB">
        <w:rPr>
          <w:rFonts w:ascii="Times New Roman" w:hAnsi="Times New Roman"/>
          <w:i/>
          <w:iCs/>
          <w:szCs w:val="18"/>
          <w:lang w:val="es-ES"/>
        </w:rPr>
        <w:t>El Caballero de Olmedo</w:t>
      </w:r>
      <w:r w:rsidRPr="004353CB">
        <w:rPr>
          <w:rFonts w:ascii="Times New Roman" w:hAnsi="Times New Roman"/>
          <w:szCs w:val="18"/>
          <w:lang w:val="es-ES"/>
        </w:rPr>
        <w:t xml:space="preserve"> de Lope”, </w:t>
      </w:r>
      <w:r w:rsidRPr="004353CB">
        <w:rPr>
          <w:rFonts w:ascii="Times New Roman" w:hAnsi="Times New Roman"/>
          <w:i/>
          <w:iCs/>
          <w:szCs w:val="18"/>
          <w:lang w:val="es-ES"/>
        </w:rPr>
        <w:t>Criticón</w:t>
      </w:r>
      <w:r w:rsidRPr="004353CB">
        <w:rPr>
          <w:rFonts w:ascii="Times New Roman" w:hAnsi="Times New Roman"/>
          <w:szCs w:val="18"/>
          <w:lang w:val="es-ES"/>
        </w:rPr>
        <w:t>, n. 27, 1984, pp. 37-53.</w:t>
      </w:r>
    </w:p>
    <w:p w14:paraId="27DFE1F8" w14:textId="0011027B" w:rsidR="001D73D4" w:rsidRPr="00B2640D" w:rsidRDefault="001D73D4" w:rsidP="00B2640D">
      <w:pPr>
        <w:pStyle w:val="testo10"/>
        <w:rPr>
          <w:rFonts w:ascii="Times New Roman" w:hAnsi="Times New Roman"/>
          <w:szCs w:val="18"/>
        </w:rPr>
      </w:pPr>
      <w:r w:rsidRPr="003B1A38">
        <w:rPr>
          <w:rFonts w:ascii="Times New Roman" w:hAnsi="Times New Roman"/>
          <w:sz w:val="16"/>
          <w:szCs w:val="16"/>
          <w:lang w:val="es-ES"/>
        </w:rPr>
        <w:t xml:space="preserve">L. </w:t>
      </w:r>
      <w:r w:rsidRPr="003B1A38">
        <w:rPr>
          <w:rFonts w:ascii="Times New Roman" w:hAnsi="Times New Roman"/>
          <w:smallCaps/>
          <w:sz w:val="16"/>
          <w:szCs w:val="16"/>
          <w:lang w:val="es-ES"/>
        </w:rPr>
        <w:t>Schwarz Lerner</w:t>
      </w:r>
      <w:r w:rsidRPr="004353CB">
        <w:rPr>
          <w:rFonts w:ascii="Times New Roman" w:hAnsi="Times New Roman"/>
          <w:szCs w:val="18"/>
          <w:lang w:val="es-ES"/>
        </w:rPr>
        <w:t xml:space="preserve">, “Góngora, Quevedo y los clásicos antiguos”, </w:t>
      </w:r>
      <w:r w:rsidR="00B2640D" w:rsidRPr="00B2640D">
        <w:rPr>
          <w:rFonts w:ascii="Times New Roman" w:hAnsi="Times New Roman"/>
          <w:szCs w:val="18"/>
        </w:rPr>
        <w:t>Biblioteca Virtual Miguel de Cervantes, Alicante</w:t>
      </w:r>
      <w:r w:rsidRPr="004353CB">
        <w:rPr>
          <w:rFonts w:ascii="Times New Roman" w:hAnsi="Times New Roman"/>
          <w:szCs w:val="18"/>
          <w:lang w:val="es-ES"/>
        </w:rPr>
        <w:t xml:space="preserve">, online </w:t>
      </w:r>
      <w:r w:rsidR="003B00BE" w:rsidRPr="004353CB">
        <w:rPr>
          <w:rFonts w:ascii="Times New Roman" w:hAnsi="Times New Roman"/>
          <w:szCs w:val="18"/>
          <w:lang w:val="es-ES"/>
        </w:rPr>
        <w:t>&lt;</w:t>
      </w:r>
      <w:r w:rsidRPr="004353CB">
        <w:rPr>
          <w:rFonts w:ascii="Times New Roman" w:hAnsi="Times New Roman"/>
          <w:color w:val="333333"/>
          <w:szCs w:val="18"/>
          <w:shd w:val="clear" w:color="auto" w:fill="FFFFFF"/>
          <w:lang w:val="es-ES"/>
        </w:rPr>
        <w:t>https://www.cervantesvirtual.com/nd/ark:/59851 /bmc6m3m6</w:t>
      </w:r>
      <w:r w:rsidR="003B00BE" w:rsidRPr="004353CB">
        <w:rPr>
          <w:rFonts w:ascii="Times New Roman" w:hAnsi="Times New Roman"/>
          <w:color w:val="333333"/>
          <w:szCs w:val="18"/>
          <w:shd w:val="clear" w:color="auto" w:fill="FFFFFF"/>
          <w:lang w:val="es-ES"/>
        </w:rPr>
        <w:t>&gt;</w:t>
      </w:r>
    </w:p>
    <w:p w14:paraId="0280A1C4" w14:textId="77777777" w:rsidR="001D73D4" w:rsidRPr="004353CB" w:rsidRDefault="001D73D4" w:rsidP="003B00BE">
      <w:pPr>
        <w:pStyle w:val="testo10"/>
        <w:spacing w:line="240" w:lineRule="auto"/>
        <w:rPr>
          <w:rFonts w:ascii="Times New Roman" w:hAnsi="Times New Roman"/>
          <w:szCs w:val="18"/>
          <w:lang w:val="es-ES"/>
        </w:rPr>
      </w:pPr>
    </w:p>
    <w:p w14:paraId="708510E5" w14:textId="14497BA4" w:rsidR="001D73D4" w:rsidRPr="004353CB" w:rsidRDefault="001D73D4" w:rsidP="003B1A38">
      <w:pPr>
        <w:pStyle w:val="testo10"/>
        <w:spacing w:line="240" w:lineRule="exact"/>
        <w:rPr>
          <w:rFonts w:ascii="Times New Roman" w:hAnsi="Times New Roman"/>
          <w:szCs w:val="18"/>
          <w:lang w:val="es-ES"/>
        </w:rPr>
      </w:pPr>
      <w:r w:rsidRPr="004353CB">
        <w:rPr>
          <w:rFonts w:ascii="Times New Roman" w:hAnsi="Times New Roman"/>
          <w:szCs w:val="18"/>
          <w:lang w:val="es-ES"/>
        </w:rPr>
        <w:t>Per il II semestre:</w:t>
      </w:r>
    </w:p>
    <w:p w14:paraId="77E1FD3F" w14:textId="77777777" w:rsidR="00FB0EA6" w:rsidRPr="004353CB" w:rsidRDefault="00FB0EA6" w:rsidP="003B1A38">
      <w:pPr>
        <w:pStyle w:val="testo10"/>
        <w:spacing w:line="240" w:lineRule="exact"/>
        <w:rPr>
          <w:rFonts w:ascii="Times New Roman" w:hAnsi="Times New Roman"/>
          <w:szCs w:val="18"/>
          <w:lang w:val="es-ES"/>
        </w:rPr>
      </w:pPr>
    </w:p>
    <w:p w14:paraId="1F40DE90" w14:textId="2798C648" w:rsidR="00740144" w:rsidRPr="004353CB" w:rsidRDefault="00740144"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L.M. </w:t>
      </w:r>
      <w:r w:rsidRPr="003B1A38">
        <w:rPr>
          <w:rFonts w:ascii="Times New Roman" w:hAnsi="Times New Roman"/>
          <w:smallCaps/>
          <w:sz w:val="16"/>
          <w:szCs w:val="16"/>
          <w:lang w:val="es-ES"/>
        </w:rPr>
        <w:t>Aparisi Laporta</w:t>
      </w:r>
      <w:r w:rsidRPr="004353CB">
        <w:rPr>
          <w:rFonts w:ascii="Times New Roman" w:hAnsi="Times New Roman"/>
          <w:szCs w:val="18"/>
          <w:lang w:val="es-ES"/>
        </w:rPr>
        <w:t xml:space="preserve">, “D. Benito Pérez Galdós, vecino y cronista de Madrid”, in AA.VV., </w:t>
      </w:r>
      <w:r w:rsidRPr="004353CB">
        <w:rPr>
          <w:rFonts w:ascii="Times New Roman" w:hAnsi="Times New Roman"/>
          <w:i/>
          <w:iCs/>
          <w:szCs w:val="18"/>
          <w:lang w:val="es-ES"/>
        </w:rPr>
        <w:t>2020 Año galdosiano, madrileño y novelesco. Ciclo de conferencias</w:t>
      </w:r>
      <w:r w:rsidRPr="004353CB">
        <w:rPr>
          <w:rFonts w:ascii="Times New Roman" w:hAnsi="Times New Roman"/>
          <w:szCs w:val="18"/>
          <w:lang w:val="es-ES"/>
        </w:rPr>
        <w:t>, Instituto de Estudios Madrileños – CSIC, Madrid 2020, pp. 171-198.</w:t>
      </w:r>
    </w:p>
    <w:p w14:paraId="1B842940" w14:textId="77777777" w:rsidR="00740144" w:rsidRPr="004353CB" w:rsidRDefault="00740144"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F.L. </w:t>
      </w:r>
      <w:r w:rsidRPr="003B1A38">
        <w:rPr>
          <w:rFonts w:ascii="Times New Roman" w:hAnsi="Times New Roman"/>
          <w:smallCaps/>
          <w:sz w:val="16"/>
          <w:szCs w:val="16"/>
          <w:lang w:val="es-ES"/>
        </w:rPr>
        <w:t>Carreter</w:t>
      </w:r>
      <w:r w:rsidRPr="004353CB">
        <w:rPr>
          <w:rFonts w:ascii="Times New Roman" w:hAnsi="Times New Roman"/>
          <w:szCs w:val="18"/>
          <w:lang w:val="es-ES"/>
        </w:rPr>
        <w:t xml:space="preserve">, “Moratín en su teatro”, </w:t>
      </w:r>
      <w:r w:rsidRPr="004353CB">
        <w:rPr>
          <w:rFonts w:ascii="Times New Roman" w:hAnsi="Times New Roman"/>
          <w:i/>
          <w:iCs/>
          <w:szCs w:val="18"/>
          <w:lang w:val="es-ES"/>
        </w:rPr>
        <w:t>Cuadernos de estudio del siglo XVIII</w:t>
      </w:r>
      <w:r w:rsidRPr="004353CB">
        <w:rPr>
          <w:rFonts w:ascii="Times New Roman" w:hAnsi="Times New Roman"/>
          <w:szCs w:val="18"/>
          <w:lang w:val="es-ES"/>
        </w:rPr>
        <w:t>, n. 9, 1961, pp. 6-41.</w:t>
      </w:r>
    </w:p>
    <w:p w14:paraId="3B8C51DF" w14:textId="28F43DA8" w:rsidR="00740144" w:rsidRPr="004353CB" w:rsidRDefault="00740144"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M.T. </w:t>
      </w:r>
      <w:r w:rsidRPr="003B1A38">
        <w:rPr>
          <w:rFonts w:ascii="Times New Roman" w:hAnsi="Times New Roman"/>
          <w:smallCaps/>
          <w:sz w:val="16"/>
          <w:szCs w:val="16"/>
          <w:lang w:val="es-ES"/>
        </w:rPr>
        <w:t>Fernández Talaya</w:t>
      </w:r>
      <w:r w:rsidRPr="004353CB">
        <w:rPr>
          <w:rFonts w:ascii="Times New Roman" w:hAnsi="Times New Roman"/>
          <w:szCs w:val="18"/>
          <w:lang w:val="es-ES"/>
        </w:rPr>
        <w:t xml:space="preserve">, “Benito Pérez Galdós político”, in AA.VV., </w:t>
      </w:r>
      <w:r w:rsidRPr="004353CB">
        <w:rPr>
          <w:rFonts w:ascii="Times New Roman" w:hAnsi="Times New Roman"/>
          <w:i/>
          <w:iCs/>
          <w:szCs w:val="18"/>
          <w:lang w:val="es-ES"/>
        </w:rPr>
        <w:t>2020 Año galdosiano, madrileño y novelesco. Ciclo de conferencias</w:t>
      </w:r>
      <w:r w:rsidRPr="004353CB">
        <w:rPr>
          <w:rFonts w:ascii="Times New Roman" w:hAnsi="Times New Roman"/>
          <w:szCs w:val="18"/>
          <w:lang w:val="es-ES"/>
        </w:rPr>
        <w:t>, Instituto de Estudios Madrileños – CSIC, Madrid</w:t>
      </w:r>
      <w:r w:rsidR="00B2640D">
        <w:rPr>
          <w:rFonts w:ascii="Times New Roman" w:hAnsi="Times New Roman"/>
          <w:szCs w:val="18"/>
          <w:lang w:val="es-ES"/>
        </w:rPr>
        <w:t xml:space="preserve"> </w:t>
      </w:r>
      <w:r w:rsidRPr="004353CB">
        <w:rPr>
          <w:rFonts w:ascii="Times New Roman" w:hAnsi="Times New Roman"/>
          <w:szCs w:val="18"/>
          <w:lang w:val="es-ES"/>
        </w:rPr>
        <w:t>2020, pp. 139-170.</w:t>
      </w:r>
    </w:p>
    <w:p w14:paraId="07C7C768" w14:textId="56225C10" w:rsidR="00740144" w:rsidRPr="004353CB" w:rsidRDefault="00740144"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R. </w:t>
      </w:r>
      <w:r w:rsidRPr="003B1A38">
        <w:rPr>
          <w:rFonts w:ascii="Times New Roman" w:hAnsi="Times New Roman"/>
          <w:smallCaps/>
          <w:sz w:val="16"/>
          <w:szCs w:val="16"/>
          <w:lang w:val="es-ES"/>
        </w:rPr>
        <w:t>Froldi</w:t>
      </w:r>
      <w:r w:rsidRPr="004353CB">
        <w:rPr>
          <w:rFonts w:ascii="Times New Roman" w:hAnsi="Times New Roman"/>
          <w:szCs w:val="18"/>
          <w:lang w:val="es-ES"/>
        </w:rPr>
        <w:t xml:space="preserve">, “Apuntaciones sobre el pensamiento de Cadalso”, </w:t>
      </w:r>
      <w:r w:rsidR="00B2640D" w:rsidRPr="00B2640D">
        <w:rPr>
          <w:rFonts w:ascii="Times New Roman" w:hAnsi="Times New Roman"/>
          <w:szCs w:val="18"/>
        </w:rPr>
        <w:t>Biblioteca Virtual Miguel de Cervantes, Alicante 2000</w:t>
      </w:r>
      <w:r w:rsidRPr="004353CB">
        <w:rPr>
          <w:rFonts w:ascii="Times New Roman" w:hAnsi="Times New Roman"/>
          <w:szCs w:val="18"/>
          <w:lang w:val="es-ES"/>
        </w:rPr>
        <w:t xml:space="preserve">, online </w:t>
      </w:r>
      <w:r w:rsidR="003B00BE" w:rsidRPr="004353CB">
        <w:rPr>
          <w:rFonts w:ascii="Times New Roman" w:hAnsi="Times New Roman"/>
          <w:szCs w:val="18"/>
          <w:lang w:val="es-ES"/>
        </w:rPr>
        <w:t>&lt;</w:t>
      </w:r>
      <w:r w:rsidRPr="004353CB">
        <w:rPr>
          <w:rFonts w:ascii="Times New Roman" w:hAnsi="Times New Roman"/>
          <w:color w:val="333333"/>
          <w:szCs w:val="18"/>
          <w:shd w:val="clear" w:color="auto" w:fill="FFFFFF"/>
          <w:lang w:val="es-ES"/>
        </w:rPr>
        <w:t>https://www.cervantesvirtual.com/nd/ark:/ 59851/bmc1v5d3</w:t>
      </w:r>
      <w:r w:rsidR="003B00BE" w:rsidRPr="004353CB">
        <w:rPr>
          <w:rFonts w:ascii="Times New Roman" w:hAnsi="Times New Roman"/>
          <w:color w:val="333333"/>
          <w:szCs w:val="18"/>
          <w:shd w:val="clear" w:color="auto" w:fill="FFFFFF"/>
          <w:lang w:val="es-ES"/>
        </w:rPr>
        <w:t>&gt;</w:t>
      </w:r>
    </w:p>
    <w:p w14:paraId="5B010FEC" w14:textId="61823146" w:rsidR="005E6DFA" w:rsidRPr="004353CB" w:rsidRDefault="005E6DFA" w:rsidP="003B1A38">
      <w:pPr>
        <w:pStyle w:val="testo10"/>
        <w:spacing w:line="240" w:lineRule="exact"/>
        <w:rPr>
          <w:rFonts w:ascii="Times New Roman" w:hAnsi="Times New Roman"/>
          <w:szCs w:val="18"/>
          <w:lang w:val="es-ES"/>
        </w:rPr>
      </w:pPr>
      <w:r w:rsidRPr="003B1A38">
        <w:rPr>
          <w:rFonts w:ascii="Times New Roman" w:hAnsi="Times New Roman"/>
          <w:smallCaps/>
          <w:sz w:val="16"/>
          <w:szCs w:val="16"/>
          <w:lang w:val="es-ES"/>
        </w:rPr>
        <w:t>L. Rodríguez Cacho</w:t>
      </w:r>
      <w:r w:rsidRPr="004353CB">
        <w:rPr>
          <w:rFonts w:ascii="Times New Roman" w:hAnsi="Times New Roman"/>
          <w:smallCaps/>
          <w:szCs w:val="18"/>
          <w:lang w:val="es-ES"/>
        </w:rPr>
        <w:t>,</w:t>
      </w:r>
      <w:r w:rsidRPr="004353CB">
        <w:rPr>
          <w:rFonts w:ascii="Times New Roman" w:hAnsi="Times New Roman"/>
          <w:i/>
          <w:iCs/>
          <w:szCs w:val="18"/>
          <w:lang w:val="es-ES"/>
        </w:rPr>
        <w:t xml:space="preserve"> Manual de Historia de la literatura española, </w:t>
      </w:r>
      <w:r w:rsidRPr="004353CB">
        <w:rPr>
          <w:rFonts w:ascii="Times New Roman" w:hAnsi="Times New Roman"/>
          <w:szCs w:val="18"/>
          <w:lang w:val="es-ES"/>
        </w:rPr>
        <w:t xml:space="preserve">vol. 2, </w:t>
      </w:r>
      <w:r w:rsidR="00B2640D" w:rsidRPr="00B2640D">
        <w:rPr>
          <w:rFonts w:ascii="Times New Roman" w:hAnsi="Times New Roman"/>
          <w:szCs w:val="18"/>
        </w:rPr>
        <w:t>Castalia, Madrid 2017</w:t>
      </w:r>
      <w:r w:rsidR="00FB0EA6" w:rsidRPr="004353CB">
        <w:rPr>
          <w:rFonts w:ascii="Times New Roman" w:hAnsi="Times New Roman"/>
          <w:szCs w:val="18"/>
          <w:lang w:val="es-ES"/>
        </w:rPr>
        <w:t>. (Tercera parte: cap. 1, 2, 3, 4, 5)</w:t>
      </w:r>
    </w:p>
    <w:p w14:paraId="456C785C" w14:textId="2E870C08" w:rsidR="00740144" w:rsidRPr="004353CB" w:rsidRDefault="00740144" w:rsidP="003B1A38">
      <w:pPr>
        <w:pStyle w:val="Testo1"/>
        <w:spacing w:line="240" w:lineRule="exact"/>
        <w:rPr>
          <w:rFonts w:ascii="Times New Roman" w:hAnsi="Times New Roman"/>
          <w:smallCaps/>
          <w:szCs w:val="18"/>
          <w:lang w:val="es-ES"/>
        </w:rPr>
      </w:pPr>
      <w:r w:rsidRPr="003B1A38">
        <w:rPr>
          <w:rFonts w:ascii="Times New Roman" w:hAnsi="Times New Roman"/>
          <w:smallCaps/>
          <w:sz w:val="16"/>
          <w:szCs w:val="16"/>
          <w:lang w:val="es-ES"/>
        </w:rPr>
        <w:t>L. Romero Tobar</w:t>
      </w:r>
      <w:r w:rsidRPr="004353CB">
        <w:rPr>
          <w:rFonts w:ascii="Times New Roman" w:hAnsi="Times New Roman"/>
          <w:smallCaps/>
          <w:szCs w:val="18"/>
          <w:lang w:val="es-ES"/>
        </w:rPr>
        <w:t xml:space="preserve">,  </w:t>
      </w:r>
      <w:r w:rsidRPr="004353CB">
        <w:rPr>
          <w:rFonts w:ascii="Times New Roman" w:hAnsi="Times New Roman"/>
          <w:i/>
          <w:iCs/>
          <w:szCs w:val="18"/>
          <w:lang w:val="es-ES"/>
        </w:rPr>
        <w:t xml:space="preserve">Panorama crítico del romanticismo español, </w:t>
      </w:r>
      <w:r w:rsidR="00B2640D" w:rsidRPr="00B2640D">
        <w:rPr>
          <w:rFonts w:ascii="Times New Roman" w:hAnsi="Times New Roman"/>
          <w:szCs w:val="18"/>
        </w:rPr>
        <w:t>Castalia, Madrid 1994</w:t>
      </w:r>
      <w:r w:rsidR="00B2640D" w:rsidRPr="00B2640D">
        <w:rPr>
          <w:rFonts w:ascii="Times New Roman" w:hAnsi="Times New Roman"/>
          <w:szCs w:val="18"/>
          <w:lang w:val="es-ES"/>
        </w:rPr>
        <w:t xml:space="preserve"> </w:t>
      </w:r>
      <w:r w:rsidRPr="004353CB">
        <w:rPr>
          <w:rFonts w:ascii="Times New Roman" w:hAnsi="Times New Roman"/>
          <w:szCs w:val="18"/>
          <w:lang w:val="es-ES"/>
        </w:rPr>
        <w:t>(cap. III-IV-V e VI).</w:t>
      </w:r>
      <w:r w:rsidRPr="004353CB">
        <w:rPr>
          <w:rFonts w:ascii="Times New Roman" w:hAnsi="Times New Roman"/>
          <w:smallCaps/>
          <w:szCs w:val="18"/>
          <w:lang w:val="es-ES"/>
        </w:rPr>
        <w:t xml:space="preserve"> </w:t>
      </w:r>
    </w:p>
    <w:p w14:paraId="7B42A13D" w14:textId="27C8014D" w:rsidR="008D24D5" w:rsidRPr="004353CB" w:rsidRDefault="008D24D5" w:rsidP="003B1A38">
      <w:pPr>
        <w:pStyle w:val="testo10"/>
        <w:spacing w:line="240" w:lineRule="exact"/>
        <w:rPr>
          <w:rFonts w:ascii="Times New Roman" w:hAnsi="Times New Roman"/>
          <w:szCs w:val="18"/>
          <w:lang w:val="es-ES"/>
        </w:rPr>
      </w:pPr>
      <w:r w:rsidRPr="003B1A38">
        <w:rPr>
          <w:rFonts w:ascii="Times New Roman" w:hAnsi="Times New Roman"/>
          <w:sz w:val="16"/>
          <w:szCs w:val="16"/>
          <w:lang w:val="es-ES"/>
        </w:rPr>
        <w:t xml:space="preserve">S. </w:t>
      </w:r>
      <w:r w:rsidRPr="003B1A38">
        <w:rPr>
          <w:rFonts w:ascii="Times New Roman" w:hAnsi="Times New Roman"/>
          <w:smallCaps/>
          <w:sz w:val="16"/>
          <w:szCs w:val="16"/>
          <w:lang w:val="es-ES"/>
        </w:rPr>
        <w:t>Sábada Alonso</w:t>
      </w:r>
      <w:r w:rsidRPr="004353CB">
        <w:rPr>
          <w:rFonts w:ascii="Times New Roman" w:hAnsi="Times New Roman"/>
          <w:szCs w:val="18"/>
          <w:lang w:val="es-ES"/>
        </w:rPr>
        <w:t xml:space="preserve">, </w:t>
      </w:r>
      <w:r w:rsidR="00740144" w:rsidRPr="004353CB">
        <w:rPr>
          <w:rFonts w:ascii="Times New Roman" w:hAnsi="Times New Roman"/>
          <w:szCs w:val="18"/>
          <w:lang w:val="es-ES"/>
        </w:rPr>
        <w:t>“</w:t>
      </w:r>
      <w:r w:rsidRPr="004353CB">
        <w:rPr>
          <w:rFonts w:ascii="Times New Roman" w:hAnsi="Times New Roman"/>
          <w:szCs w:val="18"/>
          <w:lang w:val="es-ES"/>
        </w:rPr>
        <w:t>Espacio y personajes en “Misericordia” de Benito Pérez Galdós</w:t>
      </w:r>
      <w:r w:rsidR="00740144" w:rsidRPr="004353CB">
        <w:rPr>
          <w:rFonts w:ascii="Times New Roman" w:hAnsi="Times New Roman"/>
          <w:szCs w:val="18"/>
          <w:lang w:val="es-ES"/>
        </w:rPr>
        <w:t>”</w:t>
      </w:r>
      <w:r w:rsidRPr="004353CB">
        <w:rPr>
          <w:rFonts w:ascii="Times New Roman" w:hAnsi="Times New Roman"/>
          <w:szCs w:val="18"/>
          <w:lang w:val="es-ES"/>
        </w:rPr>
        <w:t xml:space="preserve">, </w:t>
      </w:r>
      <w:r w:rsidRPr="004353CB">
        <w:rPr>
          <w:rFonts w:ascii="Times New Roman" w:hAnsi="Times New Roman"/>
          <w:i/>
          <w:iCs/>
          <w:szCs w:val="18"/>
          <w:lang w:val="es-ES"/>
        </w:rPr>
        <w:t>Cuadernos de investigación filológica</w:t>
      </w:r>
      <w:r w:rsidRPr="004353CB">
        <w:rPr>
          <w:rFonts w:ascii="Times New Roman" w:hAnsi="Times New Roman"/>
          <w:szCs w:val="18"/>
          <w:lang w:val="es-ES"/>
        </w:rPr>
        <w:t>, n. 27-28, 2001-2002, pp. 63-80.</w:t>
      </w:r>
    </w:p>
    <w:p w14:paraId="40B8FAD2" w14:textId="77777777" w:rsidR="004574D3" w:rsidRPr="004353CB" w:rsidRDefault="004574D3" w:rsidP="00485C31">
      <w:pPr>
        <w:pStyle w:val="testo10"/>
        <w:spacing w:line="240" w:lineRule="exact"/>
        <w:rPr>
          <w:rFonts w:ascii="Times New Roman" w:hAnsi="Times New Roman"/>
          <w:spacing w:val="-5"/>
          <w:szCs w:val="18"/>
          <w:lang w:val="es-ES"/>
        </w:rPr>
      </w:pPr>
    </w:p>
    <w:p w14:paraId="64817F01" w14:textId="7460D568" w:rsidR="00B2640D" w:rsidRPr="00B2640D" w:rsidRDefault="00B2640D" w:rsidP="00B2640D">
      <w:pPr>
        <w:pStyle w:val="testo10"/>
        <w:rPr>
          <w:rFonts w:ascii="Times New Roman" w:hAnsi="Times New Roman"/>
          <w:b/>
          <w:i/>
          <w:noProof/>
          <w:color w:val="000000" w:themeColor="text1"/>
          <w:szCs w:val="18"/>
        </w:rPr>
      </w:pPr>
      <w:r w:rsidRPr="00B2640D">
        <w:rPr>
          <w:rFonts w:ascii="Times New Roman" w:hAnsi="Times New Roman"/>
          <w:b/>
          <w:i/>
          <w:iCs/>
          <w:noProof/>
          <w:color w:val="000000" w:themeColor="text1"/>
          <w:szCs w:val="18"/>
        </w:rPr>
        <w:t xml:space="preserve">Bibliografia </w:t>
      </w:r>
      <w:r>
        <w:rPr>
          <w:rFonts w:ascii="Times New Roman" w:hAnsi="Times New Roman"/>
          <w:b/>
          <w:i/>
          <w:iCs/>
          <w:noProof/>
          <w:color w:val="000000" w:themeColor="text1"/>
          <w:szCs w:val="18"/>
        </w:rPr>
        <w:t>raccomandata</w:t>
      </w:r>
    </w:p>
    <w:p w14:paraId="2DF9ABE4" w14:textId="77777777" w:rsidR="003B00BE" w:rsidRPr="004353CB" w:rsidRDefault="003B00BE" w:rsidP="00485C31">
      <w:pPr>
        <w:pStyle w:val="testo10"/>
        <w:spacing w:line="240" w:lineRule="exact"/>
        <w:rPr>
          <w:rFonts w:ascii="Times New Roman" w:hAnsi="Times New Roman"/>
          <w:spacing w:val="-5"/>
          <w:szCs w:val="18"/>
        </w:rPr>
      </w:pPr>
    </w:p>
    <w:p w14:paraId="489995D0" w14:textId="00A8ED09" w:rsidR="005E6DFA" w:rsidRPr="004353CB" w:rsidRDefault="005E6DFA" w:rsidP="003B00BE">
      <w:pPr>
        <w:pStyle w:val="Testo1"/>
        <w:spacing w:line="240" w:lineRule="exact"/>
        <w:ind w:left="0" w:firstLine="0"/>
        <w:rPr>
          <w:rFonts w:ascii="Times New Roman" w:hAnsi="Times New Roman"/>
          <w:spacing w:val="-5"/>
          <w:szCs w:val="18"/>
        </w:rPr>
      </w:pPr>
      <w:r w:rsidRPr="004353CB">
        <w:rPr>
          <w:rFonts w:ascii="Times New Roman" w:hAnsi="Times New Roman"/>
          <w:spacing w:val="-5"/>
          <w:szCs w:val="18"/>
        </w:rPr>
        <w:t>Gli studenti che desider</w:t>
      </w:r>
      <w:r w:rsidR="00804520" w:rsidRPr="004353CB">
        <w:rPr>
          <w:rFonts w:ascii="Times New Roman" w:hAnsi="Times New Roman"/>
          <w:spacing w:val="-5"/>
          <w:szCs w:val="18"/>
        </w:rPr>
        <w:t>a</w:t>
      </w:r>
      <w:r w:rsidRPr="004353CB">
        <w:rPr>
          <w:rFonts w:ascii="Times New Roman" w:hAnsi="Times New Roman"/>
          <w:spacing w:val="-5"/>
          <w:szCs w:val="18"/>
        </w:rPr>
        <w:t xml:space="preserve">no approfondire </w:t>
      </w:r>
      <w:r w:rsidR="00804520" w:rsidRPr="004353CB">
        <w:rPr>
          <w:rFonts w:ascii="Times New Roman" w:hAnsi="Times New Roman"/>
          <w:spacing w:val="-5"/>
          <w:szCs w:val="18"/>
        </w:rPr>
        <w:t xml:space="preserve">i contenuti del corso </w:t>
      </w:r>
      <w:r w:rsidR="004574D3" w:rsidRPr="004353CB">
        <w:rPr>
          <w:rFonts w:ascii="Times New Roman" w:hAnsi="Times New Roman"/>
          <w:spacing w:val="-5"/>
          <w:szCs w:val="18"/>
        </w:rPr>
        <w:t xml:space="preserve">in autonomia </w:t>
      </w:r>
      <w:r w:rsidRPr="004353CB">
        <w:rPr>
          <w:rFonts w:ascii="Times New Roman" w:hAnsi="Times New Roman"/>
          <w:spacing w:val="-5"/>
          <w:szCs w:val="18"/>
        </w:rPr>
        <w:t xml:space="preserve">possono consultare </w:t>
      </w:r>
      <w:r w:rsidR="00315EC9" w:rsidRPr="004353CB">
        <w:rPr>
          <w:rFonts w:ascii="Times New Roman" w:hAnsi="Times New Roman"/>
          <w:spacing w:val="-5"/>
          <w:szCs w:val="18"/>
        </w:rPr>
        <w:t xml:space="preserve">anche </w:t>
      </w:r>
      <w:r w:rsidRPr="004353CB">
        <w:rPr>
          <w:rFonts w:ascii="Times New Roman" w:hAnsi="Times New Roman"/>
          <w:spacing w:val="-5"/>
          <w:szCs w:val="18"/>
        </w:rPr>
        <w:t>i seguenti titoli:</w:t>
      </w:r>
    </w:p>
    <w:p w14:paraId="73B83C57" w14:textId="77777777" w:rsidR="001D73D4" w:rsidRPr="004353CB" w:rsidRDefault="001D73D4" w:rsidP="005E6DFA">
      <w:pPr>
        <w:pStyle w:val="Testo1"/>
        <w:spacing w:line="240" w:lineRule="exact"/>
        <w:rPr>
          <w:rFonts w:ascii="Times New Roman" w:hAnsi="Times New Roman"/>
          <w:spacing w:val="-5"/>
          <w:szCs w:val="18"/>
        </w:rPr>
      </w:pPr>
    </w:p>
    <w:p w14:paraId="18838B62" w14:textId="7115B866" w:rsidR="00335DD6" w:rsidRPr="004353CB" w:rsidRDefault="00335DD6" w:rsidP="00255824">
      <w:pPr>
        <w:pStyle w:val="testo10"/>
        <w:widowControl/>
        <w:spacing w:line="240" w:lineRule="auto"/>
        <w:rPr>
          <w:rFonts w:ascii="Times New Roman" w:hAnsi="Times New Roman"/>
          <w:noProof/>
          <w:color w:val="000000" w:themeColor="text1"/>
          <w:szCs w:val="18"/>
        </w:rPr>
      </w:pPr>
      <w:r w:rsidRPr="004353CB">
        <w:rPr>
          <w:rFonts w:ascii="Times New Roman" w:hAnsi="Times New Roman"/>
          <w:noProof/>
          <w:color w:val="000000" w:themeColor="text1"/>
          <w:szCs w:val="18"/>
        </w:rPr>
        <w:t>Per il I semestre</w:t>
      </w:r>
      <w:r w:rsidR="00FB0EA6" w:rsidRPr="004353CB">
        <w:rPr>
          <w:rFonts w:ascii="Times New Roman" w:hAnsi="Times New Roman"/>
          <w:noProof/>
          <w:color w:val="000000" w:themeColor="text1"/>
          <w:szCs w:val="18"/>
        </w:rPr>
        <w:t>:</w:t>
      </w:r>
    </w:p>
    <w:p w14:paraId="27A2801E" w14:textId="77777777" w:rsidR="003B00BE" w:rsidRPr="004353CB" w:rsidRDefault="003B00BE" w:rsidP="003B1A38">
      <w:pPr>
        <w:pStyle w:val="testo10"/>
        <w:widowControl/>
        <w:spacing w:line="240" w:lineRule="exact"/>
        <w:rPr>
          <w:rFonts w:ascii="Times New Roman" w:hAnsi="Times New Roman"/>
          <w:noProof/>
          <w:color w:val="000000" w:themeColor="text1"/>
          <w:szCs w:val="18"/>
        </w:rPr>
      </w:pPr>
    </w:p>
    <w:p w14:paraId="5D9423D2" w14:textId="5612C27E" w:rsidR="00E55175" w:rsidRPr="004353CB" w:rsidRDefault="00E55175" w:rsidP="003B1A38">
      <w:pPr>
        <w:pStyle w:val="testo10"/>
        <w:widowControl/>
        <w:spacing w:line="240" w:lineRule="exact"/>
        <w:rPr>
          <w:rFonts w:ascii="Times New Roman" w:hAnsi="Times New Roman"/>
          <w:color w:val="000000" w:themeColor="text1"/>
          <w:spacing w:val="-5"/>
          <w:szCs w:val="18"/>
        </w:rPr>
      </w:pPr>
      <w:r w:rsidRPr="003B1A38">
        <w:rPr>
          <w:rFonts w:ascii="Times New Roman" w:hAnsi="Times New Roman"/>
          <w:smallCaps/>
          <w:noProof/>
          <w:color w:val="000000" w:themeColor="text1"/>
          <w:sz w:val="16"/>
          <w:szCs w:val="16"/>
        </w:rPr>
        <w:t>C. Alvar-J.C. Mainer-R. Navarro</w:t>
      </w:r>
      <w:r w:rsidRPr="004353CB">
        <w:rPr>
          <w:rFonts w:ascii="Times New Roman" w:hAnsi="Times New Roman"/>
          <w:smallCaps/>
          <w:color w:val="000000" w:themeColor="text1"/>
          <w:spacing w:val="-5"/>
          <w:szCs w:val="18"/>
        </w:rPr>
        <w:t>,</w:t>
      </w:r>
      <w:r w:rsidRPr="004353CB">
        <w:rPr>
          <w:rFonts w:ascii="Times New Roman" w:hAnsi="Times New Roman"/>
          <w:i/>
          <w:color w:val="000000" w:themeColor="text1"/>
          <w:spacing w:val="-5"/>
          <w:szCs w:val="18"/>
        </w:rPr>
        <w:t xml:space="preserve"> Storia della letteratura spagnola,</w:t>
      </w:r>
      <w:r w:rsidRPr="004353CB">
        <w:rPr>
          <w:rFonts w:ascii="Times New Roman" w:hAnsi="Times New Roman"/>
          <w:color w:val="000000" w:themeColor="text1"/>
          <w:spacing w:val="-5"/>
          <w:szCs w:val="18"/>
        </w:rPr>
        <w:t xml:space="preserve"> a cura di Pier Luigi Crovetto, Einaudi, Torino</w:t>
      </w:r>
      <w:r w:rsidR="00016676" w:rsidRPr="004353CB">
        <w:rPr>
          <w:rFonts w:ascii="Times New Roman" w:hAnsi="Times New Roman"/>
          <w:color w:val="000000" w:themeColor="text1"/>
          <w:spacing w:val="-5"/>
          <w:szCs w:val="18"/>
        </w:rPr>
        <w:t xml:space="preserve"> </w:t>
      </w:r>
      <w:r w:rsidRPr="004353CB">
        <w:rPr>
          <w:rFonts w:ascii="Times New Roman" w:hAnsi="Times New Roman"/>
          <w:color w:val="000000" w:themeColor="text1"/>
          <w:spacing w:val="-5"/>
          <w:szCs w:val="18"/>
        </w:rPr>
        <w:t>2000, vol. I (Il Medioevo e l’Età dell’Oro).</w:t>
      </w:r>
      <w:r w:rsidR="00071C36">
        <w:rPr>
          <w:rFonts w:ascii="Times New Roman" w:hAnsi="Times New Roman"/>
          <w:color w:val="000000" w:themeColor="text1"/>
          <w:spacing w:val="-5"/>
          <w:szCs w:val="18"/>
        </w:rPr>
        <w:t xml:space="preserve"> </w:t>
      </w:r>
      <w:hyperlink r:id="rId7" w:history="1">
        <w:r w:rsidR="00071C36" w:rsidRPr="00071C36">
          <w:rPr>
            <w:rStyle w:val="Collegamentoipertestuale"/>
            <w:rFonts w:ascii="Times New Roman" w:hAnsi="Times New Roman"/>
            <w:spacing w:val="-5"/>
            <w:szCs w:val="18"/>
          </w:rPr>
          <w:t>Acquista da V&amp;P</w:t>
        </w:r>
      </w:hyperlink>
    </w:p>
    <w:p w14:paraId="2D3CB87E" w14:textId="63FECFE1" w:rsidR="005E6DFA" w:rsidRPr="004353CB" w:rsidRDefault="005E6DFA" w:rsidP="003B1A38">
      <w:pPr>
        <w:pStyle w:val="Testo1"/>
        <w:spacing w:line="240" w:lineRule="exact"/>
        <w:rPr>
          <w:rFonts w:ascii="Times New Roman" w:eastAsia="Times" w:hAnsi="Times New Roman"/>
          <w:color w:val="000000" w:themeColor="text1"/>
          <w:szCs w:val="18"/>
        </w:rPr>
      </w:pPr>
      <w:r w:rsidRPr="003B1A38">
        <w:rPr>
          <w:rFonts w:ascii="Times New Roman" w:eastAsia="Times" w:hAnsi="Times New Roman"/>
          <w:smallCaps/>
          <w:color w:val="000000" w:themeColor="text1"/>
          <w:sz w:val="16"/>
          <w:szCs w:val="16"/>
          <w:lang w:val="es-ES"/>
        </w:rPr>
        <w:t>I. Arellano</w:t>
      </w:r>
      <w:r w:rsidRPr="00D22372">
        <w:rPr>
          <w:rFonts w:ascii="Times New Roman" w:eastAsia="Times" w:hAnsi="Times New Roman"/>
          <w:smallCaps/>
          <w:color w:val="000000" w:themeColor="text1"/>
          <w:szCs w:val="18"/>
          <w:lang w:val="es-ES"/>
        </w:rPr>
        <w:t>,</w:t>
      </w:r>
      <w:r w:rsidRPr="00D22372">
        <w:rPr>
          <w:rFonts w:ascii="Times New Roman" w:eastAsia="Times" w:hAnsi="Times New Roman"/>
          <w:i/>
          <w:iCs/>
          <w:color w:val="000000" w:themeColor="text1"/>
          <w:szCs w:val="18"/>
          <w:lang w:val="es-ES"/>
        </w:rPr>
        <w:t xml:space="preserve"> Historia del teatro español del siglo XVII,</w:t>
      </w:r>
      <w:r w:rsidRPr="00D22372">
        <w:rPr>
          <w:rFonts w:ascii="Times New Roman" w:eastAsia="Times" w:hAnsi="Times New Roman"/>
          <w:color w:val="000000" w:themeColor="text1"/>
          <w:szCs w:val="18"/>
          <w:lang w:val="es-ES"/>
        </w:rPr>
        <w:t xml:space="preserve"> </w:t>
      </w:r>
      <w:r w:rsidR="00B2640D" w:rsidRPr="00B2640D">
        <w:rPr>
          <w:rFonts w:ascii="Times New Roman" w:eastAsia="Times" w:hAnsi="Times New Roman"/>
          <w:color w:val="000000" w:themeColor="text1"/>
          <w:szCs w:val="18"/>
        </w:rPr>
        <w:t>Cátedra, Madrid 2002</w:t>
      </w:r>
      <w:r w:rsidR="00B2640D" w:rsidRPr="00B2640D">
        <w:rPr>
          <w:rFonts w:ascii="Times New Roman" w:eastAsia="Times" w:hAnsi="Times New Roman"/>
          <w:color w:val="000000" w:themeColor="text1"/>
          <w:szCs w:val="18"/>
          <w:lang w:val="es-ES"/>
        </w:rPr>
        <w:t xml:space="preserve"> </w:t>
      </w:r>
      <w:r w:rsidRPr="00D22372">
        <w:rPr>
          <w:rFonts w:ascii="Times New Roman" w:eastAsia="Times" w:hAnsi="Times New Roman"/>
          <w:color w:val="000000" w:themeColor="text1"/>
          <w:szCs w:val="18"/>
          <w:lang w:val="es-ES"/>
        </w:rPr>
        <w:t xml:space="preserve">(cap. </w:t>
      </w:r>
      <w:r w:rsidRPr="004353CB">
        <w:rPr>
          <w:rFonts w:ascii="Times New Roman" w:eastAsia="Times" w:hAnsi="Times New Roman"/>
          <w:color w:val="000000" w:themeColor="text1"/>
          <w:szCs w:val="18"/>
        </w:rPr>
        <w:t>I</w:t>
      </w:r>
      <w:r w:rsidR="0015526F">
        <w:rPr>
          <w:rFonts w:ascii="Times New Roman" w:eastAsia="Times" w:hAnsi="Times New Roman"/>
          <w:color w:val="000000" w:themeColor="text1"/>
          <w:szCs w:val="18"/>
        </w:rPr>
        <w:t xml:space="preserve">, </w:t>
      </w:r>
      <w:r w:rsidRPr="004353CB">
        <w:rPr>
          <w:rFonts w:ascii="Times New Roman" w:eastAsia="Times" w:hAnsi="Times New Roman"/>
          <w:color w:val="000000" w:themeColor="text1"/>
          <w:szCs w:val="18"/>
        </w:rPr>
        <w:t>II</w:t>
      </w:r>
      <w:r w:rsidR="0015526F">
        <w:rPr>
          <w:rFonts w:ascii="Times New Roman" w:eastAsia="Times" w:hAnsi="Times New Roman"/>
          <w:color w:val="000000" w:themeColor="text1"/>
          <w:szCs w:val="18"/>
        </w:rPr>
        <w:t>, VI</w:t>
      </w:r>
      <w:r w:rsidRPr="004353CB">
        <w:rPr>
          <w:rFonts w:ascii="Times New Roman" w:eastAsia="Times" w:hAnsi="Times New Roman"/>
          <w:color w:val="000000" w:themeColor="text1"/>
          <w:szCs w:val="18"/>
        </w:rPr>
        <w:t>).</w:t>
      </w:r>
    </w:p>
    <w:p w14:paraId="47F4F127" w14:textId="1FECD386" w:rsidR="00804520" w:rsidRPr="004353CB" w:rsidRDefault="00804520" w:rsidP="003B1A38">
      <w:pPr>
        <w:pStyle w:val="Testo1"/>
        <w:spacing w:line="240" w:lineRule="exact"/>
        <w:rPr>
          <w:rFonts w:ascii="Times New Roman" w:hAnsi="Times New Roman"/>
          <w:szCs w:val="18"/>
          <w:lang w:val="es-ES"/>
        </w:rPr>
      </w:pPr>
      <w:r w:rsidRPr="003B1A38">
        <w:rPr>
          <w:rFonts w:ascii="Times New Roman" w:hAnsi="Times New Roman"/>
          <w:smallCaps/>
          <w:spacing w:val="-5"/>
          <w:sz w:val="16"/>
          <w:szCs w:val="16"/>
          <w:lang w:val="es-ES"/>
        </w:rPr>
        <w:t>I. Arellano Ayuso</w:t>
      </w:r>
      <w:r w:rsidRPr="004353CB">
        <w:rPr>
          <w:rFonts w:ascii="Times New Roman" w:hAnsi="Times New Roman"/>
          <w:smallCaps/>
          <w:spacing w:val="-5"/>
          <w:szCs w:val="18"/>
          <w:lang w:val="es-ES"/>
        </w:rPr>
        <w:t xml:space="preserve">,  </w:t>
      </w:r>
      <w:r w:rsidRPr="004353CB">
        <w:rPr>
          <w:rFonts w:ascii="Times New Roman" w:hAnsi="Times New Roman"/>
          <w:i/>
          <w:iCs/>
          <w:szCs w:val="18"/>
          <w:lang w:val="es-ES"/>
        </w:rPr>
        <w:t>Los rostros del poder en el Siglo de Oro: Ingenio y espectáculo</w:t>
      </w:r>
      <w:r w:rsidRPr="004353CB">
        <w:rPr>
          <w:rFonts w:ascii="Times New Roman" w:hAnsi="Times New Roman"/>
          <w:szCs w:val="18"/>
          <w:lang w:val="es-ES"/>
        </w:rPr>
        <w:t xml:space="preserve">, </w:t>
      </w:r>
      <w:r w:rsidR="00B2640D" w:rsidRPr="00B2640D">
        <w:rPr>
          <w:rFonts w:ascii="Times New Roman" w:hAnsi="Times New Roman"/>
          <w:szCs w:val="18"/>
        </w:rPr>
        <w:t>Gredos, Madrid 1994</w:t>
      </w:r>
      <w:r w:rsidRPr="004353CB">
        <w:rPr>
          <w:rFonts w:ascii="Times New Roman" w:hAnsi="Times New Roman"/>
          <w:szCs w:val="18"/>
          <w:lang w:val="es-ES"/>
        </w:rPr>
        <w:t>.</w:t>
      </w:r>
    </w:p>
    <w:p w14:paraId="169C94FB" w14:textId="315BF396" w:rsidR="009C6D27" w:rsidRPr="004353CB" w:rsidRDefault="009C6D27" w:rsidP="003B1A38">
      <w:pPr>
        <w:pStyle w:val="Testo1"/>
        <w:spacing w:line="240" w:lineRule="exact"/>
        <w:rPr>
          <w:rFonts w:ascii="Times New Roman" w:hAnsi="Times New Roman"/>
          <w:spacing w:val="-5"/>
          <w:szCs w:val="18"/>
          <w:lang w:val="es-ES"/>
        </w:rPr>
      </w:pPr>
      <w:r w:rsidRPr="003B1A38">
        <w:rPr>
          <w:rFonts w:ascii="Times New Roman" w:hAnsi="Times New Roman"/>
          <w:smallCaps/>
          <w:spacing w:val="-5"/>
          <w:sz w:val="16"/>
          <w:szCs w:val="16"/>
          <w:lang w:val="es-ES"/>
        </w:rPr>
        <w:lastRenderedPageBreak/>
        <w:t>J. Casalduero</w:t>
      </w:r>
      <w:r w:rsidRPr="004353CB">
        <w:rPr>
          <w:rFonts w:ascii="Times New Roman" w:hAnsi="Times New Roman"/>
          <w:smallCaps/>
          <w:spacing w:val="-5"/>
          <w:szCs w:val="18"/>
          <w:lang w:val="es-ES"/>
        </w:rPr>
        <w:t xml:space="preserve">, </w:t>
      </w:r>
      <w:r w:rsidRPr="004353CB">
        <w:rPr>
          <w:rFonts w:ascii="Times New Roman" w:hAnsi="Times New Roman"/>
          <w:spacing w:val="-5"/>
          <w:szCs w:val="18"/>
          <w:lang w:val="es-ES"/>
        </w:rPr>
        <w:t xml:space="preserve">“Sentido y forma de </w:t>
      </w:r>
      <w:r w:rsidRPr="004353CB">
        <w:rPr>
          <w:rFonts w:ascii="Times New Roman" w:hAnsi="Times New Roman"/>
          <w:i/>
          <w:iCs/>
          <w:spacing w:val="-5"/>
          <w:szCs w:val="18"/>
          <w:lang w:val="es-ES"/>
        </w:rPr>
        <w:t>El Caballero de Olmedo</w:t>
      </w:r>
      <w:r w:rsidRPr="004353CB">
        <w:rPr>
          <w:rFonts w:ascii="Times New Roman" w:hAnsi="Times New Roman"/>
          <w:spacing w:val="-5"/>
          <w:szCs w:val="18"/>
          <w:lang w:val="es-ES"/>
        </w:rPr>
        <w:t xml:space="preserve">”, </w:t>
      </w:r>
      <w:r w:rsidRPr="004353CB">
        <w:rPr>
          <w:rFonts w:ascii="Times New Roman" w:hAnsi="Times New Roman"/>
          <w:i/>
          <w:iCs/>
          <w:spacing w:val="-5"/>
          <w:szCs w:val="18"/>
          <w:lang w:val="es-ES"/>
        </w:rPr>
        <w:t>Nueva revista de filología hispánica</w:t>
      </w:r>
      <w:r w:rsidRPr="004353CB">
        <w:rPr>
          <w:rFonts w:ascii="Times New Roman" w:hAnsi="Times New Roman"/>
          <w:spacing w:val="-5"/>
          <w:szCs w:val="18"/>
          <w:lang w:val="es-ES"/>
        </w:rPr>
        <w:t xml:space="preserve">, </w:t>
      </w:r>
      <w:r w:rsidR="0015526F">
        <w:rPr>
          <w:rFonts w:ascii="Times New Roman" w:hAnsi="Times New Roman"/>
          <w:spacing w:val="-5"/>
          <w:szCs w:val="18"/>
          <w:lang w:val="es-ES"/>
        </w:rPr>
        <w:t>vol.</w:t>
      </w:r>
      <w:r w:rsidRPr="004353CB">
        <w:rPr>
          <w:rFonts w:ascii="Times New Roman" w:hAnsi="Times New Roman"/>
          <w:spacing w:val="-5"/>
          <w:szCs w:val="18"/>
          <w:lang w:val="es-ES"/>
        </w:rPr>
        <w:t xml:space="preserve"> 24, n. 2, 1975, pp. 318-328.</w:t>
      </w:r>
    </w:p>
    <w:p w14:paraId="638DA604" w14:textId="4F1A4F3B" w:rsidR="00335DD6" w:rsidRPr="004353CB" w:rsidRDefault="00335DD6" w:rsidP="003B1A38">
      <w:pPr>
        <w:pStyle w:val="Testo1"/>
        <w:spacing w:line="240" w:lineRule="exact"/>
        <w:rPr>
          <w:rFonts w:ascii="Times New Roman" w:eastAsia="Times" w:hAnsi="Times New Roman"/>
          <w:color w:val="000000" w:themeColor="text1"/>
          <w:szCs w:val="18"/>
          <w:lang w:val="es-ES"/>
        </w:rPr>
      </w:pPr>
      <w:r w:rsidRPr="003B1A38">
        <w:rPr>
          <w:rFonts w:ascii="Times New Roman" w:eastAsia="Times" w:hAnsi="Times New Roman"/>
          <w:smallCaps/>
          <w:color w:val="000000" w:themeColor="text1"/>
          <w:sz w:val="16"/>
          <w:szCs w:val="16"/>
          <w:lang w:val="es-ES"/>
        </w:rPr>
        <w:t>J.M. Diez Borque</w:t>
      </w:r>
      <w:r w:rsidRPr="004353CB">
        <w:rPr>
          <w:rFonts w:ascii="Times New Roman" w:eastAsia="Times" w:hAnsi="Times New Roman"/>
          <w:smallCaps/>
          <w:color w:val="000000" w:themeColor="text1"/>
          <w:szCs w:val="18"/>
          <w:lang w:val="es-ES"/>
        </w:rPr>
        <w:t>,</w:t>
      </w:r>
      <w:r w:rsidRPr="004353CB">
        <w:rPr>
          <w:rFonts w:ascii="Times New Roman" w:eastAsia="Times" w:hAnsi="Times New Roman"/>
          <w:i/>
          <w:iCs/>
          <w:color w:val="000000" w:themeColor="text1"/>
          <w:szCs w:val="18"/>
          <w:lang w:val="es-ES"/>
        </w:rPr>
        <w:t xml:space="preserve"> Sociología de la comedia española en del siglo XVII, </w:t>
      </w:r>
      <w:r w:rsidR="00B2640D" w:rsidRPr="00B2640D">
        <w:rPr>
          <w:rFonts w:ascii="Times New Roman" w:eastAsia="Times" w:hAnsi="Times New Roman"/>
          <w:color w:val="000000" w:themeColor="text1"/>
          <w:szCs w:val="18"/>
        </w:rPr>
        <w:t>Cátedra, Madrid 1976</w:t>
      </w:r>
      <w:r w:rsidRPr="004353CB">
        <w:rPr>
          <w:rFonts w:ascii="Times New Roman" w:eastAsia="Times" w:hAnsi="Times New Roman"/>
          <w:color w:val="000000" w:themeColor="text1"/>
          <w:szCs w:val="18"/>
          <w:lang w:val="es-ES"/>
        </w:rPr>
        <w:t>.</w:t>
      </w:r>
    </w:p>
    <w:p w14:paraId="6E5F01EF" w14:textId="1DD2867F" w:rsidR="00335DD6" w:rsidRPr="00B2640D" w:rsidRDefault="00335DD6" w:rsidP="00B2640D">
      <w:pPr>
        <w:pStyle w:val="Testo1"/>
        <w:rPr>
          <w:rFonts w:ascii="Times New Roman" w:eastAsia="Times" w:hAnsi="Times New Roman"/>
          <w:color w:val="000000" w:themeColor="text1"/>
          <w:szCs w:val="18"/>
        </w:rPr>
      </w:pPr>
      <w:r w:rsidRPr="003B1A38">
        <w:rPr>
          <w:rFonts w:ascii="Times New Roman" w:eastAsia="Times" w:hAnsi="Times New Roman"/>
          <w:smallCaps/>
          <w:color w:val="000000" w:themeColor="text1"/>
          <w:sz w:val="16"/>
          <w:szCs w:val="16"/>
          <w:lang w:val="es-ES"/>
        </w:rPr>
        <w:t>R. Froldi</w:t>
      </w:r>
      <w:r w:rsidRPr="004353CB">
        <w:rPr>
          <w:rFonts w:ascii="Times New Roman" w:eastAsia="Times" w:hAnsi="Times New Roman"/>
          <w:smallCaps/>
          <w:color w:val="000000" w:themeColor="text1"/>
          <w:szCs w:val="18"/>
          <w:lang w:val="es-ES"/>
        </w:rPr>
        <w:t>,</w:t>
      </w:r>
      <w:r w:rsidRPr="004353CB">
        <w:rPr>
          <w:rFonts w:ascii="Times New Roman" w:eastAsia="Times" w:hAnsi="Times New Roman"/>
          <w:i/>
          <w:iCs/>
          <w:color w:val="000000" w:themeColor="text1"/>
          <w:szCs w:val="18"/>
          <w:lang w:val="es-ES"/>
        </w:rPr>
        <w:t xml:space="preserve"> Lope de Vega y la formación de la comedia: en torno a la tradición dramática valenciana y al primer teatro de Lope, </w:t>
      </w:r>
      <w:r w:rsidR="00B2640D" w:rsidRPr="00B2640D">
        <w:rPr>
          <w:rFonts w:ascii="Times New Roman" w:eastAsia="Times" w:hAnsi="Times New Roman"/>
          <w:color w:val="000000" w:themeColor="text1"/>
          <w:szCs w:val="18"/>
        </w:rPr>
        <w:t>Anaya, Salamanca 1968</w:t>
      </w:r>
      <w:r w:rsidRPr="004353CB">
        <w:rPr>
          <w:rFonts w:ascii="Times New Roman" w:eastAsia="Times" w:hAnsi="Times New Roman"/>
          <w:color w:val="000000" w:themeColor="text1"/>
          <w:szCs w:val="18"/>
          <w:lang w:val="es-ES"/>
        </w:rPr>
        <w:t>.</w:t>
      </w:r>
    </w:p>
    <w:p w14:paraId="4DDA13BA" w14:textId="4C2A63B4" w:rsidR="00335DD6" w:rsidRPr="004353CB" w:rsidRDefault="00335DD6" w:rsidP="003B1A38">
      <w:pPr>
        <w:pStyle w:val="Testo1"/>
        <w:spacing w:line="240" w:lineRule="exact"/>
        <w:rPr>
          <w:rFonts w:ascii="Times New Roman" w:eastAsia="Times" w:hAnsi="Times New Roman"/>
          <w:color w:val="000000" w:themeColor="text1"/>
          <w:szCs w:val="18"/>
          <w:lang w:val="es-ES"/>
        </w:rPr>
      </w:pPr>
      <w:r w:rsidRPr="003B1A38">
        <w:rPr>
          <w:rFonts w:ascii="Times New Roman" w:eastAsia="Times" w:hAnsi="Times New Roman"/>
          <w:smallCaps/>
          <w:color w:val="000000" w:themeColor="text1"/>
          <w:sz w:val="16"/>
          <w:szCs w:val="16"/>
          <w:lang w:val="es-ES"/>
        </w:rPr>
        <w:t>C.C. García Valdés</w:t>
      </w:r>
      <w:r w:rsidRPr="004353CB">
        <w:rPr>
          <w:rFonts w:ascii="Times New Roman" w:eastAsia="Times" w:hAnsi="Times New Roman"/>
          <w:smallCaps/>
          <w:color w:val="000000" w:themeColor="text1"/>
          <w:szCs w:val="18"/>
          <w:lang w:val="es-ES"/>
        </w:rPr>
        <w:t xml:space="preserve">, </w:t>
      </w:r>
      <w:r w:rsidRPr="004353CB">
        <w:rPr>
          <w:rFonts w:ascii="Times New Roman" w:eastAsia="Times" w:hAnsi="Times New Roman"/>
          <w:color w:val="000000" w:themeColor="text1"/>
          <w:szCs w:val="18"/>
          <w:lang w:val="es-ES"/>
        </w:rPr>
        <w:t>“«El Caballero de Olmedo»: tragedia y parodia”, in I. Arellano</w:t>
      </w:r>
      <w:r w:rsidR="0015526F">
        <w:rPr>
          <w:rFonts w:ascii="Times New Roman" w:eastAsia="Times" w:hAnsi="Times New Roman"/>
          <w:color w:val="000000" w:themeColor="text1"/>
          <w:szCs w:val="18"/>
          <w:lang w:val="es-ES"/>
        </w:rPr>
        <w:t xml:space="preserve">, </w:t>
      </w:r>
      <w:r w:rsidRPr="004353CB">
        <w:rPr>
          <w:rFonts w:ascii="Times New Roman" w:eastAsia="Times" w:hAnsi="Times New Roman"/>
          <w:color w:val="000000" w:themeColor="text1"/>
          <w:szCs w:val="18"/>
          <w:lang w:val="es-ES"/>
        </w:rPr>
        <w:t xml:space="preserve">V. García Ruíz, M. Vitse (Eds.), </w:t>
      </w:r>
      <w:r w:rsidRPr="004353CB">
        <w:rPr>
          <w:rFonts w:ascii="Times New Roman" w:eastAsia="Times" w:hAnsi="Times New Roman"/>
          <w:i/>
          <w:iCs/>
          <w:color w:val="000000" w:themeColor="text1"/>
          <w:szCs w:val="18"/>
          <w:lang w:val="es-ES"/>
        </w:rPr>
        <w:t>Del horror a la risa: los géneros dramáticos clásicos</w:t>
      </w:r>
      <w:r w:rsidRPr="004353CB">
        <w:rPr>
          <w:rFonts w:ascii="Times New Roman" w:eastAsia="Times" w:hAnsi="Times New Roman"/>
          <w:color w:val="000000" w:themeColor="text1"/>
          <w:szCs w:val="18"/>
          <w:lang w:val="es-ES"/>
        </w:rPr>
        <w:t xml:space="preserve">, </w:t>
      </w:r>
      <w:r w:rsidR="00B2640D" w:rsidRPr="00B2640D">
        <w:rPr>
          <w:rFonts w:ascii="Times New Roman" w:eastAsia="Times" w:hAnsi="Times New Roman"/>
          <w:color w:val="000000" w:themeColor="text1"/>
          <w:szCs w:val="18"/>
        </w:rPr>
        <w:t>Reichenberger, Kassel 1994</w:t>
      </w:r>
      <w:r w:rsidRPr="004353CB">
        <w:rPr>
          <w:rFonts w:ascii="Times New Roman" w:eastAsia="Times" w:hAnsi="Times New Roman"/>
          <w:color w:val="000000" w:themeColor="text1"/>
          <w:szCs w:val="18"/>
          <w:lang w:val="es-ES"/>
        </w:rPr>
        <w:t xml:space="preserve"> pp. 137-160</w:t>
      </w:r>
      <w:r w:rsidRPr="004353CB">
        <w:rPr>
          <w:rFonts w:ascii="Times New Roman" w:eastAsia="Times" w:hAnsi="Times New Roman"/>
          <w:smallCaps/>
          <w:color w:val="000000" w:themeColor="text1"/>
          <w:szCs w:val="18"/>
          <w:lang w:val="es-ES"/>
        </w:rPr>
        <w:t>.</w:t>
      </w:r>
    </w:p>
    <w:p w14:paraId="51CBABBF" w14:textId="6CA8AC4C" w:rsidR="00335DD6" w:rsidRPr="00B2640D" w:rsidRDefault="00335DD6" w:rsidP="00B2640D">
      <w:pPr>
        <w:pStyle w:val="Testo1"/>
        <w:rPr>
          <w:rFonts w:ascii="Times New Roman" w:hAnsi="Times New Roman"/>
          <w:szCs w:val="18"/>
        </w:rPr>
      </w:pPr>
      <w:r w:rsidRPr="003B1A38">
        <w:rPr>
          <w:rFonts w:ascii="Times New Roman" w:hAnsi="Times New Roman"/>
          <w:smallCaps/>
          <w:sz w:val="16"/>
          <w:szCs w:val="16"/>
          <w:lang w:val="es-ES"/>
        </w:rPr>
        <w:t>F. Ruiz Ramón</w:t>
      </w:r>
      <w:r w:rsidRPr="004353CB">
        <w:rPr>
          <w:rFonts w:ascii="Times New Roman" w:hAnsi="Times New Roman"/>
          <w:smallCaps/>
          <w:szCs w:val="18"/>
          <w:lang w:val="es-ES"/>
        </w:rPr>
        <w:t xml:space="preserve">, </w:t>
      </w:r>
      <w:r w:rsidRPr="004353CB">
        <w:rPr>
          <w:rFonts w:ascii="Times New Roman" w:hAnsi="Times New Roman"/>
          <w:i/>
          <w:iCs/>
          <w:szCs w:val="18"/>
          <w:lang w:val="es-ES"/>
        </w:rPr>
        <w:t>Historia del teatro español. Desde sus orígenes hasta 1900</w:t>
      </w:r>
      <w:r w:rsidRPr="004353CB">
        <w:rPr>
          <w:rFonts w:ascii="Times New Roman" w:hAnsi="Times New Roman"/>
          <w:szCs w:val="18"/>
          <w:lang w:val="es-ES"/>
        </w:rPr>
        <w:t xml:space="preserve">, </w:t>
      </w:r>
      <w:r w:rsidR="00B2640D" w:rsidRPr="00B2640D">
        <w:rPr>
          <w:rFonts w:ascii="Times New Roman" w:hAnsi="Times New Roman"/>
          <w:szCs w:val="18"/>
        </w:rPr>
        <w:t>Cátedra, Madrid 1986</w:t>
      </w:r>
      <w:r w:rsidRPr="004353CB">
        <w:rPr>
          <w:rFonts w:ascii="Times New Roman" w:hAnsi="Times New Roman"/>
          <w:szCs w:val="18"/>
          <w:lang w:val="es-ES"/>
        </w:rPr>
        <w:t>.</w:t>
      </w:r>
      <w:r w:rsidR="00B0509A" w:rsidRPr="004353CB">
        <w:rPr>
          <w:rFonts w:ascii="Times New Roman" w:hAnsi="Times New Roman"/>
          <w:szCs w:val="18"/>
          <w:lang w:val="es-ES"/>
        </w:rPr>
        <w:t xml:space="preserve"> (capitoli di pertinenza)</w:t>
      </w:r>
    </w:p>
    <w:p w14:paraId="6BC2A4BC" w14:textId="382479A5" w:rsidR="008918DE" w:rsidRPr="004353CB" w:rsidRDefault="008918DE" w:rsidP="003B1A38">
      <w:pPr>
        <w:pStyle w:val="Testo1"/>
        <w:spacing w:line="240" w:lineRule="exact"/>
        <w:rPr>
          <w:rFonts w:ascii="Times New Roman" w:hAnsi="Times New Roman"/>
          <w:szCs w:val="18"/>
          <w:lang w:val="es-ES"/>
        </w:rPr>
      </w:pPr>
      <w:r w:rsidRPr="003B1A38">
        <w:rPr>
          <w:rFonts w:ascii="Times New Roman" w:hAnsi="Times New Roman"/>
          <w:sz w:val="16"/>
          <w:szCs w:val="16"/>
          <w:lang w:val="es-ES"/>
        </w:rPr>
        <w:t xml:space="preserve">E. </w:t>
      </w:r>
      <w:r w:rsidRPr="003B1A38">
        <w:rPr>
          <w:rFonts w:ascii="Times New Roman" w:hAnsi="Times New Roman"/>
          <w:smallCaps/>
          <w:sz w:val="16"/>
          <w:szCs w:val="16"/>
          <w:lang w:val="es-ES"/>
        </w:rPr>
        <w:t>Rull</w:t>
      </w:r>
      <w:r w:rsidRPr="004353CB">
        <w:rPr>
          <w:rFonts w:ascii="Times New Roman" w:hAnsi="Times New Roman"/>
          <w:szCs w:val="18"/>
          <w:lang w:val="es-ES"/>
        </w:rPr>
        <w:t xml:space="preserve">, “Perspectivismo y espacios simbólicos en </w:t>
      </w:r>
      <w:r w:rsidRPr="004353CB">
        <w:rPr>
          <w:rFonts w:ascii="Times New Roman" w:hAnsi="Times New Roman"/>
          <w:i/>
          <w:iCs/>
          <w:szCs w:val="18"/>
          <w:lang w:val="es-ES"/>
        </w:rPr>
        <w:t>La vida es sueño</w:t>
      </w:r>
      <w:r w:rsidRPr="004353CB">
        <w:rPr>
          <w:rFonts w:ascii="Times New Roman" w:hAnsi="Times New Roman"/>
          <w:szCs w:val="18"/>
          <w:lang w:val="es-ES"/>
        </w:rPr>
        <w:t xml:space="preserve">”, </w:t>
      </w:r>
      <w:r w:rsidRPr="004353CB">
        <w:rPr>
          <w:rFonts w:ascii="Times New Roman" w:hAnsi="Times New Roman"/>
          <w:i/>
          <w:iCs/>
          <w:szCs w:val="18"/>
          <w:lang w:val="es-ES"/>
        </w:rPr>
        <w:t>Hipogrifo</w:t>
      </w:r>
      <w:r w:rsidRPr="004353CB">
        <w:rPr>
          <w:rFonts w:ascii="Times New Roman" w:hAnsi="Times New Roman"/>
          <w:szCs w:val="18"/>
          <w:lang w:val="es-ES"/>
        </w:rPr>
        <w:t>, 5.1, 2017, pp. 409-419.</w:t>
      </w:r>
    </w:p>
    <w:p w14:paraId="60CD1696" w14:textId="77777777" w:rsidR="00335DD6" w:rsidRPr="004353CB" w:rsidRDefault="00335DD6" w:rsidP="00255824">
      <w:pPr>
        <w:pStyle w:val="Testo1"/>
        <w:spacing w:line="240" w:lineRule="auto"/>
        <w:rPr>
          <w:rFonts w:ascii="Times New Roman" w:hAnsi="Times New Roman"/>
          <w:spacing w:val="-5"/>
          <w:szCs w:val="18"/>
          <w:lang w:val="es-ES"/>
        </w:rPr>
      </w:pPr>
    </w:p>
    <w:p w14:paraId="0CA2366A" w14:textId="77777777" w:rsidR="00335DD6" w:rsidRPr="004353CB" w:rsidRDefault="00335DD6" w:rsidP="00255824">
      <w:pPr>
        <w:pStyle w:val="Testo1"/>
        <w:spacing w:line="240" w:lineRule="auto"/>
        <w:rPr>
          <w:rFonts w:ascii="Times New Roman" w:hAnsi="Times New Roman"/>
          <w:spacing w:val="-5"/>
          <w:szCs w:val="18"/>
          <w:lang w:val="es-ES"/>
        </w:rPr>
      </w:pPr>
    </w:p>
    <w:p w14:paraId="27CAF4CB" w14:textId="69500B73" w:rsidR="00335DD6" w:rsidRPr="004353CB" w:rsidRDefault="00335DD6" w:rsidP="00255824">
      <w:pPr>
        <w:pStyle w:val="Testo1"/>
        <w:spacing w:line="240" w:lineRule="auto"/>
        <w:rPr>
          <w:rFonts w:ascii="Times New Roman" w:hAnsi="Times New Roman"/>
          <w:spacing w:val="-5"/>
          <w:szCs w:val="18"/>
        </w:rPr>
      </w:pPr>
      <w:r w:rsidRPr="004353CB">
        <w:rPr>
          <w:rFonts w:ascii="Times New Roman" w:hAnsi="Times New Roman"/>
          <w:spacing w:val="-5"/>
          <w:szCs w:val="18"/>
        </w:rPr>
        <w:t>Per il II semestre</w:t>
      </w:r>
      <w:r w:rsidR="00FB0EA6" w:rsidRPr="004353CB">
        <w:rPr>
          <w:rFonts w:ascii="Times New Roman" w:hAnsi="Times New Roman"/>
          <w:spacing w:val="-5"/>
          <w:szCs w:val="18"/>
        </w:rPr>
        <w:t>:</w:t>
      </w:r>
    </w:p>
    <w:p w14:paraId="155E38BB" w14:textId="77777777" w:rsidR="003B00BE" w:rsidRPr="004353CB" w:rsidRDefault="003B00BE" w:rsidP="00255824">
      <w:pPr>
        <w:pStyle w:val="Testo1"/>
        <w:spacing w:line="240" w:lineRule="auto"/>
        <w:rPr>
          <w:rFonts w:ascii="Times New Roman" w:hAnsi="Times New Roman"/>
          <w:spacing w:val="-5"/>
          <w:szCs w:val="18"/>
        </w:rPr>
      </w:pPr>
    </w:p>
    <w:p w14:paraId="548FC97C" w14:textId="690ED875" w:rsidR="00B0509A" w:rsidRPr="004353CB" w:rsidRDefault="00B0509A" w:rsidP="003B1A38">
      <w:pPr>
        <w:pStyle w:val="testo10"/>
        <w:widowControl/>
        <w:spacing w:line="240" w:lineRule="exact"/>
        <w:rPr>
          <w:rFonts w:ascii="Times New Roman" w:hAnsi="Times New Roman"/>
          <w:color w:val="000000" w:themeColor="text1"/>
          <w:spacing w:val="-5"/>
          <w:szCs w:val="18"/>
          <w:lang w:val="es-ES"/>
        </w:rPr>
      </w:pPr>
      <w:r w:rsidRPr="003B1A38">
        <w:rPr>
          <w:rFonts w:ascii="Times New Roman" w:hAnsi="Times New Roman"/>
          <w:smallCaps/>
          <w:noProof/>
          <w:color w:val="000000" w:themeColor="text1"/>
          <w:sz w:val="16"/>
          <w:szCs w:val="16"/>
        </w:rPr>
        <w:t>C. Alvar-J.C. Mainer-R. Navarro</w:t>
      </w:r>
      <w:r w:rsidRPr="004353CB">
        <w:rPr>
          <w:rFonts w:ascii="Times New Roman" w:hAnsi="Times New Roman"/>
          <w:smallCaps/>
          <w:color w:val="000000" w:themeColor="text1"/>
          <w:spacing w:val="-5"/>
          <w:szCs w:val="18"/>
        </w:rPr>
        <w:t>,</w:t>
      </w:r>
      <w:r w:rsidRPr="004353CB">
        <w:rPr>
          <w:rFonts w:ascii="Times New Roman" w:hAnsi="Times New Roman"/>
          <w:i/>
          <w:color w:val="000000" w:themeColor="text1"/>
          <w:spacing w:val="-5"/>
          <w:szCs w:val="18"/>
        </w:rPr>
        <w:t xml:space="preserve"> Storia della letteratura spagnola,</w:t>
      </w:r>
      <w:r w:rsidRPr="004353CB">
        <w:rPr>
          <w:rFonts w:ascii="Times New Roman" w:hAnsi="Times New Roman"/>
          <w:color w:val="000000" w:themeColor="text1"/>
          <w:spacing w:val="-5"/>
          <w:szCs w:val="18"/>
        </w:rPr>
        <w:t xml:space="preserve"> a cura di Pier Luigi Crovetto, Einaudi, Torino 2000, vol. </w:t>
      </w:r>
      <w:r w:rsidRPr="004353CB">
        <w:rPr>
          <w:rFonts w:ascii="Times New Roman" w:hAnsi="Times New Roman"/>
          <w:color w:val="000000" w:themeColor="text1"/>
          <w:spacing w:val="-5"/>
          <w:szCs w:val="18"/>
          <w:lang w:val="es-ES"/>
        </w:rPr>
        <w:t>II (L’età contemporanea).</w:t>
      </w:r>
      <w:r w:rsidR="00071C36">
        <w:rPr>
          <w:rFonts w:ascii="Times New Roman" w:hAnsi="Times New Roman"/>
          <w:color w:val="000000" w:themeColor="text1"/>
          <w:spacing w:val="-5"/>
          <w:szCs w:val="18"/>
          <w:lang w:val="es-ES"/>
        </w:rPr>
        <w:t xml:space="preserve"> </w:t>
      </w:r>
      <w:hyperlink r:id="rId8" w:history="1">
        <w:r w:rsidR="00071C36" w:rsidRPr="00071C36">
          <w:rPr>
            <w:rStyle w:val="Collegamentoipertestuale"/>
            <w:rFonts w:ascii="Times New Roman" w:hAnsi="Times New Roman"/>
            <w:spacing w:val="-5"/>
            <w:szCs w:val="18"/>
            <w:lang w:val="es-ES"/>
          </w:rPr>
          <w:t>Acquista da V&amp;P</w:t>
        </w:r>
      </w:hyperlink>
    </w:p>
    <w:p w14:paraId="768D34E4" w14:textId="460E25BF" w:rsidR="008D24D5" w:rsidRPr="004353CB" w:rsidRDefault="00BD17FB" w:rsidP="003B1A38">
      <w:pPr>
        <w:pStyle w:val="Testo1"/>
        <w:spacing w:line="240" w:lineRule="exact"/>
        <w:rPr>
          <w:rFonts w:ascii="Times New Roman" w:hAnsi="Times New Roman"/>
          <w:spacing w:val="-5"/>
          <w:szCs w:val="18"/>
          <w:lang w:val="es-ES"/>
        </w:rPr>
      </w:pPr>
      <w:r w:rsidRPr="003B1A38">
        <w:rPr>
          <w:rFonts w:ascii="Times New Roman" w:hAnsi="Times New Roman"/>
          <w:spacing w:val="-5"/>
          <w:sz w:val="16"/>
          <w:szCs w:val="16"/>
          <w:lang w:val="es-ES"/>
        </w:rPr>
        <w:t xml:space="preserve">J.A. </w:t>
      </w:r>
      <w:r w:rsidRPr="003B1A38">
        <w:rPr>
          <w:rFonts w:ascii="Times New Roman" w:hAnsi="Times New Roman"/>
          <w:smallCaps/>
          <w:spacing w:val="-5"/>
          <w:sz w:val="16"/>
          <w:szCs w:val="16"/>
          <w:lang w:val="es-ES"/>
        </w:rPr>
        <w:t>Garrido Ardila</w:t>
      </w:r>
      <w:r w:rsidRPr="004353CB">
        <w:rPr>
          <w:rFonts w:ascii="Times New Roman" w:hAnsi="Times New Roman"/>
          <w:spacing w:val="-5"/>
          <w:szCs w:val="18"/>
          <w:lang w:val="es-ES"/>
        </w:rPr>
        <w:t xml:space="preserve">, “Realismo y realidad en “Misericordia” de Galdós”, </w:t>
      </w:r>
      <w:r w:rsidRPr="004353CB">
        <w:rPr>
          <w:rFonts w:ascii="Times New Roman" w:hAnsi="Times New Roman"/>
          <w:i/>
          <w:iCs/>
          <w:spacing w:val="-5"/>
          <w:szCs w:val="18"/>
          <w:lang w:val="es-ES"/>
        </w:rPr>
        <w:t>Bulletin hispanique</w:t>
      </w:r>
      <w:r w:rsidRPr="004353CB">
        <w:rPr>
          <w:rFonts w:ascii="Times New Roman" w:hAnsi="Times New Roman"/>
          <w:spacing w:val="-5"/>
          <w:szCs w:val="18"/>
          <w:lang w:val="es-ES"/>
        </w:rPr>
        <w:t>, vol. 118, n. 2, 2016, pp. 535-554.</w:t>
      </w:r>
    </w:p>
    <w:p w14:paraId="6510D3FC" w14:textId="3B74E9D7" w:rsidR="001D73D4" w:rsidRPr="004353CB" w:rsidRDefault="001D73D4" w:rsidP="003B1A38">
      <w:pPr>
        <w:pStyle w:val="testo10"/>
        <w:widowControl/>
        <w:spacing w:line="240" w:lineRule="exact"/>
        <w:rPr>
          <w:rFonts w:ascii="Times New Roman" w:hAnsi="Times New Roman"/>
          <w:smallCaps/>
          <w:color w:val="000000" w:themeColor="text1"/>
          <w:szCs w:val="18"/>
          <w:lang w:val="es-ES"/>
        </w:rPr>
      </w:pPr>
      <w:r w:rsidRPr="003B1A38">
        <w:rPr>
          <w:rFonts w:ascii="Times New Roman" w:hAnsi="Times New Roman"/>
          <w:smallCaps/>
          <w:color w:val="000000" w:themeColor="text1"/>
          <w:sz w:val="16"/>
          <w:szCs w:val="16"/>
        </w:rPr>
        <w:t>G. Leone</w:t>
      </w:r>
      <w:r w:rsidRPr="004353CB">
        <w:rPr>
          <w:rFonts w:ascii="Times New Roman" w:hAnsi="Times New Roman"/>
          <w:smallCaps/>
          <w:color w:val="000000" w:themeColor="text1"/>
          <w:szCs w:val="18"/>
        </w:rPr>
        <w:t xml:space="preserve">, </w:t>
      </w:r>
      <w:r w:rsidRPr="004353CB">
        <w:rPr>
          <w:rFonts w:ascii="Times New Roman" w:hAnsi="Times New Roman"/>
          <w:color w:val="000000" w:themeColor="text1"/>
          <w:szCs w:val="18"/>
        </w:rPr>
        <w:t>“Era más de la media noche</w:t>
      </w:r>
      <w:r w:rsidR="00794004" w:rsidRPr="004353CB">
        <w:rPr>
          <w:rFonts w:ascii="Times New Roman" w:hAnsi="Times New Roman"/>
          <w:color w:val="000000" w:themeColor="text1"/>
          <w:szCs w:val="18"/>
        </w:rPr>
        <w:t xml:space="preserve">: soglie di tempi e momenti di trasformazione estetica. </w:t>
      </w:r>
      <w:r w:rsidR="00794004" w:rsidRPr="004353CB">
        <w:rPr>
          <w:rFonts w:ascii="Times New Roman" w:hAnsi="Times New Roman"/>
          <w:color w:val="000000" w:themeColor="text1"/>
          <w:szCs w:val="18"/>
          <w:lang w:val="es-ES"/>
        </w:rPr>
        <w:t xml:space="preserve">Variazioni di stile in José de Espronceda”, </w:t>
      </w:r>
      <w:r w:rsidR="00794004" w:rsidRPr="004353CB">
        <w:rPr>
          <w:rFonts w:ascii="Times New Roman" w:hAnsi="Times New Roman"/>
          <w:i/>
          <w:iCs/>
          <w:color w:val="000000" w:themeColor="text1"/>
          <w:szCs w:val="18"/>
          <w:lang w:val="es-ES"/>
        </w:rPr>
        <w:t>Artifara. Revista de lenguas y literaturas ibéricas y latinoamericanas</w:t>
      </w:r>
      <w:r w:rsidR="00794004" w:rsidRPr="004353CB">
        <w:rPr>
          <w:rFonts w:ascii="Times New Roman" w:hAnsi="Times New Roman"/>
          <w:color w:val="000000" w:themeColor="text1"/>
          <w:szCs w:val="18"/>
          <w:lang w:val="es-ES"/>
        </w:rPr>
        <w:t>, n. 12</w:t>
      </w:r>
      <w:r w:rsidR="00D22372">
        <w:rPr>
          <w:rFonts w:ascii="Times New Roman" w:hAnsi="Times New Roman"/>
          <w:color w:val="000000" w:themeColor="text1"/>
          <w:szCs w:val="18"/>
          <w:lang w:val="es-ES"/>
        </w:rPr>
        <w:t>,</w:t>
      </w:r>
      <w:r w:rsidR="00794004" w:rsidRPr="004353CB">
        <w:rPr>
          <w:rFonts w:ascii="Times New Roman" w:hAnsi="Times New Roman"/>
          <w:color w:val="000000" w:themeColor="text1"/>
          <w:szCs w:val="18"/>
          <w:lang w:val="es-ES"/>
        </w:rPr>
        <w:t xml:space="preserve"> 2012, pp. 58-71.</w:t>
      </w:r>
    </w:p>
    <w:p w14:paraId="39C47C67" w14:textId="3610F9C7" w:rsidR="00740144" w:rsidRPr="004353CB" w:rsidRDefault="00740144" w:rsidP="003B1A38">
      <w:pPr>
        <w:pStyle w:val="testo10"/>
        <w:widowControl/>
        <w:spacing w:line="240" w:lineRule="exact"/>
        <w:rPr>
          <w:rFonts w:ascii="Times New Roman" w:hAnsi="Times New Roman"/>
          <w:smallCaps/>
          <w:color w:val="000000" w:themeColor="text1"/>
          <w:szCs w:val="18"/>
          <w:lang w:val="es-ES"/>
        </w:rPr>
      </w:pPr>
      <w:r w:rsidRPr="003B1A38">
        <w:rPr>
          <w:rFonts w:ascii="Times New Roman" w:hAnsi="Times New Roman"/>
          <w:smallCaps/>
          <w:color w:val="000000" w:themeColor="text1"/>
          <w:sz w:val="16"/>
          <w:szCs w:val="16"/>
          <w:lang w:val="es-ES"/>
        </w:rPr>
        <w:t>D. Martínez Torrón</w:t>
      </w:r>
      <w:r w:rsidRPr="004353CB">
        <w:rPr>
          <w:rFonts w:ascii="Times New Roman" w:hAnsi="Times New Roman"/>
          <w:smallCaps/>
          <w:color w:val="000000" w:themeColor="text1"/>
          <w:szCs w:val="18"/>
          <w:lang w:val="es-ES"/>
        </w:rPr>
        <w:t xml:space="preserve">, </w:t>
      </w:r>
      <w:r w:rsidRPr="004353CB">
        <w:rPr>
          <w:rFonts w:ascii="Times New Roman" w:hAnsi="Times New Roman"/>
          <w:color w:val="000000" w:themeColor="text1"/>
          <w:szCs w:val="18"/>
          <w:lang w:val="es-ES"/>
        </w:rPr>
        <w:t xml:space="preserve">“Fundamentos teóricos acerca del romanticismo español”, </w:t>
      </w:r>
      <w:r w:rsidR="00B2640D" w:rsidRPr="00B2640D">
        <w:rPr>
          <w:rFonts w:ascii="Times New Roman" w:hAnsi="Times New Roman"/>
          <w:color w:val="000000" w:themeColor="text1"/>
          <w:szCs w:val="18"/>
        </w:rPr>
        <w:t>Biblioteca Virtual Miguel de Cervantes, Alicante 2002</w:t>
      </w:r>
      <w:r w:rsidRPr="004353CB">
        <w:rPr>
          <w:rFonts w:ascii="Times New Roman" w:hAnsi="Times New Roman"/>
          <w:color w:val="000000" w:themeColor="text1"/>
          <w:szCs w:val="18"/>
          <w:lang w:val="es-ES"/>
        </w:rPr>
        <w:t>, online</w:t>
      </w:r>
      <w:r w:rsidRPr="004353CB">
        <w:rPr>
          <w:rFonts w:ascii="Times New Roman" w:hAnsi="Times New Roman"/>
          <w:smallCaps/>
          <w:color w:val="000000" w:themeColor="text1"/>
          <w:szCs w:val="18"/>
          <w:lang w:val="es-ES"/>
        </w:rPr>
        <w:t xml:space="preserve"> </w:t>
      </w:r>
      <w:r w:rsidR="003B00BE" w:rsidRPr="004353CB">
        <w:rPr>
          <w:rFonts w:ascii="Times New Roman" w:hAnsi="Times New Roman"/>
          <w:smallCaps/>
          <w:color w:val="000000" w:themeColor="text1"/>
          <w:szCs w:val="18"/>
          <w:lang w:val="es-ES"/>
        </w:rPr>
        <w:t>&lt;</w:t>
      </w:r>
      <w:r w:rsidR="001D73D4" w:rsidRPr="004353CB">
        <w:rPr>
          <w:rFonts w:ascii="Times New Roman" w:hAnsi="Times New Roman"/>
          <w:color w:val="212529"/>
          <w:szCs w:val="18"/>
          <w:shd w:val="clear" w:color="auto" w:fill="FFFFFF"/>
          <w:lang w:val="es-ES"/>
        </w:rPr>
        <w:t xml:space="preserve">https://www.cervantesvirtual.com/ nd/ark:/59851 </w:t>
      </w:r>
      <w:r w:rsidRPr="004353CB">
        <w:rPr>
          <w:rFonts w:ascii="Times New Roman" w:hAnsi="Times New Roman"/>
          <w:color w:val="212529"/>
          <w:szCs w:val="18"/>
          <w:shd w:val="clear" w:color="auto" w:fill="FFFFFF"/>
          <w:lang w:val="es-ES"/>
        </w:rPr>
        <w:t>/bmcst7k9</w:t>
      </w:r>
      <w:r w:rsidR="003B00BE" w:rsidRPr="004353CB">
        <w:rPr>
          <w:rFonts w:ascii="Times New Roman" w:hAnsi="Times New Roman"/>
          <w:color w:val="212529"/>
          <w:szCs w:val="18"/>
          <w:shd w:val="clear" w:color="auto" w:fill="FFFFFF"/>
          <w:lang w:val="es-ES"/>
        </w:rPr>
        <w:t>&gt;</w:t>
      </w:r>
    </w:p>
    <w:p w14:paraId="7AA66B7D" w14:textId="58DE1FBD" w:rsidR="00804520" w:rsidRPr="004353CB" w:rsidRDefault="00804520" w:rsidP="003B1A38">
      <w:pPr>
        <w:ind w:left="284" w:hanging="284"/>
        <w:rPr>
          <w:rFonts w:ascii="Times New Roman" w:hAnsi="Times New Roman"/>
          <w:sz w:val="18"/>
          <w:szCs w:val="18"/>
          <w:lang w:val="es-ES" w:eastAsia="fr-FR"/>
        </w:rPr>
      </w:pPr>
      <w:r w:rsidRPr="003B1A38">
        <w:rPr>
          <w:rFonts w:ascii="Times New Roman" w:hAnsi="Times New Roman"/>
          <w:smallCaps/>
          <w:spacing w:val="-5"/>
          <w:sz w:val="16"/>
          <w:szCs w:val="16"/>
          <w:lang w:val="es-ES"/>
        </w:rPr>
        <w:t>R. Navas Ruiz</w:t>
      </w:r>
      <w:r w:rsidRPr="004353CB">
        <w:rPr>
          <w:rFonts w:ascii="Times New Roman" w:hAnsi="Times New Roman"/>
          <w:sz w:val="18"/>
          <w:szCs w:val="18"/>
          <w:lang w:val="es-ES" w:eastAsia="fr-FR"/>
        </w:rPr>
        <w:t xml:space="preserve">, </w:t>
      </w:r>
      <w:r w:rsidRPr="004353CB">
        <w:rPr>
          <w:rFonts w:ascii="Times New Roman" w:hAnsi="Times New Roman"/>
          <w:i/>
          <w:iCs/>
          <w:sz w:val="18"/>
          <w:szCs w:val="18"/>
          <w:lang w:val="es-ES" w:eastAsia="fr-FR"/>
        </w:rPr>
        <w:t>El romanticismo español</w:t>
      </w:r>
      <w:r w:rsidRPr="004353CB">
        <w:rPr>
          <w:rFonts w:ascii="Times New Roman" w:hAnsi="Times New Roman"/>
          <w:sz w:val="18"/>
          <w:szCs w:val="18"/>
          <w:lang w:val="es-ES" w:eastAsia="fr-FR"/>
        </w:rPr>
        <w:t xml:space="preserve">, </w:t>
      </w:r>
      <w:r w:rsidR="00B2640D" w:rsidRPr="00B2640D">
        <w:rPr>
          <w:rFonts w:ascii="Times New Roman" w:hAnsi="Times New Roman"/>
          <w:sz w:val="18"/>
          <w:szCs w:val="18"/>
          <w:lang w:eastAsia="fr-FR"/>
        </w:rPr>
        <w:t>Cátedra, Madrid 1982</w:t>
      </w:r>
      <w:r w:rsidRPr="004353CB">
        <w:rPr>
          <w:rFonts w:ascii="Times New Roman" w:hAnsi="Times New Roman"/>
          <w:sz w:val="18"/>
          <w:szCs w:val="18"/>
          <w:lang w:val="es-ES" w:eastAsia="fr-FR"/>
        </w:rPr>
        <w:t xml:space="preserve">. </w:t>
      </w:r>
    </w:p>
    <w:p w14:paraId="773B42C4" w14:textId="5506B4E7" w:rsidR="00740144" w:rsidRPr="004353CB" w:rsidRDefault="00740144" w:rsidP="003B1A38">
      <w:pPr>
        <w:pStyle w:val="Testo1"/>
        <w:spacing w:line="240" w:lineRule="exact"/>
        <w:rPr>
          <w:rFonts w:ascii="Times New Roman" w:hAnsi="Times New Roman"/>
          <w:spacing w:val="-5"/>
          <w:szCs w:val="18"/>
          <w:lang w:val="es-ES"/>
        </w:rPr>
      </w:pPr>
      <w:r w:rsidRPr="003B1A38">
        <w:rPr>
          <w:rFonts w:ascii="Times New Roman" w:hAnsi="Times New Roman"/>
          <w:smallCaps/>
          <w:sz w:val="16"/>
          <w:szCs w:val="16"/>
          <w:lang w:val="es-ES"/>
        </w:rPr>
        <w:t>F. Pedraza Jiménez, M. Rodríguez Cáceres</w:t>
      </w:r>
      <w:r w:rsidRPr="004353CB">
        <w:rPr>
          <w:rFonts w:ascii="Times New Roman" w:hAnsi="Times New Roman"/>
          <w:smallCaps/>
          <w:spacing w:val="-5"/>
          <w:szCs w:val="18"/>
          <w:lang w:val="es-ES"/>
        </w:rPr>
        <w:t>,</w:t>
      </w:r>
      <w:r w:rsidRPr="004353CB">
        <w:rPr>
          <w:rFonts w:ascii="Times New Roman" w:hAnsi="Times New Roman"/>
          <w:i/>
          <w:iCs/>
          <w:spacing w:val="-5"/>
          <w:szCs w:val="18"/>
          <w:lang w:val="es-ES"/>
        </w:rPr>
        <w:t xml:space="preserve"> Las épocas de la literatura española, </w:t>
      </w:r>
      <w:r w:rsidR="00B2640D" w:rsidRPr="00B2640D">
        <w:rPr>
          <w:rFonts w:ascii="Times New Roman" w:hAnsi="Times New Roman"/>
          <w:spacing w:val="-5"/>
          <w:szCs w:val="18"/>
        </w:rPr>
        <w:t>Ariel, Barcelona 2020</w:t>
      </w:r>
      <w:r w:rsidRPr="004353CB">
        <w:rPr>
          <w:rFonts w:ascii="Times New Roman" w:hAnsi="Times New Roman"/>
          <w:spacing w:val="-5"/>
          <w:szCs w:val="18"/>
          <w:lang w:val="es-ES"/>
        </w:rPr>
        <w:t>. (cap. 4-8)</w:t>
      </w:r>
    </w:p>
    <w:p w14:paraId="38B786FF" w14:textId="3E95895F" w:rsidR="00740144" w:rsidRPr="004353CB" w:rsidRDefault="00740144" w:rsidP="003B1A38">
      <w:pPr>
        <w:pStyle w:val="testo10"/>
        <w:widowControl/>
        <w:spacing w:line="240" w:lineRule="exact"/>
        <w:rPr>
          <w:rFonts w:ascii="Times New Roman" w:hAnsi="Times New Roman"/>
          <w:color w:val="000000" w:themeColor="text1"/>
          <w:szCs w:val="18"/>
          <w:lang w:val="es-ES"/>
        </w:rPr>
      </w:pPr>
      <w:r w:rsidRPr="003B1A38">
        <w:rPr>
          <w:rFonts w:ascii="Times New Roman" w:hAnsi="Times New Roman"/>
          <w:smallCaps/>
          <w:color w:val="000000" w:themeColor="text1"/>
          <w:sz w:val="16"/>
          <w:szCs w:val="16"/>
          <w:lang w:val="es-ES"/>
        </w:rPr>
        <w:t>J.C. Rodríguez</w:t>
      </w:r>
      <w:r w:rsidRPr="004353CB">
        <w:rPr>
          <w:rFonts w:ascii="Times New Roman" w:hAnsi="Times New Roman"/>
          <w:smallCaps/>
          <w:color w:val="000000" w:themeColor="text1"/>
          <w:szCs w:val="18"/>
          <w:lang w:val="es-ES"/>
        </w:rPr>
        <w:t>, “</w:t>
      </w:r>
      <w:r w:rsidRPr="004353CB">
        <w:rPr>
          <w:rFonts w:ascii="Times New Roman" w:hAnsi="Times New Roman"/>
          <w:color w:val="000000" w:themeColor="text1"/>
          <w:szCs w:val="18"/>
          <w:lang w:val="es-ES"/>
        </w:rPr>
        <w:t xml:space="preserve">La ilustración y la invención humana (Moratín en el laberinto de las luces)”, </w:t>
      </w:r>
      <w:r w:rsidRPr="004353CB">
        <w:rPr>
          <w:rFonts w:ascii="Times New Roman" w:hAnsi="Times New Roman"/>
          <w:i/>
          <w:iCs/>
          <w:color w:val="000000" w:themeColor="text1"/>
          <w:szCs w:val="18"/>
          <w:lang w:val="es-ES"/>
        </w:rPr>
        <w:t>Cuadernos de ilustración y romanticismo</w:t>
      </w:r>
      <w:r w:rsidRPr="004353CB">
        <w:rPr>
          <w:rFonts w:ascii="Times New Roman" w:hAnsi="Times New Roman"/>
          <w:color w:val="000000" w:themeColor="text1"/>
          <w:szCs w:val="18"/>
          <w:lang w:val="es-ES"/>
        </w:rPr>
        <w:t>, n. 19</w:t>
      </w:r>
      <w:r w:rsidR="00D22372">
        <w:rPr>
          <w:rFonts w:ascii="Times New Roman" w:hAnsi="Times New Roman"/>
          <w:color w:val="000000" w:themeColor="text1"/>
          <w:szCs w:val="18"/>
          <w:lang w:val="es-ES"/>
        </w:rPr>
        <w:t xml:space="preserve">, </w:t>
      </w:r>
      <w:r w:rsidRPr="004353CB">
        <w:rPr>
          <w:rFonts w:ascii="Times New Roman" w:hAnsi="Times New Roman"/>
          <w:color w:val="000000" w:themeColor="text1"/>
          <w:szCs w:val="18"/>
          <w:lang w:val="es-ES"/>
        </w:rPr>
        <w:t>2013, pp. 27-56.</w:t>
      </w:r>
    </w:p>
    <w:p w14:paraId="47AF3C9D" w14:textId="68CBBAC5" w:rsidR="00804520" w:rsidRPr="004353CB" w:rsidRDefault="00804520" w:rsidP="003B1A38">
      <w:pPr>
        <w:pStyle w:val="Testo1"/>
        <w:spacing w:line="240" w:lineRule="exact"/>
        <w:rPr>
          <w:rFonts w:ascii="Times New Roman" w:hAnsi="Times New Roman"/>
          <w:szCs w:val="18"/>
        </w:rPr>
      </w:pPr>
      <w:r w:rsidRPr="003B1A38">
        <w:rPr>
          <w:rFonts w:ascii="Times New Roman" w:hAnsi="Times New Roman"/>
          <w:smallCaps/>
          <w:sz w:val="16"/>
          <w:szCs w:val="16"/>
          <w:lang w:val="es-ES"/>
        </w:rPr>
        <w:t>F. Ruiz Ramón</w:t>
      </w:r>
      <w:r w:rsidRPr="004353CB">
        <w:rPr>
          <w:rFonts w:ascii="Times New Roman" w:hAnsi="Times New Roman"/>
          <w:smallCaps/>
          <w:szCs w:val="18"/>
          <w:lang w:val="es-ES"/>
        </w:rPr>
        <w:t xml:space="preserve">, </w:t>
      </w:r>
      <w:r w:rsidRPr="004353CB">
        <w:rPr>
          <w:rFonts w:ascii="Times New Roman" w:hAnsi="Times New Roman"/>
          <w:i/>
          <w:iCs/>
          <w:szCs w:val="18"/>
          <w:lang w:val="es-ES"/>
        </w:rPr>
        <w:t>Historia del teatro español. Desde sus orígenes hasta 1900</w:t>
      </w:r>
      <w:r w:rsidRPr="004353CB">
        <w:rPr>
          <w:rFonts w:ascii="Times New Roman" w:hAnsi="Times New Roman"/>
          <w:szCs w:val="18"/>
          <w:lang w:val="es-ES"/>
        </w:rPr>
        <w:t xml:space="preserve">, </w:t>
      </w:r>
      <w:r w:rsidR="00B2640D" w:rsidRPr="00B2640D">
        <w:rPr>
          <w:rFonts w:ascii="Times New Roman" w:hAnsi="Times New Roman"/>
          <w:szCs w:val="18"/>
        </w:rPr>
        <w:t>Cátedra, Madrid 1986</w:t>
      </w:r>
      <w:r w:rsidRPr="004353CB">
        <w:rPr>
          <w:rFonts w:ascii="Times New Roman" w:hAnsi="Times New Roman"/>
          <w:szCs w:val="18"/>
          <w:lang w:val="es-ES"/>
        </w:rPr>
        <w:t>.</w:t>
      </w:r>
      <w:r w:rsidR="00B0509A" w:rsidRPr="004353CB">
        <w:rPr>
          <w:rFonts w:ascii="Times New Roman" w:hAnsi="Times New Roman"/>
          <w:szCs w:val="18"/>
          <w:lang w:val="es-ES"/>
        </w:rPr>
        <w:t xml:space="preserve"> </w:t>
      </w:r>
      <w:r w:rsidR="00B0509A" w:rsidRPr="004353CB">
        <w:rPr>
          <w:rFonts w:ascii="Times New Roman" w:hAnsi="Times New Roman"/>
          <w:szCs w:val="18"/>
        </w:rPr>
        <w:t>(capitoli di pertinenza)</w:t>
      </w:r>
    </w:p>
    <w:p w14:paraId="71DC7F9B" w14:textId="77777777" w:rsidR="00AD4C58" w:rsidRPr="004353CB" w:rsidRDefault="00AD4C58" w:rsidP="00804520">
      <w:pPr>
        <w:pStyle w:val="testo10"/>
        <w:widowControl/>
        <w:spacing w:line="240" w:lineRule="atLeast"/>
        <w:ind w:left="0" w:firstLine="0"/>
        <w:rPr>
          <w:rFonts w:ascii="Times New Roman" w:hAnsi="Times New Roman"/>
          <w:smallCaps/>
          <w:color w:val="000000" w:themeColor="text1"/>
          <w:szCs w:val="18"/>
        </w:rPr>
      </w:pPr>
    </w:p>
    <w:p w14:paraId="75233B67" w14:textId="77777777" w:rsidR="00BA4020" w:rsidRPr="004353CB" w:rsidRDefault="00BA4020" w:rsidP="00592663">
      <w:pPr>
        <w:pStyle w:val="testo10"/>
        <w:widowControl/>
        <w:spacing w:line="240" w:lineRule="atLeast"/>
        <w:rPr>
          <w:rFonts w:ascii="Times New Roman" w:hAnsi="Times New Roman"/>
          <w:color w:val="000000" w:themeColor="text1"/>
          <w:spacing w:val="-5"/>
          <w:szCs w:val="18"/>
        </w:rPr>
      </w:pPr>
    </w:p>
    <w:p w14:paraId="72946FB0" w14:textId="189032C0" w:rsidR="00592663" w:rsidRPr="004353CB" w:rsidRDefault="00592663" w:rsidP="00592663">
      <w:pPr>
        <w:pStyle w:val="Testo1"/>
        <w:spacing w:line="240" w:lineRule="auto"/>
        <w:rPr>
          <w:rFonts w:ascii="Times New Roman" w:hAnsi="Times New Roman"/>
          <w:color w:val="000000" w:themeColor="text1"/>
          <w:szCs w:val="18"/>
        </w:rPr>
      </w:pPr>
      <w:r w:rsidRPr="004353CB">
        <w:rPr>
          <w:rFonts w:ascii="Times New Roman" w:hAnsi="Times New Roman"/>
          <w:color w:val="000000" w:themeColor="text1"/>
          <w:szCs w:val="18"/>
        </w:rPr>
        <w:t xml:space="preserve">NOTA: Ulteriore bibliografia sarà indicata dal docente durante il corso e </w:t>
      </w:r>
      <w:r w:rsidR="009C1F9F" w:rsidRPr="004353CB">
        <w:rPr>
          <w:rFonts w:ascii="Times New Roman" w:hAnsi="Times New Roman"/>
          <w:color w:val="000000" w:themeColor="text1"/>
          <w:szCs w:val="18"/>
        </w:rPr>
        <w:t xml:space="preserve">segnalata all’interno del corso </w:t>
      </w:r>
      <w:r w:rsidRPr="004353CB">
        <w:rPr>
          <w:rFonts w:ascii="Times New Roman" w:hAnsi="Times New Roman"/>
          <w:color w:val="000000" w:themeColor="text1"/>
          <w:szCs w:val="18"/>
        </w:rPr>
        <w:t>Blackboard.</w:t>
      </w:r>
    </w:p>
    <w:p w14:paraId="438DB1F1" w14:textId="77777777" w:rsidR="00592663" w:rsidRPr="004353CB" w:rsidRDefault="00592663" w:rsidP="00592663">
      <w:pPr>
        <w:spacing w:before="240" w:after="120" w:line="220" w:lineRule="exact"/>
        <w:rPr>
          <w:rFonts w:ascii="Times New Roman" w:hAnsi="Times New Roman"/>
          <w:b/>
          <w:i/>
          <w:color w:val="000000" w:themeColor="text1"/>
          <w:sz w:val="18"/>
          <w:szCs w:val="18"/>
        </w:rPr>
      </w:pPr>
      <w:r w:rsidRPr="004353CB">
        <w:rPr>
          <w:rFonts w:ascii="Times New Roman" w:hAnsi="Times New Roman"/>
          <w:b/>
          <w:i/>
          <w:color w:val="000000" w:themeColor="text1"/>
          <w:sz w:val="18"/>
          <w:szCs w:val="18"/>
        </w:rPr>
        <w:t>DIDATTICA DEL CORSO</w:t>
      </w:r>
    </w:p>
    <w:p w14:paraId="2DF03FE5" w14:textId="2AAE5CD3" w:rsidR="004D2EC4" w:rsidRPr="004353CB" w:rsidRDefault="00592663" w:rsidP="00943FBF">
      <w:pPr>
        <w:pStyle w:val="Testo2"/>
        <w:spacing w:line="240" w:lineRule="exact"/>
        <w:rPr>
          <w:rFonts w:ascii="Times New Roman" w:hAnsi="Times New Roman"/>
          <w:color w:val="000000" w:themeColor="text1"/>
          <w:szCs w:val="18"/>
        </w:rPr>
      </w:pPr>
      <w:r w:rsidRPr="004353CB">
        <w:rPr>
          <w:rFonts w:ascii="Times New Roman" w:hAnsi="Times New Roman"/>
          <w:color w:val="000000" w:themeColor="text1"/>
          <w:szCs w:val="18"/>
        </w:rPr>
        <w:t>Lez</w:t>
      </w:r>
      <w:r w:rsidR="00E977D1" w:rsidRPr="004353CB">
        <w:rPr>
          <w:rFonts w:ascii="Times New Roman" w:hAnsi="Times New Roman"/>
          <w:color w:val="000000" w:themeColor="text1"/>
          <w:szCs w:val="18"/>
        </w:rPr>
        <w:t>ioni frontali</w:t>
      </w:r>
      <w:r w:rsidR="005D1FA2" w:rsidRPr="004353CB">
        <w:rPr>
          <w:rFonts w:ascii="Times New Roman" w:hAnsi="Times New Roman"/>
          <w:color w:val="000000" w:themeColor="text1"/>
          <w:szCs w:val="18"/>
        </w:rPr>
        <w:t xml:space="preserve"> in lingua spagnola</w:t>
      </w:r>
      <w:r w:rsidR="00912B8C" w:rsidRPr="004353CB">
        <w:rPr>
          <w:rFonts w:ascii="Times New Roman" w:hAnsi="Times New Roman"/>
          <w:color w:val="000000" w:themeColor="text1"/>
          <w:szCs w:val="18"/>
        </w:rPr>
        <w:t>, analisi dei testi letterari e commento critico.</w:t>
      </w:r>
    </w:p>
    <w:p w14:paraId="74D009C2" w14:textId="59792A3A" w:rsidR="00592663" w:rsidRPr="004353CB" w:rsidRDefault="00592663" w:rsidP="00943FBF">
      <w:pPr>
        <w:pStyle w:val="Testo2"/>
        <w:spacing w:line="240" w:lineRule="exact"/>
        <w:rPr>
          <w:rFonts w:ascii="Times New Roman" w:hAnsi="Times New Roman"/>
          <w:color w:val="000000" w:themeColor="text1"/>
          <w:szCs w:val="18"/>
        </w:rPr>
      </w:pPr>
      <w:r w:rsidRPr="004353CB">
        <w:rPr>
          <w:rFonts w:ascii="Times New Roman" w:hAnsi="Times New Roman"/>
          <w:color w:val="000000" w:themeColor="text1"/>
          <w:szCs w:val="18"/>
        </w:rPr>
        <w:lastRenderedPageBreak/>
        <w:t>Le esercitazi</w:t>
      </w:r>
      <w:r w:rsidR="00351B5C" w:rsidRPr="004353CB">
        <w:rPr>
          <w:rFonts w:ascii="Times New Roman" w:hAnsi="Times New Roman"/>
          <w:color w:val="000000" w:themeColor="text1"/>
          <w:szCs w:val="18"/>
        </w:rPr>
        <w:t xml:space="preserve">oni tenute dalla </w:t>
      </w:r>
      <w:r w:rsidR="00B2640D">
        <w:rPr>
          <w:rFonts w:ascii="Times New Roman" w:hAnsi="Times New Roman"/>
          <w:color w:val="000000" w:themeColor="text1"/>
          <w:szCs w:val="18"/>
        </w:rPr>
        <w:t xml:space="preserve">prof.ssa </w:t>
      </w:r>
      <w:r w:rsidR="00351B5C" w:rsidRPr="004353CB">
        <w:rPr>
          <w:rFonts w:ascii="Times New Roman" w:hAnsi="Times New Roman"/>
          <w:color w:val="000000" w:themeColor="text1"/>
          <w:szCs w:val="18"/>
        </w:rPr>
        <w:t>Belloni</w:t>
      </w:r>
      <w:r w:rsidRPr="004353CB">
        <w:rPr>
          <w:rFonts w:ascii="Times New Roman" w:hAnsi="Times New Roman"/>
          <w:color w:val="000000" w:themeColor="text1"/>
          <w:szCs w:val="18"/>
        </w:rPr>
        <w:t xml:space="preserve"> affiancano l’insegnamento di Lingua e Letteratura Spagnola 2. Gli studenti semestralisti seguiranno solo le lezioni tenute dalla </w:t>
      </w:r>
      <w:r w:rsidR="00016676" w:rsidRPr="004353CB">
        <w:rPr>
          <w:rFonts w:ascii="Times New Roman" w:hAnsi="Times New Roman"/>
          <w:color w:val="000000" w:themeColor="text1"/>
          <w:szCs w:val="18"/>
        </w:rPr>
        <w:t>d</w:t>
      </w:r>
      <w:r w:rsidRPr="004353CB">
        <w:rPr>
          <w:rFonts w:ascii="Times New Roman" w:hAnsi="Times New Roman"/>
          <w:color w:val="000000" w:themeColor="text1"/>
          <w:szCs w:val="18"/>
        </w:rPr>
        <w:t xml:space="preserve">ott.ssa </w:t>
      </w:r>
      <w:r w:rsidR="00FC56ED" w:rsidRPr="004353CB">
        <w:rPr>
          <w:rFonts w:ascii="Times New Roman" w:hAnsi="Times New Roman"/>
          <w:color w:val="000000" w:themeColor="text1"/>
          <w:szCs w:val="18"/>
        </w:rPr>
        <w:t>Carini</w:t>
      </w:r>
      <w:r w:rsidRPr="004353CB">
        <w:rPr>
          <w:rFonts w:ascii="Times New Roman" w:hAnsi="Times New Roman"/>
          <w:color w:val="000000" w:themeColor="text1"/>
          <w:szCs w:val="18"/>
        </w:rPr>
        <w:t xml:space="preserve"> nel primo semestre e porteranno all’esame solo il programma </w:t>
      </w:r>
      <w:r w:rsidR="00B65811" w:rsidRPr="004353CB">
        <w:rPr>
          <w:rFonts w:ascii="Times New Roman" w:hAnsi="Times New Roman"/>
          <w:color w:val="000000" w:themeColor="text1"/>
          <w:szCs w:val="18"/>
        </w:rPr>
        <w:t xml:space="preserve">monografico </w:t>
      </w:r>
      <w:r w:rsidRPr="004353CB">
        <w:rPr>
          <w:rFonts w:ascii="Times New Roman" w:hAnsi="Times New Roman"/>
          <w:color w:val="000000" w:themeColor="text1"/>
          <w:szCs w:val="18"/>
        </w:rPr>
        <w:t>del primo semestre. Gli studenti del primo anno (laurea triennale) porteranno il programma completo (modulo primo semestre e modulo secondo semestre). Gli studenti del secondo anno (laurea triennale) porteranno il programma completo (modulo primo semestre e modulo secondo semestre) nonché la parte di ese</w:t>
      </w:r>
      <w:r w:rsidR="00351B5C" w:rsidRPr="004353CB">
        <w:rPr>
          <w:rFonts w:ascii="Times New Roman" w:hAnsi="Times New Roman"/>
          <w:color w:val="000000" w:themeColor="text1"/>
          <w:szCs w:val="18"/>
        </w:rPr>
        <w:t xml:space="preserve">rcitazioni della </w:t>
      </w:r>
      <w:r w:rsidR="003E337E">
        <w:rPr>
          <w:rFonts w:ascii="Times New Roman" w:hAnsi="Times New Roman"/>
          <w:color w:val="000000" w:themeColor="text1"/>
          <w:szCs w:val="18"/>
        </w:rPr>
        <w:t>Prof</w:t>
      </w:r>
      <w:r w:rsidR="00351B5C" w:rsidRPr="004353CB">
        <w:rPr>
          <w:rFonts w:ascii="Times New Roman" w:hAnsi="Times New Roman"/>
          <w:color w:val="000000" w:themeColor="text1"/>
          <w:szCs w:val="18"/>
        </w:rPr>
        <w:t>.ssa Belloni</w:t>
      </w:r>
      <w:r w:rsidRPr="004353CB">
        <w:rPr>
          <w:rFonts w:ascii="Times New Roman" w:hAnsi="Times New Roman"/>
          <w:color w:val="000000" w:themeColor="text1"/>
          <w:szCs w:val="18"/>
        </w:rPr>
        <w:t xml:space="preserve">. </w:t>
      </w:r>
    </w:p>
    <w:p w14:paraId="6C1341F3" w14:textId="77777777" w:rsidR="00592663" w:rsidRPr="004353CB" w:rsidRDefault="00592663" w:rsidP="00592663">
      <w:pPr>
        <w:spacing w:before="240" w:after="120" w:line="220" w:lineRule="exact"/>
        <w:rPr>
          <w:rFonts w:ascii="Times New Roman" w:hAnsi="Times New Roman"/>
          <w:b/>
          <w:i/>
          <w:color w:val="000000" w:themeColor="text1"/>
          <w:sz w:val="18"/>
          <w:szCs w:val="18"/>
        </w:rPr>
      </w:pPr>
      <w:r w:rsidRPr="004353CB">
        <w:rPr>
          <w:rFonts w:ascii="Times New Roman" w:hAnsi="Times New Roman"/>
          <w:b/>
          <w:i/>
          <w:color w:val="000000" w:themeColor="text1"/>
          <w:sz w:val="18"/>
          <w:szCs w:val="18"/>
        </w:rPr>
        <w:t>METODO E CRITERI DI VALUTAZIONE</w:t>
      </w:r>
    </w:p>
    <w:p w14:paraId="51CFE047" w14:textId="6B9A1808" w:rsidR="00315EC9" w:rsidRPr="004353CB" w:rsidRDefault="00592663" w:rsidP="00943FBF">
      <w:pPr>
        <w:rPr>
          <w:rFonts w:ascii="Times New Roman" w:hAnsi="Times New Roman"/>
          <w:color w:val="000000" w:themeColor="text1"/>
          <w:sz w:val="18"/>
          <w:szCs w:val="18"/>
        </w:rPr>
      </w:pPr>
      <w:r w:rsidRPr="004353CB">
        <w:rPr>
          <w:rFonts w:ascii="Times New Roman" w:hAnsi="Times New Roman"/>
          <w:color w:val="000000" w:themeColor="text1"/>
          <w:sz w:val="18"/>
          <w:szCs w:val="18"/>
        </w:rPr>
        <w:tab/>
      </w:r>
      <w:r w:rsidR="00315EC9" w:rsidRPr="004353CB">
        <w:rPr>
          <w:rFonts w:ascii="Times New Roman" w:hAnsi="Times New Roman"/>
          <w:color w:val="000000" w:themeColor="text1"/>
          <w:sz w:val="18"/>
          <w:szCs w:val="18"/>
        </w:rPr>
        <w:t xml:space="preserve">La valutazione finale valuterà le capacità e le conoscenze acquisite dallo studente; in particolare, si terrà conto della </w:t>
      </w:r>
      <w:r w:rsidR="00FB0EA6" w:rsidRPr="004353CB">
        <w:rPr>
          <w:rFonts w:ascii="Times New Roman" w:hAnsi="Times New Roman"/>
          <w:color w:val="000000" w:themeColor="text1"/>
          <w:sz w:val="18"/>
          <w:szCs w:val="18"/>
        </w:rPr>
        <w:t>competenza dimostrata nel</w:t>
      </w:r>
      <w:r w:rsidR="00315EC9" w:rsidRPr="004353CB">
        <w:rPr>
          <w:rFonts w:ascii="Times New Roman" w:hAnsi="Times New Roman"/>
          <w:color w:val="000000" w:themeColor="text1"/>
          <w:sz w:val="18"/>
          <w:szCs w:val="18"/>
        </w:rPr>
        <w:t xml:space="preserve"> commentare un testo letterario con spirito critico e in autonomia.</w:t>
      </w:r>
      <w:r w:rsidR="00BE5970" w:rsidRPr="004353CB">
        <w:rPr>
          <w:rFonts w:ascii="Times New Roman" w:hAnsi="Times New Roman"/>
          <w:color w:val="000000" w:themeColor="text1"/>
          <w:sz w:val="18"/>
          <w:szCs w:val="18"/>
        </w:rPr>
        <w:t xml:space="preserve"> Ai fini della valutazione concorreranno la pertinenza delle risposte, l’uso appropriato della terminologia specifica, la strutturazione argomentata e il possesso di strumenti analitici evidenziati nell’analisi testuale. Verrà valutata anche la capacità critica e la profondità della riflessione sulle forme e le funzioni della letteratura spagnola di questo periodo. Nel corso dell’anno accademico gli studenti potranno accedere a prove di valutazione continua proposte dal docente. </w:t>
      </w:r>
    </w:p>
    <w:p w14:paraId="39D5E577" w14:textId="2EDBE5BA" w:rsidR="00592663" w:rsidRPr="004353CB" w:rsidRDefault="00315EC9" w:rsidP="00943FBF">
      <w:pPr>
        <w:rPr>
          <w:rFonts w:ascii="Times New Roman" w:hAnsi="Times New Roman"/>
          <w:color w:val="000000" w:themeColor="text1"/>
          <w:sz w:val="18"/>
          <w:szCs w:val="18"/>
        </w:rPr>
      </w:pPr>
      <w:r w:rsidRPr="004353CB">
        <w:rPr>
          <w:rFonts w:ascii="Times New Roman" w:hAnsi="Times New Roman"/>
          <w:color w:val="000000" w:themeColor="text1"/>
          <w:sz w:val="18"/>
          <w:szCs w:val="18"/>
        </w:rPr>
        <w:tab/>
      </w:r>
      <w:r w:rsidR="00592663" w:rsidRPr="004353CB">
        <w:rPr>
          <w:rFonts w:ascii="Times New Roman" w:hAnsi="Times New Roman"/>
          <w:color w:val="000000" w:themeColor="text1"/>
          <w:sz w:val="18"/>
          <w:szCs w:val="18"/>
        </w:rPr>
        <w:t>Per il primo anno, l’esame consiste solo in un colloquio orale sui contenuti del corso monografico (un semestre o due semestri in base al proprio curriculum).</w:t>
      </w:r>
      <w:r w:rsidR="0062017B" w:rsidRPr="004353CB">
        <w:rPr>
          <w:rFonts w:ascii="Times New Roman" w:hAnsi="Times New Roman"/>
          <w:color w:val="000000" w:themeColor="text1"/>
          <w:sz w:val="18"/>
          <w:szCs w:val="18"/>
        </w:rPr>
        <w:t xml:space="preserve"> </w:t>
      </w:r>
    </w:p>
    <w:p w14:paraId="2D4E50F6" w14:textId="1F3993D9" w:rsidR="00592663" w:rsidRPr="004353CB" w:rsidRDefault="00592663" w:rsidP="00943FBF">
      <w:pPr>
        <w:rPr>
          <w:rFonts w:ascii="Times New Roman" w:hAnsi="Times New Roman"/>
          <w:noProof/>
          <w:color w:val="000000" w:themeColor="text1"/>
          <w:sz w:val="18"/>
          <w:szCs w:val="18"/>
        </w:rPr>
      </w:pPr>
      <w:r w:rsidRPr="004353CB">
        <w:rPr>
          <w:rFonts w:ascii="Times New Roman" w:hAnsi="Times New Roman"/>
          <w:color w:val="000000" w:themeColor="text1"/>
          <w:sz w:val="18"/>
          <w:szCs w:val="18"/>
        </w:rPr>
        <w:tab/>
        <w:t>Per il secondo anno, l’e</w:t>
      </w:r>
      <w:r w:rsidRPr="004353CB">
        <w:rPr>
          <w:rFonts w:ascii="Times New Roman" w:hAnsi="Times New Roman"/>
          <w:noProof/>
          <w:color w:val="000000" w:themeColor="text1"/>
          <w:sz w:val="18"/>
          <w:szCs w:val="18"/>
        </w:rPr>
        <w:t>same a fine corso negli appelli previsti è composto da due prove: la prima, relativa al programma del corso di esercitazioni, consiste in un test</w:t>
      </w:r>
      <w:r w:rsidR="005D1FA2" w:rsidRPr="004353CB">
        <w:rPr>
          <w:rFonts w:ascii="Times New Roman" w:hAnsi="Times New Roman"/>
          <w:noProof/>
          <w:color w:val="000000" w:themeColor="text1"/>
          <w:sz w:val="18"/>
          <w:szCs w:val="18"/>
        </w:rPr>
        <w:t xml:space="preserve"> di 31 domande in lingua spagnola, da sostenere tramite la </w:t>
      </w:r>
      <w:r w:rsidRPr="004353CB">
        <w:rPr>
          <w:rFonts w:ascii="Times New Roman" w:hAnsi="Times New Roman"/>
          <w:noProof/>
          <w:color w:val="000000" w:themeColor="text1"/>
          <w:sz w:val="18"/>
          <w:szCs w:val="18"/>
        </w:rPr>
        <w:t xml:space="preserve">piattaforma Blackboard; la seconda, relativa al programma del corso monografico (primo e secondo semestre), consiste in un colloquio orale sui contenuti del corso. </w:t>
      </w:r>
      <w:r w:rsidR="00FC56ED" w:rsidRPr="004353CB">
        <w:rPr>
          <w:rFonts w:ascii="Times New Roman" w:hAnsi="Times New Roman"/>
          <w:noProof/>
          <w:color w:val="000000" w:themeColor="text1"/>
          <w:sz w:val="18"/>
          <w:szCs w:val="18"/>
        </w:rPr>
        <w:t>È</w:t>
      </w:r>
      <w:r w:rsidRPr="004353CB">
        <w:rPr>
          <w:rFonts w:ascii="Times New Roman" w:hAnsi="Times New Roman"/>
          <w:noProof/>
          <w:color w:val="000000" w:themeColor="text1"/>
          <w:sz w:val="18"/>
          <w:szCs w:val="18"/>
        </w:rPr>
        <w:t xml:space="preserve"> possibile sostenere l’esame del corso di esercitazioni e l’esame monografico in due appelli differenti ma sempre all’interno della medesima sessione. </w:t>
      </w:r>
    </w:p>
    <w:p w14:paraId="3084A6D7" w14:textId="3D1D03E9" w:rsidR="00592663" w:rsidRPr="004353CB" w:rsidRDefault="00592663" w:rsidP="00943FBF">
      <w:pPr>
        <w:pStyle w:val="Testo2"/>
        <w:spacing w:line="240" w:lineRule="exact"/>
        <w:rPr>
          <w:rFonts w:ascii="Times New Roman" w:hAnsi="Times New Roman"/>
          <w:color w:val="000000" w:themeColor="text1"/>
          <w:szCs w:val="18"/>
        </w:rPr>
      </w:pPr>
      <w:r w:rsidRPr="004353CB">
        <w:rPr>
          <w:rFonts w:ascii="Times New Roman" w:hAnsi="Times New Roman"/>
          <w:color w:val="000000" w:themeColor="text1"/>
          <w:szCs w:val="18"/>
        </w:rPr>
        <w:t>L’esame potrà essere sostenuto in lingua italiana dagli studenti del primo anno che non se la sentano di sostenerlo in lingua spagnola</w:t>
      </w:r>
      <w:r w:rsidR="00912B8C" w:rsidRPr="004353CB">
        <w:rPr>
          <w:rFonts w:ascii="Times New Roman" w:hAnsi="Times New Roman"/>
          <w:color w:val="000000" w:themeColor="text1"/>
          <w:szCs w:val="18"/>
        </w:rPr>
        <w:t>,</w:t>
      </w:r>
      <w:r w:rsidRPr="004353CB">
        <w:rPr>
          <w:rFonts w:ascii="Times New Roman" w:hAnsi="Times New Roman"/>
          <w:color w:val="000000" w:themeColor="text1"/>
          <w:szCs w:val="18"/>
        </w:rPr>
        <w:t xml:space="preserve"> ma dovrà essere sostenuto in spagnolo dagli studenti del secondo anno. La lettura, la traduzione e il commento dei testi previsti dal programma costituisce un momento fondamentale del colloquio orale. All’esame gli studenti sono invitati a portare i propri testi (si veda la Bibliografia per le edizioni obbligatorie) e le dispense utilizzate in aula durante le lezioni. </w:t>
      </w:r>
    </w:p>
    <w:p w14:paraId="6C0145CB" w14:textId="7E2BC22C" w:rsidR="00592663" w:rsidRPr="004353CB" w:rsidRDefault="00592663" w:rsidP="00943FBF">
      <w:pPr>
        <w:rPr>
          <w:rFonts w:ascii="Times New Roman" w:hAnsi="Times New Roman"/>
          <w:color w:val="000000" w:themeColor="text1"/>
          <w:sz w:val="18"/>
          <w:szCs w:val="18"/>
        </w:rPr>
      </w:pPr>
      <w:r w:rsidRPr="004353CB">
        <w:rPr>
          <w:rFonts w:ascii="Times New Roman" w:hAnsi="Times New Roman"/>
          <w:iCs/>
          <w:color w:val="000000" w:themeColor="text1"/>
          <w:sz w:val="18"/>
          <w:szCs w:val="18"/>
        </w:rPr>
        <w:tab/>
        <w:t xml:space="preserve">Per gli studenti </w:t>
      </w:r>
      <w:r w:rsidR="00912B8C" w:rsidRPr="004353CB">
        <w:rPr>
          <w:rFonts w:ascii="Times New Roman" w:hAnsi="Times New Roman"/>
          <w:iCs/>
          <w:color w:val="000000" w:themeColor="text1"/>
          <w:sz w:val="18"/>
          <w:szCs w:val="18"/>
        </w:rPr>
        <w:t>che hanno in piano di studi il corso monografico annuale</w:t>
      </w:r>
      <w:r w:rsidR="00400C5C" w:rsidRPr="004353CB">
        <w:rPr>
          <w:rFonts w:ascii="Times New Roman" w:hAnsi="Times New Roman"/>
          <w:iCs/>
          <w:color w:val="000000" w:themeColor="text1"/>
          <w:sz w:val="18"/>
          <w:szCs w:val="18"/>
        </w:rPr>
        <w:t>,</w:t>
      </w:r>
      <w:r w:rsidRPr="004353CB">
        <w:rPr>
          <w:rFonts w:ascii="Times New Roman" w:hAnsi="Times New Roman"/>
          <w:iCs/>
          <w:color w:val="000000" w:themeColor="text1"/>
          <w:sz w:val="18"/>
          <w:szCs w:val="18"/>
        </w:rPr>
        <w:t xml:space="preserve"> al voto finale dell’esame di Lingua e Letteratura Spagnola concorre il voto che risulta dalla media ponderata degli esiti delle prove intermedie di lingua scritta e orale</w:t>
      </w:r>
      <w:r w:rsidRPr="004353CB">
        <w:rPr>
          <w:rFonts w:ascii="Times New Roman" w:hAnsi="Times New Roman"/>
          <w:color w:val="000000" w:themeColor="text1"/>
          <w:sz w:val="18"/>
          <w:szCs w:val="18"/>
        </w:rPr>
        <w:t>. Per i semestralisti</w:t>
      </w:r>
      <w:r w:rsidR="00400C5C" w:rsidRPr="004353CB">
        <w:rPr>
          <w:rFonts w:ascii="Times New Roman" w:hAnsi="Times New Roman"/>
          <w:color w:val="000000" w:themeColor="text1"/>
          <w:sz w:val="18"/>
          <w:szCs w:val="18"/>
        </w:rPr>
        <w:t>,</w:t>
      </w:r>
      <w:r w:rsidRPr="004353CB">
        <w:rPr>
          <w:rFonts w:ascii="Times New Roman" w:hAnsi="Times New Roman"/>
          <w:color w:val="000000" w:themeColor="text1"/>
          <w:sz w:val="18"/>
          <w:szCs w:val="18"/>
        </w:rPr>
        <w:t xml:space="preserve"> non vi è alcuna propedeuticità.</w:t>
      </w:r>
    </w:p>
    <w:p w14:paraId="07DF65B9" w14:textId="77777777" w:rsidR="00497F21" w:rsidRPr="004353CB" w:rsidRDefault="00497F21" w:rsidP="00497F21">
      <w:pPr>
        <w:spacing w:before="240" w:after="120" w:line="220" w:lineRule="exact"/>
        <w:rPr>
          <w:rFonts w:ascii="Times New Roman" w:hAnsi="Times New Roman"/>
          <w:b/>
          <w:i/>
          <w:color w:val="000000" w:themeColor="text1"/>
          <w:sz w:val="18"/>
          <w:szCs w:val="18"/>
        </w:rPr>
      </w:pPr>
      <w:r w:rsidRPr="004353CB">
        <w:rPr>
          <w:rFonts w:ascii="Times New Roman" w:hAnsi="Times New Roman"/>
          <w:b/>
          <w:i/>
          <w:color w:val="000000" w:themeColor="text1"/>
          <w:sz w:val="18"/>
          <w:szCs w:val="18"/>
        </w:rPr>
        <w:t>AVVERTENZE E PREREQUISITI</w:t>
      </w:r>
    </w:p>
    <w:p w14:paraId="204E301E" w14:textId="35E2DC10" w:rsidR="00497F21" w:rsidRPr="004353CB" w:rsidRDefault="00497F21" w:rsidP="00943FBF">
      <w:pPr>
        <w:tabs>
          <w:tab w:val="clear" w:pos="284"/>
        </w:tabs>
        <w:rPr>
          <w:rFonts w:ascii="Times New Roman" w:hAnsi="Times New Roman"/>
          <w:color w:val="000000" w:themeColor="text1"/>
          <w:sz w:val="18"/>
          <w:szCs w:val="18"/>
        </w:rPr>
      </w:pPr>
      <w:r w:rsidRPr="004353CB">
        <w:rPr>
          <w:rFonts w:ascii="Times New Roman" w:hAnsi="Times New Roman"/>
          <w:color w:val="000000" w:themeColor="text1"/>
          <w:sz w:val="18"/>
          <w:szCs w:val="18"/>
        </w:rPr>
        <w:t>Avendo carattere introduttivo, l’insegnamento non necessita di prerequisiti relativi ai contenuti. Le lezioni saranno tenute in lingua spagnola, per cui si richiede una capacità basica di comprensione orale della lingua spagnola.</w:t>
      </w:r>
      <w:r w:rsidR="003E7A8C" w:rsidRPr="004353CB">
        <w:rPr>
          <w:rFonts w:ascii="Times New Roman" w:hAnsi="Times New Roman"/>
          <w:color w:val="000000" w:themeColor="text1"/>
          <w:sz w:val="18"/>
          <w:szCs w:val="18"/>
        </w:rPr>
        <w:t xml:space="preserve"> </w:t>
      </w:r>
      <w:r w:rsidRPr="004353CB">
        <w:rPr>
          <w:rFonts w:ascii="Times New Roman" w:hAnsi="Times New Roman"/>
          <w:color w:val="000000" w:themeColor="text1"/>
          <w:sz w:val="18"/>
          <w:szCs w:val="18"/>
        </w:rPr>
        <w:t xml:space="preserve">Si auspica anche che lo studente abbia interesse </w:t>
      </w:r>
      <w:r w:rsidRPr="004353CB">
        <w:rPr>
          <w:rFonts w:ascii="Times New Roman" w:hAnsi="Times New Roman"/>
          <w:color w:val="000000" w:themeColor="text1"/>
          <w:sz w:val="18"/>
          <w:szCs w:val="18"/>
        </w:rPr>
        <w:lastRenderedPageBreak/>
        <w:t>e curiosità intellettuale verso la lingua e la cultura spagnola, oltre a maturità nella riflessione critica.</w:t>
      </w:r>
    </w:p>
    <w:p w14:paraId="4D27ECF6" w14:textId="77777777" w:rsidR="00641C53" w:rsidRPr="004353CB" w:rsidRDefault="00641C53" w:rsidP="00943FBF">
      <w:pPr>
        <w:rPr>
          <w:rFonts w:ascii="Times New Roman" w:hAnsi="Times New Roman"/>
          <w:color w:val="000000" w:themeColor="text1"/>
          <w:sz w:val="18"/>
          <w:szCs w:val="18"/>
        </w:rPr>
      </w:pPr>
    </w:p>
    <w:p w14:paraId="41FDC836" w14:textId="77777777" w:rsidR="00497F21" w:rsidRPr="004353CB" w:rsidRDefault="00497F21" w:rsidP="00497F21">
      <w:pPr>
        <w:tabs>
          <w:tab w:val="clear" w:pos="284"/>
        </w:tabs>
        <w:spacing w:after="120" w:line="240" w:lineRule="auto"/>
        <w:rPr>
          <w:rFonts w:ascii="Times New Roman" w:hAnsi="Times New Roman"/>
          <w:i/>
          <w:color w:val="000000" w:themeColor="text1"/>
          <w:sz w:val="18"/>
          <w:szCs w:val="18"/>
        </w:rPr>
      </w:pPr>
      <w:r w:rsidRPr="004353CB">
        <w:rPr>
          <w:rFonts w:ascii="Times New Roman" w:hAnsi="Times New Roman"/>
          <w:i/>
          <w:color w:val="000000" w:themeColor="text1"/>
          <w:sz w:val="18"/>
          <w:szCs w:val="18"/>
        </w:rPr>
        <w:t>Orario e luogo di ricevimento degli studenti</w:t>
      </w:r>
    </w:p>
    <w:p w14:paraId="30617E66" w14:textId="088734F1" w:rsidR="00502A12" w:rsidRPr="004353CB" w:rsidRDefault="00815177" w:rsidP="00815177">
      <w:pPr>
        <w:rPr>
          <w:rFonts w:ascii="Times New Roman" w:hAnsi="Times New Roman"/>
          <w:color w:val="000000" w:themeColor="text1"/>
          <w:sz w:val="18"/>
          <w:szCs w:val="18"/>
        </w:rPr>
      </w:pPr>
      <w:r w:rsidRPr="004353CB">
        <w:rPr>
          <w:rFonts w:ascii="Times New Roman" w:hAnsi="Times New Roman"/>
          <w:noProof/>
          <w:color w:val="000000" w:themeColor="text1"/>
          <w:sz w:val="18"/>
          <w:szCs w:val="18"/>
        </w:rPr>
        <w:t xml:space="preserve">La </w:t>
      </w:r>
      <w:r w:rsidR="003E337E">
        <w:rPr>
          <w:rFonts w:ascii="Times New Roman" w:hAnsi="Times New Roman"/>
          <w:noProof/>
          <w:color w:val="000000" w:themeColor="text1"/>
          <w:sz w:val="18"/>
          <w:szCs w:val="18"/>
        </w:rPr>
        <w:t>dott.ssa</w:t>
      </w:r>
      <w:r w:rsidRPr="004353CB">
        <w:rPr>
          <w:rFonts w:ascii="Times New Roman" w:hAnsi="Times New Roman"/>
          <w:noProof/>
          <w:color w:val="000000" w:themeColor="text1"/>
          <w:sz w:val="18"/>
          <w:szCs w:val="18"/>
        </w:rPr>
        <w:t xml:space="preserve"> Carini riceve gli studenti secondo l’orario indicato sulla pagina docente (vd. </w:t>
      </w:r>
      <w:r w:rsidRPr="004353CB">
        <w:rPr>
          <w:rFonts w:ascii="Times New Roman" w:hAnsi="Times New Roman"/>
          <w:i/>
          <w:noProof/>
          <w:color w:val="000000" w:themeColor="text1"/>
          <w:sz w:val="18"/>
          <w:szCs w:val="18"/>
        </w:rPr>
        <w:t>homepage</w:t>
      </w:r>
      <w:r w:rsidRPr="004353CB">
        <w:rPr>
          <w:rFonts w:ascii="Times New Roman" w:hAnsi="Times New Roman"/>
          <w:noProof/>
          <w:color w:val="000000" w:themeColor="text1"/>
          <w:sz w:val="18"/>
          <w:szCs w:val="18"/>
        </w:rPr>
        <w:t xml:space="preserve"> dell’Università Cattolica, </w:t>
      </w:r>
      <w:r w:rsidRPr="004353CB">
        <w:rPr>
          <w:rFonts w:ascii="Times New Roman" w:hAnsi="Times New Roman"/>
          <w:i/>
          <w:noProof/>
          <w:color w:val="000000" w:themeColor="text1"/>
          <w:sz w:val="18"/>
          <w:szCs w:val="18"/>
        </w:rPr>
        <w:t xml:space="preserve">link </w:t>
      </w:r>
      <w:r w:rsidRPr="004353CB">
        <w:rPr>
          <w:rFonts w:ascii="Times New Roman" w:hAnsi="Times New Roman"/>
          <w:noProof/>
          <w:color w:val="000000" w:themeColor="text1"/>
          <w:sz w:val="18"/>
          <w:szCs w:val="18"/>
        </w:rPr>
        <w:t>docenti). (e-mail: sara.carini@unicatt.it)</w:t>
      </w:r>
    </w:p>
    <w:p w14:paraId="526A6A4C" w14:textId="77777777" w:rsidR="00517A58" w:rsidRPr="004353CB" w:rsidRDefault="00517A58" w:rsidP="00F42082">
      <w:pPr>
        <w:rPr>
          <w:rFonts w:ascii="Times New Roman" w:hAnsi="Times New Roman"/>
          <w:color w:val="000000" w:themeColor="text1"/>
          <w:sz w:val="18"/>
          <w:szCs w:val="18"/>
        </w:rPr>
      </w:pPr>
    </w:p>
    <w:p w14:paraId="4881C750" w14:textId="77777777" w:rsidR="00517A58" w:rsidRPr="004353CB" w:rsidRDefault="00517A58" w:rsidP="00517A58">
      <w:pPr>
        <w:shd w:val="clear" w:color="auto" w:fill="FFFFFF"/>
        <w:tabs>
          <w:tab w:val="clear" w:pos="284"/>
        </w:tabs>
        <w:spacing w:before="240" w:line="240" w:lineRule="atLeast"/>
        <w:jc w:val="left"/>
        <w:outlineLvl w:val="0"/>
        <w:rPr>
          <w:rFonts w:cs="Times"/>
          <w:b/>
          <w:bCs/>
          <w:color w:val="000000"/>
          <w:kern w:val="36"/>
        </w:rPr>
      </w:pPr>
      <w:r w:rsidRPr="004353CB">
        <w:rPr>
          <w:rFonts w:cs="Times"/>
          <w:b/>
          <w:bCs/>
          <w:color w:val="000000"/>
          <w:kern w:val="36"/>
        </w:rPr>
        <w:t>Esercitazioni di Letteratura spagnola 2</w:t>
      </w:r>
    </w:p>
    <w:p w14:paraId="35C8146A" w14:textId="77777777" w:rsidR="00517A58" w:rsidRPr="004353CB" w:rsidRDefault="00517A58" w:rsidP="00517A58">
      <w:pPr>
        <w:shd w:val="clear" w:color="auto" w:fill="FFFFFF"/>
        <w:tabs>
          <w:tab w:val="clear" w:pos="284"/>
        </w:tabs>
        <w:spacing w:line="240" w:lineRule="atLeast"/>
        <w:jc w:val="left"/>
        <w:outlineLvl w:val="1"/>
        <w:rPr>
          <w:rFonts w:cs="Times"/>
          <w:smallCaps/>
          <w:color w:val="000000"/>
          <w:sz w:val="18"/>
          <w:szCs w:val="18"/>
        </w:rPr>
      </w:pPr>
      <w:r w:rsidRPr="004353CB">
        <w:rPr>
          <w:rFonts w:cs="Times"/>
          <w:smallCaps/>
          <w:color w:val="000000"/>
          <w:sz w:val="18"/>
          <w:szCs w:val="18"/>
        </w:rPr>
        <w:t>Prof. Benedetta Belloni</w:t>
      </w:r>
    </w:p>
    <w:p w14:paraId="57C403DE" w14:textId="77777777" w:rsidR="00517A58" w:rsidRPr="004353CB" w:rsidRDefault="00517A58" w:rsidP="00517A58">
      <w:pPr>
        <w:spacing w:before="240" w:after="120"/>
        <w:rPr>
          <w:b/>
          <w:sz w:val="18"/>
        </w:rPr>
      </w:pPr>
      <w:r w:rsidRPr="004353CB">
        <w:rPr>
          <w:b/>
          <w:i/>
          <w:sz w:val="18"/>
        </w:rPr>
        <w:t>OBIETTIVO DEL CORSO E RISULTATI DI APPRENDIMENTO ATTESI</w:t>
      </w:r>
    </w:p>
    <w:p w14:paraId="15D541EE" w14:textId="38D3D8D3" w:rsidR="00517A58" w:rsidRPr="003B1A38" w:rsidRDefault="00517A58" w:rsidP="00517A58">
      <w:r w:rsidRPr="003B1A38">
        <w:t>Affiancamento ed inquadramento da un punto di vista generale del corso di Lingua e Letteratura spagnola 2 (</w:t>
      </w:r>
      <w:r w:rsidR="003E337E">
        <w:t>dott</w:t>
      </w:r>
      <w:r w:rsidRPr="003B1A38">
        <w:t>.</w:t>
      </w:r>
      <w:r w:rsidR="003E337E">
        <w:t>ssa</w:t>
      </w:r>
      <w:r w:rsidRPr="003B1A38">
        <w:t xml:space="preserve"> Sara Carini). Il corso vuole offrire una panoramica della storia e della letteratura spagnola dei secoli studiati. Attraverso l’analisi di testi appartenenti ad autori rappresentativi, si proporrà un percorso storico-letterario per dotare lo studente degli strumenti necessari per capire meglio le trasformazioni della letteratura spagnola in questo periodo. </w:t>
      </w:r>
      <w:r w:rsidRPr="003B1A38">
        <w:rPr>
          <w:rFonts w:cs="Times"/>
        </w:rPr>
        <w:t>Al termine del corso lo studente sarà in grado di analizzare criticamente i testi presi in esame, contestualizzarli all’interno dei movimenti artistici spagnoli e riconoscerne le peculiarità retoriche, tematiche e strutturali.</w:t>
      </w:r>
    </w:p>
    <w:p w14:paraId="314EF89D" w14:textId="77777777" w:rsidR="00517A58" w:rsidRPr="004353CB" w:rsidRDefault="00517A58" w:rsidP="00517A58">
      <w:pPr>
        <w:spacing w:before="240" w:after="120"/>
        <w:rPr>
          <w:b/>
          <w:sz w:val="18"/>
        </w:rPr>
      </w:pPr>
      <w:r w:rsidRPr="004353CB">
        <w:rPr>
          <w:b/>
          <w:i/>
          <w:sz w:val="18"/>
        </w:rPr>
        <w:t>PROGRAMMA DEL CORSO</w:t>
      </w:r>
    </w:p>
    <w:p w14:paraId="3DA47EDE" w14:textId="77777777" w:rsidR="00517A58" w:rsidRPr="003B1A38" w:rsidRDefault="00517A58" w:rsidP="003B1A38">
      <w:pPr>
        <w:ind w:left="284" w:hanging="284"/>
      </w:pPr>
      <w:r w:rsidRPr="004353CB">
        <w:rPr>
          <w:sz w:val="18"/>
          <w:szCs w:val="18"/>
        </w:rPr>
        <w:t>-</w:t>
      </w:r>
      <w:r w:rsidRPr="004353CB">
        <w:rPr>
          <w:sz w:val="18"/>
          <w:szCs w:val="18"/>
        </w:rPr>
        <w:tab/>
      </w:r>
      <w:r w:rsidRPr="003B1A38">
        <w:rPr>
          <w:smallCaps/>
          <w:spacing w:val="-5"/>
        </w:rPr>
        <w:t>Tirso de Molina</w:t>
      </w:r>
      <w:r w:rsidRPr="003B1A38">
        <w:t xml:space="preserve">, </w:t>
      </w:r>
      <w:r w:rsidRPr="003B1A38">
        <w:rPr>
          <w:i/>
        </w:rPr>
        <w:t>El burlador de Sevilla</w:t>
      </w:r>
      <w:r w:rsidRPr="003B1A38">
        <w:t xml:space="preserve"> (selezione di testi in dispensa);</w:t>
      </w:r>
    </w:p>
    <w:p w14:paraId="6AA3F0B3" w14:textId="77777777" w:rsidR="00517A58" w:rsidRPr="003B1A38" w:rsidRDefault="00517A58" w:rsidP="003B1A38">
      <w:pPr>
        <w:ind w:left="284" w:hanging="284"/>
      </w:pPr>
      <w:r w:rsidRPr="003B1A38">
        <w:t>-</w:t>
      </w:r>
      <w:r w:rsidRPr="003B1A38">
        <w:tab/>
      </w:r>
      <w:r w:rsidRPr="003B1A38">
        <w:rPr>
          <w:smallCaps/>
          <w:spacing w:val="-5"/>
        </w:rPr>
        <w:t>Miguel de Cervantes</w:t>
      </w:r>
      <w:r w:rsidRPr="003B1A38">
        <w:t xml:space="preserve">, </w:t>
      </w:r>
      <w:r w:rsidRPr="003B1A38">
        <w:rPr>
          <w:i/>
        </w:rPr>
        <w:t>Novelas ejemplares</w:t>
      </w:r>
      <w:r w:rsidRPr="003B1A38">
        <w:t xml:space="preserve"> (selezione di testi in dispensa);</w:t>
      </w:r>
    </w:p>
    <w:p w14:paraId="2E55EC01" w14:textId="77777777" w:rsidR="00517A58" w:rsidRPr="003B1A38" w:rsidRDefault="00517A58" w:rsidP="003B1A38">
      <w:pPr>
        <w:ind w:left="284" w:hanging="284"/>
      </w:pPr>
      <w:r w:rsidRPr="003B1A38">
        <w:t>-</w:t>
      </w:r>
      <w:r w:rsidRPr="003B1A38">
        <w:tab/>
      </w:r>
      <w:r w:rsidRPr="003B1A38">
        <w:rPr>
          <w:smallCaps/>
          <w:spacing w:val="-5"/>
        </w:rPr>
        <w:t xml:space="preserve">Duque de rivas,  </w:t>
      </w:r>
      <w:r w:rsidRPr="003B1A38">
        <w:rPr>
          <w:i/>
          <w:iCs/>
        </w:rPr>
        <w:t xml:space="preserve">Don Álvaro o la fuerza del sino </w:t>
      </w:r>
      <w:r w:rsidRPr="003B1A38">
        <w:t>(selezione di testi in dispensa);</w:t>
      </w:r>
    </w:p>
    <w:p w14:paraId="314BA833" w14:textId="110414E8" w:rsidR="00517A58" w:rsidRPr="003B1A38" w:rsidRDefault="00517A58" w:rsidP="003B1A38">
      <w:pPr>
        <w:ind w:left="284" w:hanging="284"/>
      </w:pPr>
      <w:r w:rsidRPr="003B1A38">
        <w:rPr>
          <w:smallCaps/>
          <w:spacing w:val="-5"/>
        </w:rPr>
        <w:t>-</w:t>
      </w:r>
      <w:r w:rsidRPr="003B1A38">
        <w:rPr>
          <w:smallCaps/>
          <w:spacing w:val="-5"/>
        </w:rPr>
        <w:tab/>
        <w:t>José Zorrilla</w:t>
      </w:r>
      <w:r w:rsidRPr="003B1A38">
        <w:t xml:space="preserve">, </w:t>
      </w:r>
      <w:r w:rsidRPr="003B1A38">
        <w:rPr>
          <w:i/>
          <w:iCs/>
        </w:rPr>
        <w:t>Don Juan Tenorio</w:t>
      </w:r>
      <w:r w:rsidRPr="003B1A38">
        <w:t xml:space="preserve"> (selezione di testi in dispensa);</w:t>
      </w:r>
    </w:p>
    <w:p w14:paraId="3E806B18" w14:textId="77777777" w:rsidR="00517A58" w:rsidRPr="003B1A38" w:rsidRDefault="00517A58" w:rsidP="003B1A38">
      <w:pPr>
        <w:ind w:left="284" w:hanging="284"/>
      </w:pPr>
      <w:r w:rsidRPr="003B1A38">
        <w:t>-</w:t>
      </w:r>
      <w:r w:rsidRPr="003B1A38">
        <w:tab/>
      </w:r>
      <w:r w:rsidRPr="003B1A38">
        <w:rPr>
          <w:smallCaps/>
          <w:spacing w:val="-5"/>
        </w:rPr>
        <w:t>Mariano José de Larra</w:t>
      </w:r>
      <w:r w:rsidRPr="003B1A38">
        <w:t xml:space="preserve">, </w:t>
      </w:r>
      <w:r w:rsidRPr="003B1A38">
        <w:rPr>
          <w:i/>
        </w:rPr>
        <w:t>Artículos</w:t>
      </w:r>
      <w:r w:rsidRPr="003B1A38">
        <w:t xml:space="preserve"> (selezione di testi in dispensa);</w:t>
      </w:r>
    </w:p>
    <w:p w14:paraId="5F9944E5" w14:textId="77777777" w:rsidR="00517A58" w:rsidRPr="003B1A38" w:rsidRDefault="00517A58" w:rsidP="003B1A38">
      <w:pPr>
        <w:ind w:left="284" w:hanging="284"/>
      </w:pPr>
      <w:r w:rsidRPr="003B1A38">
        <w:rPr>
          <w:spacing w:val="-5"/>
        </w:rPr>
        <w:t>-</w:t>
      </w:r>
      <w:r w:rsidRPr="003B1A38">
        <w:rPr>
          <w:spacing w:val="-5"/>
        </w:rPr>
        <w:tab/>
      </w:r>
      <w:r w:rsidRPr="003B1A38">
        <w:rPr>
          <w:smallCaps/>
          <w:spacing w:val="-5"/>
        </w:rPr>
        <w:t>Juan Valera</w:t>
      </w:r>
      <w:r w:rsidRPr="003B1A38">
        <w:t xml:space="preserve">, </w:t>
      </w:r>
      <w:r w:rsidRPr="003B1A38">
        <w:rPr>
          <w:i/>
        </w:rPr>
        <w:t>Pepita Jiménez</w:t>
      </w:r>
      <w:r w:rsidRPr="003B1A38">
        <w:t xml:space="preserve"> (selezione di testi in dispensa). </w:t>
      </w:r>
    </w:p>
    <w:p w14:paraId="15F4E27B" w14:textId="77777777" w:rsidR="00517A58" w:rsidRPr="003B1A38" w:rsidRDefault="00517A58" w:rsidP="003B1A38">
      <w:pPr>
        <w:rPr>
          <w:b/>
          <w:i/>
          <w:caps/>
          <w:szCs w:val="22"/>
        </w:rPr>
      </w:pPr>
    </w:p>
    <w:p w14:paraId="6EA141A0" w14:textId="77777777" w:rsidR="00517A58" w:rsidRPr="004353CB" w:rsidRDefault="00517A58" w:rsidP="00517A58">
      <w:pPr>
        <w:rPr>
          <w:rFonts w:ascii="Times New Roman" w:hAnsi="Times New Roman"/>
          <w:color w:val="000000"/>
        </w:rPr>
      </w:pPr>
      <w:r w:rsidRPr="004353CB">
        <w:rPr>
          <w:b/>
          <w:i/>
          <w:caps/>
          <w:sz w:val="18"/>
        </w:rPr>
        <w:t>Bibliografia OBBLIGATORIA</w:t>
      </w:r>
    </w:p>
    <w:p w14:paraId="3B5F9920" w14:textId="77777777" w:rsidR="00517A58" w:rsidRPr="004353CB" w:rsidRDefault="00517A58" w:rsidP="00517A58">
      <w:pPr>
        <w:pStyle w:val="Testo1"/>
        <w:rPr>
          <w:b/>
          <w:i/>
        </w:rPr>
      </w:pPr>
    </w:p>
    <w:p w14:paraId="5D824028" w14:textId="77777777" w:rsidR="00517A58" w:rsidRPr="004353CB" w:rsidRDefault="00517A58" w:rsidP="00517A58">
      <w:pPr>
        <w:pStyle w:val="Testo1"/>
        <w:spacing w:line="240" w:lineRule="exact"/>
        <w:ind w:left="0" w:firstLine="0"/>
      </w:pPr>
      <w:r w:rsidRPr="004353CB">
        <w:rPr>
          <w:rFonts w:ascii="Times New Roman" w:hAnsi="Times New Roman"/>
          <w:szCs w:val="18"/>
        </w:rPr>
        <w:t>I brani antologici da preparare per l’esame saranno disponibili all’interno</w:t>
      </w:r>
      <w:r w:rsidRPr="004353CB">
        <w:t xml:space="preserve"> </w:t>
      </w:r>
      <w:r w:rsidRPr="004353CB">
        <w:rPr>
          <w:rFonts w:ascii="Times New Roman" w:hAnsi="Times New Roman"/>
          <w:szCs w:val="18"/>
        </w:rPr>
        <w:t>del corso online di Blackboard.</w:t>
      </w:r>
    </w:p>
    <w:p w14:paraId="68E42F12" w14:textId="77777777" w:rsidR="00517A58" w:rsidRPr="004353CB" w:rsidRDefault="00517A58" w:rsidP="00517A58">
      <w:pPr>
        <w:pStyle w:val="Testo1"/>
        <w:rPr>
          <w:b/>
          <w:i/>
        </w:rPr>
      </w:pPr>
    </w:p>
    <w:p w14:paraId="14EEBF00" w14:textId="77777777" w:rsidR="00517A58" w:rsidRPr="004353CB" w:rsidRDefault="00517A58" w:rsidP="00517A58">
      <w:pPr>
        <w:pStyle w:val="Testo1"/>
        <w:rPr>
          <w:b/>
          <w:i/>
        </w:rPr>
      </w:pPr>
      <w:r w:rsidRPr="004353CB">
        <w:rPr>
          <w:b/>
          <w:i/>
        </w:rPr>
        <w:t>BIBLIOGRAFIA RACCOMANDATA</w:t>
      </w:r>
    </w:p>
    <w:p w14:paraId="26222756" w14:textId="77777777" w:rsidR="00517A58" w:rsidRPr="004353CB" w:rsidRDefault="00517A58" w:rsidP="00517A58">
      <w:pPr>
        <w:pStyle w:val="Testo1"/>
        <w:rPr>
          <w:b/>
          <w:i/>
        </w:rPr>
      </w:pPr>
    </w:p>
    <w:p w14:paraId="074BDAE6" w14:textId="2294C353" w:rsidR="00517A58" w:rsidRPr="004353CB" w:rsidRDefault="00517A58" w:rsidP="003E337E">
      <w:pPr>
        <w:spacing w:line="240" w:lineRule="atLeast"/>
        <w:ind w:left="284" w:hanging="284"/>
        <w:rPr>
          <w:spacing w:val="-5"/>
          <w:sz w:val="18"/>
        </w:rPr>
      </w:pPr>
      <w:r w:rsidRPr="004353CB">
        <w:rPr>
          <w:smallCaps/>
          <w:spacing w:val="-5"/>
          <w:sz w:val="16"/>
        </w:rPr>
        <w:t>C. Alvar, J.C. Mainer, R. Navarro,</w:t>
      </w:r>
      <w:r w:rsidRPr="004353CB">
        <w:rPr>
          <w:i/>
          <w:spacing w:val="-5"/>
          <w:sz w:val="18"/>
        </w:rPr>
        <w:t xml:space="preserve"> Breve historia de la literatura española,</w:t>
      </w:r>
      <w:r w:rsidRPr="004353CB">
        <w:rPr>
          <w:spacing w:val="-5"/>
          <w:sz w:val="18"/>
        </w:rPr>
        <w:t xml:space="preserve"> </w:t>
      </w:r>
      <w:r w:rsidR="003E337E" w:rsidRPr="003E337E">
        <w:rPr>
          <w:spacing w:val="-5"/>
          <w:sz w:val="18"/>
        </w:rPr>
        <w:t>Alianza Editorial, Madrid 1998</w:t>
      </w:r>
      <w:r w:rsidRPr="004353CB">
        <w:rPr>
          <w:spacing w:val="-5"/>
          <w:sz w:val="18"/>
        </w:rPr>
        <w:t>.</w:t>
      </w:r>
    </w:p>
    <w:p w14:paraId="04195611" w14:textId="77777777" w:rsidR="00517A58" w:rsidRPr="004353CB" w:rsidRDefault="00517A58" w:rsidP="00517A58">
      <w:pPr>
        <w:spacing w:before="240" w:after="120" w:line="220" w:lineRule="exact"/>
        <w:rPr>
          <w:b/>
          <w:i/>
          <w:sz w:val="18"/>
        </w:rPr>
      </w:pPr>
      <w:r w:rsidRPr="004353CB">
        <w:rPr>
          <w:b/>
          <w:i/>
          <w:sz w:val="18"/>
        </w:rPr>
        <w:lastRenderedPageBreak/>
        <w:t>DIDATTICA DEL CORSO</w:t>
      </w:r>
    </w:p>
    <w:p w14:paraId="5B07799B" w14:textId="77777777" w:rsidR="00517A58" w:rsidRPr="004353CB" w:rsidRDefault="00517A58" w:rsidP="00517A58">
      <w:pPr>
        <w:rPr>
          <w:sz w:val="18"/>
        </w:rPr>
      </w:pPr>
      <w:r w:rsidRPr="004353CB">
        <w:rPr>
          <w:sz w:val="18"/>
        </w:rPr>
        <w:t xml:space="preserve">Lezioni frontali in lingua spagnola. </w:t>
      </w:r>
      <w:r w:rsidRPr="004353CB">
        <w:rPr>
          <w:rFonts w:ascii="Times New Roman" w:hAnsi="Times New Roman"/>
          <w:sz w:val="18"/>
          <w:szCs w:val="18"/>
        </w:rPr>
        <w:t>Uso di materiale sulla piattaforma Blackboard.</w:t>
      </w:r>
    </w:p>
    <w:p w14:paraId="48D10853" w14:textId="77777777" w:rsidR="00517A58" w:rsidRPr="004353CB" w:rsidRDefault="00517A58" w:rsidP="00517A58">
      <w:pPr>
        <w:spacing w:before="240" w:after="120" w:line="220" w:lineRule="exact"/>
        <w:rPr>
          <w:b/>
          <w:i/>
          <w:sz w:val="18"/>
        </w:rPr>
      </w:pPr>
      <w:r w:rsidRPr="004353CB">
        <w:rPr>
          <w:b/>
          <w:i/>
          <w:sz w:val="18"/>
        </w:rPr>
        <w:t>METODO E CRITERI DI VALUTAZIONE</w:t>
      </w:r>
    </w:p>
    <w:p w14:paraId="163929E7" w14:textId="77777777" w:rsidR="00517A58" w:rsidRPr="004353CB" w:rsidRDefault="00517A58" w:rsidP="003B1A38">
      <w:pPr>
        <w:pStyle w:val="Testo2"/>
        <w:spacing w:line="240" w:lineRule="exact"/>
        <w:ind w:firstLine="0"/>
        <w:rPr>
          <w:szCs w:val="18"/>
        </w:rPr>
      </w:pPr>
      <w:r w:rsidRPr="004353CB">
        <w:rPr>
          <w:spacing w:val="-5"/>
          <w:szCs w:val="18"/>
        </w:rPr>
        <w:t xml:space="preserve">La prova finale consiste in un test informatizzato da sostenersi nelle date ufficiali d’esame, somministrato tramite la piattaforma Blackboard, in cui lo studente dovrà rispondere a 31 domande in spagnolo, volte a valutare la corretta acquisizione dei contenuti del programma. La prova è propedeutica all’esame monografico di Lingua e Letteratura Spagnola 2, che deve essere sostenuto nella stessa sessione d’esame. </w:t>
      </w:r>
      <w:r w:rsidRPr="004353CB">
        <w:rPr>
          <w:szCs w:val="18"/>
        </w:rPr>
        <w:t xml:space="preserve">Il voto maturato nella prova informatizzata delle esercitazioni contribuisce alla determinazione del voto finale. </w:t>
      </w:r>
    </w:p>
    <w:p w14:paraId="2A093CEA" w14:textId="77777777" w:rsidR="00517A58" w:rsidRPr="004353CB" w:rsidRDefault="00517A58" w:rsidP="00517A58">
      <w:pPr>
        <w:spacing w:before="240" w:after="120" w:line="220" w:lineRule="exact"/>
        <w:rPr>
          <w:b/>
          <w:i/>
          <w:sz w:val="18"/>
        </w:rPr>
      </w:pPr>
      <w:r w:rsidRPr="004353CB">
        <w:rPr>
          <w:b/>
          <w:i/>
          <w:sz w:val="18"/>
        </w:rPr>
        <w:t>AVVERTENZE E PREREQUISITI</w:t>
      </w:r>
    </w:p>
    <w:p w14:paraId="3F72A71D" w14:textId="77777777" w:rsidR="00517A58" w:rsidRPr="004353CB" w:rsidRDefault="00517A58" w:rsidP="003B1A38">
      <w:pPr>
        <w:tabs>
          <w:tab w:val="clear" w:pos="284"/>
        </w:tabs>
        <w:rPr>
          <w:sz w:val="18"/>
        </w:rPr>
      </w:pPr>
      <w:r w:rsidRPr="004353CB">
        <w:rPr>
          <w:sz w:val="18"/>
          <w:szCs w:val="18"/>
        </w:rPr>
        <w:t xml:space="preserve">Il corso è semestrale. </w:t>
      </w:r>
      <w:r w:rsidRPr="004353CB">
        <w:rPr>
          <w:sz w:val="18"/>
        </w:rPr>
        <w:t>Avendo carattere introduttivo, l’insegnamento non necessita di prerequisiti relativi ai contenuti. Le lezioni saranno tenute in lingua spagnola, per cui si richiede una capacità basica di comprensione orale della lingua spagnola. Si auspica anche che lo studente abbia interesse e curiosità intellettuale verso la lingua e la cultura spagnola, oltre a maturità nella riflessione critica.</w:t>
      </w:r>
    </w:p>
    <w:p w14:paraId="2C81CFAA" w14:textId="77777777" w:rsidR="00517A58" w:rsidRPr="004353CB" w:rsidRDefault="00517A58" w:rsidP="00517A58">
      <w:pPr>
        <w:tabs>
          <w:tab w:val="clear" w:pos="284"/>
        </w:tabs>
        <w:spacing w:after="120" w:line="240" w:lineRule="auto"/>
        <w:rPr>
          <w:i/>
          <w:sz w:val="18"/>
        </w:rPr>
      </w:pPr>
    </w:p>
    <w:p w14:paraId="0B087538" w14:textId="77777777" w:rsidR="00517A58" w:rsidRPr="004353CB" w:rsidRDefault="00517A58" w:rsidP="00517A58">
      <w:pPr>
        <w:tabs>
          <w:tab w:val="clear" w:pos="284"/>
        </w:tabs>
        <w:spacing w:after="120" w:line="240" w:lineRule="auto"/>
        <w:rPr>
          <w:i/>
          <w:sz w:val="18"/>
        </w:rPr>
      </w:pPr>
      <w:r w:rsidRPr="004353CB">
        <w:rPr>
          <w:i/>
          <w:sz w:val="18"/>
        </w:rPr>
        <w:t>Orario e luogo di ricevimento degli studenti</w:t>
      </w:r>
    </w:p>
    <w:p w14:paraId="5E858B42" w14:textId="33835E23" w:rsidR="00517A58" w:rsidRPr="00D21EED" w:rsidRDefault="00517A58" w:rsidP="003B1A38">
      <w:pPr>
        <w:pStyle w:val="Testo2"/>
        <w:spacing w:line="240" w:lineRule="exact"/>
        <w:ind w:firstLine="0"/>
      </w:pPr>
      <w:r w:rsidRPr="004353CB">
        <w:t xml:space="preserve">La </w:t>
      </w:r>
      <w:r w:rsidR="003E337E">
        <w:t>p</w:t>
      </w:r>
      <w:r w:rsidRPr="004353CB">
        <w:t>rof.</w:t>
      </w:r>
      <w:r w:rsidR="003E337E">
        <w:t>ssa</w:t>
      </w:r>
      <w:r w:rsidRPr="004353CB">
        <w:t xml:space="preserve"> Belloni riceve gli studenti </w:t>
      </w:r>
      <w:r w:rsidRPr="004353CB">
        <w:rPr>
          <w:szCs w:val="18"/>
        </w:rPr>
        <w:t xml:space="preserve">secondo l’orario indicato sulla pagina docente (vd. </w:t>
      </w:r>
      <w:r w:rsidRPr="004353CB">
        <w:rPr>
          <w:i/>
          <w:szCs w:val="18"/>
        </w:rPr>
        <w:t>homepage</w:t>
      </w:r>
      <w:r w:rsidRPr="004353CB">
        <w:rPr>
          <w:szCs w:val="18"/>
        </w:rPr>
        <w:t xml:space="preserve"> dell’Università Cattolica, </w:t>
      </w:r>
      <w:r w:rsidRPr="004353CB">
        <w:rPr>
          <w:i/>
          <w:szCs w:val="18"/>
        </w:rPr>
        <w:t xml:space="preserve">link </w:t>
      </w:r>
      <w:r w:rsidRPr="004353CB">
        <w:rPr>
          <w:szCs w:val="18"/>
        </w:rPr>
        <w:t>docenti).</w:t>
      </w:r>
      <w:r w:rsidRPr="004353CB">
        <w:t xml:space="preserve"> (e-mail: </w:t>
      </w:r>
      <w:hyperlink r:id="rId9" w:history="1">
        <w:r w:rsidRPr="004353CB">
          <w:rPr>
            <w:u w:val="single"/>
          </w:rPr>
          <w:t>benedetta.belloni@unicatt.it</w:t>
        </w:r>
      </w:hyperlink>
      <w:r w:rsidRPr="004353CB">
        <w:t>)</w:t>
      </w:r>
    </w:p>
    <w:p w14:paraId="68F8B2D7" w14:textId="77777777" w:rsidR="00517A58" w:rsidRDefault="00517A58" w:rsidP="003B1A38">
      <w:pPr>
        <w:rPr>
          <w:rFonts w:ascii="Times New Roman" w:hAnsi="Times New Roman"/>
          <w:color w:val="000000" w:themeColor="text1"/>
          <w:sz w:val="18"/>
          <w:szCs w:val="18"/>
        </w:rPr>
      </w:pPr>
    </w:p>
    <w:p w14:paraId="733C22CB" w14:textId="77777777" w:rsidR="00E42EC9" w:rsidRDefault="00E42EC9" w:rsidP="003B1A38">
      <w:pPr>
        <w:rPr>
          <w:rFonts w:ascii="Times New Roman" w:hAnsi="Times New Roman"/>
          <w:color w:val="000000" w:themeColor="text1"/>
          <w:sz w:val="18"/>
          <w:szCs w:val="18"/>
        </w:rPr>
      </w:pPr>
    </w:p>
    <w:p w14:paraId="796D40A7" w14:textId="77777777" w:rsidR="00E42EC9" w:rsidRPr="00E42EC9" w:rsidRDefault="00E42EC9" w:rsidP="00E42EC9">
      <w:pPr>
        <w:shd w:val="clear" w:color="auto" w:fill="FFFFFF"/>
        <w:tabs>
          <w:tab w:val="clear" w:pos="284"/>
        </w:tabs>
        <w:spacing w:before="240" w:line="240" w:lineRule="atLeast"/>
        <w:jc w:val="left"/>
        <w:outlineLvl w:val="0"/>
        <w:rPr>
          <w:rFonts w:cs="Times"/>
          <w:b/>
          <w:bCs/>
          <w:color w:val="000000"/>
          <w:kern w:val="36"/>
        </w:rPr>
      </w:pPr>
      <w:r w:rsidRPr="00E42EC9">
        <w:rPr>
          <w:rFonts w:cs="Times"/>
          <w:b/>
          <w:bCs/>
          <w:color w:val="000000"/>
          <w:kern w:val="36"/>
        </w:rPr>
        <w:t>Esercitazioni di lingua spagnola 1LT</w:t>
      </w:r>
    </w:p>
    <w:p w14:paraId="6F562E24" w14:textId="77777777" w:rsidR="00E42EC9" w:rsidRPr="00E42EC9" w:rsidRDefault="00E42EC9" w:rsidP="00E42EC9">
      <w:pPr>
        <w:shd w:val="clear" w:color="auto" w:fill="FFFFFF"/>
        <w:tabs>
          <w:tab w:val="clear" w:pos="284"/>
        </w:tabs>
        <w:spacing w:line="240" w:lineRule="atLeast"/>
        <w:jc w:val="left"/>
        <w:outlineLvl w:val="1"/>
        <w:rPr>
          <w:rFonts w:cs="Times"/>
          <w:smallCaps/>
          <w:color w:val="000000"/>
          <w:sz w:val="18"/>
          <w:szCs w:val="18"/>
        </w:rPr>
      </w:pPr>
      <w:r w:rsidRPr="00E42EC9">
        <w:rPr>
          <w:rFonts w:cs="Times"/>
          <w:smallCaps/>
          <w:color w:val="000000"/>
          <w:sz w:val="18"/>
          <w:szCs w:val="18"/>
        </w:rPr>
        <w:t>Dott.ssa Silvia Cuenca Barrero, Dott. Luca Fiocchi</w:t>
      </w:r>
    </w:p>
    <w:p w14:paraId="5022690E" w14:textId="77777777" w:rsidR="00E42EC9" w:rsidRPr="00E42EC9" w:rsidRDefault="00E42EC9" w:rsidP="00E42EC9">
      <w:pPr>
        <w:spacing w:before="240" w:after="120" w:line="220" w:lineRule="exact"/>
        <w:rPr>
          <w:b/>
          <w:i/>
          <w:sz w:val="18"/>
        </w:rPr>
      </w:pPr>
      <w:r w:rsidRPr="00E42EC9">
        <w:rPr>
          <w:b/>
          <w:i/>
          <w:sz w:val="18"/>
        </w:rPr>
        <w:t>OBIETTIVO DEL CORSO</w:t>
      </w:r>
    </w:p>
    <w:p w14:paraId="7EE6C51D" w14:textId="60D46156" w:rsidR="00E42EC9" w:rsidRDefault="00E42EC9" w:rsidP="00E42EC9">
      <w:r w:rsidRPr="00E42EC9">
        <w:t xml:space="preserve">Scopo dell’insegnamento è che gli studenti, a partire dall’acquisizione delle conoscenze di base della lingua, affrontino un percorso che consenta loro di accumulare un bagaglio di conoscenze e competenze corrispondenti al livello A2-B1 del Quadro Comune Europeo di Riferimento per le Lingue. Le attività didattiche mirano a favorire il dominio delle strutture morfosintattiche e lessicali di base della lingua spagnola, con particolare attenzione all’analisi delle dinamiche contrastivo-comparative con la lingua italiana. A partire da criteri e metodologie di carattere comunicativo, si mira a sviluppare contemporaneamente le abilità di comprensione ed espressione orale e scritta di messaggi e testi di carattere quotidiano di livello </w:t>
      </w:r>
      <w:r w:rsidRPr="00E42EC9">
        <w:lastRenderedPageBreak/>
        <w:t>elementare-intermedio, nonché iniziare ad affinare le tecniche volte ad affrontare i primi gradi della traduzione verso la L2.</w:t>
      </w:r>
    </w:p>
    <w:p w14:paraId="290A44E5" w14:textId="77777777" w:rsidR="00E42EC9" w:rsidRPr="00E42EC9" w:rsidRDefault="00E42EC9" w:rsidP="00E42EC9">
      <w:pPr>
        <w:spacing w:before="240" w:after="120" w:line="220" w:lineRule="exact"/>
        <w:rPr>
          <w:b/>
          <w:i/>
          <w:sz w:val="18"/>
        </w:rPr>
      </w:pPr>
      <w:r w:rsidRPr="00E42EC9">
        <w:rPr>
          <w:b/>
          <w:i/>
          <w:sz w:val="18"/>
        </w:rPr>
        <w:t>RISULTATI DI APPRENDIMENTO ATTESI</w:t>
      </w:r>
    </w:p>
    <w:p w14:paraId="0016B59F" w14:textId="5AC5E405" w:rsidR="00E42EC9" w:rsidRPr="00E42EC9" w:rsidRDefault="00E42EC9" w:rsidP="00E42EC9">
      <w:r w:rsidRPr="00E42EC9">
        <w:t xml:space="preserve">Al termine del corso ci si attende che lo studente abbia acquisito i contenuti morfosintattici e lessicali affrontati durante il corso e che sia in grado di comprendere testi scritti e orali corrispondenti al livello intermedio. A livello comunicativo lo studente dovrebbe essere in grado di esprimere in forma semplice opinioni e pensieri relativi ai temi delle attività orali svolte durante le lezioni e interagire in spagnolo con il docente e i compagni di corso. Lo studente dovrebbe altresì aver acquisito la capacità di cogliere e risolvere le difficoltà relative ai principali aspetti contrastivi tra l’italiano e lo spagnolo. </w:t>
      </w:r>
    </w:p>
    <w:p w14:paraId="61ACF887" w14:textId="77777777" w:rsidR="00E42EC9" w:rsidRPr="00E42EC9" w:rsidRDefault="00E42EC9" w:rsidP="00E42EC9">
      <w:pPr>
        <w:spacing w:before="240" w:after="120" w:line="220" w:lineRule="exact"/>
        <w:rPr>
          <w:b/>
          <w:i/>
          <w:sz w:val="18"/>
        </w:rPr>
      </w:pPr>
      <w:r w:rsidRPr="00E42EC9">
        <w:rPr>
          <w:b/>
          <w:i/>
          <w:sz w:val="18"/>
        </w:rPr>
        <w:t>PROGRAMMA DEL CORSO</w:t>
      </w:r>
    </w:p>
    <w:p w14:paraId="43C72D7B" w14:textId="77777777" w:rsidR="00E42EC9" w:rsidRPr="00E42EC9" w:rsidRDefault="00E42EC9" w:rsidP="00E42EC9">
      <w:r w:rsidRPr="00E42EC9">
        <w:t xml:space="preserve">Il programma comprende tre aspetti essenziali della lingua: fonologia, morfologia e sintassi. Nella parte relativa alla fonologia si presenteranno il sistema vocalico e consonantico spagnolo, la sillabazione e l’accentuazione. La morfologia analizzerà le parti del discorso: il nome e le distinzioni di genere e di numero, le particolarità e le eccezioni; l’aggettivo e il pronome e le loro classificazioni: possessivi, dimostrativi, indefiniti, interrogativi, esclamativi e numerali; l'articolo determinativo e indeterminativo; i pronomi personali (soggetto e complemento) e relativi; il sistema verbale: la coniugazione regolare e irregolare; gli avverbi di tempo, modo, quantità; le preposizioni. La sintassi porrà le basi dello studio del discorso: la proposizione semplice; i complementi del verbo; principali usi e funzioni dei verbi </w:t>
      </w:r>
      <w:r w:rsidRPr="00E42EC9">
        <w:rPr>
          <w:i/>
          <w:iCs/>
        </w:rPr>
        <w:t>ser</w:t>
      </w:r>
      <w:r w:rsidRPr="00E42EC9">
        <w:t xml:space="preserve">, </w:t>
      </w:r>
      <w:r w:rsidRPr="00E42EC9">
        <w:rPr>
          <w:i/>
          <w:iCs/>
        </w:rPr>
        <w:t xml:space="preserve">estar </w:t>
      </w:r>
      <w:r w:rsidRPr="00E42EC9">
        <w:rPr>
          <w:iCs/>
        </w:rPr>
        <w:t xml:space="preserve">e dei verbi </w:t>
      </w:r>
      <w:r w:rsidRPr="00E42EC9">
        <w:rPr>
          <w:i/>
          <w:iCs/>
        </w:rPr>
        <w:t>haber</w:t>
      </w:r>
      <w:r w:rsidRPr="00E42EC9">
        <w:t xml:space="preserve"> e </w:t>
      </w:r>
      <w:r w:rsidRPr="00E42EC9">
        <w:rPr>
          <w:i/>
          <w:iCs/>
        </w:rPr>
        <w:t>hacer</w:t>
      </w:r>
      <w:r w:rsidRPr="00E42EC9">
        <w:t xml:space="preserve"> come impersonali; il significato e l'uso dei modi e tempi dell’indicativo, dell’imperativo e del congiuntivo; le forme impersonali del verbo, così come le principali forme perifrastiche. </w:t>
      </w:r>
    </w:p>
    <w:p w14:paraId="55E4FE15" w14:textId="4B28AABD" w:rsidR="00E42EC9" w:rsidRDefault="00E42EC9" w:rsidP="00E42EC9">
      <w:r w:rsidRPr="00E42EC9">
        <w:t>Le attività d’interazione verteranno sui seguenti contenuti: presentarsi, descrivere aspetti fisici della persona e dell’ambiente; salutare, congedarsi, presentare qualcuno, utilizzare formule di cortesia; chiedere e dare informazioni su luoghi, persone, cose; chiedere e dare informazioni sul tempo atmosferico; utilizzare marcatori spaziali e temporali; indicare la presenza, l’esistenza, la quantità e l’ubicazione di persone e oggetti; parlare del presente, descrivere azioni della vita quotidiana; esprimere gusti e preferenze; esprimere accordo o disaccordo; descrivere le proprie aspirazioni, desideri e progetti futuri; dare e accettare ordini, consigli e suggerimenti; offrire o rifiutare aiuto; comunicare quantità e prezzo; ricordare, descrivere e collegare azioni passate (durative o puntuali); fare paragoni tra persone, oggetti e fatti; esprimere possibilità, dovere e necessità; descrivere stati d’animo, emozioni e sentimenti; esprimere opinioni, giudizi e valutazioni su persone e fatti; saper organizzare un racconto al presente e al passato.</w:t>
      </w:r>
    </w:p>
    <w:p w14:paraId="56E4A533" w14:textId="77777777" w:rsidR="00E42EC9" w:rsidRPr="00E42EC9" w:rsidRDefault="00E42EC9" w:rsidP="00E42EC9">
      <w:pPr>
        <w:spacing w:before="240" w:after="120" w:line="220" w:lineRule="exact"/>
        <w:rPr>
          <w:b/>
          <w:i/>
          <w:sz w:val="18"/>
        </w:rPr>
      </w:pPr>
      <w:r w:rsidRPr="00E42EC9">
        <w:rPr>
          <w:b/>
          <w:i/>
          <w:sz w:val="18"/>
        </w:rPr>
        <w:lastRenderedPageBreak/>
        <w:t xml:space="preserve">BIBLIOGRAFIA </w:t>
      </w:r>
    </w:p>
    <w:p w14:paraId="1F970F50" w14:textId="77777777" w:rsidR="00E42EC9" w:rsidRPr="00E42EC9" w:rsidRDefault="00E42EC9" w:rsidP="00E42EC9">
      <w:pPr>
        <w:rPr>
          <w:b/>
          <w:sz w:val="18"/>
          <w:szCs w:val="18"/>
        </w:rPr>
      </w:pPr>
      <w:r w:rsidRPr="00E42EC9">
        <w:rPr>
          <w:b/>
          <w:sz w:val="18"/>
          <w:szCs w:val="18"/>
        </w:rPr>
        <w:t xml:space="preserve">Testi adottati </w:t>
      </w:r>
    </w:p>
    <w:p w14:paraId="013333F4" w14:textId="77777777" w:rsidR="00E42EC9" w:rsidRPr="00E42EC9" w:rsidRDefault="00E42EC9" w:rsidP="00E42EC9">
      <w:pPr>
        <w:rPr>
          <w:sz w:val="18"/>
          <w:szCs w:val="18"/>
        </w:rPr>
      </w:pPr>
    </w:p>
    <w:p w14:paraId="245CBA7C" w14:textId="77777777" w:rsidR="00E42EC9" w:rsidRPr="00E42EC9" w:rsidRDefault="00E42EC9" w:rsidP="00E42EC9">
      <w:pPr>
        <w:rPr>
          <w:b/>
          <w:bCs/>
          <w:sz w:val="18"/>
          <w:szCs w:val="18"/>
        </w:rPr>
      </w:pPr>
      <w:r w:rsidRPr="00E42EC9">
        <w:rPr>
          <w:b/>
          <w:bCs/>
          <w:sz w:val="18"/>
          <w:szCs w:val="18"/>
        </w:rPr>
        <w:t>Per gli studenti principianti assoluti:</w:t>
      </w:r>
      <w:r w:rsidRPr="00E42EC9">
        <w:rPr>
          <w:b/>
          <w:bCs/>
          <w:sz w:val="18"/>
          <w:szCs w:val="18"/>
        </w:rPr>
        <w:tab/>
      </w:r>
    </w:p>
    <w:p w14:paraId="146AEC49" w14:textId="77777777" w:rsidR="00E42EC9" w:rsidRPr="00E42EC9" w:rsidRDefault="00E42EC9" w:rsidP="00E42EC9">
      <w:pPr>
        <w:rPr>
          <w:b/>
          <w:bCs/>
          <w:sz w:val="18"/>
          <w:szCs w:val="18"/>
        </w:rPr>
      </w:pPr>
    </w:p>
    <w:p w14:paraId="64F76533" w14:textId="6D6F76DA" w:rsidR="00E42EC9" w:rsidRPr="00E42EC9" w:rsidRDefault="00E42EC9" w:rsidP="00E42EC9">
      <w:pPr>
        <w:rPr>
          <w:sz w:val="18"/>
          <w:szCs w:val="18"/>
          <w:lang w:val="es-ES_tradnl"/>
        </w:rPr>
      </w:pPr>
      <w:r w:rsidRPr="00E42EC9">
        <w:rPr>
          <w:smallCaps/>
          <w:sz w:val="16"/>
          <w:szCs w:val="18"/>
          <w:lang w:val="es-ES_tradnl"/>
        </w:rPr>
        <w:t>- Raquel Pinilla Gómez, Alicia San Mateo Valdehíta</w:t>
      </w:r>
      <w:r w:rsidRPr="00E42EC9">
        <w:rPr>
          <w:sz w:val="18"/>
          <w:szCs w:val="18"/>
          <w:lang w:val="es-ES_tradnl"/>
        </w:rPr>
        <w:t xml:space="preserve">, </w:t>
      </w:r>
      <w:r w:rsidRPr="00E42EC9">
        <w:rPr>
          <w:i/>
          <w:iCs/>
          <w:sz w:val="18"/>
          <w:szCs w:val="18"/>
          <w:lang w:val="es-ES_tradnl"/>
        </w:rPr>
        <w:t xml:space="preserve">ELExprés Nueva edición </w:t>
      </w:r>
      <w:r w:rsidRPr="00E42EC9">
        <w:rPr>
          <w:sz w:val="18"/>
          <w:szCs w:val="18"/>
          <w:lang w:val="es-ES_tradnl"/>
        </w:rPr>
        <w:t>A1-A2-B1, Libro del alumno (en papel o edición digital), SGEL,</w:t>
      </w:r>
      <w:r w:rsidR="003E337E">
        <w:rPr>
          <w:sz w:val="18"/>
          <w:szCs w:val="18"/>
          <w:lang w:val="es-ES_tradnl"/>
        </w:rPr>
        <w:t xml:space="preserve"> Madrid</w:t>
      </w:r>
      <w:r w:rsidRPr="00E42EC9">
        <w:rPr>
          <w:sz w:val="18"/>
          <w:szCs w:val="18"/>
          <w:lang w:val="es-ES_tradnl"/>
        </w:rPr>
        <w:t xml:space="preserve"> 2016.</w:t>
      </w:r>
      <w:r w:rsidR="003D11EA">
        <w:rPr>
          <w:sz w:val="18"/>
          <w:szCs w:val="18"/>
          <w:lang w:val="es-ES_tradnl"/>
        </w:rPr>
        <w:t xml:space="preserve"> </w:t>
      </w:r>
      <w:hyperlink r:id="rId10" w:history="1">
        <w:r w:rsidR="003D11EA" w:rsidRPr="003D11EA">
          <w:rPr>
            <w:rStyle w:val="Collegamentoipertestuale"/>
            <w:sz w:val="18"/>
            <w:szCs w:val="18"/>
            <w:lang w:val="es-ES_tradnl"/>
          </w:rPr>
          <w:t>Acquista da V&amp;P</w:t>
        </w:r>
      </w:hyperlink>
    </w:p>
    <w:p w14:paraId="01F25253" w14:textId="77777777" w:rsidR="00E42EC9" w:rsidRPr="00E42EC9" w:rsidRDefault="00E42EC9" w:rsidP="00E42EC9">
      <w:pPr>
        <w:rPr>
          <w:sz w:val="18"/>
          <w:szCs w:val="18"/>
          <w:lang w:val="es-ES_tradnl"/>
        </w:rPr>
      </w:pPr>
    </w:p>
    <w:p w14:paraId="484CEE74" w14:textId="77777777" w:rsidR="00E42EC9" w:rsidRPr="00E42EC9" w:rsidRDefault="00E42EC9" w:rsidP="00E42EC9">
      <w:pPr>
        <w:rPr>
          <w:b/>
          <w:bCs/>
          <w:sz w:val="18"/>
          <w:szCs w:val="18"/>
        </w:rPr>
      </w:pPr>
      <w:r w:rsidRPr="00E42EC9">
        <w:rPr>
          <w:b/>
          <w:bCs/>
          <w:sz w:val="18"/>
          <w:szCs w:val="18"/>
        </w:rPr>
        <w:t>Per gli studenti di livello intermedio:</w:t>
      </w:r>
    </w:p>
    <w:p w14:paraId="4A64A9BD" w14:textId="77777777" w:rsidR="00E42EC9" w:rsidRPr="00E42EC9" w:rsidRDefault="00E42EC9" w:rsidP="00E42EC9">
      <w:pPr>
        <w:rPr>
          <w:b/>
          <w:bCs/>
          <w:sz w:val="18"/>
          <w:szCs w:val="18"/>
        </w:rPr>
      </w:pPr>
    </w:p>
    <w:p w14:paraId="12D0A116" w14:textId="0743A03F" w:rsidR="00E42EC9" w:rsidRPr="00E42EC9" w:rsidRDefault="00E42EC9" w:rsidP="00E42EC9">
      <w:pPr>
        <w:rPr>
          <w:sz w:val="18"/>
          <w:szCs w:val="18"/>
          <w:lang w:val="es-ES_tradnl"/>
        </w:rPr>
      </w:pPr>
      <w:r w:rsidRPr="00E42EC9">
        <w:rPr>
          <w:b/>
          <w:sz w:val="18"/>
          <w:szCs w:val="18"/>
          <w:lang w:val="es-ES_tradnl"/>
        </w:rPr>
        <w:t xml:space="preserve">- </w:t>
      </w:r>
      <w:r w:rsidRPr="00E42EC9">
        <w:rPr>
          <w:smallCaps/>
          <w:sz w:val="16"/>
          <w:szCs w:val="18"/>
          <w:lang w:val="es-ES_tradnl"/>
        </w:rPr>
        <w:t>J. Corpas; A. Garmendia; C. Soriano</w:t>
      </w:r>
      <w:r w:rsidRPr="00E42EC9">
        <w:rPr>
          <w:b/>
          <w:sz w:val="18"/>
          <w:szCs w:val="18"/>
          <w:lang w:val="es-ES_tradnl"/>
        </w:rPr>
        <w:t xml:space="preserve">. </w:t>
      </w:r>
      <w:r w:rsidRPr="00E42EC9">
        <w:rPr>
          <w:i/>
          <w:sz w:val="18"/>
          <w:szCs w:val="18"/>
          <w:lang w:val="es-ES_tradnl"/>
        </w:rPr>
        <w:t xml:space="preserve">Aula internacional Plus 3 </w:t>
      </w:r>
      <w:r w:rsidRPr="00E42EC9">
        <w:rPr>
          <w:b/>
          <w:sz w:val="18"/>
          <w:szCs w:val="18"/>
          <w:lang w:val="es-ES_tradnl"/>
        </w:rPr>
        <w:t>-</w:t>
      </w:r>
      <w:r w:rsidRPr="00E42EC9">
        <w:rPr>
          <w:sz w:val="18"/>
          <w:szCs w:val="18"/>
          <w:lang w:val="es-ES_tradnl"/>
        </w:rPr>
        <w:t xml:space="preserve"> Libro del alumno o Versión con licencia Premium (libro en papel + plataforma digital),</w:t>
      </w:r>
      <w:r w:rsidR="003E337E">
        <w:rPr>
          <w:sz w:val="18"/>
          <w:szCs w:val="18"/>
          <w:lang w:val="es-ES_tradnl"/>
        </w:rPr>
        <w:t xml:space="preserve"> </w:t>
      </w:r>
      <w:r w:rsidRPr="00E42EC9">
        <w:rPr>
          <w:sz w:val="18"/>
          <w:szCs w:val="18"/>
          <w:lang w:val="es-ES_tradnl"/>
        </w:rPr>
        <w:t xml:space="preserve">Difusión, </w:t>
      </w:r>
      <w:r w:rsidR="003E337E">
        <w:rPr>
          <w:sz w:val="18"/>
          <w:szCs w:val="18"/>
          <w:lang w:val="es-ES_tradnl"/>
        </w:rPr>
        <w:t xml:space="preserve">Barcelona </w:t>
      </w:r>
      <w:r w:rsidRPr="00E42EC9">
        <w:rPr>
          <w:sz w:val="18"/>
          <w:szCs w:val="18"/>
          <w:lang w:val="es-ES_tradnl"/>
        </w:rPr>
        <w:t>2021.</w:t>
      </w:r>
    </w:p>
    <w:p w14:paraId="68C09245" w14:textId="77777777" w:rsidR="00E42EC9" w:rsidRPr="00E42EC9" w:rsidRDefault="00E42EC9" w:rsidP="00E42EC9">
      <w:pPr>
        <w:rPr>
          <w:sz w:val="18"/>
          <w:szCs w:val="18"/>
          <w:lang w:val="es-ES_tradnl"/>
        </w:rPr>
      </w:pPr>
    </w:p>
    <w:p w14:paraId="3EB853A2" w14:textId="77777777" w:rsidR="00E42EC9" w:rsidRPr="00E42EC9" w:rsidRDefault="00E42EC9" w:rsidP="00E42EC9">
      <w:pPr>
        <w:rPr>
          <w:b/>
          <w:bCs/>
          <w:sz w:val="18"/>
          <w:szCs w:val="18"/>
        </w:rPr>
      </w:pPr>
      <w:r w:rsidRPr="00E42EC9">
        <w:rPr>
          <w:b/>
          <w:bCs/>
          <w:sz w:val="18"/>
          <w:szCs w:val="18"/>
        </w:rPr>
        <w:t xml:space="preserve">Letture obbligatorie da preparare per l’esame orale </w:t>
      </w:r>
    </w:p>
    <w:p w14:paraId="406D3D47" w14:textId="77777777" w:rsidR="00E42EC9" w:rsidRPr="00E42EC9" w:rsidRDefault="00E42EC9" w:rsidP="00E42EC9">
      <w:pPr>
        <w:rPr>
          <w:sz w:val="18"/>
          <w:szCs w:val="18"/>
        </w:rPr>
      </w:pPr>
    </w:p>
    <w:p w14:paraId="39D494F3" w14:textId="405F4507" w:rsidR="00E42EC9" w:rsidRPr="00E42EC9" w:rsidRDefault="00E42EC9" w:rsidP="00E42EC9">
      <w:pPr>
        <w:rPr>
          <w:sz w:val="18"/>
          <w:szCs w:val="18"/>
          <w:lang w:val="es-ES"/>
        </w:rPr>
      </w:pPr>
      <w:r w:rsidRPr="00E42EC9">
        <w:rPr>
          <w:sz w:val="18"/>
          <w:szCs w:val="18"/>
          <w:lang w:val="es-ES"/>
        </w:rPr>
        <w:t xml:space="preserve">- </w:t>
      </w:r>
      <w:r w:rsidRPr="00E42EC9">
        <w:rPr>
          <w:smallCaps/>
          <w:sz w:val="16"/>
          <w:szCs w:val="18"/>
          <w:lang w:val="es-ES_tradnl"/>
        </w:rPr>
        <w:t>L</w:t>
      </w:r>
      <w:r>
        <w:rPr>
          <w:smallCaps/>
          <w:sz w:val="16"/>
          <w:szCs w:val="18"/>
          <w:lang w:val="es-ES_tradnl"/>
        </w:rPr>
        <w:t>orena</w:t>
      </w:r>
      <w:r w:rsidRPr="00E42EC9">
        <w:rPr>
          <w:smallCaps/>
          <w:sz w:val="16"/>
          <w:szCs w:val="18"/>
          <w:lang w:val="es-ES_tradnl"/>
        </w:rPr>
        <w:t xml:space="preserve"> F</w:t>
      </w:r>
      <w:r>
        <w:rPr>
          <w:smallCaps/>
          <w:sz w:val="16"/>
          <w:szCs w:val="18"/>
          <w:lang w:val="es-ES_tradnl"/>
        </w:rPr>
        <w:t>ranco</w:t>
      </w:r>
      <w:r w:rsidRPr="00E42EC9">
        <w:rPr>
          <w:sz w:val="18"/>
          <w:szCs w:val="18"/>
          <w:lang w:val="es-ES"/>
        </w:rPr>
        <w:t xml:space="preserve">, </w:t>
      </w:r>
      <w:r w:rsidRPr="00E42EC9">
        <w:rPr>
          <w:i/>
          <w:iCs/>
          <w:sz w:val="18"/>
          <w:szCs w:val="18"/>
          <w:lang w:val="es-ES"/>
        </w:rPr>
        <w:t xml:space="preserve">La viajera del tiempo, </w:t>
      </w:r>
      <w:r w:rsidRPr="00E42EC9">
        <w:rPr>
          <w:sz w:val="18"/>
          <w:szCs w:val="18"/>
          <w:lang w:val="es-ES"/>
        </w:rPr>
        <w:t>Amazon Publishing, 2017. Versión en papel o Kindle.</w:t>
      </w:r>
    </w:p>
    <w:p w14:paraId="2B63050C" w14:textId="4A3FFD9E" w:rsidR="00E42EC9" w:rsidRPr="00E42EC9" w:rsidRDefault="00E42EC9" w:rsidP="00E42EC9">
      <w:pPr>
        <w:rPr>
          <w:sz w:val="18"/>
          <w:szCs w:val="18"/>
          <w:lang w:val="es-ES"/>
        </w:rPr>
      </w:pPr>
      <w:r w:rsidRPr="00E42EC9">
        <w:rPr>
          <w:sz w:val="18"/>
          <w:szCs w:val="18"/>
          <w:lang w:val="es-ES"/>
        </w:rPr>
        <w:t>- AA.VV.,</w:t>
      </w:r>
      <w:r w:rsidRPr="00E42EC9">
        <w:rPr>
          <w:i/>
          <w:iCs/>
          <w:sz w:val="18"/>
          <w:szCs w:val="18"/>
          <w:lang w:val="es-ES"/>
        </w:rPr>
        <w:t xml:space="preserve"> El mundo en español</w:t>
      </w:r>
      <w:r w:rsidRPr="00E42EC9">
        <w:rPr>
          <w:sz w:val="18"/>
          <w:szCs w:val="18"/>
          <w:lang w:val="es-ES"/>
        </w:rPr>
        <w:t xml:space="preserve">. Nivel A2, ed. Habla con Eñe, </w:t>
      </w:r>
      <w:r w:rsidR="003E337E" w:rsidRPr="003E337E">
        <w:rPr>
          <w:sz w:val="18"/>
          <w:szCs w:val="18"/>
          <w:lang w:val="es-ES"/>
        </w:rPr>
        <w:t>Madrid</w:t>
      </w:r>
      <w:r w:rsidR="003E337E">
        <w:rPr>
          <w:sz w:val="18"/>
          <w:szCs w:val="18"/>
          <w:lang w:val="es-ES"/>
        </w:rPr>
        <w:t xml:space="preserve"> </w:t>
      </w:r>
      <w:r w:rsidRPr="00E42EC9">
        <w:rPr>
          <w:sz w:val="18"/>
          <w:szCs w:val="18"/>
          <w:lang w:val="es-ES"/>
        </w:rPr>
        <w:t>2019.</w:t>
      </w:r>
      <w:r w:rsidR="003D11EA">
        <w:rPr>
          <w:sz w:val="18"/>
          <w:szCs w:val="18"/>
          <w:lang w:val="es-ES"/>
        </w:rPr>
        <w:t xml:space="preserve"> </w:t>
      </w:r>
      <w:hyperlink r:id="rId11" w:history="1">
        <w:r w:rsidR="003D11EA" w:rsidRPr="003D11EA">
          <w:rPr>
            <w:rStyle w:val="Collegamentoipertestuale"/>
            <w:sz w:val="18"/>
            <w:szCs w:val="18"/>
            <w:lang w:val="es-ES"/>
          </w:rPr>
          <w:t>Acquista da V&amp;P</w:t>
        </w:r>
      </w:hyperlink>
    </w:p>
    <w:p w14:paraId="10C55DE0" w14:textId="77777777" w:rsidR="00E42EC9" w:rsidRPr="00E42EC9" w:rsidRDefault="00E42EC9" w:rsidP="00E42EC9">
      <w:pPr>
        <w:rPr>
          <w:sz w:val="18"/>
          <w:szCs w:val="18"/>
          <w:lang w:val="es-ES"/>
        </w:rPr>
      </w:pPr>
    </w:p>
    <w:p w14:paraId="7EAF1CE8" w14:textId="77777777" w:rsidR="00E42EC9" w:rsidRPr="00E42EC9" w:rsidRDefault="00E42EC9" w:rsidP="00E42EC9">
      <w:pPr>
        <w:rPr>
          <w:sz w:val="18"/>
          <w:szCs w:val="18"/>
        </w:rPr>
      </w:pPr>
      <w:r w:rsidRPr="00E42EC9">
        <w:rPr>
          <w:sz w:val="18"/>
          <w:szCs w:val="18"/>
        </w:rPr>
        <w:t xml:space="preserve">Nel corso dell'anno accademico verranno fornite ulteriori indicazioni sulla parte del programma relativa alla Spagna con materiale disponibile sulla piattaforma virtuale </w:t>
      </w:r>
      <w:r w:rsidRPr="003E337E">
        <w:rPr>
          <w:sz w:val="18"/>
          <w:szCs w:val="18"/>
        </w:rPr>
        <w:t>Blackboard</w:t>
      </w:r>
      <w:r w:rsidRPr="00E42EC9">
        <w:rPr>
          <w:sz w:val="18"/>
          <w:szCs w:val="18"/>
        </w:rPr>
        <w:t>.</w:t>
      </w:r>
    </w:p>
    <w:p w14:paraId="1EF4FBE0" w14:textId="77777777" w:rsidR="00E42EC9" w:rsidRPr="00E42EC9" w:rsidRDefault="00E42EC9" w:rsidP="00E42EC9">
      <w:pPr>
        <w:rPr>
          <w:sz w:val="18"/>
          <w:szCs w:val="18"/>
        </w:rPr>
      </w:pPr>
    </w:p>
    <w:p w14:paraId="376F8323" w14:textId="77777777" w:rsidR="00E42EC9" w:rsidRPr="00E42EC9" w:rsidRDefault="00E42EC9" w:rsidP="00E42EC9">
      <w:pPr>
        <w:spacing w:after="120"/>
        <w:rPr>
          <w:b/>
          <w:sz w:val="18"/>
          <w:szCs w:val="18"/>
        </w:rPr>
      </w:pPr>
      <w:r w:rsidRPr="00E42EC9">
        <w:rPr>
          <w:b/>
          <w:sz w:val="18"/>
          <w:szCs w:val="18"/>
        </w:rPr>
        <w:t>Testi di supporto consigliati per l’apprendimento autonomo</w:t>
      </w:r>
    </w:p>
    <w:p w14:paraId="4C06A97C" w14:textId="1256C493" w:rsidR="00E42EC9" w:rsidRPr="00E42EC9" w:rsidRDefault="00E42EC9" w:rsidP="00E42EC9">
      <w:pPr>
        <w:rPr>
          <w:sz w:val="18"/>
          <w:szCs w:val="18"/>
          <w:lang w:val="es-ES_tradnl"/>
        </w:rPr>
      </w:pPr>
      <w:r w:rsidRPr="00E42EC9">
        <w:rPr>
          <w:sz w:val="18"/>
          <w:szCs w:val="18"/>
          <w:lang w:val="es-ES_tradnl"/>
        </w:rPr>
        <w:t xml:space="preserve">- </w:t>
      </w:r>
      <w:r w:rsidRPr="00E42EC9">
        <w:rPr>
          <w:smallCaps/>
          <w:sz w:val="16"/>
          <w:szCs w:val="18"/>
          <w:lang w:val="es-ES_tradnl"/>
        </w:rPr>
        <w:t>Francisca Castro Viúdez</w:t>
      </w:r>
      <w:r w:rsidRPr="00E42EC9">
        <w:rPr>
          <w:sz w:val="18"/>
          <w:szCs w:val="18"/>
          <w:lang w:val="es-ES_tradnl"/>
        </w:rPr>
        <w:t xml:space="preserve">, </w:t>
      </w:r>
      <w:r w:rsidRPr="00E42EC9">
        <w:rPr>
          <w:i/>
          <w:iCs/>
          <w:sz w:val="18"/>
          <w:szCs w:val="18"/>
          <w:lang w:val="es-ES_tradnl"/>
        </w:rPr>
        <w:t>Aprende gramática y vocabulario</w:t>
      </w:r>
      <w:r w:rsidRPr="00E42EC9">
        <w:rPr>
          <w:sz w:val="18"/>
          <w:szCs w:val="18"/>
          <w:lang w:val="es-ES_tradnl"/>
        </w:rPr>
        <w:t>, Nivel A1</w:t>
      </w:r>
      <w:r w:rsidR="003E337E">
        <w:rPr>
          <w:sz w:val="18"/>
          <w:szCs w:val="18"/>
          <w:lang w:val="es-ES_tradnl"/>
        </w:rPr>
        <w:t xml:space="preserve">, </w:t>
      </w:r>
      <w:r w:rsidRPr="00E42EC9">
        <w:rPr>
          <w:sz w:val="18"/>
          <w:szCs w:val="18"/>
          <w:lang w:val="es-ES_tradnl"/>
        </w:rPr>
        <w:t>SGEL,</w:t>
      </w:r>
      <w:r w:rsidR="003E337E">
        <w:rPr>
          <w:sz w:val="18"/>
          <w:szCs w:val="18"/>
          <w:lang w:val="es-ES_tradnl"/>
        </w:rPr>
        <w:t xml:space="preserve"> Madrid</w:t>
      </w:r>
      <w:r w:rsidRPr="00E42EC9">
        <w:rPr>
          <w:sz w:val="18"/>
          <w:szCs w:val="18"/>
          <w:lang w:val="es-ES_tradnl"/>
        </w:rPr>
        <w:t xml:space="preserve"> 2004 (Principianti assoluti)</w:t>
      </w:r>
    </w:p>
    <w:p w14:paraId="36A0D6BC" w14:textId="6B93B202" w:rsidR="00E42EC9" w:rsidRPr="00E42EC9" w:rsidRDefault="00E42EC9" w:rsidP="00E42EC9">
      <w:pPr>
        <w:rPr>
          <w:sz w:val="18"/>
          <w:szCs w:val="18"/>
          <w:lang w:val="es-ES"/>
        </w:rPr>
      </w:pPr>
      <w:r w:rsidRPr="00E42EC9">
        <w:rPr>
          <w:sz w:val="18"/>
          <w:szCs w:val="18"/>
          <w:lang w:val="es-ES_tradnl"/>
        </w:rPr>
        <w:t xml:space="preserve">- </w:t>
      </w:r>
      <w:r w:rsidRPr="00E42EC9">
        <w:rPr>
          <w:smallCaps/>
          <w:sz w:val="16"/>
          <w:szCs w:val="18"/>
          <w:lang w:val="es-ES_tradnl"/>
        </w:rPr>
        <w:t>Francisca</w:t>
      </w:r>
      <w:r w:rsidRPr="00E42EC9">
        <w:rPr>
          <w:sz w:val="18"/>
          <w:szCs w:val="18"/>
          <w:lang w:val="es-ES_tradnl"/>
        </w:rPr>
        <w:t xml:space="preserve"> </w:t>
      </w:r>
      <w:r w:rsidRPr="00E42EC9">
        <w:rPr>
          <w:smallCaps/>
          <w:sz w:val="16"/>
          <w:szCs w:val="18"/>
          <w:lang w:val="es-ES_tradnl"/>
        </w:rPr>
        <w:t>Castro Viúdez</w:t>
      </w:r>
      <w:r w:rsidRPr="00E42EC9">
        <w:rPr>
          <w:sz w:val="18"/>
          <w:szCs w:val="18"/>
          <w:lang w:val="es-ES_tradnl"/>
        </w:rPr>
        <w:t xml:space="preserve">; </w:t>
      </w:r>
      <w:r w:rsidRPr="00E42EC9">
        <w:rPr>
          <w:smallCaps/>
          <w:sz w:val="16"/>
          <w:szCs w:val="18"/>
          <w:lang w:val="es-ES_tradnl"/>
        </w:rPr>
        <w:t>Pilar Díaz Ballesteros</w:t>
      </w:r>
      <w:r w:rsidRPr="00E42EC9">
        <w:rPr>
          <w:sz w:val="18"/>
          <w:szCs w:val="18"/>
          <w:lang w:val="es-ES_tradnl"/>
        </w:rPr>
        <w:t xml:space="preserve">, </w:t>
      </w:r>
      <w:r w:rsidRPr="00E42EC9">
        <w:rPr>
          <w:i/>
          <w:iCs/>
          <w:sz w:val="18"/>
          <w:szCs w:val="18"/>
          <w:lang w:val="es-ES_tradnl"/>
        </w:rPr>
        <w:t>Aprende gramática y vocabulario</w:t>
      </w:r>
      <w:r w:rsidRPr="00E42EC9">
        <w:rPr>
          <w:sz w:val="18"/>
          <w:szCs w:val="18"/>
          <w:lang w:val="es-ES_tradnl"/>
        </w:rPr>
        <w:t xml:space="preserve">, </w:t>
      </w:r>
      <w:r w:rsidRPr="00E42EC9">
        <w:rPr>
          <w:sz w:val="18"/>
          <w:szCs w:val="18"/>
          <w:lang w:val="es-ES"/>
        </w:rPr>
        <w:t xml:space="preserve">Nivel A2, </w:t>
      </w:r>
      <w:r w:rsidR="003E337E" w:rsidRPr="003E337E">
        <w:rPr>
          <w:sz w:val="18"/>
          <w:szCs w:val="18"/>
        </w:rPr>
        <w:t>SGEL, Madrid 2005</w:t>
      </w:r>
      <w:r w:rsidR="003E337E" w:rsidRPr="003E337E">
        <w:rPr>
          <w:sz w:val="18"/>
          <w:szCs w:val="18"/>
          <w:lang w:val="es-ES"/>
        </w:rPr>
        <w:t xml:space="preserve"> </w:t>
      </w:r>
      <w:r w:rsidRPr="00E42EC9">
        <w:rPr>
          <w:sz w:val="18"/>
          <w:szCs w:val="18"/>
          <w:lang w:val="es-ES"/>
        </w:rPr>
        <w:t>(Principianti assoluti).</w:t>
      </w:r>
    </w:p>
    <w:p w14:paraId="535AB839" w14:textId="76DD8F85" w:rsidR="00E42EC9" w:rsidRPr="00E42EC9" w:rsidRDefault="00E42EC9" w:rsidP="00E42EC9">
      <w:pPr>
        <w:rPr>
          <w:sz w:val="18"/>
          <w:szCs w:val="18"/>
          <w:lang w:val="es-ES"/>
        </w:rPr>
      </w:pPr>
      <w:r w:rsidRPr="00E42EC9">
        <w:rPr>
          <w:smallCaps/>
          <w:sz w:val="16"/>
          <w:szCs w:val="18"/>
          <w:lang w:val="es-ES_tradnl"/>
        </w:rPr>
        <w:t>- Francisca Castro Viúdez; Pilar Díaz Ballesteros</w:t>
      </w:r>
      <w:r w:rsidRPr="00E42EC9">
        <w:rPr>
          <w:sz w:val="18"/>
          <w:szCs w:val="18"/>
          <w:lang w:val="es-ES_tradnl"/>
        </w:rPr>
        <w:t xml:space="preserve">, </w:t>
      </w:r>
      <w:r w:rsidRPr="00E42EC9">
        <w:rPr>
          <w:i/>
          <w:iCs/>
          <w:sz w:val="18"/>
          <w:szCs w:val="18"/>
          <w:lang w:val="es-ES_tradnl"/>
        </w:rPr>
        <w:t>Aprende gramática y vocabulario 3</w:t>
      </w:r>
      <w:r w:rsidRPr="00E42EC9">
        <w:rPr>
          <w:sz w:val="18"/>
          <w:szCs w:val="18"/>
          <w:lang w:val="es-ES_tradnl"/>
        </w:rPr>
        <w:t xml:space="preserve">, </w:t>
      </w:r>
      <w:r w:rsidRPr="00E42EC9">
        <w:rPr>
          <w:sz w:val="18"/>
          <w:szCs w:val="18"/>
          <w:lang w:val="es-ES"/>
        </w:rPr>
        <w:t xml:space="preserve">Nivel B1, </w:t>
      </w:r>
      <w:r w:rsidR="003E337E" w:rsidRPr="003E337E">
        <w:rPr>
          <w:sz w:val="18"/>
          <w:szCs w:val="18"/>
        </w:rPr>
        <w:t>SGEL, Madrid 200</w:t>
      </w:r>
      <w:r w:rsidR="003E337E">
        <w:rPr>
          <w:sz w:val="18"/>
          <w:szCs w:val="18"/>
        </w:rPr>
        <w:t xml:space="preserve">6 </w:t>
      </w:r>
      <w:r w:rsidRPr="00E42EC9">
        <w:rPr>
          <w:sz w:val="18"/>
          <w:szCs w:val="18"/>
          <w:lang w:val="es-ES"/>
        </w:rPr>
        <w:t>(Livello intermedio).</w:t>
      </w:r>
    </w:p>
    <w:p w14:paraId="199DE33C" w14:textId="10860C82" w:rsidR="00E42EC9" w:rsidRDefault="00E42EC9" w:rsidP="00E42EC9">
      <w:pPr>
        <w:rPr>
          <w:sz w:val="18"/>
          <w:szCs w:val="18"/>
          <w:lang w:val="es-ES_tradnl"/>
        </w:rPr>
      </w:pPr>
      <w:r w:rsidRPr="00E42EC9">
        <w:rPr>
          <w:sz w:val="18"/>
          <w:szCs w:val="18"/>
          <w:lang w:val="es-ES_tradnl"/>
        </w:rPr>
        <w:t xml:space="preserve">- </w:t>
      </w:r>
      <w:r w:rsidRPr="00E42EC9">
        <w:rPr>
          <w:smallCaps/>
          <w:sz w:val="16"/>
          <w:szCs w:val="18"/>
          <w:lang w:val="es-ES_tradnl"/>
        </w:rPr>
        <w:t>L. A</w:t>
      </w:r>
      <w:r>
        <w:rPr>
          <w:smallCaps/>
          <w:sz w:val="16"/>
          <w:szCs w:val="18"/>
          <w:lang w:val="es-ES_tradnl"/>
        </w:rPr>
        <w:t>ragonés</w:t>
      </w:r>
      <w:r w:rsidRPr="00E42EC9">
        <w:rPr>
          <w:smallCaps/>
          <w:sz w:val="16"/>
          <w:szCs w:val="18"/>
          <w:lang w:val="es-ES_tradnl"/>
        </w:rPr>
        <w:t>; R. P</w:t>
      </w:r>
      <w:r>
        <w:rPr>
          <w:smallCaps/>
          <w:sz w:val="16"/>
          <w:szCs w:val="18"/>
          <w:lang w:val="es-ES_tradnl"/>
        </w:rPr>
        <w:t>alencia</w:t>
      </w:r>
      <w:r w:rsidRPr="00E42EC9">
        <w:rPr>
          <w:sz w:val="18"/>
          <w:szCs w:val="18"/>
          <w:lang w:val="es-ES_tradnl"/>
        </w:rPr>
        <w:t xml:space="preserve">, </w:t>
      </w:r>
      <w:r w:rsidRPr="00E42EC9">
        <w:rPr>
          <w:i/>
          <w:iCs/>
          <w:sz w:val="18"/>
          <w:szCs w:val="18"/>
          <w:lang w:val="es-ES_tradnl"/>
        </w:rPr>
        <w:t>Gramática de uso del español, Nivel A1-A2</w:t>
      </w:r>
      <w:r w:rsidRPr="00E42EC9">
        <w:rPr>
          <w:sz w:val="18"/>
          <w:szCs w:val="18"/>
          <w:lang w:val="es-ES_tradnl"/>
        </w:rPr>
        <w:t xml:space="preserve">, </w:t>
      </w:r>
      <w:r w:rsidR="003E337E" w:rsidRPr="003E337E">
        <w:rPr>
          <w:sz w:val="18"/>
          <w:szCs w:val="18"/>
        </w:rPr>
        <w:t>Hoepli, Madrid 2009</w:t>
      </w:r>
      <w:r w:rsidRPr="00E42EC9">
        <w:rPr>
          <w:sz w:val="18"/>
          <w:szCs w:val="18"/>
          <w:lang w:val="es-ES_tradnl"/>
        </w:rPr>
        <w:t>.</w:t>
      </w:r>
    </w:p>
    <w:p w14:paraId="52479EBD" w14:textId="2AAA6B8A" w:rsidR="00E42EC9" w:rsidRPr="00E42EC9" w:rsidRDefault="00E42EC9" w:rsidP="00E42EC9">
      <w:pPr>
        <w:rPr>
          <w:sz w:val="18"/>
          <w:szCs w:val="18"/>
          <w:lang w:val="es-ES_tradnl"/>
        </w:rPr>
      </w:pPr>
      <w:r>
        <w:rPr>
          <w:sz w:val="18"/>
          <w:szCs w:val="18"/>
          <w:lang w:val="es-ES_tradnl"/>
        </w:rPr>
        <w:t>-</w:t>
      </w:r>
      <w:r w:rsidRPr="00E42EC9">
        <w:rPr>
          <w:smallCaps/>
          <w:sz w:val="16"/>
          <w:szCs w:val="18"/>
          <w:lang w:val="es-ES_tradnl"/>
        </w:rPr>
        <w:t>L. A</w:t>
      </w:r>
      <w:r>
        <w:rPr>
          <w:smallCaps/>
          <w:sz w:val="16"/>
          <w:szCs w:val="18"/>
          <w:lang w:val="es-ES_tradnl"/>
        </w:rPr>
        <w:t>ragonés</w:t>
      </w:r>
      <w:r w:rsidRPr="00E42EC9">
        <w:rPr>
          <w:smallCaps/>
          <w:sz w:val="16"/>
          <w:szCs w:val="18"/>
          <w:lang w:val="es-ES_tradnl"/>
        </w:rPr>
        <w:t>; R. P</w:t>
      </w:r>
      <w:r>
        <w:rPr>
          <w:smallCaps/>
          <w:sz w:val="16"/>
          <w:szCs w:val="18"/>
          <w:lang w:val="es-ES_tradnl"/>
        </w:rPr>
        <w:t>alencia</w:t>
      </w:r>
      <w:r w:rsidRPr="00E42EC9">
        <w:rPr>
          <w:sz w:val="18"/>
          <w:szCs w:val="18"/>
          <w:lang w:val="es-ES_tradnl"/>
        </w:rPr>
        <w:t xml:space="preserve">, </w:t>
      </w:r>
      <w:r w:rsidRPr="00E42EC9">
        <w:rPr>
          <w:i/>
          <w:iCs/>
          <w:sz w:val="18"/>
          <w:szCs w:val="18"/>
          <w:lang w:val="es-ES_tradnl"/>
        </w:rPr>
        <w:t xml:space="preserve">Gramática de uso del español, Nivel </w:t>
      </w:r>
      <w:r>
        <w:rPr>
          <w:i/>
          <w:iCs/>
          <w:sz w:val="18"/>
          <w:szCs w:val="18"/>
          <w:lang w:val="es-ES_tradnl"/>
        </w:rPr>
        <w:t>B</w:t>
      </w:r>
      <w:r w:rsidRPr="00E42EC9">
        <w:rPr>
          <w:i/>
          <w:iCs/>
          <w:sz w:val="18"/>
          <w:szCs w:val="18"/>
          <w:lang w:val="es-ES_tradnl"/>
        </w:rPr>
        <w:t>1-</w:t>
      </w:r>
      <w:r>
        <w:rPr>
          <w:i/>
          <w:iCs/>
          <w:sz w:val="18"/>
          <w:szCs w:val="18"/>
          <w:lang w:val="es-ES_tradnl"/>
        </w:rPr>
        <w:t>B</w:t>
      </w:r>
      <w:r w:rsidRPr="00E42EC9">
        <w:rPr>
          <w:i/>
          <w:iCs/>
          <w:sz w:val="18"/>
          <w:szCs w:val="18"/>
          <w:lang w:val="es-ES_tradnl"/>
        </w:rPr>
        <w:t>2</w:t>
      </w:r>
      <w:r w:rsidRPr="00E42EC9">
        <w:rPr>
          <w:sz w:val="18"/>
          <w:szCs w:val="18"/>
          <w:lang w:val="es-ES_tradnl"/>
        </w:rPr>
        <w:t xml:space="preserve">, </w:t>
      </w:r>
      <w:r w:rsidR="003E337E" w:rsidRPr="003E337E">
        <w:rPr>
          <w:sz w:val="18"/>
          <w:szCs w:val="18"/>
        </w:rPr>
        <w:t>SM, Madrid 2008</w:t>
      </w:r>
      <w:r>
        <w:rPr>
          <w:sz w:val="18"/>
          <w:szCs w:val="18"/>
          <w:lang w:val="es-ES_tradnl"/>
        </w:rPr>
        <w:t>.</w:t>
      </w:r>
    </w:p>
    <w:p w14:paraId="20A1980C" w14:textId="77777777" w:rsidR="00E42EC9" w:rsidRPr="00E42EC9" w:rsidRDefault="00E42EC9" w:rsidP="00E42EC9">
      <w:pPr>
        <w:rPr>
          <w:sz w:val="18"/>
          <w:szCs w:val="18"/>
          <w:lang w:val="es-ES_tradnl"/>
        </w:rPr>
      </w:pPr>
    </w:p>
    <w:p w14:paraId="7252C099" w14:textId="77777777" w:rsidR="00E42EC9" w:rsidRPr="00E42EC9" w:rsidRDefault="00E42EC9" w:rsidP="00E42EC9">
      <w:pPr>
        <w:rPr>
          <w:sz w:val="18"/>
          <w:szCs w:val="18"/>
          <w:lang w:val="es-ES"/>
        </w:rPr>
      </w:pPr>
    </w:p>
    <w:p w14:paraId="6BB3AF48" w14:textId="77777777" w:rsidR="00E42EC9" w:rsidRPr="00E42EC9" w:rsidRDefault="00E42EC9" w:rsidP="00E42EC9">
      <w:pPr>
        <w:rPr>
          <w:b/>
          <w:bCs/>
          <w:sz w:val="18"/>
          <w:szCs w:val="18"/>
        </w:rPr>
      </w:pPr>
      <w:r w:rsidRPr="00E42EC9">
        <w:rPr>
          <w:b/>
          <w:bCs/>
          <w:caps/>
          <w:sz w:val="18"/>
          <w:szCs w:val="18"/>
        </w:rPr>
        <w:t xml:space="preserve">Dizionari </w:t>
      </w:r>
      <w:r w:rsidRPr="00E42EC9">
        <w:rPr>
          <w:b/>
          <w:bCs/>
          <w:sz w:val="18"/>
          <w:szCs w:val="18"/>
        </w:rPr>
        <w:t>CONSIGLIATI PER CONSULTAZIONE E CONSOLIDAMENTO LESSICALE</w:t>
      </w:r>
    </w:p>
    <w:p w14:paraId="6758472D" w14:textId="5CF5DF01" w:rsidR="00E42EC9" w:rsidRPr="00E42EC9" w:rsidRDefault="00E42EC9" w:rsidP="00E42EC9">
      <w:pPr>
        <w:rPr>
          <w:sz w:val="18"/>
          <w:szCs w:val="18"/>
          <w:lang w:val="es-ES"/>
        </w:rPr>
      </w:pPr>
      <w:r w:rsidRPr="00E42EC9">
        <w:rPr>
          <w:smallCaps/>
          <w:sz w:val="16"/>
          <w:szCs w:val="18"/>
          <w:lang w:val="es-ES_tradnl"/>
        </w:rPr>
        <w:t>- C. Maldonado</w:t>
      </w:r>
      <w:r w:rsidRPr="00E42EC9">
        <w:rPr>
          <w:sz w:val="18"/>
          <w:szCs w:val="18"/>
          <w:lang w:val="es-ES_tradnl"/>
        </w:rPr>
        <w:t xml:space="preserve"> (Ed.), </w:t>
      </w:r>
      <w:r w:rsidRPr="00E42EC9">
        <w:rPr>
          <w:i/>
          <w:iCs/>
          <w:sz w:val="18"/>
          <w:szCs w:val="18"/>
          <w:lang w:val="es-ES_tradnl"/>
        </w:rPr>
        <w:t xml:space="preserve">Clave: </w:t>
      </w:r>
      <w:r w:rsidRPr="00E42EC9">
        <w:rPr>
          <w:i/>
          <w:sz w:val="18"/>
          <w:szCs w:val="18"/>
          <w:lang w:val="es-ES_tradnl"/>
        </w:rPr>
        <w:t>Diccionario de uso del español actual</w:t>
      </w:r>
      <w:r w:rsidRPr="00E42EC9">
        <w:rPr>
          <w:sz w:val="18"/>
          <w:szCs w:val="18"/>
          <w:lang w:val="es-ES_tradnl"/>
        </w:rPr>
        <w:t xml:space="preserve">, </w:t>
      </w:r>
      <w:r w:rsidR="003E337E" w:rsidRPr="003E337E">
        <w:rPr>
          <w:sz w:val="18"/>
          <w:szCs w:val="18"/>
        </w:rPr>
        <w:t>SM, Madrid 2008</w:t>
      </w:r>
      <w:r w:rsidRPr="00E42EC9">
        <w:rPr>
          <w:sz w:val="18"/>
          <w:szCs w:val="18"/>
          <w:lang w:val="es-ES_tradnl"/>
        </w:rPr>
        <w:t>.</w:t>
      </w:r>
    </w:p>
    <w:p w14:paraId="40AF8A73" w14:textId="27358C30" w:rsidR="00E42EC9" w:rsidRPr="00E42EC9" w:rsidRDefault="00E42EC9" w:rsidP="00E42EC9">
      <w:pPr>
        <w:rPr>
          <w:sz w:val="18"/>
          <w:szCs w:val="18"/>
          <w:lang w:val="es-ES_tradnl"/>
        </w:rPr>
      </w:pPr>
      <w:r w:rsidRPr="00E42EC9">
        <w:rPr>
          <w:smallCaps/>
          <w:sz w:val="16"/>
          <w:szCs w:val="18"/>
          <w:lang w:val="es-ES_tradnl"/>
        </w:rPr>
        <w:t>-  L. Tam</w:t>
      </w:r>
      <w:r w:rsidRPr="00E42EC9">
        <w:rPr>
          <w:sz w:val="18"/>
          <w:szCs w:val="18"/>
        </w:rPr>
        <w:t>,</w:t>
      </w:r>
      <w:r w:rsidRPr="00E42EC9">
        <w:rPr>
          <w:i/>
          <w:sz w:val="18"/>
          <w:szCs w:val="18"/>
        </w:rPr>
        <w:t xml:space="preserve"> Dizionario spagnolo-italiano. </w:t>
      </w:r>
      <w:r w:rsidRPr="00E42EC9">
        <w:rPr>
          <w:i/>
          <w:sz w:val="18"/>
          <w:szCs w:val="18"/>
          <w:lang w:val="es-ES_tradnl"/>
        </w:rPr>
        <w:t>Diccionario italiano-español,</w:t>
      </w:r>
      <w:r w:rsidRPr="00E42EC9">
        <w:rPr>
          <w:sz w:val="18"/>
          <w:szCs w:val="18"/>
          <w:lang w:val="es-ES_tradnl"/>
        </w:rPr>
        <w:t xml:space="preserve"> </w:t>
      </w:r>
      <w:r w:rsidR="003E337E" w:rsidRPr="003E337E">
        <w:rPr>
          <w:sz w:val="18"/>
          <w:szCs w:val="18"/>
        </w:rPr>
        <w:t>Hoepli, Milano 2009</w:t>
      </w:r>
      <w:r w:rsidRPr="00E42EC9">
        <w:rPr>
          <w:sz w:val="18"/>
          <w:szCs w:val="18"/>
          <w:lang w:val="es-ES_tradnl"/>
        </w:rPr>
        <w:t>.</w:t>
      </w:r>
    </w:p>
    <w:p w14:paraId="295F3658" w14:textId="23467FFF" w:rsidR="00E42EC9" w:rsidRPr="003E337E" w:rsidRDefault="00E42EC9" w:rsidP="00E42EC9">
      <w:pPr>
        <w:rPr>
          <w:sz w:val="18"/>
          <w:szCs w:val="18"/>
        </w:rPr>
      </w:pPr>
      <w:r w:rsidRPr="00E42EC9">
        <w:rPr>
          <w:smallCaps/>
          <w:sz w:val="16"/>
          <w:szCs w:val="18"/>
          <w:lang w:val="es-ES_tradnl"/>
        </w:rPr>
        <w:lastRenderedPageBreak/>
        <w:t>- Real Academia Española</w:t>
      </w:r>
      <w:r w:rsidRPr="00E42EC9">
        <w:rPr>
          <w:sz w:val="18"/>
          <w:szCs w:val="18"/>
          <w:lang w:val="es-ES_tradnl"/>
        </w:rPr>
        <w:t xml:space="preserve">, </w:t>
      </w:r>
      <w:r w:rsidRPr="00E42EC9">
        <w:rPr>
          <w:i/>
          <w:sz w:val="18"/>
          <w:szCs w:val="18"/>
          <w:lang w:val="es-ES_tradnl"/>
        </w:rPr>
        <w:t>Diccionario de la Lengua Española</w:t>
      </w:r>
      <w:r w:rsidRPr="00E42EC9">
        <w:rPr>
          <w:sz w:val="18"/>
          <w:szCs w:val="18"/>
          <w:lang w:val="es-ES_tradnl"/>
        </w:rPr>
        <w:t xml:space="preserve">, </w:t>
      </w:r>
      <w:r w:rsidR="003E337E" w:rsidRPr="003E337E">
        <w:rPr>
          <w:sz w:val="18"/>
          <w:szCs w:val="18"/>
        </w:rPr>
        <w:t>RAE, Madrid 2014</w:t>
      </w:r>
      <w:r w:rsidRPr="00E42EC9">
        <w:rPr>
          <w:sz w:val="18"/>
          <w:szCs w:val="18"/>
          <w:lang w:val="es-ES_tradnl"/>
        </w:rPr>
        <w:t>.</w:t>
      </w:r>
    </w:p>
    <w:p w14:paraId="44B49C45" w14:textId="6251FF75" w:rsidR="00E42EC9" w:rsidRPr="003E337E" w:rsidRDefault="00E42EC9" w:rsidP="00E42EC9">
      <w:pPr>
        <w:rPr>
          <w:sz w:val="18"/>
          <w:szCs w:val="18"/>
        </w:rPr>
      </w:pPr>
      <w:r w:rsidRPr="00E42EC9">
        <w:rPr>
          <w:sz w:val="18"/>
          <w:szCs w:val="18"/>
          <w:lang w:val="es-ES_tradnl"/>
        </w:rPr>
        <w:t xml:space="preserve">- </w:t>
      </w:r>
      <w:r w:rsidRPr="00E42EC9">
        <w:rPr>
          <w:smallCaps/>
          <w:sz w:val="16"/>
          <w:szCs w:val="18"/>
          <w:lang w:val="es-ES_tradnl"/>
        </w:rPr>
        <w:t>María Moliner</w:t>
      </w:r>
      <w:r w:rsidRPr="00E42EC9">
        <w:rPr>
          <w:sz w:val="18"/>
          <w:szCs w:val="18"/>
          <w:lang w:val="es-ES_tradnl"/>
        </w:rPr>
        <w:t xml:space="preserve">, </w:t>
      </w:r>
      <w:r w:rsidRPr="00E42EC9">
        <w:rPr>
          <w:i/>
          <w:iCs/>
          <w:sz w:val="18"/>
          <w:szCs w:val="18"/>
          <w:lang w:val="es-ES_tradnl"/>
        </w:rPr>
        <w:t>Diccionario de uso del español</w:t>
      </w:r>
      <w:r w:rsidR="003E337E" w:rsidRPr="003E337E">
        <w:rPr>
          <w:rFonts w:ascii="Segoe UI" w:hAnsi="Segoe UI" w:cs="Segoe UI"/>
          <w:b/>
          <w:sz w:val="18"/>
          <w:szCs w:val="18"/>
        </w:rPr>
        <w:t xml:space="preserve"> </w:t>
      </w:r>
      <w:r w:rsidR="003E337E" w:rsidRPr="003E337E">
        <w:rPr>
          <w:sz w:val="18"/>
          <w:szCs w:val="18"/>
        </w:rPr>
        <w:t>Gredos, Madrid 2007</w:t>
      </w:r>
      <w:r w:rsidR="003E337E">
        <w:rPr>
          <w:sz w:val="18"/>
          <w:szCs w:val="18"/>
        </w:rPr>
        <w:t xml:space="preserve"> </w:t>
      </w:r>
      <w:r w:rsidRPr="00E42EC9">
        <w:rPr>
          <w:sz w:val="18"/>
          <w:szCs w:val="18"/>
          <w:lang w:val="es-ES_tradnl"/>
        </w:rPr>
        <w:t>(2 volúmenes).</w:t>
      </w:r>
    </w:p>
    <w:p w14:paraId="5FDBD5C9" w14:textId="17C9C062" w:rsidR="00E42EC9" w:rsidRPr="003E337E" w:rsidRDefault="00E42EC9" w:rsidP="00E42EC9">
      <w:pPr>
        <w:rPr>
          <w:sz w:val="18"/>
          <w:szCs w:val="18"/>
        </w:rPr>
      </w:pPr>
      <w:r w:rsidRPr="00E42EC9">
        <w:rPr>
          <w:smallCaps/>
          <w:sz w:val="16"/>
          <w:szCs w:val="18"/>
          <w:lang w:val="es-ES_tradnl"/>
        </w:rPr>
        <w:t>- María Moliner</w:t>
      </w:r>
      <w:r w:rsidRPr="00E42EC9">
        <w:rPr>
          <w:sz w:val="18"/>
          <w:szCs w:val="18"/>
          <w:lang w:val="es-ES_tradnl"/>
        </w:rPr>
        <w:t xml:space="preserve">, </w:t>
      </w:r>
      <w:r w:rsidRPr="00E42EC9">
        <w:rPr>
          <w:i/>
          <w:iCs/>
          <w:sz w:val="18"/>
          <w:szCs w:val="18"/>
          <w:lang w:val="es-ES_tradnl"/>
        </w:rPr>
        <w:t>Diccionario de uso del español</w:t>
      </w:r>
      <w:r w:rsidRPr="00E42EC9">
        <w:rPr>
          <w:sz w:val="18"/>
          <w:szCs w:val="18"/>
          <w:lang w:val="es-ES_tradnl"/>
        </w:rPr>
        <w:t xml:space="preserve">, Edición abreviada, </w:t>
      </w:r>
      <w:r w:rsidR="003E337E" w:rsidRPr="003E337E">
        <w:rPr>
          <w:sz w:val="18"/>
          <w:szCs w:val="18"/>
        </w:rPr>
        <w:t>Gredos, Madrid 2007</w:t>
      </w:r>
      <w:r w:rsidRPr="00E42EC9">
        <w:rPr>
          <w:sz w:val="18"/>
          <w:szCs w:val="18"/>
          <w:lang w:val="es-ES_tradnl"/>
        </w:rPr>
        <w:t>.</w:t>
      </w:r>
    </w:p>
    <w:p w14:paraId="4A25D220" w14:textId="77777777" w:rsidR="00E42EC9" w:rsidRPr="00E42EC9" w:rsidRDefault="00E42EC9" w:rsidP="00E42EC9">
      <w:pPr>
        <w:spacing w:before="240" w:after="120" w:line="220" w:lineRule="exact"/>
        <w:rPr>
          <w:b/>
          <w:i/>
          <w:sz w:val="18"/>
        </w:rPr>
      </w:pPr>
      <w:r w:rsidRPr="00E42EC9">
        <w:rPr>
          <w:b/>
          <w:i/>
          <w:sz w:val="18"/>
        </w:rPr>
        <w:t>DIDATTICA DEL CORSO</w:t>
      </w:r>
    </w:p>
    <w:p w14:paraId="27FB0040" w14:textId="77777777" w:rsidR="00E42EC9" w:rsidRPr="00E42EC9" w:rsidRDefault="00E42EC9" w:rsidP="00E42EC9">
      <w:pPr>
        <w:rPr>
          <w:sz w:val="18"/>
          <w:szCs w:val="18"/>
        </w:rPr>
      </w:pPr>
      <w:r w:rsidRPr="00E42EC9">
        <w:rPr>
          <w:sz w:val="18"/>
          <w:szCs w:val="18"/>
        </w:rPr>
        <w:t xml:space="preserve">Lezioni in aula e in laboratorio multimediale. </w:t>
      </w:r>
    </w:p>
    <w:p w14:paraId="63455CEE" w14:textId="77777777" w:rsidR="00E42EC9" w:rsidRPr="00E42EC9" w:rsidRDefault="00E42EC9" w:rsidP="00E42EC9">
      <w:pPr>
        <w:rPr>
          <w:sz w:val="18"/>
          <w:szCs w:val="18"/>
        </w:rPr>
      </w:pPr>
      <w:r w:rsidRPr="00E42EC9">
        <w:rPr>
          <w:sz w:val="18"/>
          <w:szCs w:val="18"/>
        </w:rPr>
        <w:t xml:space="preserve">Esercizi pratici di comprensione di testi in lingua e di espressione scritta. </w:t>
      </w:r>
    </w:p>
    <w:p w14:paraId="770B13D0" w14:textId="77777777" w:rsidR="00E42EC9" w:rsidRPr="00E42EC9" w:rsidRDefault="00E42EC9" w:rsidP="00E42EC9">
      <w:pPr>
        <w:rPr>
          <w:sz w:val="18"/>
          <w:szCs w:val="18"/>
        </w:rPr>
      </w:pPr>
      <w:r w:rsidRPr="00E42EC9">
        <w:rPr>
          <w:sz w:val="18"/>
          <w:szCs w:val="18"/>
        </w:rPr>
        <w:t>Esercizi di traduzione di brevi testi dallo spagnolo all’italiano e viceversa.</w:t>
      </w:r>
    </w:p>
    <w:p w14:paraId="7F040E57" w14:textId="77777777" w:rsidR="00E42EC9" w:rsidRPr="00E42EC9" w:rsidRDefault="00E42EC9" w:rsidP="00E42EC9">
      <w:pPr>
        <w:rPr>
          <w:sz w:val="18"/>
          <w:szCs w:val="18"/>
        </w:rPr>
      </w:pPr>
      <w:r w:rsidRPr="00E42EC9">
        <w:rPr>
          <w:sz w:val="18"/>
          <w:szCs w:val="18"/>
        </w:rPr>
        <w:t>Attività di comunicazione atte a sviluppare la comprensione e l’espressione orale e scritta a partire da testi autentici (giornali, film, pagine web, ecc.).</w:t>
      </w:r>
    </w:p>
    <w:p w14:paraId="4AE1E8EC" w14:textId="56E62373" w:rsidR="00E42EC9" w:rsidRPr="00E42EC9" w:rsidRDefault="00E42EC9" w:rsidP="00E42EC9">
      <w:pPr>
        <w:rPr>
          <w:sz w:val="18"/>
          <w:szCs w:val="18"/>
        </w:rPr>
      </w:pPr>
      <w:r w:rsidRPr="00E42EC9">
        <w:rPr>
          <w:sz w:val="18"/>
          <w:szCs w:val="18"/>
        </w:rPr>
        <w:t>Attività di consolidamento lessicale e introduzione all’uso del dizionario bilingue e monolingue.</w:t>
      </w:r>
    </w:p>
    <w:p w14:paraId="4F77FC13" w14:textId="55EAE4AB" w:rsidR="00E42EC9" w:rsidRPr="00E42EC9" w:rsidRDefault="00E42EC9" w:rsidP="00E42EC9">
      <w:pPr>
        <w:spacing w:before="240" w:after="120" w:line="220" w:lineRule="exact"/>
        <w:rPr>
          <w:b/>
          <w:i/>
          <w:sz w:val="18"/>
        </w:rPr>
      </w:pPr>
      <w:r w:rsidRPr="00E42EC9">
        <w:rPr>
          <w:b/>
          <w:i/>
          <w:sz w:val="18"/>
        </w:rPr>
        <w:t>METODO E CRITERI DI VALUTAZIONE</w:t>
      </w:r>
    </w:p>
    <w:p w14:paraId="490E3E4B" w14:textId="77777777" w:rsidR="00E42EC9" w:rsidRPr="00E42EC9" w:rsidRDefault="00E42EC9" w:rsidP="00E42EC9">
      <w:pPr>
        <w:rPr>
          <w:sz w:val="18"/>
          <w:szCs w:val="18"/>
        </w:rPr>
      </w:pPr>
      <w:r w:rsidRPr="00E42EC9">
        <w:rPr>
          <w:sz w:val="18"/>
          <w:szCs w:val="18"/>
        </w:rPr>
        <w:t>L'esame si svolge in due parti, obbligatorie per tutti gli studenti.</w:t>
      </w:r>
    </w:p>
    <w:p w14:paraId="42789179" w14:textId="77777777" w:rsidR="00E42EC9" w:rsidRPr="00E42EC9" w:rsidRDefault="00E42EC9" w:rsidP="00E42EC9">
      <w:pPr>
        <w:rPr>
          <w:sz w:val="18"/>
          <w:szCs w:val="18"/>
        </w:rPr>
      </w:pPr>
    </w:p>
    <w:p w14:paraId="26719AB6" w14:textId="77777777" w:rsidR="00E42EC9" w:rsidRPr="00E42EC9" w:rsidRDefault="00E42EC9" w:rsidP="00E42EC9">
      <w:pPr>
        <w:numPr>
          <w:ilvl w:val="0"/>
          <w:numId w:val="5"/>
        </w:numPr>
        <w:rPr>
          <w:sz w:val="18"/>
          <w:szCs w:val="18"/>
        </w:rPr>
      </w:pPr>
      <w:r w:rsidRPr="00E42EC9">
        <w:rPr>
          <w:sz w:val="18"/>
          <w:szCs w:val="18"/>
        </w:rPr>
        <w:t xml:space="preserve">Un esame scritto composto da: test sulle competenze linguistiche, prova di produzione di un testo scritto, prova di comprensione, dettato. </w:t>
      </w:r>
    </w:p>
    <w:p w14:paraId="6F490418" w14:textId="77777777" w:rsidR="00E42EC9" w:rsidRPr="00E42EC9" w:rsidRDefault="00E42EC9" w:rsidP="00E42EC9">
      <w:pPr>
        <w:numPr>
          <w:ilvl w:val="0"/>
          <w:numId w:val="5"/>
        </w:numPr>
        <w:rPr>
          <w:sz w:val="18"/>
          <w:szCs w:val="18"/>
        </w:rPr>
      </w:pPr>
      <w:r w:rsidRPr="00E42EC9">
        <w:rPr>
          <w:sz w:val="18"/>
          <w:szCs w:val="18"/>
        </w:rPr>
        <w:t xml:space="preserve">Un esame orale consistente in un colloquio in cui lo studente sarà chiamato a sostenere una conversazione in lingua spagnola a partire dal contenuto delle letture obbligatorie così come dal materiale visto in aula. Il punteggio minimo per il superamento di questa prova è di 18/30; il punteggio massimo è 30/30. </w:t>
      </w:r>
    </w:p>
    <w:p w14:paraId="265E018B" w14:textId="77777777" w:rsidR="00E42EC9" w:rsidRPr="00E42EC9" w:rsidRDefault="00E42EC9" w:rsidP="00E42EC9">
      <w:pPr>
        <w:spacing w:before="240" w:after="120" w:line="220" w:lineRule="exact"/>
        <w:rPr>
          <w:b/>
          <w:i/>
          <w:sz w:val="18"/>
        </w:rPr>
      </w:pPr>
      <w:r w:rsidRPr="00E42EC9">
        <w:rPr>
          <w:b/>
          <w:i/>
          <w:sz w:val="18"/>
        </w:rPr>
        <w:t>AVVERTENZE</w:t>
      </w:r>
    </w:p>
    <w:p w14:paraId="7F6DE7BE" w14:textId="77777777" w:rsidR="00E42EC9" w:rsidRPr="00E42EC9" w:rsidRDefault="00E42EC9" w:rsidP="00E42EC9">
      <w:pPr>
        <w:rPr>
          <w:sz w:val="18"/>
          <w:szCs w:val="18"/>
        </w:rPr>
      </w:pPr>
      <w:bookmarkStart w:id="4" w:name="_Hlk11698213"/>
      <w:r w:rsidRPr="00E42EC9">
        <w:rPr>
          <w:sz w:val="18"/>
          <w:szCs w:val="18"/>
        </w:rPr>
        <w:t xml:space="preserve">Eventuali variazioni del programma saranno comunicate in aula e pubblicate su </w:t>
      </w:r>
      <w:commentRangeStart w:id="5"/>
      <w:r w:rsidRPr="003E337E">
        <w:rPr>
          <w:sz w:val="18"/>
          <w:szCs w:val="18"/>
        </w:rPr>
        <w:t>Blackboard</w:t>
      </w:r>
      <w:commentRangeEnd w:id="5"/>
      <w:r w:rsidR="00E63547" w:rsidRPr="003E337E">
        <w:rPr>
          <w:rStyle w:val="Rimandocommento"/>
        </w:rPr>
        <w:commentReference w:id="5"/>
      </w:r>
      <w:r w:rsidRPr="003E337E">
        <w:rPr>
          <w:sz w:val="18"/>
          <w:szCs w:val="18"/>
        </w:rPr>
        <w:t xml:space="preserve"> </w:t>
      </w:r>
      <w:r w:rsidRPr="00E42EC9">
        <w:rPr>
          <w:sz w:val="18"/>
          <w:szCs w:val="18"/>
        </w:rPr>
        <w:t xml:space="preserve">nel </w:t>
      </w:r>
      <w:r w:rsidRPr="00E42EC9">
        <w:rPr>
          <w:i/>
          <w:sz w:val="18"/>
          <w:szCs w:val="18"/>
        </w:rPr>
        <w:t>Corso di Lingua Spagnola 1 (Triennale) – Prova intermedia (2023-2024)</w:t>
      </w:r>
      <w:r w:rsidRPr="00E42EC9">
        <w:rPr>
          <w:sz w:val="18"/>
          <w:szCs w:val="18"/>
        </w:rPr>
        <w:t xml:space="preserve">. </w:t>
      </w:r>
      <w:bookmarkEnd w:id="4"/>
      <w:r w:rsidRPr="00E42EC9">
        <w:rPr>
          <w:sz w:val="18"/>
          <w:szCs w:val="18"/>
        </w:rPr>
        <w:t>Gli studenti sono tenuti alla conoscenza di tali variazioni. I docenti sono a disposizione degli studenti prima e dopo le lezioni.</w:t>
      </w:r>
    </w:p>
    <w:p w14:paraId="36605158" w14:textId="77777777" w:rsidR="00E42EC9" w:rsidRPr="00E42EC9" w:rsidRDefault="00E42EC9" w:rsidP="00E42EC9">
      <w:pPr>
        <w:rPr>
          <w:sz w:val="18"/>
          <w:szCs w:val="18"/>
        </w:rPr>
      </w:pPr>
    </w:p>
    <w:p w14:paraId="3A300BCB" w14:textId="77777777" w:rsidR="0057712E" w:rsidRPr="00E42EC9" w:rsidRDefault="0057712E" w:rsidP="00E42EC9">
      <w:pPr>
        <w:rPr>
          <w:sz w:val="18"/>
          <w:szCs w:val="18"/>
        </w:rPr>
      </w:pPr>
    </w:p>
    <w:p w14:paraId="54F3A030" w14:textId="77777777" w:rsidR="0057712E" w:rsidRPr="0057712E" w:rsidRDefault="0057712E" w:rsidP="0057712E">
      <w:pPr>
        <w:shd w:val="clear" w:color="auto" w:fill="FFFFFF"/>
        <w:tabs>
          <w:tab w:val="clear" w:pos="284"/>
        </w:tabs>
        <w:spacing w:before="120" w:line="240" w:lineRule="atLeast"/>
        <w:jc w:val="left"/>
        <w:outlineLvl w:val="0"/>
        <w:rPr>
          <w:rFonts w:cs="Times"/>
          <w:b/>
          <w:bCs/>
          <w:color w:val="000000"/>
          <w:kern w:val="36"/>
        </w:rPr>
      </w:pPr>
      <w:r w:rsidRPr="0057712E">
        <w:rPr>
          <w:rFonts w:cs="Times"/>
          <w:b/>
          <w:bCs/>
          <w:color w:val="000000"/>
          <w:kern w:val="36"/>
        </w:rPr>
        <w:t>Esercitazioni di lingua spagnola 2LT</w:t>
      </w:r>
    </w:p>
    <w:p w14:paraId="215527E8" w14:textId="77777777" w:rsidR="0057712E" w:rsidRDefault="0057712E" w:rsidP="0057712E">
      <w:pPr>
        <w:shd w:val="clear" w:color="auto" w:fill="FFFFFF"/>
        <w:tabs>
          <w:tab w:val="clear" w:pos="284"/>
        </w:tabs>
        <w:spacing w:line="240" w:lineRule="atLeast"/>
        <w:jc w:val="left"/>
        <w:outlineLvl w:val="1"/>
        <w:rPr>
          <w:rFonts w:cs="Times"/>
          <w:smallCaps/>
          <w:color w:val="000000"/>
          <w:sz w:val="18"/>
          <w:szCs w:val="18"/>
        </w:rPr>
      </w:pPr>
      <w:r w:rsidRPr="0057712E">
        <w:rPr>
          <w:rFonts w:cs="Times"/>
          <w:smallCaps/>
          <w:color w:val="000000"/>
          <w:sz w:val="18"/>
          <w:szCs w:val="18"/>
        </w:rPr>
        <w:t>Dott.ssa Silvia Cuenca Barrero, Dott. Luca Fiocchi</w:t>
      </w:r>
    </w:p>
    <w:p w14:paraId="78B107AC" w14:textId="77777777" w:rsidR="0057712E" w:rsidRPr="0057712E" w:rsidRDefault="0057712E" w:rsidP="0057712E">
      <w:pPr>
        <w:spacing w:before="240" w:after="120" w:line="220" w:lineRule="exact"/>
        <w:rPr>
          <w:b/>
          <w:i/>
          <w:sz w:val="18"/>
        </w:rPr>
      </w:pPr>
      <w:r w:rsidRPr="0057712E">
        <w:rPr>
          <w:b/>
          <w:i/>
          <w:sz w:val="18"/>
        </w:rPr>
        <w:t>OBIETTIVO DEL CORSO</w:t>
      </w:r>
    </w:p>
    <w:p w14:paraId="3A8048D9" w14:textId="77777777" w:rsidR="0057712E" w:rsidRPr="0057712E" w:rsidRDefault="0057712E" w:rsidP="0057712E">
      <w:pPr>
        <w:numPr>
          <w:ilvl w:val="0"/>
          <w:numId w:val="2"/>
        </w:numPr>
        <w:ind w:left="0" w:firstLine="0"/>
      </w:pPr>
      <w:r w:rsidRPr="0057712E">
        <w:t xml:space="preserve">L’obiettivo principale del corso è proseguire nel percorso che ha condotto lo studente al livello B1 affinché maturi conoscenze e competenze comunicative e inter-relazionali corrispondenti al livello B2 del Quadro Comune Europeo di Riferimento per le Lingue. I contenuti che conducono al livello B2 mirano, a partire da una </w:t>
      </w:r>
      <w:r w:rsidRPr="0057712E">
        <w:lastRenderedPageBreak/>
        <w:t xml:space="preserve">prospettiva ancora marcatamente comunicativa, al completamento del panorama morfologico e sintattico, all’ampliamento del repertorio lessicale con particolare attenzione per gli aspetti contrastivi che caratterizzano le lingue italiana e spagnola, 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4EE75CCE" w14:textId="77777777" w:rsidR="0057712E" w:rsidRPr="0057712E" w:rsidRDefault="0057712E" w:rsidP="0057712E">
      <w:pPr>
        <w:spacing w:before="240" w:after="120" w:line="220" w:lineRule="exact"/>
        <w:rPr>
          <w:b/>
          <w:i/>
          <w:sz w:val="18"/>
        </w:rPr>
      </w:pPr>
      <w:r w:rsidRPr="0057712E">
        <w:rPr>
          <w:b/>
          <w:i/>
          <w:sz w:val="18"/>
        </w:rPr>
        <w:t>RISULTATI DI APPRENDIMENTO ATTESI</w:t>
      </w:r>
    </w:p>
    <w:p w14:paraId="6D88FFAE" w14:textId="1CE01DC9" w:rsidR="00E42EC9" w:rsidRDefault="0057712E" w:rsidP="0057712E">
      <w:r w:rsidRPr="0057712E">
        <w:t xml:space="preserve">Al termine del corso ci si attende che lo studente abbia acquisito le conoscenze 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  </w:t>
      </w:r>
    </w:p>
    <w:p w14:paraId="30F31E47" w14:textId="77777777" w:rsidR="0057712E" w:rsidRPr="0057712E" w:rsidRDefault="0057712E" w:rsidP="0057712E">
      <w:pPr>
        <w:spacing w:before="240" w:after="120" w:line="220" w:lineRule="exact"/>
        <w:rPr>
          <w:b/>
          <w:i/>
          <w:sz w:val="18"/>
        </w:rPr>
      </w:pPr>
      <w:r w:rsidRPr="0057712E">
        <w:rPr>
          <w:b/>
          <w:i/>
          <w:sz w:val="18"/>
        </w:rPr>
        <w:t>PROGRAMMA DEL CORSO</w:t>
      </w:r>
    </w:p>
    <w:p w14:paraId="79DD5D8F" w14:textId="77777777" w:rsidR="0057712E" w:rsidRPr="0057712E" w:rsidRDefault="0057712E" w:rsidP="0057712E">
      <w:r w:rsidRPr="0057712E">
        <w:t xml:space="preserve">Il programma comprenderà due aspetti essenziali della lingua: la morfologia e la sintassi. La morfologia analizzerà il 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La sintassi porrà le basi per lo studio dei livelli più complessi del discorso: la proposizione composta; i complementi del verbo; la reggenza preposizionale dei verbi, le perifrasi; i connettori discorsivi. </w:t>
      </w:r>
    </w:p>
    <w:p w14:paraId="3C5B3A00" w14:textId="77777777" w:rsidR="0057712E" w:rsidRPr="0057712E" w:rsidRDefault="0057712E" w:rsidP="0057712E">
      <w:r w:rsidRPr="0057712E">
        <w:t xml:space="preserve">Le attività d’interazione verteranno sui seguenti contenuti: 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di libri e di film; esprimere ipotesi reali e irreali nel presente e nel passato; chiedere la parola in contesti formali, esporre ciò che si vuol dire e difendere le proprie idee </w:t>
      </w:r>
      <w:r w:rsidRPr="0057712E">
        <w:lastRenderedPageBreak/>
        <w:t>e opinioni; riassumere per iscritto brevi testi di qualsiasi argomento; tradurre testi di carattere divulgativo.</w:t>
      </w:r>
    </w:p>
    <w:p w14:paraId="71552529" w14:textId="77777777" w:rsidR="00562F04" w:rsidRDefault="00562F04" w:rsidP="0057712E">
      <w:pPr>
        <w:spacing w:before="240" w:after="120" w:line="220" w:lineRule="exact"/>
        <w:rPr>
          <w:b/>
          <w:i/>
          <w:sz w:val="18"/>
        </w:rPr>
      </w:pPr>
    </w:p>
    <w:p w14:paraId="1EE4D7DA" w14:textId="775ACC1B" w:rsidR="0057712E" w:rsidRPr="0057712E" w:rsidRDefault="0057712E" w:rsidP="0057712E">
      <w:pPr>
        <w:spacing w:before="240" w:after="120" w:line="220" w:lineRule="exact"/>
        <w:rPr>
          <w:b/>
          <w:i/>
          <w:sz w:val="18"/>
        </w:rPr>
      </w:pPr>
      <w:r w:rsidRPr="0057712E">
        <w:rPr>
          <w:b/>
          <w:i/>
          <w:sz w:val="18"/>
        </w:rPr>
        <w:t>BIBLIOGRAFIA</w:t>
      </w:r>
    </w:p>
    <w:p w14:paraId="53BB7021" w14:textId="77777777" w:rsidR="0057712E" w:rsidRPr="0057712E" w:rsidRDefault="0057712E" w:rsidP="0057712E">
      <w:pPr>
        <w:rPr>
          <w:b/>
          <w:sz w:val="18"/>
          <w:szCs w:val="18"/>
          <w:lang w:val="es-ES_tradnl"/>
        </w:rPr>
      </w:pPr>
      <w:r w:rsidRPr="0057712E">
        <w:rPr>
          <w:b/>
          <w:sz w:val="18"/>
          <w:szCs w:val="18"/>
          <w:lang w:val="es-ES_tradnl"/>
        </w:rPr>
        <w:t>TESTI IN USO</w:t>
      </w:r>
    </w:p>
    <w:p w14:paraId="58C98D6F" w14:textId="77777777" w:rsidR="0057712E" w:rsidRPr="0057712E" w:rsidRDefault="0057712E" w:rsidP="0057712E">
      <w:pPr>
        <w:rPr>
          <w:b/>
          <w:sz w:val="18"/>
          <w:szCs w:val="18"/>
          <w:lang w:val="es-ES_tradnl"/>
        </w:rPr>
      </w:pPr>
    </w:p>
    <w:p w14:paraId="4743C74C" w14:textId="77777777" w:rsidR="0057712E" w:rsidRPr="0057712E" w:rsidRDefault="0057712E" w:rsidP="0057712E">
      <w:pPr>
        <w:rPr>
          <w:b/>
          <w:sz w:val="18"/>
          <w:szCs w:val="18"/>
          <w:lang w:val="es-ES_tradnl"/>
        </w:rPr>
      </w:pPr>
      <w:r w:rsidRPr="0057712E">
        <w:rPr>
          <w:b/>
          <w:sz w:val="18"/>
          <w:szCs w:val="18"/>
          <w:lang w:val="es-ES_tradnl"/>
        </w:rPr>
        <w:t>Grammatica</w:t>
      </w:r>
    </w:p>
    <w:p w14:paraId="0E417EA3" w14:textId="77777777" w:rsidR="0057712E" w:rsidRPr="0057712E" w:rsidRDefault="0057712E" w:rsidP="0057712E">
      <w:pPr>
        <w:rPr>
          <w:b/>
          <w:sz w:val="18"/>
          <w:szCs w:val="18"/>
          <w:lang w:val="es-ES_tradnl"/>
        </w:rPr>
      </w:pPr>
    </w:p>
    <w:p w14:paraId="01A3E665" w14:textId="349390DF" w:rsidR="0057712E" w:rsidRPr="003E337E" w:rsidRDefault="0057712E" w:rsidP="0057712E">
      <w:pPr>
        <w:rPr>
          <w:bCs/>
          <w:sz w:val="18"/>
          <w:szCs w:val="18"/>
        </w:rPr>
      </w:pPr>
      <w:r w:rsidRPr="0057712E">
        <w:rPr>
          <w:bCs/>
          <w:smallCaps/>
          <w:sz w:val="16"/>
          <w:szCs w:val="18"/>
          <w:lang w:val="es-ES_tradnl"/>
        </w:rPr>
        <w:t>- AA.VV</w:t>
      </w:r>
      <w:r w:rsidRPr="0057712E">
        <w:rPr>
          <w:bCs/>
          <w:sz w:val="18"/>
          <w:szCs w:val="18"/>
          <w:lang w:val="es-ES_tradnl"/>
        </w:rPr>
        <w:t xml:space="preserve">. </w:t>
      </w:r>
      <w:r w:rsidRPr="0057712E">
        <w:rPr>
          <w:bCs/>
          <w:i/>
          <w:iCs/>
          <w:sz w:val="18"/>
          <w:szCs w:val="18"/>
          <w:lang w:val="es-ES_tradnl"/>
        </w:rPr>
        <w:t xml:space="preserve">Competencia gramatical en uso. Ejercicios de gramática: Forma y uso. </w:t>
      </w:r>
      <w:r w:rsidRPr="0057712E">
        <w:rPr>
          <w:bCs/>
          <w:i/>
          <w:iCs/>
          <w:sz w:val="18"/>
          <w:szCs w:val="18"/>
        </w:rPr>
        <w:t>B2</w:t>
      </w:r>
      <w:r w:rsidRPr="0057712E">
        <w:rPr>
          <w:bCs/>
          <w:sz w:val="18"/>
          <w:szCs w:val="18"/>
        </w:rPr>
        <w:t xml:space="preserve">, </w:t>
      </w:r>
      <w:r w:rsidR="003E337E" w:rsidRPr="003E337E">
        <w:rPr>
          <w:bCs/>
          <w:sz w:val="18"/>
          <w:szCs w:val="18"/>
        </w:rPr>
        <w:t>Edelsa, Madrid 2018</w:t>
      </w:r>
      <w:r w:rsidRPr="0057712E">
        <w:rPr>
          <w:bCs/>
          <w:sz w:val="18"/>
          <w:szCs w:val="18"/>
        </w:rPr>
        <w:t>. (Testo obbligatorio per i frequentanti e non frequentanti).</w:t>
      </w:r>
      <w:r w:rsidR="005D39DA">
        <w:rPr>
          <w:bCs/>
          <w:sz w:val="18"/>
          <w:szCs w:val="18"/>
        </w:rPr>
        <w:t xml:space="preserve"> </w:t>
      </w:r>
      <w:hyperlink r:id="rId14" w:history="1">
        <w:r w:rsidR="005D39DA" w:rsidRPr="005D39DA">
          <w:rPr>
            <w:rStyle w:val="Collegamentoipertestuale"/>
            <w:bCs/>
            <w:sz w:val="18"/>
            <w:szCs w:val="18"/>
          </w:rPr>
          <w:t>Acquista da V&amp;P</w:t>
        </w:r>
      </w:hyperlink>
    </w:p>
    <w:p w14:paraId="07CA667E" w14:textId="77777777" w:rsidR="0057712E" w:rsidRPr="0057712E" w:rsidRDefault="0057712E" w:rsidP="0057712E">
      <w:pPr>
        <w:rPr>
          <w:sz w:val="18"/>
          <w:szCs w:val="18"/>
        </w:rPr>
      </w:pPr>
    </w:p>
    <w:p w14:paraId="7ACAB348" w14:textId="77777777" w:rsidR="0057712E" w:rsidRPr="0057712E" w:rsidRDefault="0057712E" w:rsidP="0057712E">
      <w:pPr>
        <w:numPr>
          <w:ilvl w:val="0"/>
          <w:numId w:val="2"/>
        </w:numPr>
        <w:rPr>
          <w:sz w:val="18"/>
          <w:szCs w:val="18"/>
        </w:rPr>
      </w:pPr>
      <w:r w:rsidRPr="0057712E">
        <w:rPr>
          <w:b/>
          <w:sz w:val="18"/>
          <w:szCs w:val="18"/>
        </w:rPr>
        <w:t xml:space="preserve">LETTURE OBBLIGATORIE DA PREPARARE PER L’ESAME ORALE </w:t>
      </w:r>
    </w:p>
    <w:p w14:paraId="4D4CCFBF" w14:textId="77777777" w:rsidR="0057712E" w:rsidRPr="0057712E" w:rsidRDefault="0057712E" w:rsidP="0057712E">
      <w:pPr>
        <w:rPr>
          <w:sz w:val="18"/>
          <w:szCs w:val="18"/>
        </w:rPr>
      </w:pPr>
    </w:p>
    <w:p w14:paraId="16CABAEA" w14:textId="44EEB53A" w:rsidR="0057712E" w:rsidRPr="003E337E" w:rsidRDefault="0057712E" w:rsidP="0057712E">
      <w:pPr>
        <w:rPr>
          <w:sz w:val="18"/>
          <w:szCs w:val="18"/>
        </w:rPr>
      </w:pPr>
      <w:r w:rsidRPr="0057712E">
        <w:rPr>
          <w:sz w:val="18"/>
          <w:szCs w:val="18"/>
          <w:lang w:val="es-ES"/>
        </w:rPr>
        <w:t>-</w:t>
      </w:r>
      <w:r w:rsidRPr="0057712E">
        <w:rPr>
          <w:bCs/>
          <w:smallCaps/>
          <w:sz w:val="16"/>
          <w:szCs w:val="18"/>
          <w:lang w:val="es-ES_tradnl"/>
        </w:rPr>
        <w:t>A</w:t>
      </w:r>
      <w:r>
        <w:rPr>
          <w:bCs/>
          <w:smallCaps/>
          <w:sz w:val="16"/>
          <w:szCs w:val="18"/>
          <w:lang w:val="es-ES_tradnl"/>
        </w:rPr>
        <w:t>lberto</w:t>
      </w:r>
      <w:r w:rsidRPr="0057712E">
        <w:rPr>
          <w:bCs/>
          <w:smallCaps/>
          <w:sz w:val="16"/>
          <w:szCs w:val="18"/>
          <w:lang w:val="es-ES_tradnl"/>
        </w:rPr>
        <w:t xml:space="preserve"> V</w:t>
      </w:r>
      <w:r>
        <w:rPr>
          <w:bCs/>
          <w:smallCaps/>
          <w:sz w:val="16"/>
          <w:szCs w:val="18"/>
          <w:lang w:val="es-ES_tradnl"/>
        </w:rPr>
        <w:t>àsquez</w:t>
      </w:r>
      <w:r w:rsidRPr="0057712E">
        <w:rPr>
          <w:bCs/>
          <w:smallCaps/>
          <w:sz w:val="16"/>
          <w:szCs w:val="18"/>
          <w:lang w:val="es-ES_tradnl"/>
        </w:rPr>
        <w:t xml:space="preserve"> – F</w:t>
      </w:r>
      <w:r>
        <w:rPr>
          <w:bCs/>
          <w:smallCaps/>
          <w:sz w:val="16"/>
          <w:szCs w:val="18"/>
          <w:lang w:val="es-ES_tradnl"/>
        </w:rPr>
        <w:t xml:space="preserve">iguero </w:t>
      </w:r>
      <w:r w:rsidRPr="0057712E">
        <w:rPr>
          <w:bCs/>
          <w:smallCaps/>
          <w:sz w:val="16"/>
          <w:szCs w:val="18"/>
          <w:lang w:val="es-ES_tradnl"/>
        </w:rPr>
        <w:t>A</w:t>
      </w:r>
      <w:r w:rsidRPr="0057712E">
        <w:rPr>
          <w:sz w:val="18"/>
          <w:szCs w:val="18"/>
          <w:lang w:val="es-ES"/>
        </w:rPr>
        <w:t xml:space="preserve">, </w:t>
      </w:r>
      <w:r w:rsidRPr="0057712E">
        <w:rPr>
          <w:i/>
          <w:iCs/>
          <w:sz w:val="18"/>
          <w:szCs w:val="18"/>
          <w:lang w:val="es-ES"/>
        </w:rPr>
        <w:t xml:space="preserve">Bajamar, </w:t>
      </w:r>
      <w:r w:rsidR="003E337E" w:rsidRPr="003E337E">
        <w:rPr>
          <w:sz w:val="18"/>
          <w:szCs w:val="18"/>
        </w:rPr>
        <w:t>Arzalia, Madrid 2018</w:t>
      </w:r>
      <w:r w:rsidRPr="0057712E">
        <w:rPr>
          <w:sz w:val="18"/>
          <w:szCs w:val="18"/>
          <w:lang w:val="es-ES"/>
        </w:rPr>
        <w:t>. Versión en papel o Kindle.</w:t>
      </w:r>
    </w:p>
    <w:p w14:paraId="7A716564" w14:textId="77777777" w:rsidR="0057712E" w:rsidRPr="0057712E" w:rsidRDefault="0057712E" w:rsidP="0057712E">
      <w:pPr>
        <w:rPr>
          <w:sz w:val="18"/>
          <w:szCs w:val="18"/>
          <w:lang w:val="es-ES"/>
        </w:rPr>
      </w:pPr>
    </w:p>
    <w:p w14:paraId="6B4BAAFB" w14:textId="7F6E8675" w:rsidR="0057712E" w:rsidRPr="0057712E" w:rsidRDefault="0057712E" w:rsidP="0057712E">
      <w:pPr>
        <w:rPr>
          <w:sz w:val="18"/>
          <w:szCs w:val="18"/>
        </w:rPr>
      </w:pPr>
      <w:r w:rsidRPr="0057712E">
        <w:rPr>
          <w:sz w:val="18"/>
          <w:szCs w:val="18"/>
          <w:lang w:val="es-ES"/>
        </w:rPr>
        <w:t xml:space="preserve">- </w:t>
      </w:r>
      <w:r w:rsidRPr="0057712E">
        <w:rPr>
          <w:bCs/>
          <w:smallCaps/>
          <w:sz w:val="16"/>
          <w:szCs w:val="18"/>
          <w:lang w:val="es-ES_tradnl"/>
        </w:rPr>
        <w:t>C</w:t>
      </w:r>
      <w:r>
        <w:rPr>
          <w:bCs/>
          <w:smallCaps/>
          <w:sz w:val="16"/>
          <w:szCs w:val="18"/>
          <w:lang w:val="es-ES_tradnl"/>
        </w:rPr>
        <w:t>armen</w:t>
      </w:r>
      <w:r w:rsidRPr="0057712E">
        <w:rPr>
          <w:bCs/>
          <w:smallCaps/>
          <w:sz w:val="16"/>
          <w:szCs w:val="18"/>
          <w:lang w:val="es-ES_tradnl"/>
        </w:rPr>
        <w:t xml:space="preserve"> A</w:t>
      </w:r>
      <w:r>
        <w:rPr>
          <w:bCs/>
          <w:smallCaps/>
          <w:sz w:val="16"/>
          <w:szCs w:val="18"/>
          <w:lang w:val="es-ES_tradnl"/>
        </w:rPr>
        <w:t>guirre</w:t>
      </w:r>
      <w:r w:rsidRPr="0057712E">
        <w:rPr>
          <w:bCs/>
          <w:smallCaps/>
          <w:sz w:val="16"/>
          <w:szCs w:val="18"/>
          <w:lang w:val="es-ES_tradnl"/>
        </w:rPr>
        <w:t xml:space="preserve"> et al</w:t>
      </w:r>
      <w:r w:rsidRPr="0057712E">
        <w:rPr>
          <w:sz w:val="18"/>
          <w:szCs w:val="18"/>
          <w:lang w:val="es-ES"/>
        </w:rPr>
        <w:t xml:space="preserve">., </w:t>
      </w:r>
      <w:r w:rsidRPr="0057712E">
        <w:rPr>
          <w:i/>
          <w:iCs/>
          <w:sz w:val="18"/>
          <w:szCs w:val="18"/>
          <w:lang w:val="es-ES"/>
        </w:rPr>
        <w:t xml:space="preserve">El mundo en español, lecturas de cultura y civilización. </w:t>
      </w:r>
      <w:r w:rsidRPr="0057712E">
        <w:rPr>
          <w:i/>
          <w:iCs/>
          <w:sz w:val="18"/>
          <w:szCs w:val="18"/>
        </w:rPr>
        <w:t>Nivel B</w:t>
      </w:r>
      <w:r w:rsidRPr="0057712E">
        <w:rPr>
          <w:sz w:val="18"/>
          <w:szCs w:val="18"/>
        </w:rPr>
        <w:t xml:space="preserve">, </w:t>
      </w:r>
      <w:r w:rsidR="003E337E" w:rsidRPr="003E337E">
        <w:rPr>
          <w:sz w:val="18"/>
          <w:szCs w:val="18"/>
        </w:rPr>
        <w:t>Habla con eñe, Madrid 2019</w:t>
      </w:r>
      <w:r w:rsidRPr="0057712E">
        <w:rPr>
          <w:sz w:val="18"/>
          <w:szCs w:val="18"/>
        </w:rPr>
        <w:t xml:space="preserve">. </w:t>
      </w:r>
    </w:p>
    <w:p w14:paraId="50EB508D" w14:textId="77777777" w:rsidR="0057712E" w:rsidRPr="0057712E" w:rsidRDefault="0057712E" w:rsidP="0057712E">
      <w:pPr>
        <w:rPr>
          <w:sz w:val="18"/>
          <w:szCs w:val="18"/>
        </w:rPr>
      </w:pPr>
    </w:p>
    <w:p w14:paraId="6E7E0451" w14:textId="77777777" w:rsidR="0057712E" w:rsidRPr="0057712E" w:rsidRDefault="0057712E" w:rsidP="0057712E">
      <w:pPr>
        <w:rPr>
          <w:sz w:val="18"/>
          <w:szCs w:val="18"/>
        </w:rPr>
      </w:pPr>
    </w:p>
    <w:p w14:paraId="7378821F" w14:textId="77777777" w:rsidR="0057712E" w:rsidRPr="0057712E" w:rsidRDefault="0057712E" w:rsidP="0057712E">
      <w:pPr>
        <w:rPr>
          <w:i/>
          <w:iCs/>
          <w:sz w:val="18"/>
          <w:szCs w:val="18"/>
        </w:rPr>
      </w:pPr>
      <w:r w:rsidRPr="0057712E">
        <w:rPr>
          <w:sz w:val="18"/>
          <w:szCs w:val="18"/>
        </w:rPr>
        <w:t xml:space="preserve">Nel corso dell'anno accademico verranno fornite ulteriori indicazioni sulla parte del programma relativo all'America Latina e il materiale verrà reso disponibile sulla piattaforma virtuale </w:t>
      </w:r>
      <w:commentRangeStart w:id="6"/>
      <w:r w:rsidRPr="003E337E">
        <w:rPr>
          <w:sz w:val="18"/>
          <w:szCs w:val="18"/>
        </w:rPr>
        <w:t>Blackboard</w:t>
      </w:r>
      <w:commentRangeEnd w:id="6"/>
      <w:r w:rsidR="00BA5F72" w:rsidRPr="003E337E">
        <w:rPr>
          <w:rStyle w:val="Rimandocommento"/>
        </w:rPr>
        <w:commentReference w:id="6"/>
      </w:r>
      <w:r w:rsidRPr="003E337E">
        <w:rPr>
          <w:sz w:val="18"/>
          <w:szCs w:val="18"/>
        </w:rPr>
        <w:t>.</w:t>
      </w:r>
    </w:p>
    <w:p w14:paraId="7124D246" w14:textId="77777777" w:rsidR="0057712E" w:rsidRPr="0057712E" w:rsidRDefault="0057712E" w:rsidP="0057712E">
      <w:pPr>
        <w:rPr>
          <w:sz w:val="18"/>
          <w:szCs w:val="18"/>
        </w:rPr>
      </w:pPr>
    </w:p>
    <w:p w14:paraId="2CA3C0BD" w14:textId="1EBFAF6F" w:rsidR="0057712E" w:rsidRPr="0057712E" w:rsidRDefault="0057712E" w:rsidP="0057712E">
      <w:pPr>
        <w:tabs>
          <w:tab w:val="num" w:pos="0"/>
        </w:tabs>
        <w:rPr>
          <w:b/>
          <w:iCs/>
          <w:sz w:val="18"/>
          <w:szCs w:val="18"/>
        </w:rPr>
      </w:pPr>
      <w:r w:rsidRPr="0057712E">
        <w:rPr>
          <w:b/>
          <w:iCs/>
          <w:sz w:val="18"/>
          <w:szCs w:val="18"/>
        </w:rPr>
        <w:t>Testi di supporto consigliati per l’apprendimento autonomo</w:t>
      </w:r>
    </w:p>
    <w:p w14:paraId="2125EF80" w14:textId="68BFD75F" w:rsidR="0057712E" w:rsidRPr="0057712E" w:rsidRDefault="0057712E" w:rsidP="0057712E">
      <w:pPr>
        <w:rPr>
          <w:sz w:val="18"/>
          <w:szCs w:val="18"/>
          <w:lang w:val="es-ES"/>
        </w:rPr>
      </w:pPr>
      <w:r w:rsidRPr="0057712E">
        <w:rPr>
          <w:bCs/>
          <w:smallCaps/>
          <w:sz w:val="16"/>
          <w:szCs w:val="18"/>
          <w:lang w:val="es-ES_tradnl"/>
        </w:rPr>
        <w:t>F. Castro Viúdez</w:t>
      </w:r>
      <w:r w:rsidRPr="0057712E">
        <w:rPr>
          <w:bCs/>
          <w:sz w:val="18"/>
          <w:szCs w:val="18"/>
          <w:lang w:val="es-ES"/>
        </w:rPr>
        <w:t xml:space="preserve">, </w:t>
      </w:r>
      <w:r w:rsidRPr="0057712E">
        <w:rPr>
          <w:bCs/>
          <w:i/>
          <w:sz w:val="18"/>
          <w:szCs w:val="18"/>
          <w:lang w:val="es-ES"/>
        </w:rPr>
        <w:t>Uso de la gramática española</w:t>
      </w:r>
      <w:r w:rsidRPr="0057712E">
        <w:rPr>
          <w:sz w:val="18"/>
          <w:szCs w:val="18"/>
          <w:lang w:val="es-ES"/>
        </w:rPr>
        <w:t xml:space="preserve"> – Nivel Intermedio, </w:t>
      </w:r>
      <w:r w:rsidR="003E337E" w:rsidRPr="003E337E">
        <w:rPr>
          <w:sz w:val="18"/>
          <w:szCs w:val="18"/>
        </w:rPr>
        <w:t>Edelsa, Madrid</w:t>
      </w:r>
      <w:r w:rsidRPr="0057712E">
        <w:rPr>
          <w:sz w:val="18"/>
          <w:szCs w:val="18"/>
          <w:lang w:val="es-ES"/>
        </w:rPr>
        <w:t>, ultima</w:t>
      </w:r>
    </w:p>
    <w:p w14:paraId="4761B700" w14:textId="77777777" w:rsidR="0057712E" w:rsidRPr="0057712E" w:rsidRDefault="0057712E" w:rsidP="0057712E">
      <w:pPr>
        <w:rPr>
          <w:sz w:val="18"/>
          <w:szCs w:val="18"/>
          <w:lang w:val="es-ES"/>
        </w:rPr>
      </w:pPr>
      <w:r w:rsidRPr="0057712E">
        <w:rPr>
          <w:sz w:val="18"/>
          <w:szCs w:val="18"/>
          <w:lang w:val="es-ES"/>
        </w:rPr>
        <w:t>edizione.</w:t>
      </w:r>
    </w:p>
    <w:p w14:paraId="0AB64901" w14:textId="0CAB42D3" w:rsidR="0057712E" w:rsidRPr="0057712E" w:rsidRDefault="0057712E" w:rsidP="0057712E">
      <w:pPr>
        <w:rPr>
          <w:sz w:val="18"/>
          <w:szCs w:val="18"/>
          <w:lang w:val="es-ES"/>
        </w:rPr>
      </w:pPr>
      <w:r w:rsidRPr="0057712E">
        <w:rPr>
          <w:bCs/>
          <w:smallCaps/>
          <w:sz w:val="16"/>
          <w:szCs w:val="18"/>
          <w:lang w:val="es-ES_tradnl"/>
        </w:rPr>
        <w:t>F. Castro Viúdez</w:t>
      </w:r>
      <w:r w:rsidRPr="0057712E">
        <w:rPr>
          <w:bCs/>
          <w:sz w:val="18"/>
          <w:szCs w:val="18"/>
          <w:lang w:val="es-ES"/>
        </w:rPr>
        <w:t xml:space="preserve">, </w:t>
      </w:r>
      <w:r w:rsidRPr="0057712E">
        <w:rPr>
          <w:bCs/>
          <w:i/>
          <w:sz w:val="18"/>
          <w:szCs w:val="18"/>
          <w:lang w:val="es-ES"/>
        </w:rPr>
        <w:t>Uso de la gramática española</w:t>
      </w:r>
      <w:r w:rsidRPr="0057712E">
        <w:rPr>
          <w:sz w:val="18"/>
          <w:szCs w:val="18"/>
          <w:lang w:val="es-ES"/>
        </w:rPr>
        <w:t xml:space="preserve"> – Nivel Avanzado, </w:t>
      </w:r>
      <w:r w:rsidR="003E337E" w:rsidRPr="003E337E">
        <w:rPr>
          <w:sz w:val="18"/>
          <w:szCs w:val="18"/>
        </w:rPr>
        <w:t>Edelsa, Madrid</w:t>
      </w:r>
      <w:r w:rsidRPr="0057712E">
        <w:rPr>
          <w:sz w:val="18"/>
          <w:szCs w:val="18"/>
          <w:lang w:val="es-ES"/>
        </w:rPr>
        <w:t xml:space="preserve">, ultima </w:t>
      </w:r>
    </w:p>
    <w:p w14:paraId="0E1B6237" w14:textId="77777777" w:rsidR="0057712E" w:rsidRPr="0057712E" w:rsidRDefault="0057712E" w:rsidP="0057712E">
      <w:pPr>
        <w:rPr>
          <w:sz w:val="18"/>
          <w:szCs w:val="18"/>
          <w:lang w:val="es-ES"/>
        </w:rPr>
      </w:pPr>
      <w:r w:rsidRPr="0057712E">
        <w:rPr>
          <w:sz w:val="18"/>
          <w:szCs w:val="18"/>
          <w:lang w:val="es-ES"/>
        </w:rPr>
        <w:t>edizione.</w:t>
      </w:r>
    </w:p>
    <w:p w14:paraId="4B9389F5" w14:textId="2AF55CC7" w:rsidR="0057712E" w:rsidRPr="003E337E" w:rsidRDefault="0057712E" w:rsidP="0057712E">
      <w:pPr>
        <w:rPr>
          <w:sz w:val="18"/>
          <w:szCs w:val="18"/>
        </w:rPr>
      </w:pPr>
      <w:r w:rsidRPr="0057712E">
        <w:rPr>
          <w:bCs/>
          <w:smallCaps/>
          <w:sz w:val="16"/>
          <w:szCs w:val="18"/>
          <w:lang w:val="es-ES_tradnl"/>
        </w:rPr>
        <w:t>L. Gómez Torrego</w:t>
      </w:r>
      <w:r w:rsidRPr="0057712E">
        <w:rPr>
          <w:sz w:val="18"/>
          <w:szCs w:val="18"/>
          <w:lang w:val="es-ES"/>
        </w:rPr>
        <w:t xml:space="preserve">, </w:t>
      </w:r>
      <w:r w:rsidRPr="0057712E">
        <w:rPr>
          <w:i/>
          <w:iCs/>
          <w:sz w:val="18"/>
          <w:szCs w:val="18"/>
          <w:lang w:val="es-ES"/>
        </w:rPr>
        <w:t xml:space="preserve">Gramática didáctica del español, </w:t>
      </w:r>
      <w:r w:rsidR="003E337E" w:rsidRPr="003E337E">
        <w:rPr>
          <w:sz w:val="18"/>
          <w:szCs w:val="18"/>
        </w:rPr>
        <w:t>SM, Madrid</w:t>
      </w:r>
      <w:r w:rsidRPr="0057712E">
        <w:rPr>
          <w:sz w:val="18"/>
          <w:szCs w:val="18"/>
          <w:lang w:val="es-ES"/>
        </w:rPr>
        <w:t>, ultima edizione.</w:t>
      </w:r>
      <w:r w:rsidR="0096142E">
        <w:rPr>
          <w:sz w:val="18"/>
          <w:szCs w:val="18"/>
          <w:lang w:val="es-ES"/>
        </w:rPr>
        <w:t xml:space="preserve"> </w:t>
      </w:r>
      <w:hyperlink r:id="rId15" w:history="1">
        <w:r w:rsidR="0096142E" w:rsidRPr="0096142E">
          <w:rPr>
            <w:rStyle w:val="Collegamentoipertestuale"/>
            <w:sz w:val="18"/>
            <w:szCs w:val="18"/>
            <w:lang w:val="es-ES"/>
          </w:rPr>
          <w:t>Acquista da V&amp;P</w:t>
        </w:r>
      </w:hyperlink>
    </w:p>
    <w:p w14:paraId="76205BC2" w14:textId="7248C717" w:rsidR="0057712E" w:rsidRPr="0057712E" w:rsidRDefault="0057712E" w:rsidP="0057712E">
      <w:pPr>
        <w:rPr>
          <w:sz w:val="18"/>
          <w:szCs w:val="18"/>
          <w:lang w:val="es-ES"/>
        </w:rPr>
      </w:pPr>
      <w:r w:rsidRPr="0057712E">
        <w:rPr>
          <w:bCs/>
          <w:smallCaps/>
          <w:sz w:val="16"/>
          <w:szCs w:val="18"/>
          <w:lang w:val="es-ES_tradnl"/>
        </w:rPr>
        <w:t>O. Cerrolaza Gili</w:t>
      </w:r>
      <w:r w:rsidRPr="0057712E">
        <w:rPr>
          <w:sz w:val="18"/>
          <w:szCs w:val="18"/>
          <w:lang w:val="es-ES"/>
        </w:rPr>
        <w:t xml:space="preserve">, </w:t>
      </w:r>
      <w:r w:rsidRPr="0057712E">
        <w:rPr>
          <w:i/>
          <w:iCs/>
          <w:sz w:val="18"/>
          <w:szCs w:val="18"/>
          <w:lang w:val="es-ES"/>
        </w:rPr>
        <w:t>Diccionario práctico de gramática,</w:t>
      </w:r>
      <w:r w:rsidRPr="0057712E">
        <w:rPr>
          <w:sz w:val="18"/>
          <w:szCs w:val="18"/>
          <w:lang w:val="es-ES"/>
        </w:rPr>
        <w:t xml:space="preserve"> </w:t>
      </w:r>
      <w:r w:rsidR="003E337E" w:rsidRPr="003E337E">
        <w:rPr>
          <w:sz w:val="18"/>
          <w:szCs w:val="18"/>
        </w:rPr>
        <w:t>Edelsa, Madrid</w:t>
      </w:r>
      <w:r w:rsidRPr="0057712E">
        <w:rPr>
          <w:sz w:val="18"/>
          <w:szCs w:val="18"/>
          <w:lang w:val="es-ES"/>
        </w:rPr>
        <w:t>.</w:t>
      </w:r>
    </w:p>
    <w:p w14:paraId="526D26EC" w14:textId="3FF61CCD" w:rsidR="0057712E" w:rsidRPr="003E337E" w:rsidRDefault="0057712E" w:rsidP="0057712E">
      <w:pPr>
        <w:rPr>
          <w:sz w:val="18"/>
          <w:szCs w:val="18"/>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Nueva gramática de la lengua española. Manual</w:t>
      </w:r>
      <w:r w:rsidRPr="0057712E">
        <w:rPr>
          <w:sz w:val="18"/>
          <w:szCs w:val="18"/>
          <w:lang w:val="es-ES"/>
        </w:rPr>
        <w:t xml:space="preserve">, </w:t>
      </w:r>
      <w:r w:rsidR="003E337E" w:rsidRPr="003E337E">
        <w:rPr>
          <w:sz w:val="18"/>
          <w:szCs w:val="18"/>
        </w:rPr>
        <w:t>Espasa Libros, Madrid 2010</w:t>
      </w:r>
      <w:r w:rsidRPr="0057712E">
        <w:rPr>
          <w:sz w:val="18"/>
          <w:szCs w:val="18"/>
          <w:lang w:val="es-ES"/>
        </w:rPr>
        <w:t>.</w:t>
      </w:r>
    </w:p>
    <w:p w14:paraId="407B18E8" w14:textId="0D725E8F" w:rsidR="0057712E" w:rsidRPr="003E337E" w:rsidRDefault="0057712E" w:rsidP="0057712E">
      <w:pPr>
        <w:rPr>
          <w:iCs/>
          <w:sz w:val="18"/>
          <w:szCs w:val="18"/>
          <w:lang w:val="es-ES"/>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Ortografía de la lengua española</w:t>
      </w:r>
      <w:r w:rsidR="003E337E" w:rsidRPr="003E337E">
        <w:rPr>
          <w:rFonts w:ascii="Segoe UI" w:hAnsi="Segoe UI" w:cs="Segoe UI"/>
          <w:sz w:val="18"/>
          <w:szCs w:val="18"/>
        </w:rPr>
        <w:t xml:space="preserve"> </w:t>
      </w:r>
      <w:r w:rsidR="003E337E" w:rsidRPr="003E337E">
        <w:rPr>
          <w:iCs/>
          <w:sz w:val="18"/>
          <w:szCs w:val="18"/>
        </w:rPr>
        <w:t>Espasa Libros, Madrid 2010</w:t>
      </w:r>
      <w:r w:rsidRPr="003E337E">
        <w:rPr>
          <w:iCs/>
          <w:sz w:val="18"/>
          <w:szCs w:val="18"/>
          <w:lang w:val="es-ES"/>
        </w:rPr>
        <w:t>.</w:t>
      </w:r>
    </w:p>
    <w:p w14:paraId="4D7748B5" w14:textId="5E83F90A" w:rsidR="0057712E" w:rsidRPr="0057712E" w:rsidRDefault="0057712E" w:rsidP="0057712E">
      <w:pPr>
        <w:rPr>
          <w:sz w:val="18"/>
          <w:szCs w:val="18"/>
          <w:lang w:val="es-ES"/>
        </w:rPr>
      </w:pPr>
      <w:r w:rsidRPr="0057712E">
        <w:rPr>
          <w:bCs/>
          <w:smallCaps/>
          <w:sz w:val="16"/>
          <w:szCs w:val="18"/>
          <w:lang w:val="es-ES_tradnl"/>
        </w:rPr>
        <w:t>Real Academia Española</w:t>
      </w:r>
      <w:r w:rsidRPr="0057712E">
        <w:rPr>
          <w:sz w:val="18"/>
          <w:szCs w:val="18"/>
          <w:lang w:val="es-ES"/>
        </w:rPr>
        <w:t>,</w:t>
      </w:r>
      <w:r w:rsidRPr="0057712E">
        <w:rPr>
          <w:i/>
          <w:sz w:val="18"/>
          <w:szCs w:val="18"/>
          <w:lang w:val="es-ES"/>
        </w:rPr>
        <w:t xml:space="preserve"> Nueva gramática de la lengua española: fonética y fonología</w:t>
      </w:r>
      <w:r w:rsidRPr="0057712E">
        <w:rPr>
          <w:sz w:val="18"/>
          <w:szCs w:val="18"/>
          <w:lang w:val="es-ES"/>
        </w:rPr>
        <w:t xml:space="preserve">, </w:t>
      </w:r>
      <w:r w:rsidR="003E337E" w:rsidRPr="003E337E">
        <w:rPr>
          <w:sz w:val="18"/>
          <w:szCs w:val="18"/>
        </w:rPr>
        <w:t>Espasa Libros, Madrid 2010</w:t>
      </w:r>
      <w:r w:rsidRPr="0057712E">
        <w:rPr>
          <w:sz w:val="18"/>
          <w:szCs w:val="18"/>
          <w:lang w:val="es-ES"/>
        </w:rPr>
        <w:t>.</w:t>
      </w:r>
    </w:p>
    <w:p w14:paraId="742D2C14" w14:textId="297ED49E" w:rsidR="0057712E" w:rsidRPr="0057712E" w:rsidRDefault="0057712E" w:rsidP="0057712E">
      <w:pPr>
        <w:rPr>
          <w:sz w:val="18"/>
          <w:szCs w:val="18"/>
          <w:lang w:val="es-ES"/>
        </w:rPr>
      </w:pPr>
      <w:r w:rsidRPr="0057712E">
        <w:rPr>
          <w:bCs/>
          <w:smallCaps/>
          <w:sz w:val="16"/>
          <w:szCs w:val="18"/>
          <w:lang w:val="es-ES_tradnl"/>
        </w:rPr>
        <w:t>Real Academia Española</w:t>
      </w:r>
      <w:bookmarkStart w:id="7" w:name="_GoBack"/>
      <w:r w:rsidRPr="0057712E">
        <w:rPr>
          <w:sz w:val="18"/>
          <w:szCs w:val="18"/>
          <w:lang w:val="es-ES"/>
        </w:rPr>
        <w:t>,</w:t>
      </w:r>
      <w:r w:rsidRPr="0057712E">
        <w:rPr>
          <w:i/>
          <w:sz w:val="18"/>
          <w:szCs w:val="18"/>
          <w:lang w:val="es-ES"/>
        </w:rPr>
        <w:t xml:space="preserve"> Nueva gramática básica de la lengua española, </w:t>
      </w:r>
      <w:bookmarkEnd w:id="7"/>
      <w:r w:rsidR="003E337E" w:rsidRPr="003E337E">
        <w:rPr>
          <w:iCs/>
          <w:sz w:val="18"/>
          <w:szCs w:val="18"/>
        </w:rPr>
        <w:t>Espasa Libros, Madrid 2011</w:t>
      </w:r>
      <w:r w:rsidRPr="0057712E">
        <w:rPr>
          <w:sz w:val="18"/>
          <w:szCs w:val="18"/>
          <w:lang w:val="es-ES"/>
        </w:rPr>
        <w:t>.</w:t>
      </w:r>
    </w:p>
    <w:p w14:paraId="040103CA" w14:textId="77777777" w:rsidR="0057712E" w:rsidRPr="0057712E" w:rsidRDefault="0057712E" w:rsidP="0057712E">
      <w:pPr>
        <w:rPr>
          <w:sz w:val="18"/>
          <w:szCs w:val="18"/>
          <w:lang w:val="es-ES"/>
        </w:rPr>
      </w:pPr>
    </w:p>
    <w:p w14:paraId="35FB0E10" w14:textId="77777777" w:rsidR="0057712E" w:rsidRPr="0057712E" w:rsidRDefault="0057712E" w:rsidP="0057712E">
      <w:pPr>
        <w:rPr>
          <w:b/>
          <w:bCs/>
          <w:sz w:val="18"/>
          <w:szCs w:val="18"/>
        </w:rPr>
      </w:pPr>
      <w:r w:rsidRPr="0057712E">
        <w:rPr>
          <w:b/>
          <w:bCs/>
          <w:sz w:val="18"/>
          <w:szCs w:val="18"/>
        </w:rPr>
        <w:t>DIZIONARI CONSIGLIATI PER CONSULTAZIONE E CONSOLIDAMENTO LESSICALE</w:t>
      </w:r>
    </w:p>
    <w:p w14:paraId="7B573FB2" w14:textId="77777777" w:rsidR="0057712E" w:rsidRPr="0057712E" w:rsidRDefault="0057712E" w:rsidP="0057712E">
      <w:pPr>
        <w:rPr>
          <w:sz w:val="18"/>
          <w:szCs w:val="18"/>
        </w:rPr>
      </w:pPr>
    </w:p>
    <w:p w14:paraId="5D337F3B" w14:textId="238169EE" w:rsidR="0057712E" w:rsidRPr="0057712E" w:rsidRDefault="0057712E" w:rsidP="0057712E">
      <w:pPr>
        <w:rPr>
          <w:sz w:val="18"/>
          <w:szCs w:val="18"/>
          <w:lang w:val="es-ES"/>
        </w:rPr>
      </w:pPr>
      <w:r w:rsidRPr="0057712E">
        <w:rPr>
          <w:bCs/>
          <w:smallCaps/>
          <w:sz w:val="16"/>
          <w:szCs w:val="18"/>
          <w:lang w:val="es-ES_tradnl"/>
        </w:rPr>
        <w:t>C. Maldonado (ed.),</w:t>
      </w:r>
      <w:r w:rsidRPr="0057712E">
        <w:rPr>
          <w:sz w:val="18"/>
          <w:szCs w:val="18"/>
          <w:lang w:val="es-ES"/>
        </w:rPr>
        <w:t xml:space="preserve"> </w:t>
      </w:r>
      <w:r w:rsidRPr="0057712E">
        <w:rPr>
          <w:i/>
          <w:iCs/>
          <w:sz w:val="18"/>
          <w:szCs w:val="18"/>
          <w:lang w:val="es-ES"/>
        </w:rPr>
        <w:t>Clave. Diccionario de uso del español actual</w:t>
      </w:r>
      <w:r w:rsidRPr="0057712E">
        <w:rPr>
          <w:sz w:val="18"/>
          <w:szCs w:val="18"/>
          <w:lang w:val="es-ES"/>
        </w:rPr>
        <w:t xml:space="preserve">, </w:t>
      </w:r>
      <w:r w:rsidR="003E337E" w:rsidRPr="003E337E">
        <w:rPr>
          <w:sz w:val="18"/>
          <w:szCs w:val="18"/>
        </w:rPr>
        <w:t>SM, Madrid 2008</w:t>
      </w:r>
      <w:r w:rsidRPr="0057712E">
        <w:rPr>
          <w:sz w:val="18"/>
          <w:szCs w:val="18"/>
          <w:lang w:val="es-ES"/>
        </w:rPr>
        <w:t>.</w:t>
      </w:r>
    </w:p>
    <w:p w14:paraId="1BA4E61C" w14:textId="63880216" w:rsidR="0057712E" w:rsidRPr="00A669F1" w:rsidRDefault="0057712E" w:rsidP="0057712E">
      <w:pPr>
        <w:rPr>
          <w:sz w:val="18"/>
          <w:szCs w:val="18"/>
        </w:rPr>
      </w:pPr>
      <w:r w:rsidRPr="0057712E">
        <w:rPr>
          <w:bCs/>
          <w:smallCaps/>
          <w:sz w:val="16"/>
          <w:szCs w:val="18"/>
          <w:lang w:val="es-ES_tradnl"/>
        </w:rPr>
        <w:t>L. Tam</w:t>
      </w:r>
      <w:r w:rsidRPr="0057712E">
        <w:rPr>
          <w:sz w:val="18"/>
          <w:szCs w:val="18"/>
        </w:rPr>
        <w:t>,</w:t>
      </w:r>
      <w:r w:rsidRPr="0057712E">
        <w:rPr>
          <w:i/>
          <w:sz w:val="18"/>
          <w:szCs w:val="18"/>
        </w:rPr>
        <w:t xml:space="preserve"> Dizionario spagnolo-italiano. </w:t>
      </w:r>
      <w:r w:rsidRPr="0057712E">
        <w:rPr>
          <w:i/>
          <w:sz w:val="18"/>
          <w:szCs w:val="18"/>
          <w:lang w:val="es-ES_tradnl"/>
        </w:rPr>
        <w:t>Diccionario italiano-español,</w:t>
      </w:r>
      <w:r w:rsidRPr="0057712E">
        <w:rPr>
          <w:sz w:val="18"/>
          <w:szCs w:val="18"/>
          <w:lang w:val="es-ES_tradnl"/>
        </w:rPr>
        <w:t xml:space="preserve"> </w:t>
      </w:r>
      <w:r w:rsidR="00A669F1" w:rsidRPr="00A669F1">
        <w:rPr>
          <w:sz w:val="18"/>
          <w:szCs w:val="18"/>
        </w:rPr>
        <w:t>Hoepli, Milano 2009</w:t>
      </w:r>
      <w:r w:rsidRPr="0057712E">
        <w:rPr>
          <w:sz w:val="18"/>
          <w:szCs w:val="18"/>
          <w:lang w:val="es-ES_tradnl"/>
        </w:rPr>
        <w:t>.</w:t>
      </w:r>
    </w:p>
    <w:p w14:paraId="201C7453" w14:textId="64E02254" w:rsidR="0057712E" w:rsidRPr="00A669F1" w:rsidRDefault="0057712E" w:rsidP="0057712E">
      <w:pPr>
        <w:rPr>
          <w:sz w:val="18"/>
          <w:szCs w:val="18"/>
        </w:rPr>
      </w:pPr>
      <w:r w:rsidRPr="0057712E">
        <w:rPr>
          <w:bCs/>
          <w:smallCaps/>
          <w:sz w:val="16"/>
          <w:szCs w:val="18"/>
          <w:lang w:val="es-ES_tradnl"/>
        </w:rPr>
        <w:t>M. Moliner</w:t>
      </w:r>
      <w:r w:rsidRPr="0057712E">
        <w:rPr>
          <w:sz w:val="18"/>
          <w:szCs w:val="18"/>
          <w:lang w:val="es-ES_tradnl"/>
        </w:rPr>
        <w:t xml:space="preserve">, </w:t>
      </w:r>
      <w:r w:rsidRPr="0057712E">
        <w:rPr>
          <w:i/>
          <w:iCs/>
          <w:sz w:val="18"/>
          <w:szCs w:val="18"/>
          <w:lang w:val="es-ES_tradnl"/>
        </w:rPr>
        <w:t>Diccionario de uso del español</w:t>
      </w:r>
      <w:r w:rsidRPr="0057712E">
        <w:rPr>
          <w:sz w:val="18"/>
          <w:szCs w:val="18"/>
          <w:lang w:val="es-ES_tradnl"/>
        </w:rPr>
        <w:t xml:space="preserve">, </w:t>
      </w:r>
      <w:r w:rsidR="00A669F1" w:rsidRPr="00A669F1">
        <w:rPr>
          <w:sz w:val="18"/>
          <w:szCs w:val="18"/>
        </w:rPr>
        <w:t>Gredos, Madrid 2007</w:t>
      </w:r>
      <w:r w:rsidRPr="0057712E">
        <w:rPr>
          <w:sz w:val="18"/>
          <w:szCs w:val="18"/>
          <w:lang w:val="es-ES_tradnl"/>
        </w:rPr>
        <w:t>(2 volúmenes).</w:t>
      </w:r>
    </w:p>
    <w:p w14:paraId="7EA757CF" w14:textId="33AAA7C1" w:rsidR="0057712E" w:rsidRPr="00A669F1" w:rsidRDefault="0057712E" w:rsidP="0057712E">
      <w:pPr>
        <w:rPr>
          <w:sz w:val="18"/>
          <w:szCs w:val="18"/>
        </w:rPr>
      </w:pPr>
      <w:r w:rsidRPr="0057712E">
        <w:rPr>
          <w:bCs/>
          <w:smallCaps/>
          <w:sz w:val="16"/>
          <w:szCs w:val="18"/>
          <w:lang w:val="es-ES_tradnl"/>
        </w:rPr>
        <w:t>M. Moliner</w:t>
      </w:r>
      <w:r w:rsidRPr="0057712E">
        <w:rPr>
          <w:sz w:val="18"/>
          <w:szCs w:val="18"/>
          <w:lang w:val="es-ES_tradnl"/>
        </w:rPr>
        <w:t xml:space="preserve">, </w:t>
      </w:r>
      <w:r w:rsidRPr="0057712E">
        <w:rPr>
          <w:i/>
          <w:iCs/>
          <w:sz w:val="18"/>
          <w:szCs w:val="18"/>
          <w:lang w:val="es-ES_tradnl"/>
        </w:rPr>
        <w:t>Diccionario de uso del español</w:t>
      </w:r>
      <w:r w:rsidRPr="0057712E">
        <w:rPr>
          <w:sz w:val="18"/>
          <w:szCs w:val="18"/>
          <w:lang w:val="es-ES_tradnl"/>
        </w:rPr>
        <w:t xml:space="preserve">, Edición abreviada, </w:t>
      </w:r>
      <w:r w:rsidR="00A669F1" w:rsidRPr="00A669F1">
        <w:rPr>
          <w:sz w:val="18"/>
          <w:szCs w:val="18"/>
        </w:rPr>
        <w:t>Gredos, Madrid 2007</w:t>
      </w:r>
      <w:r w:rsidRPr="0057712E">
        <w:rPr>
          <w:sz w:val="18"/>
          <w:szCs w:val="18"/>
          <w:lang w:val="es-ES_tradnl"/>
        </w:rPr>
        <w:t>.</w:t>
      </w:r>
    </w:p>
    <w:p w14:paraId="74E0A139" w14:textId="77777777" w:rsidR="0057712E" w:rsidRPr="0057712E" w:rsidRDefault="0057712E" w:rsidP="0057712E">
      <w:pPr>
        <w:rPr>
          <w:sz w:val="18"/>
          <w:szCs w:val="18"/>
          <w:lang w:val="es-ES_tradnl"/>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Diccionario de la lengua española</w:t>
      </w:r>
      <w:r w:rsidRPr="0057712E">
        <w:rPr>
          <w:sz w:val="18"/>
          <w:szCs w:val="18"/>
          <w:lang w:val="es-ES"/>
        </w:rPr>
        <w:t>, 2014.</w:t>
      </w:r>
    </w:p>
    <w:p w14:paraId="6895FFD1" w14:textId="77777777" w:rsidR="0057712E" w:rsidRPr="0057712E" w:rsidRDefault="0057712E" w:rsidP="0057712E">
      <w:pPr>
        <w:rPr>
          <w:i/>
          <w:sz w:val="18"/>
          <w:szCs w:val="18"/>
          <w:lang w:val="es-ES"/>
        </w:rPr>
      </w:pPr>
      <w:r w:rsidRPr="0057712E">
        <w:rPr>
          <w:bCs/>
          <w:smallCaps/>
          <w:sz w:val="16"/>
          <w:szCs w:val="18"/>
          <w:lang w:val="es-ES_tradnl"/>
        </w:rPr>
        <w:t>Real Academia Española</w:t>
      </w:r>
      <w:r w:rsidRPr="0057712E">
        <w:rPr>
          <w:sz w:val="18"/>
          <w:szCs w:val="18"/>
          <w:lang w:val="es-ES"/>
        </w:rPr>
        <w:t xml:space="preserve">, Asociación de Academias de la lengua española, </w:t>
      </w:r>
      <w:r w:rsidRPr="0057712E">
        <w:rPr>
          <w:i/>
          <w:sz w:val="18"/>
          <w:szCs w:val="18"/>
          <w:lang w:val="es-ES"/>
        </w:rPr>
        <w:t>Diccionario</w:t>
      </w:r>
    </w:p>
    <w:p w14:paraId="5D83D55B" w14:textId="2DA3F6AF" w:rsidR="0057712E" w:rsidRPr="00A669F1" w:rsidRDefault="0057712E" w:rsidP="0057712E">
      <w:pPr>
        <w:rPr>
          <w:sz w:val="18"/>
          <w:szCs w:val="18"/>
        </w:rPr>
      </w:pPr>
      <w:r w:rsidRPr="0057712E">
        <w:rPr>
          <w:i/>
          <w:sz w:val="18"/>
          <w:szCs w:val="18"/>
          <w:lang w:val="es-ES"/>
        </w:rPr>
        <w:t xml:space="preserve"> panhispánico de dudas, </w:t>
      </w:r>
      <w:r w:rsidR="00A669F1" w:rsidRPr="00A669F1">
        <w:rPr>
          <w:sz w:val="18"/>
          <w:szCs w:val="18"/>
        </w:rPr>
        <w:t>Santillana, Madrid 2017</w:t>
      </w:r>
      <w:r w:rsidRPr="0057712E">
        <w:rPr>
          <w:sz w:val="18"/>
          <w:szCs w:val="18"/>
          <w:lang w:val="es-ES"/>
        </w:rPr>
        <w:t xml:space="preserve">. </w:t>
      </w:r>
    </w:p>
    <w:p w14:paraId="259CFB7F" w14:textId="08968CD1" w:rsidR="0057712E" w:rsidRPr="00A669F1" w:rsidRDefault="0057712E" w:rsidP="0057712E">
      <w:pPr>
        <w:rPr>
          <w:sz w:val="18"/>
          <w:szCs w:val="18"/>
        </w:rPr>
      </w:pPr>
      <w:r w:rsidRPr="0057712E">
        <w:rPr>
          <w:bCs/>
          <w:smallCaps/>
          <w:sz w:val="16"/>
          <w:szCs w:val="18"/>
          <w:lang w:val="es-ES_tradnl"/>
        </w:rPr>
        <w:t>A. Sánchez</w:t>
      </w:r>
      <w:r w:rsidRPr="0057712E">
        <w:rPr>
          <w:sz w:val="18"/>
          <w:szCs w:val="18"/>
          <w:lang w:val="es-ES"/>
        </w:rPr>
        <w:t xml:space="preserve">, </w:t>
      </w:r>
      <w:r w:rsidRPr="0057712E">
        <w:rPr>
          <w:i/>
          <w:iCs/>
          <w:sz w:val="18"/>
          <w:szCs w:val="18"/>
          <w:lang w:val="es-ES"/>
        </w:rPr>
        <w:t>Gran diccionario de uso del español actual</w:t>
      </w:r>
      <w:r w:rsidRPr="0057712E">
        <w:rPr>
          <w:sz w:val="18"/>
          <w:szCs w:val="18"/>
          <w:lang w:val="es-ES"/>
        </w:rPr>
        <w:t xml:space="preserve">, </w:t>
      </w:r>
      <w:r w:rsidR="00A669F1" w:rsidRPr="00A669F1">
        <w:rPr>
          <w:sz w:val="18"/>
          <w:szCs w:val="18"/>
        </w:rPr>
        <w:t>SGEL, Madrid 2002</w:t>
      </w:r>
      <w:r w:rsidRPr="0057712E">
        <w:rPr>
          <w:sz w:val="18"/>
          <w:szCs w:val="18"/>
          <w:lang w:val="es-ES"/>
        </w:rPr>
        <w:t>.</w:t>
      </w:r>
    </w:p>
    <w:p w14:paraId="62EB012F" w14:textId="0F41A3D4" w:rsidR="0057712E" w:rsidRPr="0057712E" w:rsidRDefault="0057712E" w:rsidP="0057712E">
      <w:pPr>
        <w:rPr>
          <w:sz w:val="18"/>
          <w:szCs w:val="18"/>
          <w:lang w:val="es-ES_tradnl"/>
        </w:rPr>
      </w:pPr>
      <w:r w:rsidRPr="0057712E">
        <w:rPr>
          <w:bCs/>
          <w:smallCaps/>
          <w:sz w:val="16"/>
          <w:szCs w:val="18"/>
          <w:lang w:val="es-ES_tradnl"/>
        </w:rPr>
        <w:t>I. Bosque,</w:t>
      </w:r>
      <w:r w:rsidRPr="0057712E">
        <w:rPr>
          <w:sz w:val="18"/>
          <w:szCs w:val="18"/>
          <w:lang w:val="es-ES_tradnl"/>
        </w:rPr>
        <w:t xml:space="preserve"> </w:t>
      </w:r>
      <w:r w:rsidRPr="0057712E">
        <w:rPr>
          <w:i/>
          <w:sz w:val="18"/>
          <w:szCs w:val="18"/>
          <w:lang w:val="es-ES_tradnl"/>
        </w:rPr>
        <w:t xml:space="preserve">REDES. </w:t>
      </w:r>
      <w:r w:rsidRPr="0057712E">
        <w:rPr>
          <w:i/>
          <w:iCs/>
          <w:sz w:val="18"/>
          <w:szCs w:val="18"/>
          <w:lang w:val="es-ES_tradnl"/>
        </w:rPr>
        <w:t>Diccionario combinatorio práctico del español contemporáneo</w:t>
      </w:r>
      <w:r w:rsidRPr="0057712E">
        <w:rPr>
          <w:sz w:val="18"/>
          <w:szCs w:val="18"/>
          <w:lang w:val="es-ES_tradnl"/>
        </w:rPr>
        <w:t xml:space="preserve">, </w:t>
      </w:r>
      <w:r w:rsidR="00A669F1" w:rsidRPr="00A669F1">
        <w:rPr>
          <w:sz w:val="18"/>
          <w:szCs w:val="18"/>
        </w:rPr>
        <w:t>SM, Madrid 2004</w:t>
      </w:r>
      <w:r w:rsidRPr="0057712E">
        <w:rPr>
          <w:sz w:val="18"/>
          <w:szCs w:val="18"/>
          <w:lang w:val="es-ES_tradnl"/>
        </w:rPr>
        <w:t>.</w:t>
      </w:r>
    </w:p>
    <w:p w14:paraId="50A786FA" w14:textId="3E51DC8E" w:rsidR="0057712E" w:rsidRPr="0057712E" w:rsidRDefault="0057712E" w:rsidP="0057712E">
      <w:pPr>
        <w:spacing w:before="240" w:after="120" w:line="220" w:lineRule="exact"/>
        <w:rPr>
          <w:b/>
          <w:i/>
          <w:sz w:val="18"/>
        </w:rPr>
      </w:pPr>
      <w:r w:rsidRPr="0057712E">
        <w:rPr>
          <w:b/>
          <w:i/>
          <w:sz w:val="18"/>
        </w:rPr>
        <w:t>DIDATTICA DEL CORSO</w:t>
      </w:r>
    </w:p>
    <w:p w14:paraId="45F210CB" w14:textId="77777777" w:rsidR="0057712E" w:rsidRPr="0057712E" w:rsidRDefault="0057712E" w:rsidP="0057712E">
      <w:pPr>
        <w:rPr>
          <w:sz w:val="18"/>
          <w:szCs w:val="18"/>
        </w:rPr>
      </w:pPr>
      <w:r w:rsidRPr="0057712E">
        <w:rPr>
          <w:sz w:val="18"/>
          <w:szCs w:val="18"/>
        </w:rPr>
        <w:t>Lezioni in aula e in laboratorio multimediale. Esercizi di dettato, grammatica, lessico e traduzione.</w:t>
      </w:r>
    </w:p>
    <w:p w14:paraId="324A0E0C" w14:textId="299ED38A" w:rsidR="0057712E" w:rsidRPr="0057712E" w:rsidRDefault="0057712E" w:rsidP="0057712E">
      <w:pPr>
        <w:rPr>
          <w:sz w:val="18"/>
          <w:szCs w:val="18"/>
        </w:rPr>
      </w:pPr>
      <w:r w:rsidRPr="0057712E">
        <w:rPr>
          <w:sz w:val="18"/>
          <w:szCs w:val="18"/>
        </w:rPr>
        <w:t xml:space="preserve">Attività di comprensione scritta e orale ed esercizi di sintesi testuale. Attività di espressione orale e scritta a partire da testi autentici (giornali, film, pagine web, video su canali multimediali, ecc.). </w:t>
      </w:r>
    </w:p>
    <w:p w14:paraId="343B5C95" w14:textId="4D261FB0" w:rsidR="0057712E" w:rsidRPr="0057712E" w:rsidRDefault="0057712E" w:rsidP="0057712E">
      <w:pPr>
        <w:spacing w:before="240" w:after="120" w:line="220" w:lineRule="exact"/>
        <w:rPr>
          <w:b/>
          <w:i/>
          <w:sz w:val="18"/>
        </w:rPr>
      </w:pPr>
      <w:r w:rsidRPr="0057712E">
        <w:rPr>
          <w:b/>
          <w:i/>
          <w:sz w:val="18"/>
        </w:rPr>
        <w:t>METODO E CRITERI DI VALUTAZIONE</w:t>
      </w:r>
    </w:p>
    <w:p w14:paraId="645B9638" w14:textId="77777777" w:rsidR="0057712E" w:rsidRPr="0057712E" w:rsidRDefault="0057712E" w:rsidP="0057712E">
      <w:pPr>
        <w:rPr>
          <w:sz w:val="18"/>
          <w:szCs w:val="18"/>
        </w:rPr>
      </w:pPr>
      <w:r w:rsidRPr="0057712E">
        <w:rPr>
          <w:sz w:val="18"/>
          <w:szCs w:val="18"/>
        </w:rPr>
        <w:t>L'esame si svolge in due parti, obbligatorie per tutti gli studenti:</w:t>
      </w:r>
    </w:p>
    <w:p w14:paraId="289ED73C" w14:textId="77777777" w:rsidR="0057712E" w:rsidRPr="0057712E" w:rsidRDefault="0057712E" w:rsidP="0057712E">
      <w:pPr>
        <w:rPr>
          <w:sz w:val="18"/>
          <w:szCs w:val="18"/>
        </w:rPr>
      </w:pPr>
    </w:p>
    <w:p w14:paraId="70B3DA0F" w14:textId="77777777" w:rsidR="0057712E" w:rsidRPr="0057712E" w:rsidRDefault="0057712E" w:rsidP="0057712E">
      <w:pPr>
        <w:numPr>
          <w:ilvl w:val="0"/>
          <w:numId w:val="6"/>
        </w:numPr>
        <w:rPr>
          <w:sz w:val="18"/>
          <w:szCs w:val="18"/>
        </w:rPr>
      </w:pPr>
      <w:r w:rsidRPr="0057712E">
        <w:rPr>
          <w:sz w:val="18"/>
          <w:szCs w:val="18"/>
        </w:rPr>
        <w:t xml:space="preserve">Un esame scritto composto da: test sulle competenze linguistiche, traduzione dall’italiano allo spagnolo, una prova di riassunto da testo scritto, una prova di comprensione auditiva. </w:t>
      </w:r>
    </w:p>
    <w:p w14:paraId="22BBD264" w14:textId="77777777" w:rsidR="0057712E" w:rsidRDefault="0057712E" w:rsidP="0057712E">
      <w:pPr>
        <w:numPr>
          <w:ilvl w:val="0"/>
          <w:numId w:val="6"/>
        </w:numPr>
        <w:rPr>
          <w:sz w:val="18"/>
          <w:szCs w:val="18"/>
        </w:rPr>
      </w:pPr>
      <w:r w:rsidRPr="0057712E">
        <w:rPr>
          <w:sz w:val="18"/>
          <w:szCs w:val="18"/>
        </w:rPr>
        <w:t xml:space="preserve">Un esame orale consistente in un colloquio in cui lo studente sarà chiamato a sostenere una conversazione in lingua spagnola a partire dal contenuto delle letture obbligatorie così come dal materiale visto in aula. Il punteggio minimo per il superamento di questa prova è di 18/30; punteggio massimo 30/30. </w:t>
      </w:r>
    </w:p>
    <w:p w14:paraId="2F5F925E" w14:textId="77777777" w:rsidR="0057712E" w:rsidRDefault="0057712E" w:rsidP="0057712E">
      <w:pPr>
        <w:rPr>
          <w:sz w:val="18"/>
          <w:szCs w:val="18"/>
        </w:rPr>
      </w:pPr>
    </w:p>
    <w:p w14:paraId="5635DD86" w14:textId="1A8304E5" w:rsidR="0057712E" w:rsidRPr="0057712E" w:rsidRDefault="0057712E" w:rsidP="0057712E">
      <w:pPr>
        <w:rPr>
          <w:sz w:val="18"/>
          <w:szCs w:val="18"/>
        </w:rPr>
      </w:pPr>
      <w:r w:rsidRPr="0057712E">
        <w:rPr>
          <w:b/>
          <w:i/>
          <w:sz w:val="18"/>
        </w:rPr>
        <w:t>AVVERTENZE</w:t>
      </w:r>
    </w:p>
    <w:p w14:paraId="6B8030FF" w14:textId="77777777" w:rsidR="0057712E" w:rsidRPr="0057712E" w:rsidRDefault="0057712E" w:rsidP="0057712E"/>
    <w:p w14:paraId="2FE4A63E" w14:textId="77777777" w:rsidR="0057712E" w:rsidRPr="0057712E" w:rsidRDefault="0057712E" w:rsidP="0057712E">
      <w:pPr>
        <w:rPr>
          <w:sz w:val="18"/>
          <w:szCs w:val="18"/>
        </w:rPr>
      </w:pPr>
      <w:r w:rsidRPr="0057712E">
        <w:rPr>
          <w:sz w:val="18"/>
          <w:szCs w:val="18"/>
        </w:rPr>
        <w:t xml:space="preserve">Eventuali variazioni del programma saranno comunicate in aula e pubblicate su </w:t>
      </w:r>
      <w:r w:rsidRPr="00A669F1">
        <w:rPr>
          <w:sz w:val="18"/>
          <w:szCs w:val="18"/>
        </w:rPr>
        <w:t xml:space="preserve">Blackboard </w:t>
      </w:r>
      <w:r w:rsidRPr="0057712E">
        <w:rPr>
          <w:sz w:val="18"/>
          <w:szCs w:val="18"/>
        </w:rPr>
        <w:t xml:space="preserve">nel </w:t>
      </w:r>
      <w:r w:rsidRPr="0057712E">
        <w:rPr>
          <w:i/>
          <w:iCs/>
          <w:sz w:val="18"/>
          <w:szCs w:val="18"/>
        </w:rPr>
        <w:t>Corso di Lingua Spagnola 2 (Triennale) – Prova intermedia (2023-2024)</w:t>
      </w:r>
      <w:r w:rsidRPr="0057712E">
        <w:rPr>
          <w:sz w:val="18"/>
          <w:szCs w:val="18"/>
        </w:rPr>
        <w:t>. Gli studenti sono tenuti alla conoscenza di tali variazioni. I docenti sono a disposizione degli studenti prima e dopo le lezioni.</w:t>
      </w:r>
    </w:p>
    <w:p w14:paraId="45869CD1" w14:textId="77777777" w:rsidR="0057712E" w:rsidRPr="0057712E" w:rsidRDefault="0057712E" w:rsidP="0057712E">
      <w:pPr>
        <w:rPr>
          <w:sz w:val="18"/>
          <w:szCs w:val="18"/>
        </w:rPr>
      </w:pPr>
    </w:p>
    <w:sectPr w:rsidR="0057712E" w:rsidRPr="0057712E" w:rsidSect="00351B5C">
      <w:pgSz w:w="11906" w:h="16838" w:code="9"/>
      <w:pgMar w:top="3515" w:right="2608" w:bottom="3515" w:left="260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onati Franco (franco.lonati)" w:date="2023-06-12T14:43:00Z" w:initials="LF(">
    <w:p w14:paraId="06A472C2" w14:textId="6768FA94" w:rsidR="00E63547" w:rsidRDefault="00E63547">
      <w:pPr>
        <w:pStyle w:val="Testocommento"/>
      </w:pPr>
      <w:r>
        <w:rPr>
          <w:rStyle w:val="Rimandocommento"/>
        </w:rPr>
        <w:annotationRef/>
      </w:r>
      <w:r>
        <w:t>Blackboard</w:t>
      </w:r>
    </w:p>
  </w:comment>
  <w:comment w:id="6" w:author="Lonati Franco (franco.lonati)" w:date="2023-06-12T14:54:00Z" w:initials="LF(">
    <w:p w14:paraId="7DBAE340" w14:textId="0C591A71" w:rsidR="00BA5F72" w:rsidRDefault="00BA5F72">
      <w:pPr>
        <w:pStyle w:val="Testocommento"/>
      </w:pPr>
      <w:r>
        <w:rPr>
          <w:rStyle w:val="Rimandocommento"/>
        </w:rPr>
        <w:annotationRef/>
      </w:r>
      <w:r>
        <w:t>Blackboard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472C2" w15:done="0"/>
  <w15:commentEx w15:paraId="7DBAE3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AD99" w16cex:dateUtc="2023-06-12T12:43:00Z"/>
  <w16cex:commentExtensible w16cex:durableId="2831B03A" w16cex:dateUtc="2023-06-12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472C2" w16cid:durableId="2831AD99"/>
  <w16cid:commentId w16cid:paraId="7DBAE340" w16cid:durableId="2831B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567F" w14:textId="77777777" w:rsidR="007515FA" w:rsidRDefault="007515FA" w:rsidP="002E6F7A">
      <w:pPr>
        <w:spacing w:line="240" w:lineRule="auto"/>
      </w:pPr>
      <w:r>
        <w:separator/>
      </w:r>
    </w:p>
  </w:endnote>
  <w:endnote w:type="continuationSeparator" w:id="0">
    <w:p w14:paraId="14EFEDD7" w14:textId="77777777" w:rsidR="007515FA" w:rsidRDefault="007515FA" w:rsidP="002E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EA08" w14:textId="77777777" w:rsidR="007515FA" w:rsidRDefault="007515FA" w:rsidP="002E6F7A">
      <w:pPr>
        <w:spacing w:line="240" w:lineRule="auto"/>
      </w:pPr>
      <w:r>
        <w:separator/>
      </w:r>
    </w:p>
  </w:footnote>
  <w:footnote w:type="continuationSeparator" w:id="0">
    <w:p w14:paraId="3D030CCE" w14:textId="77777777" w:rsidR="007515FA" w:rsidRDefault="007515FA" w:rsidP="002E6F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E859AE"/>
    <w:multiLevelType w:val="hybridMultilevel"/>
    <w:tmpl w:val="C06C8D92"/>
    <w:lvl w:ilvl="0" w:tplc="0390058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E9456E"/>
    <w:multiLevelType w:val="hybridMultilevel"/>
    <w:tmpl w:val="60646E62"/>
    <w:lvl w:ilvl="0" w:tplc="6C349D7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14639B"/>
    <w:multiLevelType w:val="hybridMultilevel"/>
    <w:tmpl w:val="121C2F52"/>
    <w:lvl w:ilvl="0" w:tplc="12F00196">
      <w:start w:val="3"/>
      <w:numFmt w:val="bullet"/>
      <w:lvlText w:val="-"/>
      <w:lvlJc w:val="left"/>
      <w:pPr>
        <w:ind w:left="720" w:hanging="360"/>
      </w:pPr>
      <w:rPr>
        <w:rFonts w:ascii="Times" w:eastAsia="Times New Roman" w:hAnsi="Times" w:cs="Wingding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B77CF8"/>
    <w:multiLevelType w:val="hybridMultilevel"/>
    <w:tmpl w:val="839EB83E"/>
    <w:lvl w:ilvl="0" w:tplc="39D2B104">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01672B"/>
    <w:multiLevelType w:val="hybridMultilevel"/>
    <w:tmpl w:val="7242AF5A"/>
    <w:lvl w:ilvl="0" w:tplc="66C4E922">
      <w:start w:val="1"/>
      <w:numFmt w:val="upperRoman"/>
      <w:lvlText w:val="%1."/>
      <w:lvlJc w:val="left"/>
      <w:pPr>
        <w:ind w:left="1080" w:hanging="720"/>
      </w:pPr>
      <w:rPr>
        <w:rFonts w:ascii="Times" w:hAnsi="Time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ati Franco (franco.lonati)">
    <w15:presenceInfo w15:providerId="AD" w15:userId="S::Franco.Lonati@unicatt.it::6a131d57-b4b8-4e50-bc43-08fa566fc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63"/>
    <w:rsid w:val="00010260"/>
    <w:rsid w:val="0001038E"/>
    <w:rsid w:val="000107E1"/>
    <w:rsid w:val="00016676"/>
    <w:rsid w:val="0003477F"/>
    <w:rsid w:val="00035FF6"/>
    <w:rsid w:val="0004089D"/>
    <w:rsid w:val="00045783"/>
    <w:rsid w:val="000516EB"/>
    <w:rsid w:val="00070D34"/>
    <w:rsid w:val="00071C36"/>
    <w:rsid w:val="000833F9"/>
    <w:rsid w:val="00087110"/>
    <w:rsid w:val="0009070B"/>
    <w:rsid w:val="000A4DEB"/>
    <w:rsid w:val="000A5EC7"/>
    <w:rsid w:val="000B660A"/>
    <w:rsid w:val="000D503E"/>
    <w:rsid w:val="000E56D4"/>
    <w:rsid w:val="00103918"/>
    <w:rsid w:val="00107278"/>
    <w:rsid w:val="001219C8"/>
    <w:rsid w:val="0013259E"/>
    <w:rsid w:val="00137D80"/>
    <w:rsid w:val="00150886"/>
    <w:rsid w:val="0015526F"/>
    <w:rsid w:val="00170D3C"/>
    <w:rsid w:val="00173255"/>
    <w:rsid w:val="00176EA6"/>
    <w:rsid w:val="00183F71"/>
    <w:rsid w:val="00187591"/>
    <w:rsid w:val="00194B07"/>
    <w:rsid w:val="001D2A24"/>
    <w:rsid w:val="001D35B2"/>
    <w:rsid w:val="001D73D4"/>
    <w:rsid w:val="00212CC8"/>
    <w:rsid w:val="002155CC"/>
    <w:rsid w:val="0021757C"/>
    <w:rsid w:val="00225D49"/>
    <w:rsid w:val="00236D4F"/>
    <w:rsid w:val="00241CB4"/>
    <w:rsid w:val="0024374E"/>
    <w:rsid w:val="00251FCE"/>
    <w:rsid w:val="002541EF"/>
    <w:rsid w:val="00255824"/>
    <w:rsid w:val="00261AFF"/>
    <w:rsid w:val="00262733"/>
    <w:rsid w:val="002666DD"/>
    <w:rsid w:val="002705EA"/>
    <w:rsid w:val="00281DCA"/>
    <w:rsid w:val="00284EFC"/>
    <w:rsid w:val="002A1B34"/>
    <w:rsid w:val="002A4DE2"/>
    <w:rsid w:val="002A5174"/>
    <w:rsid w:val="002A7239"/>
    <w:rsid w:val="002B6CA1"/>
    <w:rsid w:val="002D3CBB"/>
    <w:rsid w:val="002E6F7A"/>
    <w:rsid w:val="00302B1C"/>
    <w:rsid w:val="00315EC9"/>
    <w:rsid w:val="00335DD6"/>
    <w:rsid w:val="00343239"/>
    <w:rsid w:val="003506D3"/>
    <w:rsid w:val="00351B5C"/>
    <w:rsid w:val="003527E0"/>
    <w:rsid w:val="0039289B"/>
    <w:rsid w:val="003A6824"/>
    <w:rsid w:val="003B00BE"/>
    <w:rsid w:val="003B1A38"/>
    <w:rsid w:val="003C25D2"/>
    <w:rsid w:val="003C2825"/>
    <w:rsid w:val="003D11EA"/>
    <w:rsid w:val="003E337E"/>
    <w:rsid w:val="003E7A8C"/>
    <w:rsid w:val="003F2633"/>
    <w:rsid w:val="003F4F3E"/>
    <w:rsid w:val="00400C5C"/>
    <w:rsid w:val="00424BA9"/>
    <w:rsid w:val="004353CB"/>
    <w:rsid w:val="004574D3"/>
    <w:rsid w:val="004635F4"/>
    <w:rsid w:val="00474A0B"/>
    <w:rsid w:val="00474FDB"/>
    <w:rsid w:val="00476569"/>
    <w:rsid w:val="00477A8F"/>
    <w:rsid w:val="00485C31"/>
    <w:rsid w:val="00497F21"/>
    <w:rsid w:val="004A5563"/>
    <w:rsid w:val="004C29D9"/>
    <w:rsid w:val="004C3785"/>
    <w:rsid w:val="004D2EC4"/>
    <w:rsid w:val="004D6C5A"/>
    <w:rsid w:val="004F07ED"/>
    <w:rsid w:val="00502A12"/>
    <w:rsid w:val="00504CFE"/>
    <w:rsid w:val="00517022"/>
    <w:rsid w:val="00517A58"/>
    <w:rsid w:val="00522099"/>
    <w:rsid w:val="00525EEB"/>
    <w:rsid w:val="005275E9"/>
    <w:rsid w:val="00531AB3"/>
    <w:rsid w:val="00562F04"/>
    <w:rsid w:val="005701B0"/>
    <w:rsid w:val="0057712E"/>
    <w:rsid w:val="00592663"/>
    <w:rsid w:val="00595870"/>
    <w:rsid w:val="005A11F9"/>
    <w:rsid w:val="005D1FA2"/>
    <w:rsid w:val="005D39DA"/>
    <w:rsid w:val="005D596D"/>
    <w:rsid w:val="005E42CB"/>
    <w:rsid w:val="005E6DFA"/>
    <w:rsid w:val="0062017B"/>
    <w:rsid w:val="00630F2B"/>
    <w:rsid w:val="00634BCB"/>
    <w:rsid w:val="006378BF"/>
    <w:rsid w:val="00641C53"/>
    <w:rsid w:val="006440DC"/>
    <w:rsid w:val="00664FB3"/>
    <w:rsid w:val="006875D8"/>
    <w:rsid w:val="006902C2"/>
    <w:rsid w:val="006A2B2E"/>
    <w:rsid w:val="006B69CD"/>
    <w:rsid w:val="006C433B"/>
    <w:rsid w:val="006E7F15"/>
    <w:rsid w:val="006F375C"/>
    <w:rsid w:val="006F7C73"/>
    <w:rsid w:val="00707877"/>
    <w:rsid w:val="00733FB1"/>
    <w:rsid w:val="00734845"/>
    <w:rsid w:val="00740144"/>
    <w:rsid w:val="00751525"/>
    <w:rsid w:val="007515FA"/>
    <w:rsid w:val="00755696"/>
    <w:rsid w:val="00762FA8"/>
    <w:rsid w:val="00791C15"/>
    <w:rsid w:val="00794004"/>
    <w:rsid w:val="007C20C7"/>
    <w:rsid w:val="007D19E3"/>
    <w:rsid w:val="007D7937"/>
    <w:rsid w:val="007E1E68"/>
    <w:rsid w:val="007E411F"/>
    <w:rsid w:val="007E6313"/>
    <w:rsid w:val="00804520"/>
    <w:rsid w:val="0080485F"/>
    <w:rsid w:val="0081152E"/>
    <w:rsid w:val="008135C2"/>
    <w:rsid w:val="00813FA1"/>
    <w:rsid w:val="00815177"/>
    <w:rsid w:val="00821121"/>
    <w:rsid w:val="00824393"/>
    <w:rsid w:val="008258EA"/>
    <w:rsid w:val="00863F31"/>
    <w:rsid w:val="00887681"/>
    <w:rsid w:val="008918DE"/>
    <w:rsid w:val="008940FF"/>
    <w:rsid w:val="008A73AF"/>
    <w:rsid w:val="008B10BD"/>
    <w:rsid w:val="008C1F47"/>
    <w:rsid w:val="008C3961"/>
    <w:rsid w:val="008D046F"/>
    <w:rsid w:val="008D24D5"/>
    <w:rsid w:val="008D2968"/>
    <w:rsid w:val="008D2B68"/>
    <w:rsid w:val="008F4158"/>
    <w:rsid w:val="00912B8C"/>
    <w:rsid w:val="00943FBF"/>
    <w:rsid w:val="0096142E"/>
    <w:rsid w:val="009A6997"/>
    <w:rsid w:val="009A6E60"/>
    <w:rsid w:val="009B1A15"/>
    <w:rsid w:val="009B611F"/>
    <w:rsid w:val="009C1F9F"/>
    <w:rsid w:val="009C58DB"/>
    <w:rsid w:val="009C6D27"/>
    <w:rsid w:val="009D2795"/>
    <w:rsid w:val="009E02E5"/>
    <w:rsid w:val="009F4D74"/>
    <w:rsid w:val="00A05B69"/>
    <w:rsid w:val="00A10867"/>
    <w:rsid w:val="00A30603"/>
    <w:rsid w:val="00A33635"/>
    <w:rsid w:val="00A52188"/>
    <w:rsid w:val="00A63235"/>
    <w:rsid w:val="00A63E21"/>
    <w:rsid w:val="00A6488F"/>
    <w:rsid w:val="00A669F1"/>
    <w:rsid w:val="00A67ECF"/>
    <w:rsid w:val="00A8290D"/>
    <w:rsid w:val="00A82926"/>
    <w:rsid w:val="00A90119"/>
    <w:rsid w:val="00A97A80"/>
    <w:rsid w:val="00AA1C0E"/>
    <w:rsid w:val="00AA1CA2"/>
    <w:rsid w:val="00AC285E"/>
    <w:rsid w:val="00AD1015"/>
    <w:rsid w:val="00AD4C58"/>
    <w:rsid w:val="00AD6671"/>
    <w:rsid w:val="00AE3CC0"/>
    <w:rsid w:val="00AE70C7"/>
    <w:rsid w:val="00B0043A"/>
    <w:rsid w:val="00B0509A"/>
    <w:rsid w:val="00B074FD"/>
    <w:rsid w:val="00B2640D"/>
    <w:rsid w:val="00B52457"/>
    <w:rsid w:val="00B53EAE"/>
    <w:rsid w:val="00B65623"/>
    <w:rsid w:val="00B65811"/>
    <w:rsid w:val="00BA4020"/>
    <w:rsid w:val="00BA49B4"/>
    <w:rsid w:val="00BA5F72"/>
    <w:rsid w:val="00BB16C7"/>
    <w:rsid w:val="00BB1CDA"/>
    <w:rsid w:val="00BB439A"/>
    <w:rsid w:val="00BC3BC4"/>
    <w:rsid w:val="00BC64AA"/>
    <w:rsid w:val="00BC7122"/>
    <w:rsid w:val="00BD1322"/>
    <w:rsid w:val="00BD17FB"/>
    <w:rsid w:val="00BE5970"/>
    <w:rsid w:val="00BE7E01"/>
    <w:rsid w:val="00BF5767"/>
    <w:rsid w:val="00C02DF8"/>
    <w:rsid w:val="00C07D2D"/>
    <w:rsid w:val="00C3151E"/>
    <w:rsid w:val="00C406F1"/>
    <w:rsid w:val="00C45E02"/>
    <w:rsid w:val="00C71DF1"/>
    <w:rsid w:val="00C810FA"/>
    <w:rsid w:val="00C83523"/>
    <w:rsid w:val="00C94B55"/>
    <w:rsid w:val="00C97D0F"/>
    <w:rsid w:val="00CA3CE3"/>
    <w:rsid w:val="00CA7070"/>
    <w:rsid w:val="00CC5917"/>
    <w:rsid w:val="00CD431E"/>
    <w:rsid w:val="00CE4F66"/>
    <w:rsid w:val="00D05B12"/>
    <w:rsid w:val="00D14148"/>
    <w:rsid w:val="00D22372"/>
    <w:rsid w:val="00D310F1"/>
    <w:rsid w:val="00D41D06"/>
    <w:rsid w:val="00D469D2"/>
    <w:rsid w:val="00D50030"/>
    <w:rsid w:val="00D56B34"/>
    <w:rsid w:val="00D82291"/>
    <w:rsid w:val="00D8440C"/>
    <w:rsid w:val="00D9548C"/>
    <w:rsid w:val="00DB11B3"/>
    <w:rsid w:val="00DB2F04"/>
    <w:rsid w:val="00DC2C83"/>
    <w:rsid w:val="00DE69F3"/>
    <w:rsid w:val="00DE7506"/>
    <w:rsid w:val="00DF45E3"/>
    <w:rsid w:val="00DF694D"/>
    <w:rsid w:val="00E367EB"/>
    <w:rsid w:val="00E40AB8"/>
    <w:rsid w:val="00E42EC9"/>
    <w:rsid w:val="00E457FD"/>
    <w:rsid w:val="00E55175"/>
    <w:rsid w:val="00E63547"/>
    <w:rsid w:val="00E977D1"/>
    <w:rsid w:val="00EA389A"/>
    <w:rsid w:val="00EC1A89"/>
    <w:rsid w:val="00ED68EE"/>
    <w:rsid w:val="00EF096D"/>
    <w:rsid w:val="00EF2A30"/>
    <w:rsid w:val="00F04C7B"/>
    <w:rsid w:val="00F1451D"/>
    <w:rsid w:val="00F23BB1"/>
    <w:rsid w:val="00F42082"/>
    <w:rsid w:val="00F511A8"/>
    <w:rsid w:val="00F63D8E"/>
    <w:rsid w:val="00FA5313"/>
    <w:rsid w:val="00FB0EA6"/>
    <w:rsid w:val="00FC0048"/>
    <w:rsid w:val="00FC56C4"/>
    <w:rsid w:val="00FC56ED"/>
    <w:rsid w:val="00FD1C90"/>
    <w:rsid w:val="00FD367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4281"/>
  <w15:docId w15:val="{95AC0541-5141-4843-81DB-1A913F2A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266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9266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92663"/>
    <w:pPr>
      <w:spacing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92663"/>
    <w:pPr>
      <w:spacing w:before="240" w:after="120" w:line="240" w:lineRule="exact"/>
      <w:outlineLvl w:val="2"/>
    </w:pPr>
    <w:rPr>
      <w:rFonts w:ascii="Times" w:eastAsia="Times New Roman" w:hAnsi="Times" w:cs="Times New Roman"/>
      <w:i/>
      <w:caps/>
      <w:noProof/>
      <w:sz w:val="18"/>
      <w:szCs w:val="20"/>
      <w:lang w:eastAsia="it-IT"/>
    </w:rPr>
  </w:style>
  <w:style w:type="paragraph" w:styleId="Titolo5">
    <w:name w:val="heading 5"/>
    <w:basedOn w:val="Normale"/>
    <w:next w:val="Normale"/>
    <w:link w:val="Titolo5Carattere"/>
    <w:uiPriority w:val="9"/>
    <w:semiHidden/>
    <w:unhideWhenUsed/>
    <w:qFormat/>
    <w:rsid w:val="00F420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uiPriority w:val="39"/>
    <w:rsid w:val="0096766F"/>
    <w:pPr>
      <w:spacing w:line="360" w:lineRule="auto"/>
      <w:jc w:val="center"/>
    </w:pPr>
    <w:rPr>
      <w:rFonts w:ascii="Times New Roman" w:eastAsia="Cambria" w:hAnsi="Times New Roman"/>
      <w:b/>
      <w:szCs w:val="22"/>
    </w:rPr>
  </w:style>
  <w:style w:type="character" w:customStyle="1" w:styleId="Titolo1Carattere">
    <w:name w:val="Titolo 1 Carattere"/>
    <w:basedOn w:val="Carpredefinitoparagrafo"/>
    <w:link w:val="Titolo1"/>
    <w:rsid w:val="0059266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9266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92663"/>
    <w:rPr>
      <w:rFonts w:ascii="Times" w:eastAsia="Times New Roman" w:hAnsi="Times" w:cs="Times New Roman"/>
      <w:i/>
      <w:caps/>
      <w:noProof/>
      <w:sz w:val="18"/>
      <w:szCs w:val="20"/>
      <w:lang w:eastAsia="it-IT"/>
    </w:rPr>
  </w:style>
  <w:style w:type="paragraph" w:customStyle="1" w:styleId="Testo1">
    <w:name w:val="Testo 1"/>
    <w:rsid w:val="00592663"/>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592663"/>
    <w:pPr>
      <w:spacing w:line="220" w:lineRule="exact"/>
      <w:ind w:firstLine="284"/>
      <w:jc w:val="both"/>
    </w:pPr>
    <w:rPr>
      <w:rFonts w:ascii="Times" w:eastAsia="Times New Roman" w:hAnsi="Times" w:cs="Times New Roman"/>
      <w:noProof/>
      <w:sz w:val="18"/>
      <w:szCs w:val="20"/>
      <w:lang w:eastAsia="it-IT"/>
    </w:rPr>
  </w:style>
  <w:style w:type="paragraph" w:customStyle="1" w:styleId="testo10">
    <w:name w:val="testo 1"/>
    <w:rsid w:val="00592663"/>
    <w:pPr>
      <w:widowControl w:val="0"/>
      <w:spacing w:line="220" w:lineRule="exact"/>
      <w:ind w:left="284" w:hanging="284"/>
      <w:jc w:val="both"/>
    </w:pPr>
    <w:rPr>
      <w:rFonts w:ascii="Times" w:eastAsia="Times New Roman" w:hAnsi="Times" w:cs="Times New Roman"/>
      <w:sz w:val="18"/>
      <w:szCs w:val="20"/>
      <w:lang w:eastAsia="it-IT"/>
    </w:rPr>
  </w:style>
  <w:style w:type="paragraph" w:customStyle="1" w:styleId="Default">
    <w:name w:val="Default"/>
    <w:rsid w:val="00592663"/>
    <w:pPr>
      <w:autoSpaceDE w:val="0"/>
      <w:autoSpaceDN w:val="0"/>
      <w:adjustRightInd w:val="0"/>
    </w:pPr>
    <w:rPr>
      <w:rFonts w:ascii="Calibri" w:eastAsia="Times New Roman" w:hAnsi="Calibri" w:cs="Calibri"/>
      <w:color w:val="000000"/>
      <w:lang w:val="es-ES" w:eastAsia="es-ES"/>
    </w:rPr>
  </w:style>
  <w:style w:type="paragraph" w:styleId="Testonotaapidipagina">
    <w:name w:val="footnote text"/>
    <w:basedOn w:val="Normale"/>
    <w:link w:val="TestonotaapidipaginaCarattere"/>
    <w:semiHidden/>
    <w:rsid w:val="00592663"/>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2663"/>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92663"/>
    <w:pPr>
      <w:tabs>
        <w:tab w:val="clear" w:pos="284"/>
        <w:tab w:val="center" w:pos="4252"/>
        <w:tab w:val="right" w:pos="8504"/>
      </w:tabs>
      <w:spacing w:line="240" w:lineRule="auto"/>
      <w:jc w:val="left"/>
    </w:pPr>
    <w:rPr>
      <w:rFonts w:ascii="Times New Roman" w:hAnsi="Times New Roman"/>
      <w:sz w:val="24"/>
      <w:szCs w:val="24"/>
      <w:lang w:val="es-ES" w:eastAsia="es-ES"/>
    </w:rPr>
  </w:style>
  <w:style w:type="character" w:customStyle="1" w:styleId="PidipaginaCarattere">
    <w:name w:val="Piè di pagina Carattere"/>
    <w:basedOn w:val="Carpredefinitoparagrafo"/>
    <w:link w:val="Pidipagina"/>
    <w:rsid w:val="00592663"/>
    <w:rPr>
      <w:rFonts w:ascii="Times New Roman" w:eastAsia="Times New Roman" w:hAnsi="Times New Roman" w:cs="Times New Roman"/>
      <w:lang w:val="es-ES" w:eastAsia="es-ES"/>
    </w:rPr>
  </w:style>
  <w:style w:type="character" w:styleId="Collegamentoipertestuale">
    <w:name w:val="Hyperlink"/>
    <w:uiPriority w:val="99"/>
    <w:unhideWhenUsed/>
    <w:rsid w:val="00592663"/>
    <w:rPr>
      <w:color w:val="0000FF"/>
      <w:u w:val="single"/>
    </w:rPr>
  </w:style>
  <w:style w:type="paragraph" w:styleId="Paragrafoelenco">
    <w:name w:val="List Paragraph"/>
    <w:basedOn w:val="Normale"/>
    <w:uiPriority w:val="34"/>
    <w:qFormat/>
    <w:rsid w:val="00592663"/>
    <w:pPr>
      <w:ind w:left="720"/>
      <w:contextualSpacing/>
    </w:pPr>
  </w:style>
  <w:style w:type="paragraph" w:styleId="Intestazione">
    <w:name w:val="header"/>
    <w:basedOn w:val="Normale"/>
    <w:link w:val="IntestazioneCarattere"/>
    <w:uiPriority w:val="99"/>
    <w:unhideWhenUsed/>
    <w:rsid w:val="0059266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592663"/>
    <w:rPr>
      <w:rFonts w:ascii="Times" w:eastAsia="Times New Roman" w:hAnsi="Times" w:cs="Times New Roman"/>
      <w:sz w:val="20"/>
      <w:szCs w:val="20"/>
      <w:lang w:eastAsia="it-IT"/>
    </w:rPr>
  </w:style>
  <w:style w:type="character" w:customStyle="1" w:styleId="isbn1">
    <w:name w:val="isbn1"/>
    <w:rsid w:val="00F42082"/>
    <w:rPr>
      <w:rFonts w:ascii="Arial" w:hAnsi="Arial" w:cs="Arial"/>
      <w:color w:val="666666"/>
      <w:sz w:val="17"/>
      <w:szCs w:val="17"/>
    </w:rPr>
  </w:style>
  <w:style w:type="character" w:customStyle="1" w:styleId="Titolo5Carattere">
    <w:name w:val="Titolo 5 Carattere"/>
    <w:basedOn w:val="Carpredefinitoparagrafo"/>
    <w:link w:val="Titolo5"/>
    <w:uiPriority w:val="9"/>
    <w:semiHidden/>
    <w:rsid w:val="00F42082"/>
    <w:rPr>
      <w:rFonts w:asciiTheme="majorHAnsi" w:eastAsiaTheme="majorEastAsia" w:hAnsiTheme="majorHAnsi" w:cstheme="majorBidi"/>
      <w:color w:val="365F91" w:themeColor="accent1" w:themeShade="BF"/>
      <w:sz w:val="20"/>
      <w:szCs w:val="20"/>
      <w:lang w:eastAsia="it-IT"/>
    </w:rPr>
  </w:style>
  <w:style w:type="paragraph" w:styleId="Revisione">
    <w:name w:val="Revision"/>
    <w:hidden/>
    <w:uiPriority w:val="99"/>
    <w:semiHidden/>
    <w:rsid w:val="00AE70C7"/>
    <w:rPr>
      <w:rFonts w:ascii="Times" w:eastAsia="Times New Roman" w:hAnsi="Times" w:cs="Times New Roman"/>
      <w:sz w:val="20"/>
      <w:szCs w:val="20"/>
      <w:lang w:eastAsia="it-IT"/>
    </w:rPr>
  </w:style>
  <w:style w:type="character" w:styleId="Rimandocommento">
    <w:name w:val="annotation reference"/>
    <w:basedOn w:val="Carpredefinitoparagrafo"/>
    <w:uiPriority w:val="99"/>
    <w:semiHidden/>
    <w:unhideWhenUsed/>
    <w:rsid w:val="005701B0"/>
    <w:rPr>
      <w:sz w:val="16"/>
      <w:szCs w:val="16"/>
    </w:rPr>
  </w:style>
  <w:style w:type="paragraph" w:styleId="Testocommento">
    <w:name w:val="annotation text"/>
    <w:basedOn w:val="Normale"/>
    <w:link w:val="TestocommentoCarattere"/>
    <w:uiPriority w:val="99"/>
    <w:semiHidden/>
    <w:unhideWhenUsed/>
    <w:rsid w:val="005701B0"/>
    <w:pPr>
      <w:spacing w:line="240" w:lineRule="auto"/>
    </w:pPr>
  </w:style>
  <w:style w:type="character" w:customStyle="1" w:styleId="TestocommentoCarattere">
    <w:name w:val="Testo commento Carattere"/>
    <w:basedOn w:val="Carpredefinitoparagrafo"/>
    <w:link w:val="Testocommento"/>
    <w:uiPriority w:val="99"/>
    <w:semiHidden/>
    <w:rsid w:val="005701B0"/>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701B0"/>
    <w:rPr>
      <w:b/>
      <w:bCs/>
    </w:rPr>
  </w:style>
  <w:style w:type="character" w:customStyle="1" w:styleId="SoggettocommentoCarattere">
    <w:name w:val="Soggetto commento Carattere"/>
    <w:basedOn w:val="TestocommentoCarattere"/>
    <w:link w:val="Soggettocommento"/>
    <w:uiPriority w:val="99"/>
    <w:semiHidden/>
    <w:rsid w:val="005701B0"/>
    <w:rPr>
      <w:rFonts w:ascii="Times" w:eastAsia="Times New Roman" w:hAnsi="Times" w:cs="Times New Roman"/>
      <w:b/>
      <w:bCs/>
      <w:sz w:val="20"/>
      <w:szCs w:val="20"/>
      <w:lang w:eastAsia="it-IT"/>
    </w:rPr>
  </w:style>
  <w:style w:type="character" w:customStyle="1" w:styleId="Testo2Carattere">
    <w:name w:val="Testo 2 Carattere"/>
    <w:link w:val="Testo2"/>
    <w:locked/>
    <w:rsid w:val="00474A0B"/>
    <w:rPr>
      <w:rFonts w:ascii="Times" w:eastAsia="Times New Roman" w:hAnsi="Times" w:cs="Times New Roman"/>
      <w:noProof/>
      <w:sz w:val="18"/>
      <w:szCs w:val="20"/>
      <w:lang w:eastAsia="it-IT"/>
    </w:rPr>
  </w:style>
  <w:style w:type="character" w:customStyle="1" w:styleId="WW8Num1z5">
    <w:name w:val="WW8Num1z5"/>
    <w:rsid w:val="00A52188"/>
  </w:style>
  <w:style w:type="character" w:customStyle="1" w:styleId="titulo">
    <w:name w:val="titulo"/>
    <w:basedOn w:val="Carpredefinitoparagrafo"/>
    <w:rsid w:val="00485C31"/>
  </w:style>
  <w:style w:type="character" w:styleId="AcronimoHTML">
    <w:name w:val="HTML Acronym"/>
    <w:basedOn w:val="Carpredefinitoparagrafo"/>
    <w:uiPriority w:val="99"/>
    <w:semiHidden/>
    <w:unhideWhenUsed/>
    <w:rsid w:val="00485C31"/>
  </w:style>
  <w:style w:type="character" w:customStyle="1" w:styleId="UnresolvedMention">
    <w:name w:val="Unresolved Mention"/>
    <w:basedOn w:val="Carpredefinitoparagrafo"/>
    <w:uiPriority w:val="99"/>
    <w:semiHidden/>
    <w:unhideWhenUsed/>
    <w:rsid w:val="00035FF6"/>
    <w:rPr>
      <w:color w:val="605E5C"/>
      <w:shd w:val="clear" w:color="auto" w:fill="E1DFDD"/>
    </w:rPr>
  </w:style>
  <w:style w:type="character" w:customStyle="1" w:styleId="col2">
    <w:name w:val="col2"/>
    <w:basedOn w:val="Carpredefinitoparagrafo"/>
    <w:rsid w:val="008B10BD"/>
  </w:style>
  <w:style w:type="paragraph" w:styleId="Testofumetto">
    <w:name w:val="Balloon Text"/>
    <w:basedOn w:val="Normale"/>
    <w:link w:val="TestofumettoCarattere"/>
    <w:uiPriority w:val="99"/>
    <w:semiHidden/>
    <w:unhideWhenUsed/>
    <w:rsid w:val="00071C3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C3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2309">
      <w:bodyDiv w:val="1"/>
      <w:marLeft w:val="0"/>
      <w:marRight w:val="0"/>
      <w:marTop w:val="0"/>
      <w:marBottom w:val="0"/>
      <w:divBdr>
        <w:top w:val="none" w:sz="0" w:space="0" w:color="auto"/>
        <w:left w:val="none" w:sz="0" w:space="0" w:color="auto"/>
        <w:bottom w:val="none" w:sz="0" w:space="0" w:color="auto"/>
        <w:right w:val="none" w:sz="0" w:space="0" w:color="auto"/>
      </w:divBdr>
    </w:div>
    <w:div w:id="194343878">
      <w:bodyDiv w:val="1"/>
      <w:marLeft w:val="0"/>
      <w:marRight w:val="0"/>
      <w:marTop w:val="0"/>
      <w:marBottom w:val="0"/>
      <w:divBdr>
        <w:top w:val="none" w:sz="0" w:space="0" w:color="auto"/>
        <w:left w:val="none" w:sz="0" w:space="0" w:color="auto"/>
        <w:bottom w:val="none" w:sz="0" w:space="0" w:color="auto"/>
        <w:right w:val="none" w:sz="0" w:space="0" w:color="auto"/>
      </w:divBdr>
    </w:div>
    <w:div w:id="368337424">
      <w:bodyDiv w:val="1"/>
      <w:marLeft w:val="0"/>
      <w:marRight w:val="0"/>
      <w:marTop w:val="0"/>
      <w:marBottom w:val="0"/>
      <w:divBdr>
        <w:top w:val="none" w:sz="0" w:space="0" w:color="auto"/>
        <w:left w:val="none" w:sz="0" w:space="0" w:color="auto"/>
        <w:bottom w:val="none" w:sz="0" w:space="0" w:color="auto"/>
        <w:right w:val="none" w:sz="0" w:space="0" w:color="auto"/>
      </w:divBdr>
    </w:div>
    <w:div w:id="465783881">
      <w:bodyDiv w:val="1"/>
      <w:marLeft w:val="0"/>
      <w:marRight w:val="0"/>
      <w:marTop w:val="0"/>
      <w:marBottom w:val="0"/>
      <w:divBdr>
        <w:top w:val="none" w:sz="0" w:space="0" w:color="auto"/>
        <w:left w:val="none" w:sz="0" w:space="0" w:color="auto"/>
        <w:bottom w:val="none" w:sz="0" w:space="0" w:color="auto"/>
        <w:right w:val="none" w:sz="0" w:space="0" w:color="auto"/>
      </w:divBdr>
    </w:div>
    <w:div w:id="593980091">
      <w:bodyDiv w:val="1"/>
      <w:marLeft w:val="0"/>
      <w:marRight w:val="0"/>
      <w:marTop w:val="0"/>
      <w:marBottom w:val="0"/>
      <w:divBdr>
        <w:top w:val="none" w:sz="0" w:space="0" w:color="auto"/>
        <w:left w:val="none" w:sz="0" w:space="0" w:color="auto"/>
        <w:bottom w:val="none" w:sz="0" w:space="0" w:color="auto"/>
        <w:right w:val="none" w:sz="0" w:space="0" w:color="auto"/>
      </w:divBdr>
    </w:div>
    <w:div w:id="811942155">
      <w:bodyDiv w:val="1"/>
      <w:marLeft w:val="0"/>
      <w:marRight w:val="0"/>
      <w:marTop w:val="0"/>
      <w:marBottom w:val="0"/>
      <w:divBdr>
        <w:top w:val="none" w:sz="0" w:space="0" w:color="auto"/>
        <w:left w:val="none" w:sz="0" w:space="0" w:color="auto"/>
        <w:bottom w:val="none" w:sz="0" w:space="0" w:color="auto"/>
        <w:right w:val="none" w:sz="0" w:space="0" w:color="auto"/>
      </w:divBdr>
    </w:div>
    <w:div w:id="869146985">
      <w:bodyDiv w:val="1"/>
      <w:marLeft w:val="0"/>
      <w:marRight w:val="0"/>
      <w:marTop w:val="0"/>
      <w:marBottom w:val="0"/>
      <w:divBdr>
        <w:top w:val="none" w:sz="0" w:space="0" w:color="auto"/>
        <w:left w:val="none" w:sz="0" w:space="0" w:color="auto"/>
        <w:bottom w:val="none" w:sz="0" w:space="0" w:color="auto"/>
        <w:right w:val="none" w:sz="0" w:space="0" w:color="auto"/>
      </w:divBdr>
    </w:div>
    <w:div w:id="916331439">
      <w:bodyDiv w:val="1"/>
      <w:marLeft w:val="0"/>
      <w:marRight w:val="0"/>
      <w:marTop w:val="0"/>
      <w:marBottom w:val="0"/>
      <w:divBdr>
        <w:top w:val="none" w:sz="0" w:space="0" w:color="auto"/>
        <w:left w:val="none" w:sz="0" w:space="0" w:color="auto"/>
        <w:bottom w:val="none" w:sz="0" w:space="0" w:color="auto"/>
        <w:right w:val="none" w:sz="0" w:space="0" w:color="auto"/>
      </w:divBdr>
    </w:div>
    <w:div w:id="1048451807">
      <w:bodyDiv w:val="1"/>
      <w:marLeft w:val="0"/>
      <w:marRight w:val="0"/>
      <w:marTop w:val="0"/>
      <w:marBottom w:val="0"/>
      <w:divBdr>
        <w:top w:val="none" w:sz="0" w:space="0" w:color="auto"/>
        <w:left w:val="none" w:sz="0" w:space="0" w:color="auto"/>
        <w:bottom w:val="none" w:sz="0" w:space="0" w:color="auto"/>
        <w:right w:val="none" w:sz="0" w:space="0" w:color="auto"/>
      </w:divBdr>
    </w:div>
    <w:div w:id="1080057653">
      <w:bodyDiv w:val="1"/>
      <w:marLeft w:val="0"/>
      <w:marRight w:val="0"/>
      <w:marTop w:val="0"/>
      <w:marBottom w:val="0"/>
      <w:divBdr>
        <w:top w:val="none" w:sz="0" w:space="0" w:color="auto"/>
        <w:left w:val="none" w:sz="0" w:space="0" w:color="auto"/>
        <w:bottom w:val="none" w:sz="0" w:space="0" w:color="auto"/>
        <w:right w:val="none" w:sz="0" w:space="0" w:color="auto"/>
      </w:divBdr>
    </w:div>
    <w:div w:id="1099567885">
      <w:bodyDiv w:val="1"/>
      <w:marLeft w:val="0"/>
      <w:marRight w:val="0"/>
      <w:marTop w:val="0"/>
      <w:marBottom w:val="0"/>
      <w:divBdr>
        <w:top w:val="none" w:sz="0" w:space="0" w:color="auto"/>
        <w:left w:val="none" w:sz="0" w:space="0" w:color="auto"/>
        <w:bottom w:val="none" w:sz="0" w:space="0" w:color="auto"/>
        <w:right w:val="none" w:sz="0" w:space="0" w:color="auto"/>
      </w:divBdr>
    </w:div>
    <w:div w:id="1207521054">
      <w:bodyDiv w:val="1"/>
      <w:marLeft w:val="0"/>
      <w:marRight w:val="0"/>
      <w:marTop w:val="0"/>
      <w:marBottom w:val="0"/>
      <w:divBdr>
        <w:top w:val="none" w:sz="0" w:space="0" w:color="auto"/>
        <w:left w:val="none" w:sz="0" w:space="0" w:color="auto"/>
        <w:bottom w:val="none" w:sz="0" w:space="0" w:color="auto"/>
        <w:right w:val="none" w:sz="0" w:space="0" w:color="auto"/>
      </w:divBdr>
    </w:div>
    <w:div w:id="1320772076">
      <w:bodyDiv w:val="1"/>
      <w:marLeft w:val="0"/>
      <w:marRight w:val="0"/>
      <w:marTop w:val="0"/>
      <w:marBottom w:val="0"/>
      <w:divBdr>
        <w:top w:val="none" w:sz="0" w:space="0" w:color="auto"/>
        <w:left w:val="none" w:sz="0" w:space="0" w:color="auto"/>
        <w:bottom w:val="none" w:sz="0" w:space="0" w:color="auto"/>
        <w:right w:val="none" w:sz="0" w:space="0" w:color="auto"/>
      </w:divBdr>
    </w:div>
    <w:div w:id="1543248130">
      <w:bodyDiv w:val="1"/>
      <w:marLeft w:val="0"/>
      <w:marRight w:val="0"/>
      <w:marTop w:val="0"/>
      <w:marBottom w:val="0"/>
      <w:divBdr>
        <w:top w:val="none" w:sz="0" w:space="0" w:color="auto"/>
        <w:left w:val="none" w:sz="0" w:space="0" w:color="auto"/>
        <w:bottom w:val="none" w:sz="0" w:space="0" w:color="auto"/>
        <w:right w:val="none" w:sz="0" w:space="0" w:color="auto"/>
      </w:divBdr>
    </w:div>
    <w:div w:id="1591742438">
      <w:bodyDiv w:val="1"/>
      <w:marLeft w:val="0"/>
      <w:marRight w:val="0"/>
      <w:marTop w:val="0"/>
      <w:marBottom w:val="0"/>
      <w:divBdr>
        <w:top w:val="none" w:sz="0" w:space="0" w:color="auto"/>
        <w:left w:val="none" w:sz="0" w:space="0" w:color="auto"/>
        <w:bottom w:val="none" w:sz="0" w:space="0" w:color="auto"/>
        <w:right w:val="none" w:sz="0" w:space="0" w:color="auto"/>
      </w:divBdr>
    </w:div>
    <w:div w:id="1599409347">
      <w:bodyDiv w:val="1"/>
      <w:marLeft w:val="0"/>
      <w:marRight w:val="0"/>
      <w:marTop w:val="0"/>
      <w:marBottom w:val="0"/>
      <w:divBdr>
        <w:top w:val="none" w:sz="0" w:space="0" w:color="auto"/>
        <w:left w:val="none" w:sz="0" w:space="0" w:color="auto"/>
        <w:bottom w:val="none" w:sz="0" w:space="0" w:color="auto"/>
        <w:right w:val="none" w:sz="0" w:space="0" w:color="auto"/>
      </w:divBdr>
    </w:div>
    <w:div w:id="1612006460">
      <w:bodyDiv w:val="1"/>
      <w:marLeft w:val="0"/>
      <w:marRight w:val="0"/>
      <w:marTop w:val="0"/>
      <w:marBottom w:val="0"/>
      <w:divBdr>
        <w:top w:val="none" w:sz="0" w:space="0" w:color="auto"/>
        <w:left w:val="none" w:sz="0" w:space="0" w:color="auto"/>
        <w:bottom w:val="none" w:sz="0" w:space="0" w:color="auto"/>
        <w:right w:val="none" w:sz="0" w:space="0" w:color="auto"/>
      </w:divBdr>
    </w:div>
    <w:div w:id="1638415224">
      <w:bodyDiv w:val="1"/>
      <w:marLeft w:val="0"/>
      <w:marRight w:val="0"/>
      <w:marTop w:val="0"/>
      <w:marBottom w:val="0"/>
      <w:divBdr>
        <w:top w:val="none" w:sz="0" w:space="0" w:color="auto"/>
        <w:left w:val="none" w:sz="0" w:space="0" w:color="auto"/>
        <w:bottom w:val="none" w:sz="0" w:space="0" w:color="auto"/>
        <w:right w:val="none" w:sz="0" w:space="0" w:color="auto"/>
      </w:divBdr>
    </w:div>
    <w:div w:id="1756777890">
      <w:bodyDiv w:val="1"/>
      <w:marLeft w:val="0"/>
      <w:marRight w:val="0"/>
      <w:marTop w:val="0"/>
      <w:marBottom w:val="0"/>
      <w:divBdr>
        <w:top w:val="none" w:sz="0" w:space="0" w:color="auto"/>
        <w:left w:val="none" w:sz="0" w:space="0" w:color="auto"/>
        <w:bottom w:val="none" w:sz="0" w:space="0" w:color="auto"/>
        <w:right w:val="none" w:sz="0" w:space="0" w:color="auto"/>
      </w:divBdr>
    </w:div>
    <w:div w:id="1861159396">
      <w:bodyDiv w:val="1"/>
      <w:marLeft w:val="0"/>
      <w:marRight w:val="0"/>
      <w:marTop w:val="0"/>
      <w:marBottom w:val="0"/>
      <w:divBdr>
        <w:top w:val="none" w:sz="0" w:space="0" w:color="auto"/>
        <w:left w:val="none" w:sz="0" w:space="0" w:color="auto"/>
        <w:bottom w:val="none" w:sz="0" w:space="0" w:color="auto"/>
        <w:right w:val="none" w:sz="0" w:space="0" w:color="auto"/>
      </w:divBdr>
    </w:div>
    <w:div w:id="2054424468">
      <w:bodyDiv w:val="1"/>
      <w:marLeft w:val="0"/>
      <w:marRight w:val="0"/>
      <w:marTop w:val="0"/>
      <w:marBottom w:val="0"/>
      <w:divBdr>
        <w:top w:val="none" w:sz="0" w:space="0" w:color="auto"/>
        <w:left w:val="none" w:sz="0" w:space="0" w:color="auto"/>
        <w:bottom w:val="none" w:sz="0" w:space="0" w:color="auto"/>
        <w:right w:val="none" w:sz="0" w:space="0" w:color="auto"/>
      </w:divBdr>
    </w:div>
    <w:div w:id="212064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var-carlos-mainer-jose-carlos-navarro-rosa/storia-della-letteratura-spagnola-vol-2-leta-contemporanea-9788806158071-172349.html"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lvar-carlos-mainer-jose-carlos-navarro-rosa/storia-della-letteratura-spagnola-vol-1-il-medioevo-e-leta-doro-9788806152802-172333.html"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guirre-carmen/mundo-en-espanol-nivel-a2-per-le-scuole-superiori-con-espansione-online-el-9788494980961-711814.html" TargetMode="External"/><Relationship Id="rId5" Type="http://schemas.openxmlformats.org/officeDocument/2006/relationships/footnotes" Target="footnotes.xml"/><Relationship Id="rId15" Type="http://schemas.openxmlformats.org/officeDocument/2006/relationships/hyperlink" Target="https://librerie.unicatt.it/scheda-libro/leonardo-gomez-torrego/gramatica-didactica-del-espanol-9788820379025-250527.html" TargetMode="External"/><Relationship Id="rId10" Type="http://schemas.openxmlformats.org/officeDocument/2006/relationships/hyperlink" Target="https://librerie.unicatt.it/scheda-libro/pinilla-raquel-san-mateo-alici/elexpres-curso-intensivo-de-espanol-a1-a2-b1-ne-9788497789059-241822.html"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benedetta.belloni@unicatt.it" TargetMode="External"/><Relationship Id="rId14" Type="http://schemas.openxmlformats.org/officeDocument/2006/relationships/hyperlink" Target="https://librerie.unicatt.it/scheda-libro/aguirre-carmen/mundo-en-espanol-nivel-b-per-le-scuole-superiori-con-espansione-online-el-9788494980954-7118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4818</Words>
  <Characters>27469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Belloni</dc:creator>
  <cp:keywords/>
  <cp:lastModifiedBy>Magatelli Matteo</cp:lastModifiedBy>
  <cp:revision>3</cp:revision>
  <dcterms:created xsi:type="dcterms:W3CDTF">2023-06-23T14:04:00Z</dcterms:created>
  <dcterms:modified xsi:type="dcterms:W3CDTF">2024-02-05T10:51:00Z</dcterms:modified>
</cp:coreProperties>
</file>