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1B496450" w:rsidR="009C29C6" w:rsidRDefault="004D6D7A">
      <w:pPr>
        <w:pStyle w:val="Titolo1"/>
      </w:pPr>
      <w:r>
        <w:t>Comunicazione digita</w:t>
      </w:r>
      <w:r w:rsidR="00995DC8">
        <w:t>le</w:t>
      </w:r>
    </w:p>
    <w:p w14:paraId="4E392FE8" w14:textId="67F2C492" w:rsidR="00A34AAE" w:rsidRDefault="00A34AAE" w:rsidP="00A34AAE">
      <w:pPr>
        <w:pStyle w:val="Titolo2"/>
      </w:pPr>
      <w:r>
        <w:t>Prof. Davide Fedreghini; Prof. Angelo Martinelli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23265262" w14:textId="183AF416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Obiettivo</w:t>
      </w:r>
    </w:p>
    <w:p w14:paraId="213B7814" w14:textId="682AEAC5" w:rsidR="00E10A2E" w:rsidRDefault="00225259" w:rsidP="00DD7332">
      <w:r>
        <w:t>Il corso si pone due obietti</w:t>
      </w:r>
      <w:r w:rsidR="00E10A2E">
        <w:t>vi</w:t>
      </w:r>
      <w:r w:rsidR="004D6D7A" w:rsidRPr="00A51E01">
        <w:t xml:space="preserve">. </w:t>
      </w:r>
      <w:r w:rsidR="00E10A2E">
        <w:t>Il primo riguard</w:t>
      </w:r>
      <w:r w:rsidR="000850F2">
        <w:t>a</w:t>
      </w:r>
      <w:r w:rsidR="00E10A2E">
        <w:t xml:space="preserve"> l’analisi dei caratteri della transizione digitale, che coinvolge e coinvolgerà con sempre maggiore intensità le imprese, le reti di imprese, le infrastrutture informatiche, nella prospettiva dei programmi denominati Transizione 4.0 e Industria 5.0, anche e soprattutto in una prospettiva </w:t>
      </w:r>
      <w:r w:rsidR="00C043D2">
        <w:t>globale</w:t>
      </w:r>
      <w:r w:rsidR="00E10A2E">
        <w:t>.</w:t>
      </w:r>
    </w:p>
    <w:p w14:paraId="70C7A2EA" w14:textId="0DD63847" w:rsidR="00DD7332" w:rsidRPr="00A51E01" w:rsidRDefault="0027073E" w:rsidP="00DD7332">
      <w:r>
        <w:t xml:space="preserve">Il secondo </w:t>
      </w:r>
      <w:r w:rsidR="000850F2">
        <w:t xml:space="preserve">obiettivo </w:t>
      </w:r>
      <w:r w:rsidR="00B502D4">
        <w:t>fa riferimento al</w:t>
      </w:r>
      <w:r w:rsidR="00CB6067">
        <w:t xml:space="preserve">la natura e </w:t>
      </w:r>
      <w:r w:rsidR="00B76A98">
        <w:t>all</w:t>
      </w:r>
      <w:r w:rsidR="000B528C">
        <w:t xml:space="preserve">a funzione dell’informazione economica, fondamentale per la comunicazione di </w:t>
      </w:r>
      <w:r w:rsidR="000E65DD">
        <w:t xml:space="preserve">contenuti e valori inerenti </w:t>
      </w:r>
      <w:r w:rsidR="00B3239E">
        <w:t>a</w:t>
      </w:r>
      <w:r w:rsidR="000E65DD">
        <w:t>l mondo della società, dell’economia</w:t>
      </w:r>
      <w:r w:rsidR="00B76A98">
        <w:t xml:space="preserve"> e </w:t>
      </w:r>
      <w:r w:rsidR="00AC18DB">
        <w:t>della finanza</w:t>
      </w:r>
      <w:r w:rsidR="0047637B">
        <w:t xml:space="preserve">. Ciò avverrà anche attraverso </w:t>
      </w:r>
      <w:r w:rsidR="00DD7332" w:rsidRPr="00A51E01">
        <w:t xml:space="preserve">un addestramento nell’uso di </w:t>
      </w:r>
      <w:r w:rsidR="00DD7332" w:rsidRPr="00541EB4">
        <w:rPr>
          <w:i/>
          <w:iCs/>
        </w:rPr>
        <w:t>tool</w:t>
      </w:r>
      <w:r w:rsidR="00DD7332" w:rsidRPr="00A51E01">
        <w:t xml:space="preserve"> informatici per l</w:t>
      </w:r>
      <w:r w:rsidR="00B318E3">
        <w:t>’elaborazione dei dati</w:t>
      </w:r>
      <w:r w:rsidR="002A6C39">
        <w:t xml:space="preserve">, </w:t>
      </w:r>
      <w:r w:rsidR="00A3689E">
        <w:t xml:space="preserve">la loro </w:t>
      </w:r>
      <w:r w:rsidR="002A6C39">
        <w:t>comunicazione e valorizzazione</w:t>
      </w:r>
      <w:r w:rsidR="00B318E3">
        <w:t xml:space="preserve">. </w:t>
      </w:r>
    </w:p>
    <w:p w14:paraId="28B29D1A" w14:textId="77777777" w:rsidR="002B2A1E" w:rsidRPr="00A51E01" w:rsidRDefault="002B2A1E" w:rsidP="004D6D7A"/>
    <w:p w14:paraId="5DED5562" w14:textId="74F18BB5" w:rsidR="002B2A1E" w:rsidRPr="00A51E01" w:rsidRDefault="002B2A1E" w:rsidP="00D529F1">
      <w:pPr>
        <w:spacing w:after="120"/>
        <w:rPr>
          <w:b/>
        </w:rPr>
      </w:pPr>
      <w:r w:rsidRPr="00A51E01">
        <w:rPr>
          <w:b/>
        </w:rPr>
        <w:t>Risultati di apprendimento attesi</w:t>
      </w:r>
    </w:p>
    <w:p w14:paraId="5C06A574" w14:textId="7EB666AB" w:rsidR="002B2A1E" w:rsidRPr="00A51E01" w:rsidRDefault="002B2A1E" w:rsidP="002B2A1E">
      <w:pPr>
        <w:rPr>
          <w:i/>
        </w:rPr>
      </w:pPr>
      <w:r w:rsidRPr="00A51E01">
        <w:rPr>
          <w:i/>
        </w:rPr>
        <w:t xml:space="preserve">Conoscenza e comprensione </w:t>
      </w:r>
    </w:p>
    <w:p w14:paraId="36F83F59" w14:textId="2BDB7944" w:rsidR="002B2A1E" w:rsidRPr="00A51E01" w:rsidRDefault="00852EC7" w:rsidP="004D6D7A">
      <w:r w:rsidRPr="00A51E01">
        <w:t>Al termine dell</w:t>
      </w:r>
      <w:r w:rsidR="005E4E02" w:rsidRPr="00A51E01">
        <w:t xml:space="preserve">’insegnamento lo studente </w:t>
      </w:r>
      <w:r w:rsidR="00D90535" w:rsidRPr="00A51E01">
        <w:t>possiederà una conoscenza delle basi della comun</w:t>
      </w:r>
      <w:r w:rsidR="00E13626">
        <w:t xml:space="preserve">icazione economica e dell’innovazione digitale </w:t>
      </w:r>
      <w:r w:rsidR="00797644">
        <w:t xml:space="preserve">nelle organizzazioni complesse. </w:t>
      </w:r>
    </w:p>
    <w:p w14:paraId="43D9168C" w14:textId="77777777" w:rsidR="002B2A1E" w:rsidRPr="00A51E01" w:rsidRDefault="002B2A1E" w:rsidP="004D6D7A"/>
    <w:p w14:paraId="61DD9465" w14:textId="77777777" w:rsidR="002B2A1E" w:rsidRPr="00E93B04" w:rsidRDefault="002B2A1E" w:rsidP="002B2A1E">
      <w:pPr>
        <w:rPr>
          <w:i/>
        </w:rPr>
      </w:pPr>
      <w:r w:rsidRPr="00A51E01">
        <w:rPr>
          <w:i/>
        </w:rPr>
        <w:t>Capacità di applicare conoscenza e comprensione</w:t>
      </w:r>
      <w:r w:rsidRPr="00E93B04">
        <w:rPr>
          <w:i/>
        </w:rPr>
        <w:t xml:space="preserve"> </w:t>
      </w:r>
    </w:p>
    <w:p w14:paraId="508FE3BB" w14:textId="7B4EDE0E" w:rsidR="000850F2" w:rsidRDefault="000850F2" w:rsidP="004D6D7A">
      <w:r>
        <w:t>Il corso è rivolto a coloro che sono interessati a sviluppare una concreta professionalità nella gestione strategica e nella progettazione della transizione digitale al fine di favorire l’avvio di nuovi progetti di innovazione e digitalizzazione.</w:t>
      </w:r>
    </w:p>
    <w:p w14:paraId="3EB48BA4" w14:textId="2838722D" w:rsidR="00244DF8" w:rsidRDefault="002B2A1E" w:rsidP="004D6D7A">
      <w:r>
        <w:t>Lo studente</w:t>
      </w:r>
      <w:r w:rsidR="00D90535">
        <w:t xml:space="preserve"> sarà</w:t>
      </w:r>
      <w:r w:rsidR="000850F2">
        <w:t xml:space="preserve"> anche</w:t>
      </w:r>
      <w:r w:rsidR="00D90535">
        <w:t xml:space="preserve"> in grado di </w:t>
      </w:r>
      <w:r w:rsidR="00F42ACE">
        <w:t xml:space="preserve">redigere </w:t>
      </w:r>
      <w:r w:rsidR="00BB39D7">
        <w:t xml:space="preserve">e presentare </w:t>
      </w:r>
      <w:r w:rsidR="00F42ACE">
        <w:t>analis</w:t>
      </w:r>
      <w:r w:rsidR="00BB39D7">
        <w:t xml:space="preserve">i (mediante i software Microsoft EXCEL e Microsoft POWER POINT) </w:t>
      </w:r>
      <w:r w:rsidR="00B55686">
        <w:t>relative al</w:t>
      </w:r>
      <w:r w:rsidR="006166F3">
        <w:t xml:space="preserve"> quadro economico internazionale, nazionale, </w:t>
      </w:r>
      <w:r w:rsidR="00BB39D7">
        <w:t xml:space="preserve">e </w:t>
      </w:r>
      <w:r w:rsidR="006166F3">
        <w:t>settoriale</w:t>
      </w:r>
      <w:r w:rsidR="00BB39D7">
        <w:t>.</w:t>
      </w:r>
      <w:r w:rsidR="00FF45FA">
        <w:t xml:space="preserve"> </w:t>
      </w:r>
    </w:p>
    <w:p w14:paraId="0EC2C5D0" w14:textId="2A3F3359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C2C5D1" w14:textId="41C9B60D" w:rsidR="004D6D7A" w:rsidRPr="006A6098" w:rsidRDefault="004D6D7A" w:rsidP="00BB39D7">
      <w:pPr>
        <w:rPr>
          <w:b/>
        </w:rPr>
      </w:pPr>
      <w:r w:rsidRPr="004D6D7A">
        <w:t xml:space="preserve">Parte </w:t>
      </w:r>
      <w:r w:rsidR="00B32FA8">
        <w:t>prima</w:t>
      </w:r>
      <w:r w:rsidR="00BB39D7">
        <w:t>:</w:t>
      </w:r>
      <w:r w:rsidR="00A06687">
        <w:t xml:space="preserve"> </w:t>
      </w:r>
      <w:r w:rsidR="00F93193">
        <w:rPr>
          <w:rFonts w:cs="Times"/>
        </w:rPr>
        <w:t>"</w:t>
      </w:r>
      <w:r w:rsidR="00BB39D7">
        <w:t>L</w:t>
      </w:r>
      <w:r w:rsidR="00A06687">
        <w:t>a transizione digitale</w:t>
      </w:r>
      <w:r w:rsidR="00F93193">
        <w:rPr>
          <w:rFonts w:cs="Times"/>
        </w:rPr>
        <w:t>"</w:t>
      </w:r>
      <w:r w:rsidRPr="004D6D7A">
        <w:t>:</w:t>
      </w:r>
      <w:r w:rsidR="00A06687">
        <w:t xml:space="preserve"> </w:t>
      </w:r>
    </w:p>
    <w:p w14:paraId="0434F27B" w14:textId="5458A54A" w:rsidR="00C043D2" w:rsidRPr="00C043D2" w:rsidRDefault="00B76392" w:rsidP="004D6D7A">
      <w:pPr>
        <w:numPr>
          <w:ilvl w:val="0"/>
          <w:numId w:val="2"/>
        </w:numPr>
        <w:rPr>
          <w:b/>
        </w:rPr>
      </w:pPr>
      <w:r>
        <w:t>L</w:t>
      </w:r>
      <w:r w:rsidR="00F93193">
        <w:t xml:space="preserve">a genesi </w:t>
      </w:r>
      <w:r w:rsidR="00C043D2">
        <w:t xml:space="preserve">della </w:t>
      </w:r>
      <w:r w:rsidR="00F93193">
        <w:rPr>
          <w:rFonts w:cs="Times"/>
        </w:rPr>
        <w:t>"</w:t>
      </w:r>
      <w:r w:rsidR="00C043D2">
        <w:t>trasformazione digitale</w:t>
      </w:r>
      <w:r w:rsidR="00F93193">
        <w:rPr>
          <w:rFonts w:cs="Times"/>
        </w:rPr>
        <w:t>" e la sua evoluzione</w:t>
      </w:r>
      <w:r w:rsidR="00C043D2">
        <w:t>;</w:t>
      </w:r>
    </w:p>
    <w:p w14:paraId="5ED26885" w14:textId="29CCDD5A" w:rsidR="000850F2" w:rsidRPr="00F93193" w:rsidRDefault="00B76392" w:rsidP="004D6D7A">
      <w:pPr>
        <w:numPr>
          <w:ilvl w:val="0"/>
          <w:numId w:val="2"/>
        </w:numPr>
        <w:rPr>
          <w:b/>
        </w:rPr>
      </w:pPr>
      <w:r>
        <w:t>L</w:t>
      </w:r>
      <w:r w:rsidR="00F93193">
        <w:t xml:space="preserve">’impatto e </w:t>
      </w:r>
      <w:r w:rsidR="000850F2">
        <w:t xml:space="preserve">il coinvolgimento </w:t>
      </w:r>
      <w:r w:rsidR="00F93193">
        <w:t xml:space="preserve">degli </w:t>
      </w:r>
      <w:r w:rsidR="00F93193" w:rsidRPr="00F93193">
        <w:t>stakeholder</w:t>
      </w:r>
      <w:r w:rsidR="00F93193">
        <w:t>s</w:t>
      </w:r>
      <w:r w:rsidR="000850F2">
        <w:t>;</w:t>
      </w:r>
    </w:p>
    <w:p w14:paraId="193590CC" w14:textId="5F5D8282" w:rsidR="006A6098" w:rsidRPr="00F93193" w:rsidRDefault="00B76392" w:rsidP="004D6D7A">
      <w:pPr>
        <w:numPr>
          <w:ilvl w:val="0"/>
          <w:numId w:val="2"/>
        </w:numPr>
        <w:rPr>
          <w:b/>
        </w:rPr>
      </w:pPr>
      <w:r>
        <w:t>I</w:t>
      </w:r>
      <w:r w:rsidR="000850F2">
        <w:t xml:space="preserve"> riflessi nei sistemi economici.  </w:t>
      </w:r>
      <w:r w:rsidR="00C043D2">
        <w:t xml:space="preserve"> </w:t>
      </w:r>
    </w:p>
    <w:p w14:paraId="4458097E" w14:textId="77777777" w:rsidR="00F93193" w:rsidRPr="000850F2" w:rsidRDefault="00F93193" w:rsidP="00F93193">
      <w:pPr>
        <w:ind w:left="720"/>
        <w:rPr>
          <w:b/>
        </w:rPr>
      </w:pPr>
    </w:p>
    <w:p w14:paraId="11EB6FC7" w14:textId="7C3284B6" w:rsidR="00B55686" w:rsidRPr="00B55686" w:rsidRDefault="004D6D7A" w:rsidP="00BB39D7">
      <w:pPr>
        <w:rPr>
          <w:b/>
          <w:sz w:val="18"/>
        </w:rPr>
      </w:pPr>
      <w:r w:rsidRPr="004D6D7A">
        <w:lastRenderedPageBreak/>
        <w:t xml:space="preserve">Parte </w:t>
      </w:r>
      <w:r w:rsidR="006A6098">
        <w:t>seconda</w:t>
      </w:r>
      <w:r w:rsidR="00BB39D7">
        <w:t>:</w:t>
      </w:r>
      <w:r w:rsidR="006A6098">
        <w:t xml:space="preserve"> </w:t>
      </w:r>
      <w:r w:rsidR="00F93193">
        <w:rPr>
          <w:rFonts w:cs="Times"/>
        </w:rPr>
        <w:t>"</w:t>
      </w:r>
      <w:r w:rsidR="00BB39D7">
        <w:t>L</w:t>
      </w:r>
      <w:r w:rsidR="00B55686">
        <w:t>’informazione economica</w:t>
      </w:r>
      <w:r w:rsidR="00F93193">
        <w:rPr>
          <w:rFonts w:cs="Times"/>
        </w:rPr>
        <w:t>"</w:t>
      </w:r>
      <w:r w:rsidRPr="004D6D7A">
        <w:t>:</w:t>
      </w:r>
      <w:r w:rsidR="00B55686">
        <w:t xml:space="preserve"> </w:t>
      </w:r>
    </w:p>
    <w:p w14:paraId="450AC717" w14:textId="4EAB8B5F" w:rsidR="00ED2672" w:rsidRPr="00B76392" w:rsidRDefault="00B76392" w:rsidP="00B55686">
      <w:pPr>
        <w:numPr>
          <w:ilvl w:val="0"/>
          <w:numId w:val="2"/>
        </w:numPr>
      </w:pPr>
      <w:r>
        <w:t>R</w:t>
      </w:r>
      <w:r w:rsidR="00FF45FA" w:rsidRPr="00B76392">
        <w:t xml:space="preserve">icerca </w:t>
      </w:r>
      <w:r w:rsidR="007909D0" w:rsidRPr="00B76392">
        <w:t>e utilizzo dei dati</w:t>
      </w:r>
      <w:r w:rsidR="00FF45FA" w:rsidRPr="00B76392">
        <w:t xml:space="preserve"> </w:t>
      </w:r>
      <w:r w:rsidR="00EF0601" w:rsidRPr="00B76392">
        <w:t xml:space="preserve">economici </w:t>
      </w:r>
      <w:r w:rsidR="00FF45FA" w:rsidRPr="00B76392">
        <w:t>dalle principali fonti internazionali (ECB, IMF, OECD, UNCTAD, WORLD BANK, ecc.)</w:t>
      </w:r>
      <w:r w:rsidR="000850F2" w:rsidRPr="00B76392">
        <w:t>;</w:t>
      </w:r>
      <w:r w:rsidR="00FF45FA" w:rsidRPr="00B76392">
        <w:t xml:space="preserve"> </w:t>
      </w:r>
    </w:p>
    <w:p w14:paraId="1CF64543" w14:textId="170340B3" w:rsidR="00B55686" w:rsidRPr="00B76392" w:rsidRDefault="00B76392" w:rsidP="00B55686">
      <w:pPr>
        <w:numPr>
          <w:ilvl w:val="0"/>
          <w:numId w:val="2"/>
        </w:numPr>
      </w:pPr>
      <w:r>
        <w:t>R</w:t>
      </w:r>
      <w:r w:rsidR="007909D0" w:rsidRPr="00B76392">
        <w:t xml:space="preserve">icerca e utilizzo dei dati </w:t>
      </w:r>
      <w:r w:rsidR="00EF0601" w:rsidRPr="00B76392">
        <w:t xml:space="preserve">economici </w:t>
      </w:r>
      <w:r w:rsidR="007909D0" w:rsidRPr="00B76392">
        <w:t xml:space="preserve">dalle principali fonti </w:t>
      </w:r>
      <w:r w:rsidR="00FF45FA" w:rsidRPr="00B76392">
        <w:t>nazionali (Banca d’Italia, AIDA, INPS, ISTAT, ecc.)</w:t>
      </w:r>
      <w:r w:rsidR="000850F2" w:rsidRPr="00B76392">
        <w:t>;</w:t>
      </w:r>
    </w:p>
    <w:p w14:paraId="535EB120" w14:textId="10607B31" w:rsidR="00FF45FA" w:rsidRPr="00B76392" w:rsidRDefault="00B76392" w:rsidP="00B55686">
      <w:pPr>
        <w:numPr>
          <w:ilvl w:val="0"/>
          <w:numId w:val="2"/>
        </w:numPr>
      </w:pPr>
      <w:r>
        <w:t>I</w:t>
      </w:r>
      <w:r w:rsidR="00FF45FA" w:rsidRPr="00B76392">
        <w:t>deazione, formulazione e realizzazione di indagini online</w:t>
      </w:r>
      <w:r w:rsidR="000850F2" w:rsidRPr="00B76392">
        <w:t>;</w:t>
      </w:r>
    </w:p>
    <w:p w14:paraId="4FAB0F33" w14:textId="46350B9A" w:rsidR="00FF45FA" w:rsidRPr="00B76392" w:rsidRDefault="00B76392" w:rsidP="00B55686">
      <w:pPr>
        <w:numPr>
          <w:ilvl w:val="0"/>
          <w:numId w:val="2"/>
        </w:numPr>
      </w:pPr>
      <w:r>
        <w:t>E</w:t>
      </w:r>
      <w:r w:rsidR="00FF45FA" w:rsidRPr="00B76392">
        <w:t xml:space="preserve">laborazione </w:t>
      </w:r>
      <w:r w:rsidR="007909D0" w:rsidRPr="00B76392">
        <w:t>dai dati raccolti e presentazione degli stessi</w:t>
      </w:r>
      <w:r w:rsidR="000850F2" w:rsidRPr="00B76392">
        <w:t>.</w:t>
      </w:r>
      <w:r w:rsidR="007909D0" w:rsidRPr="00B76392">
        <w:t xml:space="preserve"> </w:t>
      </w:r>
    </w:p>
    <w:p w14:paraId="0EC2C5D6" w14:textId="0254F70A" w:rsidR="004D6D7A" w:rsidRPr="009B53AC" w:rsidRDefault="004D6D7A" w:rsidP="009B53AC">
      <w:pPr>
        <w:spacing w:before="240" w:after="120"/>
        <w:rPr>
          <w:b/>
          <w:i/>
          <w:sz w:val="18"/>
          <w:szCs w:val="18"/>
        </w:rPr>
      </w:pPr>
      <w:r w:rsidRPr="009B53AC">
        <w:rPr>
          <w:b/>
          <w:i/>
          <w:sz w:val="18"/>
          <w:szCs w:val="18"/>
        </w:rPr>
        <w:t>BIB</w:t>
      </w:r>
      <w:r w:rsidR="00BB39D7" w:rsidRPr="009B53AC">
        <w:rPr>
          <w:b/>
          <w:i/>
          <w:sz w:val="18"/>
          <w:szCs w:val="18"/>
        </w:rPr>
        <w:t>L</w:t>
      </w:r>
      <w:r w:rsidRPr="009B53AC">
        <w:rPr>
          <w:b/>
          <w:i/>
          <w:sz w:val="18"/>
          <w:szCs w:val="18"/>
        </w:rPr>
        <w:t>IOGRAFIA</w:t>
      </w:r>
      <w:r w:rsidR="00205590" w:rsidRPr="009B53AC">
        <w:rPr>
          <w:b/>
          <w:i/>
          <w:sz w:val="18"/>
          <w:szCs w:val="18"/>
        </w:rPr>
        <w:t xml:space="preserve"> </w:t>
      </w:r>
    </w:p>
    <w:p w14:paraId="779961CC" w14:textId="4BEB60DF" w:rsidR="00205590" w:rsidRPr="009B53AC" w:rsidRDefault="00BB39D7" w:rsidP="00BB39D7">
      <w:pPr>
        <w:rPr>
          <w:sz w:val="18"/>
          <w:szCs w:val="18"/>
        </w:rPr>
      </w:pPr>
      <w:r w:rsidRPr="009B53AC">
        <w:rPr>
          <w:sz w:val="18"/>
          <w:szCs w:val="18"/>
        </w:rPr>
        <w:t>Materiale realizzato dai docenti e caricato sulla piattaforma BLACKBOARD</w:t>
      </w:r>
      <w:r w:rsidR="00541EB4" w:rsidRPr="009B53AC">
        <w:rPr>
          <w:sz w:val="18"/>
          <w:szCs w:val="18"/>
        </w:rPr>
        <w:t>.</w:t>
      </w:r>
    </w:p>
    <w:p w14:paraId="0EC2C5DD" w14:textId="77777777" w:rsidR="0017026F" w:rsidRPr="009B53AC" w:rsidRDefault="0017026F" w:rsidP="009B53AC">
      <w:pPr>
        <w:spacing w:before="240" w:after="120"/>
        <w:rPr>
          <w:b/>
          <w:i/>
          <w:sz w:val="18"/>
          <w:szCs w:val="18"/>
        </w:rPr>
      </w:pPr>
      <w:r w:rsidRPr="009B53AC">
        <w:rPr>
          <w:b/>
          <w:i/>
          <w:sz w:val="18"/>
          <w:szCs w:val="18"/>
        </w:rPr>
        <w:t>DIDATTICA DEL CORSO</w:t>
      </w:r>
    </w:p>
    <w:p w14:paraId="15F590B2" w14:textId="0543B3E7" w:rsidR="00BB39D7" w:rsidRPr="009B53AC" w:rsidRDefault="00BB39D7" w:rsidP="0017026F">
      <w:pPr>
        <w:spacing w:before="100" w:beforeAutospacing="1" w:after="100" w:afterAutospacing="1"/>
        <w:rPr>
          <w:sz w:val="18"/>
          <w:szCs w:val="18"/>
        </w:rPr>
      </w:pPr>
      <w:r w:rsidRPr="009B53AC">
        <w:rPr>
          <w:sz w:val="18"/>
          <w:szCs w:val="18"/>
        </w:rPr>
        <w:t>Il corso prevede lezioni in aula e in laboratorio informatico</w:t>
      </w:r>
      <w:r w:rsidR="00541EB4" w:rsidRPr="009B53AC">
        <w:rPr>
          <w:sz w:val="18"/>
          <w:szCs w:val="18"/>
        </w:rPr>
        <w:t xml:space="preserve"> altresì</w:t>
      </w:r>
      <w:r w:rsidRPr="009B53AC">
        <w:rPr>
          <w:sz w:val="18"/>
          <w:szCs w:val="18"/>
        </w:rPr>
        <w:t xml:space="preserve"> </w:t>
      </w:r>
      <w:r w:rsidR="00541EB4" w:rsidRPr="009B53AC">
        <w:rPr>
          <w:sz w:val="18"/>
          <w:szCs w:val="18"/>
        </w:rPr>
        <w:t>s</w:t>
      </w:r>
      <w:r w:rsidRPr="009B53AC">
        <w:rPr>
          <w:sz w:val="18"/>
          <w:szCs w:val="18"/>
        </w:rPr>
        <w:t>ono previst</w:t>
      </w:r>
      <w:r w:rsidR="00541EB4" w:rsidRPr="009B53AC">
        <w:rPr>
          <w:sz w:val="18"/>
          <w:szCs w:val="18"/>
        </w:rPr>
        <w:t>i incontri e</w:t>
      </w:r>
      <w:r w:rsidRPr="009B53AC">
        <w:rPr>
          <w:sz w:val="18"/>
          <w:szCs w:val="18"/>
        </w:rPr>
        <w:t xml:space="preserve"> testimonianze</w:t>
      </w:r>
      <w:r w:rsidR="00541EB4" w:rsidRPr="009B53AC">
        <w:rPr>
          <w:sz w:val="18"/>
          <w:szCs w:val="18"/>
        </w:rPr>
        <w:t xml:space="preserve"> dirette.</w:t>
      </w:r>
      <w:r w:rsidRPr="009B53AC">
        <w:rPr>
          <w:sz w:val="18"/>
          <w:szCs w:val="18"/>
        </w:rPr>
        <w:t xml:space="preserve"> </w:t>
      </w:r>
    </w:p>
    <w:p w14:paraId="0EC2C5DF" w14:textId="347B905F" w:rsidR="0017026F" w:rsidRPr="009B53AC" w:rsidRDefault="0017026F" w:rsidP="009B53AC">
      <w:pPr>
        <w:spacing w:before="240" w:after="120"/>
        <w:rPr>
          <w:b/>
          <w:i/>
          <w:sz w:val="18"/>
          <w:szCs w:val="18"/>
        </w:rPr>
      </w:pPr>
      <w:r w:rsidRPr="009B53AC">
        <w:rPr>
          <w:b/>
          <w:i/>
          <w:sz w:val="18"/>
          <w:szCs w:val="18"/>
        </w:rPr>
        <w:t xml:space="preserve">METODO </w:t>
      </w:r>
      <w:r w:rsidR="00A36000" w:rsidRPr="009B53AC">
        <w:rPr>
          <w:b/>
          <w:i/>
          <w:sz w:val="18"/>
          <w:szCs w:val="18"/>
        </w:rPr>
        <w:t xml:space="preserve">E CRITERI </w:t>
      </w:r>
      <w:r w:rsidRPr="009B53AC">
        <w:rPr>
          <w:b/>
          <w:i/>
          <w:sz w:val="18"/>
          <w:szCs w:val="18"/>
        </w:rPr>
        <w:t>DI VALUTAZIONE</w:t>
      </w:r>
    </w:p>
    <w:p w14:paraId="07AE4A80" w14:textId="11594AD6" w:rsidR="00E21BF7" w:rsidRPr="009B53AC" w:rsidRDefault="00FB17D6" w:rsidP="00D529F1">
      <w:pPr>
        <w:pStyle w:val="Testo2"/>
        <w:spacing w:line="240" w:lineRule="exact"/>
        <w:ind w:firstLine="0"/>
        <w:rPr>
          <w:szCs w:val="18"/>
        </w:rPr>
      </w:pPr>
      <w:r w:rsidRPr="009B53AC">
        <w:rPr>
          <w:szCs w:val="18"/>
        </w:rPr>
        <w:t>L'esam</w:t>
      </w:r>
      <w:r w:rsidR="00AB1F53" w:rsidRPr="009B53AC">
        <w:rPr>
          <w:szCs w:val="18"/>
        </w:rPr>
        <w:t xml:space="preserve">e è </w:t>
      </w:r>
      <w:r w:rsidR="0017026F" w:rsidRPr="009B53AC">
        <w:rPr>
          <w:szCs w:val="18"/>
        </w:rPr>
        <w:t xml:space="preserve">orale </w:t>
      </w:r>
      <w:r w:rsidR="00AB1F53" w:rsidRPr="009B53AC">
        <w:rPr>
          <w:szCs w:val="18"/>
        </w:rPr>
        <w:t xml:space="preserve">ed è </w:t>
      </w:r>
      <w:r w:rsidR="0017026F" w:rsidRPr="009B53AC">
        <w:rPr>
          <w:szCs w:val="18"/>
        </w:rPr>
        <w:t xml:space="preserve">volto all’accertamento </w:t>
      </w:r>
      <w:r w:rsidR="002B2A1E" w:rsidRPr="009B53AC">
        <w:rPr>
          <w:szCs w:val="18"/>
        </w:rPr>
        <w:t>dell’</w:t>
      </w:r>
      <w:r w:rsidR="0017026F" w:rsidRPr="009B53AC">
        <w:rPr>
          <w:szCs w:val="18"/>
        </w:rPr>
        <w:t xml:space="preserve">acquisizione dei contenuti </w:t>
      </w:r>
      <w:r w:rsidR="00E21BF7" w:rsidRPr="009B53AC">
        <w:rPr>
          <w:szCs w:val="18"/>
        </w:rPr>
        <w:t>trattati durante il corso</w:t>
      </w:r>
      <w:r w:rsidR="0017026F" w:rsidRPr="009B53AC">
        <w:rPr>
          <w:szCs w:val="18"/>
        </w:rPr>
        <w:t xml:space="preserve">. </w:t>
      </w:r>
      <w:r w:rsidR="00E21BF7" w:rsidRPr="009B53AC">
        <w:rPr>
          <w:szCs w:val="18"/>
        </w:rPr>
        <w:t>Ai fini della valutazione concorreranno, fra l’altro, l’uso appropriato della terminologia specifica, la capacità di connessione degli argomenti, il rigore nella scelta degli strumenti per l’analisi</w:t>
      </w:r>
      <w:r w:rsidR="007F5D2B" w:rsidRPr="009B53AC">
        <w:rPr>
          <w:szCs w:val="18"/>
        </w:rPr>
        <w:t xml:space="preserve"> e</w:t>
      </w:r>
      <w:r w:rsidR="00E21BF7" w:rsidRPr="009B53AC">
        <w:rPr>
          <w:szCs w:val="18"/>
        </w:rPr>
        <w:t xml:space="preserve"> la familiarità </w:t>
      </w:r>
      <w:r w:rsidR="007F5D2B" w:rsidRPr="009B53AC">
        <w:rPr>
          <w:szCs w:val="18"/>
        </w:rPr>
        <w:t>con i mezzi informatici utilizzati</w:t>
      </w:r>
      <w:r w:rsidR="00E21BF7" w:rsidRPr="009B53AC">
        <w:rPr>
          <w:szCs w:val="18"/>
        </w:rPr>
        <w:t>.</w:t>
      </w:r>
    </w:p>
    <w:p w14:paraId="327732F5" w14:textId="078F4D37" w:rsidR="007F5D2B" w:rsidRPr="009B53AC" w:rsidRDefault="007F5D2B" w:rsidP="00D529F1">
      <w:pPr>
        <w:pStyle w:val="Testo2"/>
        <w:spacing w:line="240" w:lineRule="exact"/>
        <w:ind w:firstLine="0"/>
        <w:rPr>
          <w:szCs w:val="18"/>
        </w:rPr>
      </w:pPr>
      <w:r w:rsidRPr="009B53AC">
        <w:rPr>
          <w:szCs w:val="18"/>
        </w:rPr>
        <w:t xml:space="preserve">L’esame contempla altresì la realizzazione di un breve lavoro di progetto, realizzato individualmente o in gruppo. </w:t>
      </w:r>
    </w:p>
    <w:p w14:paraId="0EC2C5E2" w14:textId="23D59D88" w:rsidR="0017026F" w:rsidRPr="009B53AC" w:rsidRDefault="0017026F" w:rsidP="0017026F">
      <w:pPr>
        <w:spacing w:before="240" w:after="120"/>
        <w:rPr>
          <w:b/>
          <w:i/>
          <w:sz w:val="18"/>
          <w:szCs w:val="18"/>
        </w:rPr>
      </w:pPr>
      <w:r w:rsidRPr="009B53AC">
        <w:rPr>
          <w:b/>
          <w:i/>
          <w:sz w:val="18"/>
          <w:szCs w:val="18"/>
        </w:rPr>
        <w:t>AVVERTENZE</w:t>
      </w:r>
      <w:r w:rsidR="00856A39" w:rsidRPr="009B53AC">
        <w:rPr>
          <w:b/>
          <w:i/>
          <w:sz w:val="18"/>
          <w:szCs w:val="18"/>
        </w:rPr>
        <w:t xml:space="preserve"> E PREREQUISITI</w:t>
      </w:r>
    </w:p>
    <w:p w14:paraId="75266BB9" w14:textId="63CD83BB" w:rsidR="00976F0E" w:rsidRPr="009B53AC" w:rsidRDefault="007F5D2B" w:rsidP="0017026F">
      <w:pPr>
        <w:pStyle w:val="Testo2"/>
        <w:ind w:firstLine="0"/>
        <w:rPr>
          <w:szCs w:val="18"/>
        </w:rPr>
      </w:pPr>
      <w:r w:rsidRPr="009B53AC">
        <w:rPr>
          <w:szCs w:val="18"/>
        </w:rPr>
        <w:t>Alla luce delle sue caratteristiche introduttive</w:t>
      </w:r>
      <w:r w:rsidR="00976F0E" w:rsidRPr="009B53AC">
        <w:rPr>
          <w:szCs w:val="18"/>
        </w:rPr>
        <w:t xml:space="preserve">, l’insegnamento non necessita di prerequisiti relativi ai contenuti. </w:t>
      </w:r>
      <w:r w:rsidRPr="009B53AC">
        <w:rPr>
          <w:szCs w:val="18"/>
        </w:rPr>
        <w:t>Tuttavia, si</w:t>
      </w:r>
      <w:r w:rsidR="00B63CFC" w:rsidRPr="009B53AC">
        <w:rPr>
          <w:szCs w:val="18"/>
        </w:rPr>
        <w:t xml:space="preserve"> richiede un</w:t>
      </w:r>
      <w:r w:rsidR="00CB7A69" w:rsidRPr="009B53AC">
        <w:rPr>
          <w:szCs w:val="18"/>
        </w:rPr>
        <w:t>’</w:t>
      </w:r>
      <w:r w:rsidR="00B63CFC" w:rsidRPr="009B53AC">
        <w:rPr>
          <w:szCs w:val="18"/>
        </w:rPr>
        <w:t xml:space="preserve">abilità </w:t>
      </w:r>
      <w:r w:rsidR="006C4833" w:rsidRPr="009B53AC">
        <w:rPr>
          <w:szCs w:val="18"/>
        </w:rPr>
        <w:t xml:space="preserve">minima e </w:t>
      </w:r>
      <w:r w:rsidR="00B63CFC" w:rsidRPr="009B53AC">
        <w:rPr>
          <w:szCs w:val="18"/>
        </w:rPr>
        <w:t xml:space="preserve">di base nell’uso del </w:t>
      </w:r>
      <w:r w:rsidR="007A4AC0" w:rsidRPr="009B53AC">
        <w:rPr>
          <w:szCs w:val="18"/>
        </w:rPr>
        <w:t xml:space="preserve">personal </w:t>
      </w:r>
      <w:r w:rsidR="00B63CFC" w:rsidRPr="009B53AC">
        <w:rPr>
          <w:szCs w:val="18"/>
        </w:rPr>
        <w:t>computer</w:t>
      </w:r>
      <w:r w:rsidR="007A4AC0" w:rsidRPr="009B53AC">
        <w:rPr>
          <w:szCs w:val="18"/>
        </w:rPr>
        <w:t>, in partricolare delle principali applicazioni della suite Office</w:t>
      </w:r>
      <w:r w:rsidR="006C4833" w:rsidRPr="009B53AC">
        <w:rPr>
          <w:szCs w:val="18"/>
        </w:rPr>
        <w:t>.</w:t>
      </w:r>
      <w:r w:rsidR="00DE3E04" w:rsidRPr="009B53AC">
        <w:rPr>
          <w:szCs w:val="18"/>
        </w:rPr>
        <w:t xml:space="preserve"> </w:t>
      </w:r>
    </w:p>
    <w:p w14:paraId="4A2C7B62" w14:textId="068157A8" w:rsidR="005768D7" w:rsidRPr="009B53AC" w:rsidRDefault="005768D7" w:rsidP="005D61F0">
      <w:pPr>
        <w:spacing w:before="240" w:after="120"/>
        <w:rPr>
          <w:bCs/>
          <w:i/>
          <w:noProof/>
          <w:sz w:val="18"/>
          <w:szCs w:val="18"/>
        </w:rPr>
      </w:pPr>
      <w:r w:rsidRPr="009B53AC">
        <w:rPr>
          <w:bCs/>
          <w:i/>
          <w:noProof/>
          <w:sz w:val="18"/>
          <w:szCs w:val="18"/>
        </w:rPr>
        <w:t>Orario e luogo di riceviment</w:t>
      </w:r>
      <w:r w:rsidR="006A3372" w:rsidRPr="009B53AC">
        <w:rPr>
          <w:bCs/>
          <w:i/>
          <w:noProof/>
          <w:sz w:val="18"/>
          <w:szCs w:val="18"/>
        </w:rPr>
        <w:t>o degli studenti</w:t>
      </w:r>
    </w:p>
    <w:p w14:paraId="26E6DCE0" w14:textId="77777777" w:rsidR="007F5D2B" w:rsidRPr="009B53AC" w:rsidRDefault="007F5D2B" w:rsidP="007F5D2B">
      <w:pPr>
        <w:pStyle w:val="Testo2"/>
        <w:ind w:firstLine="0"/>
        <w:rPr>
          <w:szCs w:val="18"/>
        </w:rPr>
      </w:pPr>
      <w:r w:rsidRPr="009B53AC">
        <w:rPr>
          <w:szCs w:val="18"/>
        </w:rPr>
        <w:t>L’orario e il luogo di ricevimento saranno comunicati all’inizio del corso e sul sito web.</w:t>
      </w:r>
    </w:p>
    <w:sectPr w:rsidR="007F5D2B" w:rsidRPr="009B53A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E245" w14:textId="77777777" w:rsidR="00A83CCD" w:rsidRDefault="00A83CCD" w:rsidP="006A3372">
      <w:pPr>
        <w:spacing w:line="240" w:lineRule="auto"/>
      </w:pPr>
      <w:r>
        <w:separator/>
      </w:r>
    </w:p>
  </w:endnote>
  <w:endnote w:type="continuationSeparator" w:id="0">
    <w:p w14:paraId="1C38E8D7" w14:textId="77777777" w:rsidR="00A83CCD" w:rsidRDefault="00A83CCD" w:rsidP="006A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B0D7" w14:textId="77777777" w:rsidR="00A83CCD" w:rsidRDefault="00A83CCD" w:rsidP="006A3372">
      <w:pPr>
        <w:spacing w:line="240" w:lineRule="auto"/>
      </w:pPr>
      <w:r>
        <w:separator/>
      </w:r>
    </w:p>
  </w:footnote>
  <w:footnote w:type="continuationSeparator" w:id="0">
    <w:p w14:paraId="3E673EBE" w14:textId="77777777" w:rsidR="00A83CCD" w:rsidRDefault="00A83CCD" w:rsidP="006A3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3F5"/>
    <w:multiLevelType w:val="hybridMultilevel"/>
    <w:tmpl w:val="DE6A2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807906"/>
    <w:multiLevelType w:val="hybridMultilevel"/>
    <w:tmpl w:val="BCD60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47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65539">
    <w:abstractNumId w:val="1"/>
  </w:num>
  <w:num w:numId="3" w16cid:durableId="1804956037">
    <w:abstractNumId w:val="3"/>
  </w:num>
  <w:num w:numId="4" w16cid:durableId="193305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7A"/>
    <w:rsid w:val="00030F2A"/>
    <w:rsid w:val="00084FC8"/>
    <w:rsid w:val="000850F2"/>
    <w:rsid w:val="000B528C"/>
    <w:rsid w:val="000E0102"/>
    <w:rsid w:val="000E65DD"/>
    <w:rsid w:val="001331D5"/>
    <w:rsid w:val="0017026F"/>
    <w:rsid w:val="00180F1F"/>
    <w:rsid w:val="001C6B7A"/>
    <w:rsid w:val="00202157"/>
    <w:rsid w:val="00204272"/>
    <w:rsid w:val="00205590"/>
    <w:rsid w:val="00225259"/>
    <w:rsid w:val="00231D47"/>
    <w:rsid w:val="00237257"/>
    <w:rsid w:val="002407DF"/>
    <w:rsid w:val="00244DF8"/>
    <w:rsid w:val="0027073E"/>
    <w:rsid w:val="00287434"/>
    <w:rsid w:val="00296317"/>
    <w:rsid w:val="002A553B"/>
    <w:rsid w:val="002A6C39"/>
    <w:rsid w:val="002B2A1E"/>
    <w:rsid w:val="002B710E"/>
    <w:rsid w:val="002E38A9"/>
    <w:rsid w:val="00317EF5"/>
    <w:rsid w:val="00327374"/>
    <w:rsid w:val="00335ACE"/>
    <w:rsid w:val="00407D94"/>
    <w:rsid w:val="00461C1D"/>
    <w:rsid w:val="00465FCF"/>
    <w:rsid w:val="00467E7A"/>
    <w:rsid w:val="00472548"/>
    <w:rsid w:val="0047637B"/>
    <w:rsid w:val="004C41C9"/>
    <w:rsid w:val="004D6D7A"/>
    <w:rsid w:val="005075E3"/>
    <w:rsid w:val="00507E45"/>
    <w:rsid w:val="005252A7"/>
    <w:rsid w:val="00541EB4"/>
    <w:rsid w:val="005768D7"/>
    <w:rsid w:val="005A6F85"/>
    <w:rsid w:val="005D1831"/>
    <w:rsid w:val="005D41E5"/>
    <w:rsid w:val="005D61F0"/>
    <w:rsid w:val="005E4E02"/>
    <w:rsid w:val="005F1057"/>
    <w:rsid w:val="0061529A"/>
    <w:rsid w:val="006166F3"/>
    <w:rsid w:val="00677744"/>
    <w:rsid w:val="006A3372"/>
    <w:rsid w:val="006A6098"/>
    <w:rsid w:val="006C4833"/>
    <w:rsid w:val="00703151"/>
    <w:rsid w:val="00774269"/>
    <w:rsid w:val="007909D0"/>
    <w:rsid w:val="00797644"/>
    <w:rsid w:val="007A4AC0"/>
    <w:rsid w:val="007D751C"/>
    <w:rsid w:val="007F3891"/>
    <w:rsid w:val="007F5D2B"/>
    <w:rsid w:val="0080636B"/>
    <w:rsid w:val="00852EC7"/>
    <w:rsid w:val="00856A39"/>
    <w:rsid w:val="008616A3"/>
    <w:rsid w:val="00892BD2"/>
    <w:rsid w:val="009239FC"/>
    <w:rsid w:val="00950D6F"/>
    <w:rsid w:val="0095471A"/>
    <w:rsid w:val="009650FE"/>
    <w:rsid w:val="00976F0E"/>
    <w:rsid w:val="00993F70"/>
    <w:rsid w:val="00995DC8"/>
    <w:rsid w:val="00996D45"/>
    <w:rsid w:val="009B53AC"/>
    <w:rsid w:val="009C29C6"/>
    <w:rsid w:val="00A06687"/>
    <w:rsid w:val="00A3249E"/>
    <w:rsid w:val="00A34AAE"/>
    <w:rsid w:val="00A36000"/>
    <w:rsid w:val="00A3689E"/>
    <w:rsid w:val="00A51E01"/>
    <w:rsid w:val="00A83CCD"/>
    <w:rsid w:val="00AB1F53"/>
    <w:rsid w:val="00AC18DB"/>
    <w:rsid w:val="00AC796F"/>
    <w:rsid w:val="00AE0EDB"/>
    <w:rsid w:val="00B266E6"/>
    <w:rsid w:val="00B318E3"/>
    <w:rsid w:val="00B3239E"/>
    <w:rsid w:val="00B32FA8"/>
    <w:rsid w:val="00B3674A"/>
    <w:rsid w:val="00B502D4"/>
    <w:rsid w:val="00B55686"/>
    <w:rsid w:val="00B63CFC"/>
    <w:rsid w:val="00B76392"/>
    <w:rsid w:val="00B76A98"/>
    <w:rsid w:val="00B77923"/>
    <w:rsid w:val="00B86347"/>
    <w:rsid w:val="00BB39D7"/>
    <w:rsid w:val="00BC66D7"/>
    <w:rsid w:val="00BD5A52"/>
    <w:rsid w:val="00BE34B5"/>
    <w:rsid w:val="00C043D2"/>
    <w:rsid w:val="00C22AE9"/>
    <w:rsid w:val="00C41403"/>
    <w:rsid w:val="00CB6067"/>
    <w:rsid w:val="00CB7A69"/>
    <w:rsid w:val="00CC56FD"/>
    <w:rsid w:val="00CF6211"/>
    <w:rsid w:val="00D04521"/>
    <w:rsid w:val="00D529F1"/>
    <w:rsid w:val="00D56AB7"/>
    <w:rsid w:val="00D90535"/>
    <w:rsid w:val="00DA4F1D"/>
    <w:rsid w:val="00DD3E30"/>
    <w:rsid w:val="00DD7332"/>
    <w:rsid w:val="00DE3E04"/>
    <w:rsid w:val="00DE6018"/>
    <w:rsid w:val="00DF0FE5"/>
    <w:rsid w:val="00E10A2E"/>
    <w:rsid w:val="00E10D11"/>
    <w:rsid w:val="00E13626"/>
    <w:rsid w:val="00E1435C"/>
    <w:rsid w:val="00E21BF7"/>
    <w:rsid w:val="00E26C2C"/>
    <w:rsid w:val="00E47159"/>
    <w:rsid w:val="00E542E1"/>
    <w:rsid w:val="00E55D89"/>
    <w:rsid w:val="00EA743A"/>
    <w:rsid w:val="00ED2672"/>
    <w:rsid w:val="00EE0CA9"/>
    <w:rsid w:val="00EF0601"/>
    <w:rsid w:val="00F42ACE"/>
    <w:rsid w:val="00F53BA6"/>
    <w:rsid w:val="00F67F14"/>
    <w:rsid w:val="00F72986"/>
    <w:rsid w:val="00F93193"/>
    <w:rsid w:val="00F95962"/>
    <w:rsid w:val="00FB17D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7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7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0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447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2023-05-15T09:20:00Z</cp:lastPrinted>
  <dcterms:created xsi:type="dcterms:W3CDTF">2023-05-26T06:57:00Z</dcterms:created>
  <dcterms:modified xsi:type="dcterms:W3CDTF">2023-05-26T06:59:00Z</dcterms:modified>
</cp:coreProperties>
</file>