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ACBC" w14:textId="28598580" w:rsidR="006E527D" w:rsidRPr="008821FA" w:rsidRDefault="00D94A22">
      <w:pPr>
        <w:pStyle w:val="Titolo1"/>
        <w:rPr>
          <w:noProof w:val="0"/>
          <w:lang w:val="en-GB"/>
        </w:rPr>
      </w:pPr>
      <w:r w:rsidRPr="008821FA">
        <w:rPr>
          <w:noProof w:val="0"/>
          <w:lang w:val="en-GB"/>
        </w:rPr>
        <w:t>Information Technology</w:t>
      </w:r>
    </w:p>
    <w:p w14:paraId="01BF5C73" w14:textId="00320EEE" w:rsidR="00C2580B" w:rsidRPr="005D3408" w:rsidRDefault="006E527D" w:rsidP="005F6A44">
      <w:pPr>
        <w:pStyle w:val="Titolo2"/>
        <w:rPr>
          <w:noProof w:val="0"/>
        </w:rPr>
      </w:pPr>
      <w:r w:rsidRPr="005D3408">
        <w:rPr>
          <w:noProof w:val="0"/>
        </w:rPr>
        <w:t>Prof. Paolo Piccinelli</w:t>
      </w:r>
    </w:p>
    <w:p w14:paraId="24D38164" w14:textId="46BE3CA5" w:rsidR="00281C2E" w:rsidRPr="008821FA" w:rsidRDefault="00281C2E" w:rsidP="00281C2E">
      <w:pPr>
        <w:spacing w:before="240" w:after="120"/>
        <w:rPr>
          <w:rFonts w:ascii="Times New Roman" w:hAnsi="Times New Roman"/>
          <w:b/>
          <w:i/>
          <w:sz w:val="18"/>
          <w:szCs w:val="24"/>
          <w:lang w:val="en-GB"/>
        </w:rPr>
      </w:pPr>
      <w:r w:rsidRPr="008821FA">
        <w:rPr>
          <w:rFonts w:ascii="Times New Roman" w:hAnsi="Times New Roman"/>
          <w:b/>
          <w:i/>
          <w:sz w:val="18"/>
          <w:szCs w:val="24"/>
          <w:lang w:val="en-GB"/>
        </w:rPr>
        <w:t xml:space="preserve">COURSE AIMS AND INTENDED LEARNING OUTCOMES </w:t>
      </w:r>
    </w:p>
    <w:p w14:paraId="6117B0B1" w14:textId="2D38448C" w:rsidR="00055339" w:rsidRPr="008821FA" w:rsidRDefault="00C2580B" w:rsidP="006E527D">
      <w:pPr>
        <w:rPr>
          <w:lang w:val="en-GB"/>
        </w:rPr>
      </w:pPr>
      <w:r w:rsidRPr="008821FA">
        <w:rPr>
          <w:lang w:val="en-GB"/>
        </w:rPr>
        <w:t xml:space="preserve">The course aims to help students to become independent in </w:t>
      </w:r>
      <w:r w:rsidR="005B1917">
        <w:rPr>
          <w:lang w:val="en-GB"/>
        </w:rPr>
        <w:t>writing</w:t>
      </w:r>
      <w:r w:rsidRPr="008821FA">
        <w:rPr>
          <w:lang w:val="en-GB"/>
        </w:rPr>
        <w:t xml:space="preserve"> high quality texts, to </w:t>
      </w:r>
      <w:r w:rsidR="005B1917">
        <w:rPr>
          <w:lang w:val="en-GB"/>
        </w:rPr>
        <w:t>introduce them to</w:t>
      </w:r>
      <w:r w:rsidRPr="008821FA">
        <w:rPr>
          <w:lang w:val="en-GB"/>
        </w:rPr>
        <w:t xml:space="preserve"> the use of data processing programs and to make them aware of the huge </w:t>
      </w:r>
      <w:r w:rsidR="005B1917" w:rsidRPr="008821FA">
        <w:rPr>
          <w:lang w:val="en-GB"/>
        </w:rPr>
        <w:t>number</w:t>
      </w:r>
      <w:r w:rsidRPr="008821FA">
        <w:rPr>
          <w:lang w:val="en-GB"/>
        </w:rPr>
        <w:t xml:space="preserve"> of tools available today to optimise their working time</w:t>
      </w:r>
      <w:r w:rsidR="006E527D" w:rsidRPr="008821FA">
        <w:rPr>
          <w:lang w:val="en-GB"/>
        </w:rPr>
        <w:t xml:space="preserve">. </w:t>
      </w:r>
    </w:p>
    <w:p w14:paraId="5DB8523E" w14:textId="77777777" w:rsidR="00DE2526" w:rsidRPr="008821FA" w:rsidRDefault="00DE2526" w:rsidP="006E527D">
      <w:pPr>
        <w:rPr>
          <w:b/>
          <w:i/>
          <w:sz w:val="18"/>
          <w:lang w:val="en-GB"/>
        </w:rPr>
      </w:pPr>
    </w:p>
    <w:p w14:paraId="0337FCC1" w14:textId="520870F3" w:rsidR="00DE2526" w:rsidRPr="008821FA" w:rsidRDefault="00C2580B" w:rsidP="00843815">
      <w:pPr>
        <w:pStyle w:val="Titolo2"/>
        <w:rPr>
          <w:noProof w:val="0"/>
          <w:lang w:val="en-GB"/>
        </w:rPr>
      </w:pPr>
      <w:r w:rsidRPr="008821FA">
        <w:rPr>
          <w:noProof w:val="0"/>
          <w:lang w:val="en-GB"/>
        </w:rPr>
        <w:t>KNOWLEDGE AND UNDERSTANDING</w:t>
      </w:r>
    </w:p>
    <w:p w14:paraId="15E81EA1" w14:textId="0FD0DCBD" w:rsidR="00DE2526" w:rsidRPr="008821FA" w:rsidRDefault="00055339" w:rsidP="006E527D">
      <w:pPr>
        <w:rPr>
          <w:lang w:val="en-GB"/>
        </w:rPr>
      </w:pPr>
      <w:r w:rsidRPr="008821FA">
        <w:rPr>
          <w:lang w:val="en-GB"/>
        </w:rPr>
        <w:t>A</w:t>
      </w:r>
      <w:r w:rsidR="00C2580B" w:rsidRPr="008821FA">
        <w:rPr>
          <w:lang w:val="en-GB"/>
        </w:rPr>
        <w:t>t the end of the course, students will</w:t>
      </w:r>
      <w:r w:rsidR="00DE2526" w:rsidRPr="008821FA">
        <w:rPr>
          <w:lang w:val="en-GB"/>
        </w:rPr>
        <w:t>:</w:t>
      </w:r>
    </w:p>
    <w:p w14:paraId="04EBC7E8" w14:textId="4D2DC197" w:rsidR="00DE2526" w:rsidRPr="008821FA" w:rsidRDefault="00BA5BE8" w:rsidP="00841533">
      <w:pPr>
        <w:pStyle w:val="Paragrafoelenco"/>
        <w:numPr>
          <w:ilvl w:val="0"/>
          <w:numId w:val="2"/>
        </w:numPr>
        <w:ind w:hanging="720"/>
        <w:rPr>
          <w:lang w:val="en-GB"/>
        </w:rPr>
      </w:pPr>
      <w:r>
        <w:rPr>
          <w:lang w:val="en-GB"/>
        </w:rPr>
        <w:t xml:space="preserve">have </w:t>
      </w:r>
      <w:r w:rsidR="00C76C3B" w:rsidRPr="00C76C3B">
        <w:rPr>
          <w:lang w:val="en-GB"/>
        </w:rPr>
        <w:t>operational knowledge regarding the use of generic text editors</w:t>
      </w:r>
      <w:r w:rsidR="00843815" w:rsidRPr="008821FA">
        <w:rPr>
          <w:lang w:val="en-GB"/>
        </w:rPr>
        <w:t>;</w:t>
      </w:r>
    </w:p>
    <w:p w14:paraId="6460C959" w14:textId="3B427E21" w:rsidR="00843815" w:rsidRPr="008821FA" w:rsidRDefault="00963180" w:rsidP="00841533">
      <w:pPr>
        <w:pStyle w:val="Paragrafoelenco"/>
        <w:numPr>
          <w:ilvl w:val="0"/>
          <w:numId w:val="2"/>
        </w:numPr>
        <w:ind w:hanging="720"/>
        <w:rPr>
          <w:lang w:val="en-GB"/>
        </w:rPr>
      </w:pPr>
      <w:r w:rsidRPr="00963180">
        <w:rPr>
          <w:lang w:val="en-GB"/>
        </w:rPr>
        <w:t>distinguish and identify the best algorithm in relation to the software in use</w:t>
      </w:r>
      <w:r w:rsidR="00843815" w:rsidRPr="008821FA">
        <w:rPr>
          <w:lang w:val="en-GB"/>
        </w:rPr>
        <w:t>;</w:t>
      </w:r>
    </w:p>
    <w:p w14:paraId="701952C4" w14:textId="4B7FC068" w:rsidR="00843815" w:rsidRPr="008821FA" w:rsidRDefault="00963180" w:rsidP="00841533">
      <w:pPr>
        <w:pStyle w:val="Paragrafoelenco"/>
        <w:numPr>
          <w:ilvl w:val="0"/>
          <w:numId w:val="2"/>
        </w:numPr>
        <w:ind w:hanging="720"/>
        <w:rPr>
          <w:lang w:val="en-GB"/>
        </w:rPr>
      </w:pPr>
      <w:r>
        <w:rPr>
          <w:lang w:val="en-GB"/>
        </w:rPr>
        <w:t xml:space="preserve">sensibly </w:t>
      </w:r>
      <w:r w:rsidRPr="00963180">
        <w:rPr>
          <w:lang w:val="en-GB"/>
        </w:rPr>
        <w:t>use the features seen in class</w:t>
      </w:r>
      <w:r w:rsidR="007A7FE0" w:rsidRPr="008821FA">
        <w:rPr>
          <w:lang w:val="en-GB"/>
        </w:rPr>
        <w:t>;</w:t>
      </w:r>
    </w:p>
    <w:p w14:paraId="16891793" w14:textId="3094BF45" w:rsidR="007A7FE0" w:rsidRPr="008821FA" w:rsidRDefault="00BA5BE8" w:rsidP="00841533">
      <w:pPr>
        <w:pStyle w:val="Paragrafoelenco"/>
        <w:numPr>
          <w:ilvl w:val="0"/>
          <w:numId w:val="2"/>
        </w:numPr>
        <w:ind w:hanging="720"/>
        <w:rPr>
          <w:lang w:val="en-GB"/>
        </w:rPr>
      </w:pPr>
      <w:r>
        <w:rPr>
          <w:lang w:val="en-GB"/>
        </w:rPr>
        <w:t xml:space="preserve">be familiar with the </w:t>
      </w:r>
      <w:r w:rsidR="00963180" w:rsidRPr="00963180">
        <w:rPr>
          <w:lang w:val="en-GB"/>
        </w:rPr>
        <w:t xml:space="preserve">various current IT </w:t>
      </w:r>
      <w:r>
        <w:rPr>
          <w:lang w:val="en-GB"/>
        </w:rPr>
        <w:t>offers</w:t>
      </w:r>
      <w:r w:rsidR="007A7FE0" w:rsidRPr="008821FA">
        <w:rPr>
          <w:lang w:val="en-GB"/>
        </w:rPr>
        <w:t>.</w:t>
      </w:r>
    </w:p>
    <w:p w14:paraId="245A2B4F" w14:textId="77777777" w:rsidR="00DE2526" w:rsidRPr="008821FA" w:rsidRDefault="00DE2526" w:rsidP="00DE2526">
      <w:pPr>
        <w:pStyle w:val="Paragrafoelenco"/>
        <w:rPr>
          <w:lang w:val="en-GB"/>
        </w:rPr>
      </w:pPr>
    </w:p>
    <w:p w14:paraId="323C456D" w14:textId="300585D5" w:rsidR="00DE2526" w:rsidRPr="008821FA" w:rsidRDefault="008821FA" w:rsidP="00843815">
      <w:pPr>
        <w:pStyle w:val="Titolo2"/>
        <w:rPr>
          <w:noProof w:val="0"/>
          <w:lang w:val="en-GB"/>
        </w:rPr>
      </w:pPr>
      <w:r w:rsidRPr="008821FA">
        <w:rPr>
          <w:noProof w:val="0"/>
          <w:lang w:val="en-GB"/>
        </w:rPr>
        <w:t>ABILITY TO APPLY KNOWLEDGE AND UNDERSTANDING</w:t>
      </w:r>
    </w:p>
    <w:p w14:paraId="4D402443" w14:textId="56B265DE" w:rsidR="00DE2526" w:rsidRPr="008821FA" w:rsidRDefault="00DE2526" w:rsidP="00DE2526">
      <w:pPr>
        <w:rPr>
          <w:lang w:val="en-GB"/>
        </w:rPr>
      </w:pPr>
      <w:r w:rsidRPr="008821FA">
        <w:rPr>
          <w:lang w:val="en-GB"/>
        </w:rPr>
        <w:t>A</w:t>
      </w:r>
      <w:r w:rsidR="008821FA" w:rsidRPr="008821FA">
        <w:rPr>
          <w:lang w:val="en-GB"/>
        </w:rPr>
        <w:t>t the end of the course, students will be able to</w:t>
      </w:r>
      <w:r w:rsidRPr="008821FA">
        <w:rPr>
          <w:lang w:val="en-GB"/>
        </w:rPr>
        <w:t>:</w:t>
      </w:r>
    </w:p>
    <w:p w14:paraId="30BC0AFD" w14:textId="7E1C59B3" w:rsidR="00DE2526" w:rsidRPr="008821FA" w:rsidRDefault="00BA5BE8" w:rsidP="00841533">
      <w:pPr>
        <w:pStyle w:val="Paragrafoelenco"/>
        <w:numPr>
          <w:ilvl w:val="0"/>
          <w:numId w:val="2"/>
        </w:numPr>
        <w:ind w:hanging="720"/>
        <w:rPr>
          <w:lang w:val="en-GB"/>
        </w:rPr>
      </w:pPr>
      <w:r w:rsidRPr="00BA5BE8">
        <w:rPr>
          <w:lang w:val="en-GB"/>
        </w:rPr>
        <w:t>solve mathematical problems with computer tools</w:t>
      </w:r>
      <w:r w:rsidR="00843815" w:rsidRPr="008821FA">
        <w:rPr>
          <w:lang w:val="en-GB"/>
        </w:rPr>
        <w:t>;</w:t>
      </w:r>
    </w:p>
    <w:p w14:paraId="38FE4DEC" w14:textId="72C20BFB" w:rsidR="00DE2526" w:rsidRPr="008821FA" w:rsidRDefault="00BA5BE8" w:rsidP="00841533">
      <w:pPr>
        <w:pStyle w:val="Paragrafoelenco"/>
        <w:numPr>
          <w:ilvl w:val="0"/>
          <w:numId w:val="2"/>
        </w:numPr>
        <w:ind w:hanging="720"/>
        <w:rPr>
          <w:lang w:val="en-GB"/>
        </w:rPr>
      </w:pPr>
      <w:r w:rsidRPr="00BA5BE8">
        <w:rPr>
          <w:lang w:val="en-GB"/>
        </w:rPr>
        <w:t xml:space="preserve">carry out </w:t>
      </w:r>
      <w:r>
        <w:rPr>
          <w:lang w:val="en-GB"/>
        </w:rPr>
        <w:t>basic</w:t>
      </w:r>
      <w:r w:rsidRPr="00BA5BE8">
        <w:rPr>
          <w:lang w:val="en-GB"/>
        </w:rPr>
        <w:t xml:space="preserve"> analy</w:t>
      </w:r>
      <w:r>
        <w:rPr>
          <w:lang w:val="en-GB"/>
        </w:rPr>
        <w:t>s</w:t>
      </w:r>
      <w:r w:rsidRPr="00BA5BE8">
        <w:rPr>
          <w:lang w:val="en-GB"/>
        </w:rPr>
        <w:t xml:space="preserve">es from the </w:t>
      </w:r>
      <w:r>
        <w:rPr>
          <w:lang w:val="en-GB"/>
        </w:rPr>
        <w:t>solution</w:t>
      </w:r>
      <w:r w:rsidRPr="00BA5BE8">
        <w:rPr>
          <w:lang w:val="en-GB"/>
        </w:rPr>
        <w:t xml:space="preserve"> point of view</w:t>
      </w:r>
      <w:r w:rsidR="00843815" w:rsidRPr="008821FA">
        <w:rPr>
          <w:lang w:val="en-GB"/>
        </w:rPr>
        <w:t>;</w:t>
      </w:r>
    </w:p>
    <w:p w14:paraId="0F00318D" w14:textId="1605F8EB" w:rsidR="00DE2526" w:rsidRPr="008821FA" w:rsidRDefault="00BA5BE8" w:rsidP="00841533">
      <w:pPr>
        <w:pStyle w:val="Paragrafoelenco"/>
        <w:numPr>
          <w:ilvl w:val="0"/>
          <w:numId w:val="2"/>
        </w:numPr>
        <w:ind w:hanging="720"/>
        <w:rPr>
          <w:lang w:val="en-GB"/>
        </w:rPr>
      </w:pPr>
      <w:r w:rsidRPr="00BA5BE8">
        <w:rPr>
          <w:lang w:val="en-GB"/>
        </w:rPr>
        <w:t>design and identify the best choice for the solution of daily problems</w:t>
      </w:r>
      <w:r w:rsidR="00843815" w:rsidRPr="008821FA">
        <w:rPr>
          <w:lang w:val="en-GB"/>
        </w:rPr>
        <w:t>;</w:t>
      </w:r>
    </w:p>
    <w:p w14:paraId="1579A765" w14:textId="6CFFCA6B" w:rsidR="00843815" w:rsidRPr="008821FA" w:rsidRDefault="00BA5BE8" w:rsidP="00841533">
      <w:pPr>
        <w:pStyle w:val="Paragrafoelenco"/>
        <w:numPr>
          <w:ilvl w:val="0"/>
          <w:numId w:val="2"/>
        </w:numPr>
        <w:ind w:hanging="720"/>
        <w:rPr>
          <w:lang w:val="en-GB"/>
        </w:rPr>
      </w:pPr>
      <w:r w:rsidRPr="00BA5BE8">
        <w:rPr>
          <w:lang w:val="en-GB"/>
        </w:rPr>
        <w:t>choose a method appropriate to the context</w:t>
      </w:r>
      <w:r w:rsidR="00843815" w:rsidRPr="008821FA">
        <w:rPr>
          <w:lang w:val="en-GB"/>
        </w:rPr>
        <w:t>.</w:t>
      </w:r>
    </w:p>
    <w:p w14:paraId="771797DE" w14:textId="77777777" w:rsidR="00DE2526" w:rsidRPr="008821FA" w:rsidRDefault="00DE2526" w:rsidP="00DE2526">
      <w:pPr>
        <w:pStyle w:val="Paragrafoelenco"/>
        <w:rPr>
          <w:lang w:val="en-GB"/>
        </w:rPr>
      </w:pPr>
    </w:p>
    <w:p w14:paraId="5F2A191B" w14:textId="161C91FA" w:rsidR="006E527D" w:rsidRPr="008821FA" w:rsidRDefault="00FB4AA8" w:rsidP="00DE2526">
      <w:pPr>
        <w:rPr>
          <w:lang w:val="en-GB"/>
        </w:rPr>
      </w:pPr>
      <w:r>
        <w:rPr>
          <w:lang w:val="en-GB"/>
        </w:rPr>
        <w:t>S</w:t>
      </w:r>
      <w:r w:rsidRPr="00FB4AA8">
        <w:rPr>
          <w:lang w:val="en-GB"/>
        </w:rPr>
        <w:t>tudent</w:t>
      </w:r>
      <w:r>
        <w:rPr>
          <w:lang w:val="en-GB"/>
        </w:rPr>
        <w:t xml:space="preserve">s will achieve an intermediate </w:t>
      </w:r>
      <w:r w:rsidRPr="00FB4AA8">
        <w:rPr>
          <w:lang w:val="en-GB"/>
        </w:rPr>
        <w:t xml:space="preserve">level of </w:t>
      </w:r>
      <w:r>
        <w:rPr>
          <w:lang w:val="en-GB"/>
        </w:rPr>
        <w:t xml:space="preserve">knowledge of </w:t>
      </w:r>
      <w:r w:rsidRPr="00FB4AA8">
        <w:rPr>
          <w:lang w:val="en-GB"/>
        </w:rPr>
        <w:t>each tool used</w:t>
      </w:r>
      <w:r w:rsidR="006E527D" w:rsidRPr="008821FA">
        <w:rPr>
          <w:lang w:val="en-GB"/>
        </w:rPr>
        <w:t>.</w:t>
      </w:r>
    </w:p>
    <w:p w14:paraId="6D120B94" w14:textId="77777777" w:rsidR="00281C2E" w:rsidRPr="008821FA" w:rsidRDefault="00281C2E" w:rsidP="00281C2E">
      <w:pPr>
        <w:spacing w:before="240" w:after="120"/>
        <w:rPr>
          <w:rFonts w:ascii="Times New Roman" w:hAnsi="Times New Roman"/>
          <w:b/>
          <w:i/>
          <w:sz w:val="18"/>
          <w:szCs w:val="24"/>
          <w:lang w:val="en-GB"/>
        </w:rPr>
      </w:pPr>
      <w:r w:rsidRPr="008821FA">
        <w:rPr>
          <w:rFonts w:ascii="Times New Roman" w:hAnsi="Times New Roman"/>
          <w:b/>
          <w:i/>
          <w:sz w:val="18"/>
          <w:szCs w:val="24"/>
          <w:lang w:val="en-GB"/>
        </w:rPr>
        <w:t>COURSE CONTENT</w:t>
      </w:r>
    </w:p>
    <w:p w14:paraId="685326BF" w14:textId="4B7F3CFA" w:rsidR="00843815" w:rsidRPr="008821FA" w:rsidRDefault="008821FA" w:rsidP="00843815">
      <w:pPr>
        <w:pStyle w:val="Titolo2"/>
        <w:rPr>
          <w:noProof w:val="0"/>
          <w:lang w:val="en-GB"/>
        </w:rPr>
      </w:pPr>
      <w:r w:rsidRPr="008821FA">
        <w:rPr>
          <w:noProof w:val="0"/>
          <w:lang w:val="en-GB"/>
        </w:rPr>
        <w:t>FIRST PART</w:t>
      </w:r>
    </w:p>
    <w:p w14:paraId="59026280" w14:textId="6118E84E" w:rsidR="006E527D" w:rsidRPr="008821FA" w:rsidRDefault="00FB4AA8" w:rsidP="00841533">
      <w:pPr>
        <w:numPr>
          <w:ilvl w:val="0"/>
          <w:numId w:val="1"/>
        </w:numPr>
        <w:ind w:hanging="720"/>
        <w:rPr>
          <w:lang w:val="en-GB"/>
        </w:rPr>
      </w:pPr>
      <w:r w:rsidRPr="00FB4AA8">
        <w:rPr>
          <w:lang w:val="en-GB"/>
        </w:rPr>
        <w:t>Use of Microsoft Word processing software</w:t>
      </w:r>
      <w:r w:rsidR="006E527D" w:rsidRPr="008821FA">
        <w:rPr>
          <w:lang w:val="en-GB"/>
        </w:rPr>
        <w:t>:</w:t>
      </w:r>
    </w:p>
    <w:p w14:paraId="4B899EAB" w14:textId="1394D2ED" w:rsidR="006E527D" w:rsidRPr="008821FA" w:rsidRDefault="00FB4AA8" w:rsidP="00841533">
      <w:pPr>
        <w:numPr>
          <w:ilvl w:val="1"/>
          <w:numId w:val="1"/>
        </w:numPr>
        <w:ind w:left="709" w:hanging="425"/>
        <w:rPr>
          <w:lang w:val="en-GB"/>
        </w:rPr>
      </w:pPr>
      <w:r>
        <w:rPr>
          <w:lang w:val="en-GB"/>
        </w:rPr>
        <w:t>Page structure and naming</w:t>
      </w:r>
      <w:r w:rsidR="006E527D" w:rsidRPr="008821FA">
        <w:rPr>
          <w:lang w:val="en-GB"/>
        </w:rPr>
        <w:t>.</w:t>
      </w:r>
    </w:p>
    <w:p w14:paraId="7998DB9C" w14:textId="5F7E8BC8" w:rsidR="006E527D" w:rsidRPr="008821FA" w:rsidRDefault="00FB4AA8" w:rsidP="00841533">
      <w:pPr>
        <w:numPr>
          <w:ilvl w:val="1"/>
          <w:numId w:val="1"/>
        </w:numPr>
        <w:ind w:left="709" w:hanging="425"/>
        <w:rPr>
          <w:lang w:val="en-GB"/>
        </w:rPr>
      </w:pPr>
      <w:r w:rsidRPr="00FB4AA8">
        <w:rPr>
          <w:lang w:val="en-GB"/>
        </w:rPr>
        <w:t>Basic character or paragraph formatting</w:t>
      </w:r>
      <w:r w:rsidR="006E527D" w:rsidRPr="008821FA">
        <w:rPr>
          <w:lang w:val="en-GB"/>
        </w:rPr>
        <w:t>.</w:t>
      </w:r>
    </w:p>
    <w:p w14:paraId="782DF989" w14:textId="2BCFB1A4" w:rsidR="006E527D" w:rsidRPr="008821FA" w:rsidRDefault="00FB4AA8" w:rsidP="00841533">
      <w:pPr>
        <w:numPr>
          <w:ilvl w:val="1"/>
          <w:numId w:val="1"/>
        </w:numPr>
        <w:ind w:left="709" w:hanging="425"/>
        <w:rPr>
          <w:lang w:val="en-GB"/>
        </w:rPr>
      </w:pPr>
      <w:r>
        <w:rPr>
          <w:lang w:val="en-GB"/>
        </w:rPr>
        <w:t>P</w:t>
      </w:r>
      <w:r w:rsidRPr="00FB4AA8">
        <w:rPr>
          <w:lang w:val="en-GB"/>
        </w:rPr>
        <w:t>age setup and breaks</w:t>
      </w:r>
      <w:r w:rsidR="006E527D" w:rsidRPr="008821FA">
        <w:rPr>
          <w:lang w:val="en-GB"/>
        </w:rPr>
        <w:t>.</w:t>
      </w:r>
    </w:p>
    <w:p w14:paraId="16CB055E" w14:textId="5B4925E6" w:rsidR="006E527D" w:rsidRPr="008821FA" w:rsidRDefault="00FB4AA8" w:rsidP="00841533">
      <w:pPr>
        <w:numPr>
          <w:ilvl w:val="1"/>
          <w:numId w:val="1"/>
        </w:numPr>
        <w:ind w:left="709" w:hanging="425"/>
        <w:rPr>
          <w:lang w:val="en-GB"/>
        </w:rPr>
      </w:pPr>
      <w:r>
        <w:rPr>
          <w:lang w:val="en-GB"/>
        </w:rPr>
        <w:t>Advanced</w:t>
      </w:r>
      <w:r w:rsidRPr="00FB4AA8">
        <w:rPr>
          <w:lang w:val="en-GB"/>
        </w:rPr>
        <w:t xml:space="preserve"> formatting through the creation of personal styles</w:t>
      </w:r>
      <w:r w:rsidR="006E527D" w:rsidRPr="008821FA">
        <w:rPr>
          <w:lang w:val="en-GB"/>
        </w:rPr>
        <w:t>.</w:t>
      </w:r>
    </w:p>
    <w:p w14:paraId="05999FB9" w14:textId="5C53800E" w:rsidR="00426F2F" w:rsidRPr="008821FA" w:rsidRDefault="00FB4AA8" w:rsidP="00841533">
      <w:pPr>
        <w:numPr>
          <w:ilvl w:val="1"/>
          <w:numId w:val="1"/>
        </w:numPr>
        <w:ind w:left="709" w:hanging="425"/>
        <w:rPr>
          <w:lang w:val="en-GB"/>
        </w:rPr>
      </w:pPr>
      <w:r w:rsidRPr="00FB4AA8">
        <w:rPr>
          <w:lang w:val="en-GB"/>
        </w:rPr>
        <w:t xml:space="preserve">Arrangement of graphic effects such as images, tables, graphs within </w:t>
      </w:r>
      <w:r w:rsidR="005B1917">
        <w:rPr>
          <w:lang w:val="en-GB"/>
        </w:rPr>
        <w:t xml:space="preserve">a </w:t>
      </w:r>
      <w:r w:rsidRPr="00FB4AA8">
        <w:rPr>
          <w:lang w:val="en-GB"/>
        </w:rPr>
        <w:t>web page-style text</w:t>
      </w:r>
      <w:r w:rsidR="00426F2F" w:rsidRPr="008821FA">
        <w:rPr>
          <w:lang w:val="en-GB"/>
        </w:rPr>
        <w:t>.</w:t>
      </w:r>
    </w:p>
    <w:p w14:paraId="71913500" w14:textId="77777777" w:rsidR="00843815" w:rsidRPr="008821FA" w:rsidRDefault="00843815" w:rsidP="00843815">
      <w:pPr>
        <w:ind w:left="1440"/>
        <w:rPr>
          <w:lang w:val="en-GB"/>
        </w:rPr>
      </w:pPr>
    </w:p>
    <w:p w14:paraId="6AAB3510" w14:textId="4A870B73" w:rsidR="00426F2F" w:rsidRPr="008821FA" w:rsidRDefault="008821FA" w:rsidP="00843815">
      <w:pPr>
        <w:pStyle w:val="Titolo2"/>
        <w:rPr>
          <w:noProof w:val="0"/>
          <w:lang w:val="en-GB"/>
        </w:rPr>
      </w:pPr>
      <w:r w:rsidRPr="008821FA">
        <w:rPr>
          <w:noProof w:val="0"/>
          <w:lang w:val="en-GB"/>
        </w:rPr>
        <w:t xml:space="preserve">SECOND </w:t>
      </w:r>
      <w:r w:rsidR="00843815" w:rsidRPr="008821FA">
        <w:rPr>
          <w:noProof w:val="0"/>
          <w:lang w:val="en-GB"/>
        </w:rPr>
        <w:t>PART</w:t>
      </w:r>
    </w:p>
    <w:p w14:paraId="451F8E97" w14:textId="335ADEE8" w:rsidR="006E527D" w:rsidRPr="008821FA" w:rsidRDefault="00FB4AA8" w:rsidP="00841533">
      <w:pPr>
        <w:numPr>
          <w:ilvl w:val="0"/>
          <w:numId w:val="1"/>
        </w:numPr>
        <w:ind w:hanging="720"/>
        <w:rPr>
          <w:lang w:val="en-GB"/>
        </w:rPr>
      </w:pPr>
      <w:r w:rsidRPr="00FB4AA8">
        <w:rPr>
          <w:lang w:val="en-GB"/>
        </w:rPr>
        <w:t>Data processing through Microsoft Excel</w:t>
      </w:r>
      <w:r w:rsidR="006E527D" w:rsidRPr="008821FA">
        <w:rPr>
          <w:lang w:val="en-GB"/>
        </w:rPr>
        <w:t>:</w:t>
      </w:r>
    </w:p>
    <w:p w14:paraId="66AE0048" w14:textId="6678C0ED" w:rsidR="006E527D" w:rsidRPr="008821FA" w:rsidRDefault="00FB4AA8" w:rsidP="00841533">
      <w:pPr>
        <w:numPr>
          <w:ilvl w:val="1"/>
          <w:numId w:val="1"/>
        </w:numPr>
        <w:ind w:left="709" w:hanging="425"/>
        <w:rPr>
          <w:lang w:val="en-GB"/>
        </w:rPr>
      </w:pPr>
      <w:r w:rsidRPr="00FB4AA8">
        <w:rPr>
          <w:lang w:val="en-GB"/>
        </w:rPr>
        <w:t>Structure of a spreadsheet</w:t>
      </w:r>
      <w:r w:rsidR="006E527D" w:rsidRPr="008821FA">
        <w:rPr>
          <w:lang w:val="en-GB"/>
        </w:rPr>
        <w:t>.</w:t>
      </w:r>
    </w:p>
    <w:p w14:paraId="3C4DCAA9" w14:textId="1E1D9EED" w:rsidR="006E527D" w:rsidRPr="008821FA" w:rsidRDefault="00414E24" w:rsidP="00841533">
      <w:pPr>
        <w:numPr>
          <w:ilvl w:val="1"/>
          <w:numId w:val="1"/>
        </w:numPr>
        <w:ind w:left="709" w:hanging="425"/>
        <w:rPr>
          <w:lang w:val="en-GB"/>
        </w:rPr>
      </w:pPr>
      <w:r w:rsidRPr="00414E24">
        <w:rPr>
          <w:lang w:val="en-GB"/>
        </w:rPr>
        <w:lastRenderedPageBreak/>
        <w:t>Labels and strings</w:t>
      </w:r>
      <w:r w:rsidR="006E527D" w:rsidRPr="008821FA">
        <w:rPr>
          <w:lang w:val="en-GB"/>
        </w:rPr>
        <w:t>.</w:t>
      </w:r>
    </w:p>
    <w:p w14:paraId="0F647C94" w14:textId="2A28047C" w:rsidR="006E527D" w:rsidRPr="008821FA" w:rsidRDefault="00414E24" w:rsidP="00841533">
      <w:pPr>
        <w:numPr>
          <w:ilvl w:val="1"/>
          <w:numId w:val="1"/>
        </w:numPr>
        <w:ind w:left="709" w:hanging="425"/>
        <w:rPr>
          <w:lang w:val="en-GB"/>
        </w:rPr>
      </w:pPr>
      <w:r>
        <w:rPr>
          <w:lang w:val="en-GB"/>
        </w:rPr>
        <w:t>A</w:t>
      </w:r>
      <w:r w:rsidRPr="00414E24">
        <w:rPr>
          <w:lang w:val="en-GB"/>
        </w:rPr>
        <w:t>rithmetic operators</w:t>
      </w:r>
      <w:r w:rsidR="006E527D" w:rsidRPr="008821FA">
        <w:rPr>
          <w:lang w:val="en-GB"/>
        </w:rPr>
        <w:t>.</w:t>
      </w:r>
    </w:p>
    <w:p w14:paraId="1D0C02AC" w14:textId="742399D2" w:rsidR="006E527D" w:rsidRPr="008821FA" w:rsidRDefault="00414E24" w:rsidP="00841533">
      <w:pPr>
        <w:numPr>
          <w:ilvl w:val="1"/>
          <w:numId w:val="1"/>
        </w:numPr>
        <w:ind w:left="709" w:hanging="425"/>
        <w:rPr>
          <w:lang w:val="en-GB"/>
        </w:rPr>
      </w:pPr>
      <w:r w:rsidRPr="00414E24">
        <w:rPr>
          <w:lang w:val="en-GB"/>
        </w:rPr>
        <w:t>Basic functions and logical functions</w:t>
      </w:r>
      <w:r w:rsidR="006E527D" w:rsidRPr="008821FA">
        <w:rPr>
          <w:lang w:val="en-GB"/>
        </w:rPr>
        <w:t>.</w:t>
      </w:r>
    </w:p>
    <w:p w14:paraId="70CF5035" w14:textId="30DFD467" w:rsidR="00055339" w:rsidRPr="008821FA" w:rsidRDefault="00414E24" w:rsidP="00841533">
      <w:pPr>
        <w:numPr>
          <w:ilvl w:val="1"/>
          <w:numId w:val="1"/>
        </w:numPr>
        <w:ind w:left="709" w:hanging="425"/>
        <w:rPr>
          <w:lang w:val="en-GB"/>
        </w:rPr>
      </w:pPr>
      <w:r w:rsidRPr="00414E24">
        <w:rPr>
          <w:lang w:val="en-GB"/>
        </w:rPr>
        <w:t>Logic functions and the logical operators of conjunction and disjunction</w:t>
      </w:r>
      <w:r w:rsidR="00055339" w:rsidRPr="008821FA">
        <w:rPr>
          <w:lang w:val="en-GB"/>
        </w:rPr>
        <w:t>.</w:t>
      </w:r>
    </w:p>
    <w:p w14:paraId="5C44E548" w14:textId="77777777" w:rsidR="00843815" w:rsidRPr="008821FA" w:rsidRDefault="00843815" w:rsidP="00843815">
      <w:pPr>
        <w:ind w:left="1440"/>
        <w:rPr>
          <w:lang w:val="en-GB"/>
        </w:rPr>
      </w:pPr>
    </w:p>
    <w:p w14:paraId="5A1CE7E0" w14:textId="3F9BCF5B" w:rsidR="006E527D" w:rsidRPr="008821FA" w:rsidRDefault="008821FA" w:rsidP="00843815">
      <w:pPr>
        <w:pStyle w:val="Titolo2"/>
        <w:rPr>
          <w:noProof w:val="0"/>
          <w:lang w:val="en-GB"/>
        </w:rPr>
      </w:pPr>
      <w:r w:rsidRPr="008821FA">
        <w:rPr>
          <w:noProof w:val="0"/>
          <w:lang w:val="en-GB"/>
        </w:rPr>
        <w:t xml:space="preserve">THIRD </w:t>
      </w:r>
      <w:r w:rsidR="00843815" w:rsidRPr="008821FA">
        <w:rPr>
          <w:noProof w:val="0"/>
          <w:lang w:val="en-GB"/>
        </w:rPr>
        <w:t>PART</w:t>
      </w:r>
    </w:p>
    <w:p w14:paraId="21F86BB8" w14:textId="7C327F57" w:rsidR="006E527D" w:rsidRPr="008821FA" w:rsidRDefault="00414E24" w:rsidP="00841533">
      <w:pPr>
        <w:numPr>
          <w:ilvl w:val="0"/>
          <w:numId w:val="1"/>
        </w:numPr>
        <w:ind w:left="357" w:hanging="357"/>
        <w:rPr>
          <w:lang w:val="en-GB"/>
        </w:rPr>
      </w:pPr>
      <w:r w:rsidRPr="00414E24">
        <w:rPr>
          <w:lang w:val="en-GB"/>
        </w:rPr>
        <w:t>Creating presentations with Microsoft Power</w:t>
      </w:r>
      <w:r>
        <w:rPr>
          <w:lang w:val="en-GB"/>
        </w:rPr>
        <w:t xml:space="preserve"> </w:t>
      </w:r>
      <w:r w:rsidRPr="00414E24">
        <w:rPr>
          <w:lang w:val="en-GB"/>
        </w:rPr>
        <w:t>Point</w:t>
      </w:r>
      <w:r w:rsidR="006E527D" w:rsidRPr="008821FA">
        <w:rPr>
          <w:lang w:val="en-GB"/>
        </w:rPr>
        <w:t>:</w:t>
      </w:r>
    </w:p>
    <w:p w14:paraId="52494889" w14:textId="055154BC" w:rsidR="006E527D" w:rsidRPr="008821FA" w:rsidRDefault="00414E24" w:rsidP="00841533">
      <w:pPr>
        <w:numPr>
          <w:ilvl w:val="1"/>
          <w:numId w:val="1"/>
        </w:numPr>
        <w:ind w:left="709" w:hanging="425"/>
        <w:rPr>
          <w:lang w:val="en-GB"/>
        </w:rPr>
      </w:pPr>
      <w:r w:rsidRPr="00414E24">
        <w:rPr>
          <w:lang w:val="en-GB"/>
        </w:rPr>
        <w:t>Basic rules for creating a correct presentation</w:t>
      </w:r>
      <w:r w:rsidR="006E527D" w:rsidRPr="008821FA">
        <w:rPr>
          <w:lang w:val="en-GB"/>
        </w:rPr>
        <w:t>.</w:t>
      </w:r>
    </w:p>
    <w:p w14:paraId="60708FAD" w14:textId="7A10138E" w:rsidR="006E527D" w:rsidRPr="008821FA" w:rsidRDefault="00414E24" w:rsidP="00841533">
      <w:pPr>
        <w:numPr>
          <w:ilvl w:val="1"/>
          <w:numId w:val="1"/>
        </w:numPr>
        <w:ind w:left="709" w:hanging="425"/>
        <w:rPr>
          <w:lang w:val="en-GB"/>
        </w:rPr>
      </w:pPr>
      <w:r w:rsidRPr="00414E24">
        <w:rPr>
          <w:lang w:val="en-GB"/>
        </w:rPr>
        <w:t>Integrat</w:t>
      </w:r>
      <w:r>
        <w:rPr>
          <w:lang w:val="en-GB"/>
        </w:rPr>
        <w:t>ing</w:t>
      </w:r>
      <w:r w:rsidRPr="00414E24">
        <w:rPr>
          <w:lang w:val="en-GB"/>
        </w:rPr>
        <w:t xml:space="preserve"> existing fonts with web resources</w:t>
      </w:r>
      <w:r w:rsidR="006E527D" w:rsidRPr="008821FA">
        <w:rPr>
          <w:lang w:val="en-GB"/>
        </w:rPr>
        <w:t>.</w:t>
      </w:r>
    </w:p>
    <w:p w14:paraId="5944CCDE" w14:textId="1AE7AAAB" w:rsidR="006E527D" w:rsidRPr="008821FA" w:rsidRDefault="00414E24" w:rsidP="00841533">
      <w:pPr>
        <w:numPr>
          <w:ilvl w:val="1"/>
          <w:numId w:val="1"/>
        </w:numPr>
        <w:ind w:left="709" w:hanging="425"/>
        <w:rPr>
          <w:lang w:val="en-GB"/>
        </w:rPr>
      </w:pPr>
      <w:r w:rsidRPr="00414E24">
        <w:rPr>
          <w:lang w:val="en-GB"/>
        </w:rPr>
        <w:t>Creating a customized layout</w:t>
      </w:r>
      <w:r w:rsidR="006E527D" w:rsidRPr="008821FA">
        <w:rPr>
          <w:lang w:val="en-GB"/>
        </w:rPr>
        <w:t>.</w:t>
      </w:r>
    </w:p>
    <w:p w14:paraId="3F744581" w14:textId="77777777" w:rsidR="006E527D" w:rsidRPr="008821FA" w:rsidRDefault="006E527D" w:rsidP="00EB136D">
      <w:pPr>
        <w:ind w:left="1440"/>
        <w:rPr>
          <w:lang w:val="en-GB"/>
        </w:rPr>
      </w:pPr>
    </w:p>
    <w:p w14:paraId="7B9FF308" w14:textId="59539ED6" w:rsidR="000A5CC6" w:rsidRPr="000A5CC6" w:rsidRDefault="000A5CC6" w:rsidP="000A5CC6">
      <w:pPr>
        <w:rPr>
          <w:sz w:val="18"/>
          <w:lang w:val="en-GB"/>
        </w:rPr>
      </w:pPr>
      <w:r w:rsidRPr="000A5CC6">
        <w:rPr>
          <w:sz w:val="18"/>
          <w:lang w:val="en-GB"/>
        </w:rPr>
        <w:t>FOUR</w:t>
      </w:r>
      <w:r>
        <w:rPr>
          <w:sz w:val="18"/>
          <w:lang w:val="en-GB"/>
        </w:rPr>
        <w:t>TH PART</w:t>
      </w:r>
    </w:p>
    <w:p w14:paraId="648C17AF" w14:textId="10752EDA" w:rsidR="000A5CC6" w:rsidRDefault="000A5CC6" w:rsidP="00841533">
      <w:pPr>
        <w:pStyle w:val="Paragrafoelenco"/>
        <w:numPr>
          <w:ilvl w:val="0"/>
          <w:numId w:val="3"/>
        </w:numPr>
        <w:ind w:hanging="720"/>
        <w:rPr>
          <w:lang w:val="en-GB"/>
        </w:rPr>
      </w:pPr>
      <w:r w:rsidRPr="000A5CC6">
        <w:rPr>
          <w:lang w:val="en-GB"/>
        </w:rPr>
        <w:t>Hints at IT Security with a focus on access management and risks associated with social engineering approaches.</w:t>
      </w:r>
    </w:p>
    <w:p w14:paraId="7A932A66" w14:textId="77777777" w:rsidR="000A5CC6" w:rsidRPr="000A5CC6" w:rsidRDefault="000A5CC6" w:rsidP="000A5CC6">
      <w:pPr>
        <w:ind w:left="360"/>
        <w:rPr>
          <w:lang w:val="en-GB"/>
        </w:rPr>
      </w:pPr>
    </w:p>
    <w:p w14:paraId="6A9B2C12" w14:textId="5EE80D65" w:rsidR="006E527D" w:rsidRPr="008821FA" w:rsidRDefault="00F350EA" w:rsidP="006E527D">
      <w:pPr>
        <w:rPr>
          <w:lang w:val="en-GB"/>
        </w:rPr>
      </w:pPr>
      <w:r>
        <w:rPr>
          <w:lang w:val="en-GB"/>
        </w:rPr>
        <w:t>The c</w:t>
      </w:r>
      <w:r w:rsidRPr="00F350EA">
        <w:rPr>
          <w:lang w:val="en-GB"/>
        </w:rPr>
        <w:t>ourse wil</w:t>
      </w:r>
      <w:r>
        <w:rPr>
          <w:lang w:val="en-GB"/>
        </w:rPr>
        <w:t>l also</w:t>
      </w:r>
      <w:r w:rsidRPr="00F350EA">
        <w:rPr>
          <w:lang w:val="en-GB"/>
        </w:rPr>
        <w:t xml:space="preserve"> </w:t>
      </w:r>
      <w:r>
        <w:rPr>
          <w:lang w:val="en-GB"/>
        </w:rPr>
        <w:t>cover the</w:t>
      </w:r>
      <w:r w:rsidRPr="00F350EA">
        <w:rPr>
          <w:lang w:val="en-GB"/>
        </w:rPr>
        <w:t xml:space="preserve"> tools for project scheduling (Trello) and how to install a custom font</w:t>
      </w:r>
      <w:r w:rsidR="00426F2F" w:rsidRPr="008821FA">
        <w:rPr>
          <w:lang w:val="en-GB"/>
        </w:rPr>
        <w:t>.</w:t>
      </w:r>
    </w:p>
    <w:p w14:paraId="5DF68FF2" w14:textId="77777777" w:rsidR="00281C2E" w:rsidRPr="008821FA" w:rsidRDefault="00281C2E" w:rsidP="00281C2E">
      <w:pPr>
        <w:spacing w:before="240" w:after="120"/>
        <w:rPr>
          <w:rFonts w:ascii="Times New Roman" w:hAnsi="Times New Roman"/>
          <w:b/>
          <w:i/>
          <w:sz w:val="18"/>
          <w:szCs w:val="24"/>
          <w:lang w:val="en-GB"/>
        </w:rPr>
      </w:pPr>
      <w:r w:rsidRPr="008821FA">
        <w:rPr>
          <w:rFonts w:ascii="Times New Roman" w:hAnsi="Times New Roman"/>
          <w:b/>
          <w:i/>
          <w:sz w:val="18"/>
          <w:szCs w:val="24"/>
          <w:lang w:val="en-GB"/>
        </w:rPr>
        <w:t>READING LIST</w:t>
      </w:r>
    </w:p>
    <w:p w14:paraId="56FD15D9" w14:textId="1F8891CB" w:rsidR="006E527D" w:rsidRPr="00136CA8" w:rsidRDefault="00F350EA" w:rsidP="007A7FE0">
      <w:pPr>
        <w:pStyle w:val="Testo1"/>
        <w:ind w:left="0" w:firstLine="0"/>
        <w:rPr>
          <w:noProof w:val="0"/>
          <w:szCs w:val="18"/>
        </w:rPr>
      </w:pPr>
      <w:r w:rsidRPr="00136CA8">
        <w:rPr>
          <w:noProof w:val="0"/>
          <w:szCs w:val="18"/>
          <w:lang w:val="en-GB"/>
        </w:rPr>
        <w:t xml:space="preserve">During the course, the lecturer will provide students with a course pack, which can be found on the </w:t>
      </w:r>
      <w:r w:rsidR="005B1917" w:rsidRPr="00136CA8">
        <w:rPr>
          <w:noProof w:val="0"/>
          <w:szCs w:val="18"/>
          <w:lang w:val="en-GB"/>
        </w:rPr>
        <w:t xml:space="preserve">ad-hoc created </w:t>
      </w:r>
      <w:r w:rsidRPr="00136CA8">
        <w:rPr>
          <w:noProof w:val="0"/>
          <w:szCs w:val="18"/>
          <w:lang w:val="en-GB"/>
        </w:rPr>
        <w:t xml:space="preserve">Dropbox account. </w:t>
      </w:r>
      <w:r w:rsidR="005B1917" w:rsidRPr="00136CA8">
        <w:rPr>
          <w:noProof w:val="0"/>
          <w:szCs w:val="18"/>
        </w:rPr>
        <w:t>We recommend that s</w:t>
      </w:r>
      <w:r w:rsidRPr="00136CA8">
        <w:rPr>
          <w:noProof w:val="0"/>
          <w:szCs w:val="18"/>
        </w:rPr>
        <w:t xml:space="preserve">tudents </w:t>
      </w:r>
      <w:r w:rsidR="005B1917" w:rsidRPr="00136CA8">
        <w:rPr>
          <w:noProof w:val="0"/>
          <w:szCs w:val="18"/>
        </w:rPr>
        <w:t>buy</w:t>
      </w:r>
      <w:r w:rsidRPr="00136CA8">
        <w:rPr>
          <w:noProof w:val="0"/>
          <w:szCs w:val="18"/>
        </w:rPr>
        <w:t xml:space="preserve"> the following textbooks</w:t>
      </w:r>
      <w:r w:rsidR="00843815" w:rsidRPr="00136CA8">
        <w:rPr>
          <w:noProof w:val="0"/>
          <w:szCs w:val="18"/>
        </w:rPr>
        <w:t>:</w:t>
      </w:r>
    </w:p>
    <w:p w14:paraId="463C04FE" w14:textId="77777777" w:rsidR="00843815" w:rsidRPr="00136CA8" w:rsidRDefault="007A7FE0" w:rsidP="006E527D">
      <w:pPr>
        <w:pStyle w:val="Testo1"/>
        <w:rPr>
          <w:rFonts w:cs="Arial"/>
          <w:noProof w:val="0"/>
          <w:szCs w:val="18"/>
          <w:shd w:val="clear" w:color="auto" w:fill="FFFFFF"/>
        </w:rPr>
      </w:pPr>
      <w:r w:rsidRPr="00214EC3">
        <w:rPr>
          <w:rFonts w:cs="Arial"/>
          <w:noProof w:val="0"/>
          <w:sz w:val="16"/>
          <w:szCs w:val="16"/>
          <w:shd w:val="clear" w:color="auto" w:fill="FFFFFF"/>
        </w:rPr>
        <w:t xml:space="preserve">L. SCHIAVINA </w:t>
      </w:r>
      <w:r w:rsidRPr="00136CA8">
        <w:rPr>
          <w:rFonts w:cs="Arial"/>
          <w:noProof w:val="0"/>
          <w:szCs w:val="18"/>
          <w:shd w:val="clear" w:color="auto" w:fill="FFFFFF"/>
        </w:rPr>
        <w:t xml:space="preserve">- </w:t>
      </w:r>
      <w:r w:rsidR="00843815" w:rsidRPr="00136CA8">
        <w:rPr>
          <w:rFonts w:cs="Arial"/>
          <w:noProof w:val="0"/>
          <w:szCs w:val="18"/>
          <w:shd w:val="clear" w:color="auto" w:fill="FFFFFF"/>
        </w:rPr>
        <w:t>Intelligenza Artificiale e Soft computing. applicazioni pratiche per aziende e professionisti</w:t>
      </w:r>
      <w:r w:rsidRPr="00136CA8">
        <w:rPr>
          <w:rFonts w:cs="Arial"/>
          <w:noProof w:val="0"/>
          <w:szCs w:val="18"/>
          <w:shd w:val="clear" w:color="auto" w:fill="FFFFFF"/>
        </w:rPr>
        <w:t xml:space="preserve"> – Franco Angeli Editore (2017)</w:t>
      </w:r>
    </w:p>
    <w:p w14:paraId="079851FA" w14:textId="77777777" w:rsidR="007A7FE0" w:rsidRPr="00136CA8" w:rsidRDefault="007A7FE0" w:rsidP="006E527D">
      <w:pPr>
        <w:pStyle w:val="Testo1"/>
        <w:rPr>
          <w:noProof w:val="0"/>
          <w:szCs w:val="18"/>
        </w:rPr>
      </w:pPr>
      <w:r w:rsidRPr="00214EC3">
        <w:rPr>
          <w:rFonts w:cs="Arial"/>
          <w:noProof w:val="0"/>
          <w:sz w:val="16"/>
          <w:szCs w:val="16"/>
          <w:shd w:val="clear" w:color="auto" w:fill="FFFFFF"/>
        </w:rPr>
        <w:t xml:space="preserve">L. SCHIAVINA </w:t>
      </w:r>
      <w:r w:rsidRPr="00136CA8">
        <w:rPr>
          <w:rFonts w:cs="Arial"/>
          <w:noProof w:val="0"/>
          <w:szCs w:val="18"/>
          <w:shd w:val="clear" w:color="auto" w:fill="FFFFFF"/>
        </w:rPr>
        <w:t>– Metodi e strumenti per la modellizzazione aziendale. Come gestire il problem solving e il decision making – Franco Angeli Editore (2006)</w:t>
      </w:r>
    </w:p>
    <w:p w14:paraId="798DA528" w14:textId="77777777" w:rsidR="00281C2E" w:rsidRPr="008821FA" w:rsidRDefault="00281C2E" w:rsidP="00281C2E">
      <w:pPr>
        <w:spacing w:before="240" w:after="120" w:line="220" w:lineRule="exact"/>
        <w:rPr>
          <w:rFonts w:ascii="Times New Roman" w:hAnsi="Times New Roman"/>
          <w:b/>
          <w:i/>
          <w:sz w:val="18"/>
          <w:szCs w:val="24"/>
          <w:lang w:val="en-GB"/>
        </w:rPr>
      </w:pPr>
      <w:r w:rsidRPr="008821FA">
        <w:rPr>
          <w:rFonts w:ascii="Times New Roman" w:hAnsi="Times New Roman"/>
          <w:b/>
          <w:i/>
          <w:sz w:val="18"/>
          <w:szCs w:val="24"/>
          <w:lang w:val="en-GB"/>
        </w:rPr>
        <w:t>TEACHING METHOD</w:t>
      </w:r>
    </w:p>
    <w:p w14:paraId="4A05D85B" w14:textId="5107DEAF" w:rsidR="006E527D" w:rsidRPr="00136CA8" w:rsidRDefault="00F350EA" w:rsidP="006E527D">
      <w:pPr>
        <w:pStyle w:val="Testo2"/>
        <w:rPr>
          <w:noProof w:val="0"/>
          <w:szCs w:val="18"/>
          <w:lang w:val="en-GB"/>
        </w:rPr>
      </w:pPr>
      <w:r w:rsidRPr="00136CA8">
        <w:rPr>
          <w:noProof w:val="0"/>
          <w:szCs w:val="18"/>
          <w:lang w:val="en-GB"/>
        </w:rPr>
        <w:t>The lectures will be held in the computer lab.</w:t>
      </w:r>
    </w:p>
    <w:p w14:paraId="5D49F964" w14:textId="77777777" w:rsidR="00281C2E" w:rsidRPr="008821FA" w:rsidRDefault="00281C2E" w:rsidP="00281C2E">
      <w:pPr>
        <w:spacing w:before="240" w:after="120" w:line="220" w:lineRule="exact"/>
        <w:rPr>
          <w:rFonts w:ascii="Times New Roman" w:hAnsi="Times New Roman"/>
          <w:b/>
          <w:i/>
          <w:sz w:val="18"/>
          <w:szCs w:val="24"/>
          <w:lang w:val="en-GB"/>
        </w:rPr>
      </w:pPr>
      <w:r w:rsidRPr="008821FA">
        <w:rPr>
          <w:rFonts w:ascii="Times New Roman" w:hAnsi="Times New Roman"/>
          <w:b/>
          <w:i/>
          <w:sz w:val="18"/>
          <w:szCs w:val="24"/>
          <w:lang w:val="en-GB"/>
        </w:rPr>
        <w:t>ASSESSMENT METHOD AND CRITERIA</w:t>
      </w:r>
    </w:p>
    <w:p w14:paraId="79F16577" w14:textId="36BB9FA1" w:rsidR="006E527D" w:rsidRPr="00136CA8" w:rsidRDefault="00E81353" w:rsidP="00843815">
      <w:pPr>
        <w:pStyle w:val="Testo2"/>
        <w:ind w:firstLine="0"/>
        <w:rPr>
          <w:noProof w:val="0"/>
          <w:szCs w:val="18"/>
          <w:lang w:val="en-GB"/>
        </w:rPr>
      </w:pPr>
      <w:r w:rsidRPr="00136CA8">
        <w:rPr>
          <w:noProof w:val="0"/>
          <w:szCs w:val="18"/>
          <w:lang w:val="en-GB"/>
        </w:rPr>
        <w:t xml:space="preserve">The exam consists of a computer-based oral exam, during which students will be asked to carry out a practical exercise. During the exercise execution, the lecturer will ask students the reasons for specific choices, as well as the basic definitions and technical terminology of each application used. The exam takes place in a single session and students will pass the exam if they obtain at least 18/30. </w:t>
      </w:r>
    </w:p>
    <w:p w14:paraId="3CCE74E6" w14:textId="5D96CCDC" w:rsidR="00426F2F" w:rsidRPr="00136CA8" w:rsidRDefault="00E81353" w:rsidP="00426F2F">
      <w:pPr>
        <w:pStyle w:val="Testo2"/>
        <w:ind w:firstLine="0"/>
        <w:rPr>
          <w:noProof w:val="0"/>
          <w:szCs w:val="18"/>
          <w:lang w:val="en-GB"/>
        </w:rPr>
      </w:pPr>
      <w:r w:rsidRPr="00136CA8">
        <w:rPr>
          <w:noProof w:val="0"/>
          <w:szCs w:val="18"/>
          <w:lang w:val="en-GB"/>
        </w:rPr>
        <w:t>Completely correct exercises are worth 75%, the remaining 25% will be gained through the correct use of technical terminology (</w:t>
      </w:r>
      <w:r w:rsidR="00E63D24" w:rsidRPr="00136CA8">
        <w:rPr>
          <w:noProof w:val="0"/>
          <w:szCs w:val="18"/>
          <w:lang w:val="en-GB"/>
        </w:rPr>
        <w:t xml:space="preserve">command of the </w:t>
      </w:r>
      <w:r w:rsidRPr="00136CA8">
        <w:rPr>
          <w:noProof w:val="0"/>
          <w:szCs w:val="18"/>
          <w:lang w:val="en-GB"/>
        </w:rPr>
        <w:t xml:space="preserve">language) and theoretical answers demonstrating knowledge of the subject practical and conceptual tools. If only </w:t>
      </w:r>
      <w:r w:rsidR="00E63D24" w:rsidRPr="00136CA8">
        <w:rPr>
          <w:noProof w:val="0"/>
          <w:szCs w:val="18"/>
          <w:lang w:val="en-GB"/>
        </w:rPr>
        <w:t xml:space="preserve">the </w:t>
      </w:r>
      <w:r w:rsidRPr="00136CA8">
        <w:rPr>
          <w:noProof w:val="0"/>
          <w:szCs w:val="18"/>
          <w:lang w:val="en-GB"/>
        </w:rPr>
        <w:t xml:space="preserve">practical part is correct, the maximum assessment achievable is 24/30. </w:t>
      </w:r>
    </w:p>
    <w:p w14:paraId="57678055" w14:textId="77777777" w:rsidR="00281C2E" w:rsidRPr="008821FA" w:rsidRDefault="00281C2E" w:rsidP="00281C2E">
      <w:pPr>
        <w:spacing w:before="240" w:after="120"/>
        <w:rPr>
          <w:rFonts w:ascii="Times New Roman" w:hAnsi="Times New Roman"/>
          <w:b/>
          <w:i/>
          <w:sz w:val="18"/>
          <w:szCs w:val="24"/>
          <w:lang w:val="en-GB"/>
        </w:rPr>
      </w:pPr>
      <w:r w:rsidRPr="008821FA">
        <w:rPr>
          <w:rFonts w:ascii="Times New Roman" w:hAnsi="Times New Roman"/>
          <w:b/>
          <w:i/>
          <w:sz w:val="18"/>
          <w:szCs w:val="24"/>
          <w:lang w:val="en-GB"/>
        </w:rPr>
        <w:lastRenderedPageBreak/>
        <w:t>NOTES AND PREREQUISITES</w:t>
      </w:r>
    </w:p>
    <w:p w14:paraId="38B3227C" w14:textId="62A31338" w:rsidR="00426F2F" w:rsidRPr="00136CA8" w:rsidRDefault="00512A72" w:rsidP="006E527D">
      <w:pPr>
        <w:spacing w:before="240" w:after="120"/>
        <w:rPr>
          <w:sz w:val="18"/>
          <w:szCs w:val="18"/>
          <w:lang w:val="en-GB"/>
        </w:rPr>
      </w:pPr>
      <w:r w:rsidRPr="00136CA8">
        <w:rPr>
          <w:sz w:val="18"/>
          <w:szCs w:val="18"/>
          <w:lang w:val="en-GB"/>
        </w:rPr>
        <w:t>S</w:t>
      </w:r>
      <w:r w:rsidR="00E81353" w:rsidRPr="00136CA8">
        <w:rPr>
          <w:sz w:val="18"/>
          <w:szCs w:val="18"/>
          <w:lang w:val="en-GB"/>
        </w:rPr>
        <w:t>tudent</w:t>
      </w:r>
      <w:r w:rsidRPr="00136CA8">
        <w:rPr>
          <w:sz w:val="18"/>
          <w:szCs w:val="18"/>
          <w:lang w:val="en-GB"/>
        </w:rPr>
        <w:t>s</w:t>
      </w:r>
      <w:r w:rsidR="00E81353" w:rsidRPr="00136CA8">
        <w:rPr>
          <w:sz w:val="18"/>
          <w:szCs w:val="18"/>
          <w:lang w:val="en-GB"/>
        </w:rPr>
        <w:t xml:space="preserve"> must have good computer skills, basic knowledge of the Windows operating system, and mathematical logic</w:t>
      </w:r>
      <w:r w:rsidRPr="00136CA8">
        <w:rPr>
          <w:sz w:val="18"/>
          <w:szCs w:val="18"/>
          <w:lang w:val="en-GB"/>
        </w:rPr>
        <w:t xml:space="preserve"> skills</w:t>
      </w:r>
      <w:r w:rsidR="00E81353" w:rsidRPr="00136CA8">
        <w:rPr>
          <w:sz w:val="18"/>
          <w:szCs w:val="18"/>
          <w:lang w:val="en-GB"/>
        </w:rPr>
        <w:t>, set theory, probability and statistics</w:t>
      </w:r>
      <w:r w:rsidR="00426F2F" w:rsidRPr="00136CA8">
        <w:rPr>
          <w:sz w:val="18"/>
          <w:szCs w:val="18"/>
          <w:lang w:val="en-GB"/>
        </w:rPr>
        <w:t>.</w:t>
      </w:r>
    </w:p>
    <w:p w14:paraId="31EB415C" w14:textId="77777777" w:rsidR="00184646" w:rsidRPr="00136CA8" w:rsidRDefault="00184646" w:rsidP="00184646">
      <w:pPr>
        <w:rPr>
          <w:rFonts w:ascii="Times New Roman" w:hAnsi="Times New Roman"/>
          <w:i/>
          <w:sz w:val="18"/>
          <w:szCs w:val="18"/>
          <w:lang w:val="en-GB"/>
        </w:rPr>
      </w:pPr>
    </w:p>
    <w:p w14:paraId="3AE19D07" w14:textId="3F18B7A5" w:rsidR="006E527D" w:rsidRPr="00136CA8" w:rsidRDefault="008821FA" w:rsidP="006E527D">
      <w:pPr>
        <w:pStyle w:val="Testo2"/>
        <w:rPr>
          <w:noProof w:val="0"/>
          <w:szCs w:val="18"/>
          <w:lang w:val="en-GB"/>
        </w:rPr>
      </w:pPr>
      <w:bookmarkStart w:id="0" w:name="_Hlk18846207"/>
      <w:bookmarkStart w:id="1" w:name="_Hlk18839278"/>
      <w:r w:rsidRPr="00136CA8">
        <w:rPr>
          <w:noProof w:val="0"/>
          <w:szCs w:val="18"/>
          <w:lang w:val="en-GB"/>
        </w:rPr>
        <w:t>Further information can be found on the lecturer's webpage at http://docenti.unicatt.it/web/searchByName.do?language=ENG or on the Faculty notice board</w:t>
      </w:r>
      <w:bookmarkEnd w:id="0"/>
      <w:r w:rsidRPr="00136CA8">
        <w:rPr>
          <w:noProof w:val="0"/>
          <w:szCs w:val="18"/>
          <w:lang w:val="en-GB"/>
        </w:rPr>
        <w:t>.</w:t>
      </w:r>
      <w:bookmarkEnd w:id="1"/>
    </w:p>
    <w:sectPr w:rsidR="006E527D" w:rsidRPr="00136CA8" w:rsidSect="001E05E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3147"/>
    <w:multiLevelType w:val="hybridMultilevel"/>
    <w:tmpl w:val="D8EEB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687309"/>
    <w:multiLevelType w:val="hybridMultilevel"/>
    <w:tmpl w:val="F96AF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0068EF"/>
    <w:multiLevelType w:val="hybridMultilevel"/>
    <w:tmpl w:val="E84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728768">
    <w:abstractNumId w:val="0"/>
  </w:num>
  <w:num w:numId="2" w16cid:durableId="44113002">
    <w:abstractNumId w:val="1"/>
  </w:num>
  <w:num w:numId="3" w16cid:durableId="123404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7D"/>
    <w:rsid w:val="00055339"/>
    <w:rsid w:val="000A5CC6"/>
    <w:rsid w:val="00136CA8"/>
    <w:rsid w:val="00184646"/>
    <w:rsid w:val="001E05E1"/>
    <w:rsid w:val="00211671"/>
    <w:rsid w:val="00214EC3"/>
    <w:rsid w:val="00281C2E"/>
    <w:rsid w:val="00363E18"/>
    <w:rsid w:val="003D1806"/>
    <w:rsid w:val="00414E24"/>
    <w:rsid w:val="00426F2F"/>
    <w:rsid w:val="00512A72"/>
    <w:rsid w:val="005B1917"/>
    <w:rsid w:val="005D3408"/>
    <w:rsid w:val="005D617D"/>
    <w:rsid w:val="005F6A44"/>
    <w:rsid w:val="00654FB0"/>
    <w:rsid w:val="006E527D"/>
    <w:rsid w:val="00742F82"/>
    <w:rsid w:val="007A7FE0"/>
    <w:rsid w:val="00841533"/>
    <w:rsid w:val="00843815"/>
    <w:rsid w:val="008821FA"/>
    <w:rsid w:val="008B42D9"/>
    <w:rsid w:val="00963180"/>
    <w:rsid w:val="009A1EF1"/>
    <w:rsid w:val="009E07C4"/>
    <w:rsid w:val="00B14D06"/>
    <w:rsid w:val="00B31679"/>
    <w:rsid w:val="00BA5BE8"/>
    <w:rsid w:val="00C2580B"/>
    <w:rsid w:val="00C76C3B"/>
    <w:rsid w:val="00D94A22"/>
    <w:rsid w:val="00DE2526"/>
    <w:rsid w:val="00E63D24"/>
    <w:rsid w:val="00E81353"/>
    <w:rsid w:val="00EB136D"/>
    <w:rsid w:val="00F27AB5"/>
    <w:rsid w:val="00F350EA"/>
    <w:rsid w:val="00F42F5B"/>
    <w:rsid w:val="00FB4AA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E25A8"/>
  <w15:docId w15:val="{07E2DAB1-4D27-45F8-A38D-EEB162D7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E2526"/>
    <w:pPr>
      <w:ind w:left="720"/>
      <w:contextualSpacing/>
    </w:pPr>
  </w:style>
  <w:style w:type="character" w:customStyle="1" w:styleId="Titolo3Carattere">
    <w:name w:val="Titolo 3 Carattere"/>
    <w:basedOn w:val="Carpredefinitoparagrafo"/>
    <w:link w:val="Titolo3"/>
    <w:rsid w:val="00F42F5B"/>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43844-DC03-4952-9109-E241BAF7505B}">
  <ds:schemaRefs>
    <ds:schemaRef ds:uri="http://schemas.microsoft.com/sharepoint/v3/contenttype/forms"/>
  </ds:schemaRefs>
</ds:datastoreItem>
</file>

<file path=customXml/itemProps2.xml><?xml version="1.0" encoding="utf-8"?>
<ds:datastoreItem xmlns:ds="http://schemas.openxmlformats.org/officeDocument/2006/customXml" ds:itemID="{63DE575C-46BD-47DB-9C73-0C5FBB195D46}">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18bd4c23-93ee-45f4-a4fb-4304c3b0b44c"/>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EEC66F9-42DD-4C5E-87A4-C98036F8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3110</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Minessi Andrea</cp:lastModifiedBy>
  <cp:revision>14</cp:revision>
  <cp:lastPrinted>2003-03-27T09:42:00Z</cp:lastPrinted>
  <dcterms:created xsi:type="dcterms:W3CDTF">2020-10-29T09:46:00Z</dcterms:created>
  <dcterms:modified xsi:type="dcterms:W3CDTF">2024-03-29T14:46:00Z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