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2936" w14:textId="77777777" w:rsidR="009C29C6" w:rsidRPr="006D7052" w:rsidRDefault="00712172">
      <w:pPr>
        <w:pStyle w:val="Titolo1"/>
        <w:rPr>
          <w:lang w:val="en-GB"/>
        </w:rPr>
      </w:pPr>
      <w:r w:rsidRPr="006D7052">
        <w:rPr>
          <w:lang w:val="en-GB"/>
        </w:rPr>
        <w:t xml:space="preserve">Modern and </w:t>
      </w:r>
      <w:r w:rsidR="00EE5EE0" w:rsidRPr="006D7052">
        <w:rPr>
          <w:lang w:val="en-GB"/>
        </w:rPr>
        <w:t>C</w:t>
      </w:r>
      <w:r w:rsidRPr="006D7052">
        <w:rPr>
          <w:lang w:val="en-GB"/>
        </w:rPr>
        <w:t xml:space="preserve">ontemporary </w:t>
      </w:r>
      <w:r w:rsidR="00EE5EE0" w:rsidRPr="006D7052">
        <w:rPr>
          <w:lang w:val="en-GB"/>
        </w:rPr>
        <w:t>H</w:t>
      </w:r>
      <w:r w:rsidRPr="006D7052">
        <w:rPr>
          <w:lang w:val="en-GB"/>
        </w:rPr>
        <w:t>istory</w:t>
      </w:r>
    </w:p>
    <w:p w14:paraId="0811D1FE" w14:textId="0F5828D9" w:rsidR="00F65D00" w:rsidRPr="00BB2F69" w:rsidRDefault="00712172" w:rsidP="00F65D00">
      <w:pPr>
        <w:pStyle w:val="Titolo2"/>
        <w:rPr>
          <w:szCs w:val="18"/>
        </w:rPr>
      </w:pPr>
      <w:r w:rsidRPr="006D7052">
        <w:rPr>
          <w:szCs w:val="18"/>
          <w:lang w:val="en-GB"/>
        </w:rPr>
        <w:t>Prof.</w:t>
      </w:r>
      <w:r w:rsidR="004E7C61" w:rsidRPr="006D7052">
        <w:rPr>
          <w:szCs w:val="18"/>
          <w:lang w:val="en-GB"/>
        </w:rPr>
        <w:t xml:space="preserve"> </w:t>
      </w:r>
      <w:r w:rsidR="004E7C61" w:rsidRPr="00BB2F69">
        <w:rPr>
          <w:szCs w:val="18"/>
        </w:rPr>
        <w:t>Cinzia Cremonini</w:t>
      </w:r>
    </w:p>
    <w:p w14:paraId="00A13C81" w14:textId="77777777" w:rsidR="004E7C61" w:rsidRPr="006D7052" w:rsidRDefault="00712172" w:rsidP="004E7C61">
      <w:pPr>
        <w:spacing w:before="240" w:after="120"/>
        <w:rPr>
          <w:b/>
          <w:sz w:val="18"/>
          <w:szCs w:val="18"/>
          <w:lang w:val="en-GB"/>
        </w:rPr>
      </w:pPr>
      <w:r w:rsidRPr="006D7052">
        <w:rPr>
          <w:b/>
          <w:i/>
          <w:sz w:val="18"/>
          <w:szCs w:val="18"/>
          <w:lang w:val="en-GB"/>
        </w:rPr>
        <w:t>COURSE AIMS AND INTENDED LEARNING OUTCOMES</w:t>
      </w:r>
    </w:p>
    <w:p w14:paraId="449AD457" w14:textId="77777777" w:rsidR="004E7C61" w:rsidRPr="00B861D5" w:rsidRDefault="006F534E" w:rsidP="004E7C61">
      <w:pPr>
        <w:rPr>
          <w:u w:val="single"/>
          <w:lang w:val="en-GB"/>
        </w:rPr>
      </w:pPr>
      <w:r w:rsidRPr="006D7052">
        <w:rPr>
          <w:lang w:val="en-GB"/>
        </w:rPr>
        <w:t xml:space="preserve">The aim of the course is to facilitate the acquisition of the main lines of development of culture, social and political structure as well as the dynamics of interaction between Europe and the rest of the world between the second half of the fifteenth </w:t>
      </w:r>
      <w:r w:rsidRPr="00B861D5">
        <w:rPr>
          <w:lang w:val="en-GB"/>
        </w:rPr>
        <w:t xml:space="preserve">century and the end of the twentieth century, with </w:t>
      </w:r>
      <w:proofErr w:type="gramStart"/>
      <w:r w:rsidRPr="00B861D5">
        <w:rPr>
          <w:lang w:val="en-GB"/>
        </w:rPr>
        <w:t>particular reference</w:t>
      </w:r>
      <w:proofErr w:type="gramEnd"/>
      <w:r w:rsidRPr="00B861D5">
        <w:rPr>
          <w:lang w:val="en-GB"/>
        </w:rPr>
        <w:t xml:space="preserve"> to the dynamics between state and society </w:t>
      </w:r>
      <w:r w:rsidR="000C6E78" w:rsidRPr="00B861D5">
        <w:rPr>
          <w:lang w:val="en-GB"/>
        </w:rPr>
        <w:t>and the decline of E</w:t>
      </w:r>
      <w:r w:rsidRPr="00B861D5">
        <w:rPr>
          <w:lang w:val="en-GB"/>
        </w:rPr>
        <w:t>urocentrism</w:t>
      </w:r>
      <w:r w:rsidR="004E7C61" w:rsidRPr="00B861D5">
        <w:rPr>
          <w:lang w:val="en-GB"/>
        </w:rPr>
        <w:t>.</w:t>
      </w:r>
    </w:p>
    <w:p w14:paraId="02D0DF48" w14:textId="71E6B37C" w:rsidR="004E7C61" w:rsidRPr="00B861D5" w:rsidRDefault="0098617C" w:rsidP="004E7C61">
      <w:pPr>
        <w:rPr>
          <w:lang w:val="en-GB"/>
        </w:rPr>
      </w:pPr>
      <w:r w:rsidRPr="00B861D5">
        <w:rPr>
          <w:lang w:val="en-GB"/>
        </w:rPr>
        <w:t>L</w:t>
      </w:r>
      <w:r w:rsidR="000C6E78" w:rsidRPr="00B861D5">
        <w:rPr>
          <w:lang w:val="en-GB"/>
        </w:rPr>
        <w:t xml:space="preserve">ectures will focus on </w:t>
      </w:r>
      <w:r w:rsidRPr="00B861D5">
        <w:rPr>
          <w:lang w:val="en-GB"/>
        </w:rPr>
        <w:t>specialised</w:t>
      </w:r>
      <w:r w:rsidR="000C6E78" w:rsidRPr="00B861D5">
        <w:rPr>
          <w:lang w:val="en-GB"/>
        </w:rPr>
        <w:t xml:space="preserve"> vocabulary, the use of sources and the direction of current historiographical interpretations</w:t>
      </w:r>
      <w:r w:rsidR="004E7C61" w:rsidRPr="00B861D5">
        <w:rPr>
          <w:lang w:val="en-GB"/>
        </w:rPr>
        <w:t>.</w:t>
      </w:r>
    </w:p>
    <w:p w14:paraId="715647D2" w14:textId="3C96A9CD" w:rsidR="004402A3" w:rsidRPr="00B861D5" w:rsidRDefault="006D7052" w:rsidP="004402A3">
      <w:pPr>
        <w:spacing w:before="120"/>
        <w:rPr>
          <w:lang w:val="en-GB"/>
        </w:rPr>
      </w:pPr>
      <w:r w:rsidRPr="00B861D5">
        <w:rPr>
          <w:lang w:val="en-GB"/>
        </w:rPr>
        <w:t xml:space="preserve">Particular attention will be given to the knowledge of the Italian Constitution and its origins </w:t>
      </w:r>
      <w:proofErr w:type="gramStart"/>
      <w:r w:rsidRPr="00B861D5">
        <w:rPr>
          <w:lang w:val="en-GB"/>
        </w:rPr>
        <w:t>in order to</w:t>
      </w:r>
      <w:proofErr w:type="gramEnd"/>
      <w:r w:rsidRPr="00B861D5">
        <w:rPr>
          <w:lang w:val="en-GB"/>
        </w:rPr>
        <w:t xml:space="preserve"> raise students' awareness of one of the indispensable tools for teaching civic education (law 92/2019)</w:t>
      </w:r>
      <w:r w:rsidR="00430F29" w:rsidRPr="00B861D5">
        <w:rPr>
          <w:lang w:val="en-GB"/>
        </w:rPr>
        <w:t>.</w:t>
      </w:r>
    </w:p>
    <w:p w14:paraId="3A809163" w14:textId="77777777" w:rsidR="004402A3" w:rsidRPr="00B861D5" w:rsidRDefault="004402A3" w:rsidP="004E7C61">
      <w:pPr>
        <w:rPr>
          <w:lang w:val="en-GB"/>
        </w:rPr>
      </w:pPr>
    </w:p>
    <w:p w14:paraId="22128BA6" w14:textId="77777777" w:rsidR="00F2640E" w:rsidRPr="00B861D5" w:rsidRDefault="000C6E78" w:rsidP="004E7C61">
      <w:pPr>
        <w:rPr>
          <w:lang w:val="en-GB"/>
        </w:rPr>
      </w:pPr>
      <w:r w:rsidRPr="00B861D5">
        <w:rPr>
          <w:lang w:val="en-GB"/>
        </w:rPr>
        <w:t>Students will learn</w:t>
      </w:r>
      <w:r w:rsidR="004E7C61" w:rsidRPr="00B861D5">
        <w:rPr>
          <w:lang w:val="en-GB"/>
        </w:rPr>
        <w:t>:</w:t>
      </w:r>
    </w:p>
    <w:p w14:paraId="3C842584" w14:textId="77777777" w:rsidR="00F2640E" w:rsidRPr="00B861D5" w:rsidRDefault="00121B4D" w:rsidP="00F2640E">
      <w:pPr>
        <w:numPr>
          <w:ilvl w:val="0"/>
          <w:numId w:val="1"/>
        </w:numPr>
        <w:rPr>
          <w:lang w:val="en-GB"/>
        </w:rPr>
      </w:pPr>
      <w:r w:rsidRPr="00B861D5">
        <w:rPr>
          <w:lang w:val="en-GB"/>
        </w:rPr>
        <w:t>To develop their knowledge of the cause-effect and the long-term relationships between important historical events</w:t>
      </w:r>
      <w:r w:rsidR="00F2640E" w:rsidRPr="00B861D5">
        <w:rPr>
          <w:lang w:val="en-GB"/>
        </w:rPr>
        <w:t xml:space="preserve"> </w:t>
      </w:r>
    </w:p>
    <w:p w14:paraId="34A00B00" w14:textId="77777777" w:rsidR="00F2640E" w:rsidRPr="00B861D5" w:rsidRDefault="00121B4D" w:rsidP="00F2640E">
      <w:pPr>
        <w:numPr>
          <w:ilvl w:val="0"/>
          <w:numId w:val="1"/>
        </w:numPr>
        <w:rPr>
          <w:lang w:val="en-GB"/>
        </w:rPr>
      </w:pPr>
      <w:r w:rsidRPr="00B861D5">
        <w:rPr>
          <w:lang w:val="en-GB"/>
        </w:rPr>
        <w:t>To identify the connections existing between the contemporary world and the social, political, and cultural developments of past societies</w:t>
      </w:r>
      <w:r w:rsidR="00F2640E" w:rsidRPr="00B861D5">
        <w:rPr>
          <w:lang w:val="en-GB"/>
        </w:rPr>
        <w:t>.</w:t>
      </w:r>
    </w:p>
    <w:p w14:paraId="7AD2D4DD" w14:textId="026C9AAA" w:rsidR="00F2640E" w:rsidRPr="00B861D5" w:rsidRDefault="00121B4D" w:rsidP="00F2640E">
      <w:pPr>
        <w:numPr>
          <w:ilvl w:val="0"/>
          <w:numId w:val="1"/>
        </w:numPr>
        <w:rPr>
          <w:lang w:val="en-GB"/>
        </w:rPr>
      </w:pPr>
      <w:r w:rsidRPr="00B861D5">
        <w:rPr>
          <w:lang w:val="en-GB"/>
        </w:rPr>
        <w:t>To understand the complexity of historical analysis</w:t>
      </w:r>
    </w:p>
    <w:p w14:paraId="00606ADC" w14:textId="32A83896" w:rsidR="004402A3" w:rsidRPr="00B861D5" w:rsidRDefault="00BB2F69" w:rsidP="004402A3">
      <w:pPr>
        <w:pStyle w:val="Paragrafoelenco"/>
        <w:numPr>
          <w:ilvl w:val="0"/>
          <w:numId w:val="1"/>
        </w:numPr>
        <w:rPr>
          <w:lang w:val="en-GB"/>
        </w:rPr>
      </w:pPr>
      <w:r w:rsidRPr="00B861D5">
        <w:rPr>
          <w:lang w:val="en-GB"/>
        </w:rPr>
        <w:t>To kn</w:t>
      </w:r>
      <w:r w:rsidR="00430F29" w:rsidRPr="00B861D5">
        <w:rPr>
          <w:lang w:val="en-GB"/>
        </w:rPr>
        <w:t xml:space="preserve">ow the Italian Constitution </w:t>
      </w:r>
    </w:p>
    <w:p w14:paraId="1B760DA1" w14:textId="77777777" w:rsidR="004402A3" w:rsidRPr="00B861D5" w:rsidRDefault="004402A3" w:rsidP="004402A3">
      <w:pPr>
        <w:ind w:left="720"/>
        <w:rPr>
          <w:lang w:val="en-GB"/>
        </w:rPr>
      </w:pPr>
    </w:p>
    <w:p w14:paraId="053D28A3" w14:textId="77777777" w:rsidR="004E7C61" w:rsidRPr="00B861D5" w:rsidRDefault="004E7C61" w:rsidP="004E7C61">
      <w:pPr>
        <w:rPr>
          <w:lang w:val="en-GB"/>
        </w:rPr>
      </w:pPr>
    </w:p>
    <w:p w14:paraId="164C9C8E" w14:textId="77777777" w:rsidR="004E7C61" w:rsidRPr="00B861D5" w:rsidRDefault="00336013" w:rsidP="004E7C61">
      <w:pPr>
        <w:rPr>
          <w:lang w:val="en-GB"/>
        </w:rPr>
      </w:pPr>
      <w:r w:rsidRPr="00B861D5">
        <w:rPr>
          <w:lang w:val="en-GB"/>
        </w:rPr>
        <w:t>At the end of the course, students will</w:t>
      </w:r>
      <w:r w:rsidR="00121B4D" w:rsidRPr="00B861D5">
        <w:rPr>
          <w:lang w:val="en-GB"/>
        </w:rPr>
        <w:t xml:space="preserve"> be able to</w:t>
      </w:r>
      <w:r w:rsidRPr="00B861D5">
        <w:rPr>
          <w:lang w:val="en-GB"/>
        </w:rPr>
        <w:t>:</w:t>
      </w:r>
    </w:p>
    <w:p w14:paraId="141EB4ED" w14:textId="77777777" w:rsidR="00F2640E" w:rsidRPr="00B861D5" w:rsidRDefault="00121B4D" w:rsidP="00F2640E">
      <w:pPr>
        <w:numPr>
          <w:ilvl w:val="0"/>
          <w:numId w:val="2"/>
        </w:numPr>
        <w:rPr>
          <w:lang w:val="en-GB"/>
        </w:rPr>
      </w:pPr>
      <w:r w:rsidRPr="00B861D5">
        <w:rPr>
          <w:lang w:val="en-GB"/>
        </w:rPr>
        <w:t>use appropriate terminology;</w:t>
      </w:r>
    </w:p>
    <w:p w14:paraId="790FAA8E" w14:textId="77777777" w:rsidR="00121B4D" w:rsidRPr="00B861D5" w:rsidRDefault="00121B4D" w:rsidP="00F2640E">
      <w:pPr>
        <w:numPr>
          <w:ilvl w:val="0"/>
          <w:numId w:val="2"/>
        </w:numPr>
        <w:rPr>
          <w:lang w:val="en-GB"/>
        </w:rPr>
      </w:pPr>
      <w:r w:rsidRPr="00B861D5">
        <w:rPr>
          <w:lang w:val="en-GB"/>
        </w:rPr>
        <w:t xml:space="preserve">acquire a know-how that will allow them to carry out educational interventions, being fully aware of the existing historical and cultural trends; </w:t>
      </w:r>
    </w:p>
    <w:p w14:paraId="690F0E35" w14:textId="77777777" w:rsidR="00F2640E" w:rsidRPr="00B861D5" w:rsidRDefault="00121B4D" w:rsidP="00F2640E">
      <w:pPr>
        <w:numPr>
          <w:ilvl w:val="0"/>
          <w:numId w:val="2"/>
        </w:numPr>
        <w:rPr>
          <w:lang w:val="en-GB"/>
        </w:rPr>
      </w:pPr>
      <w:r w:rsidRPr="00B861D5">
        <w:rPr>
          <w:lang w:val="en-GB"/>
        </w:rPr>
        <w:t>create structured interdisciplinary educational plans based on relevant issues of the contemporary world.</w:t>
      </w:r>
    </w:p>
    <w:p w14:paraId="01A0F494" w14:textId="77777777" w:rsidR="004E7C61" w:rsidRPr="00B861D5" w:rsidRDefault="00712172" w:rsidP="004E7C61">
      <w:pPr>
        <w:spacing w:before="240" w:after="120"/>
        <w:rPr>
          <w:b/>
          <w:sz w:val="18"/>
          <w:szCs w:val="18"/>
          <w:lang w:val="en-GB"/>
        </w:rPr>
      </w:pPr>
      <w:r w:rsidRPr="00B861D5">
        <w:rPr>
          <w:b/>
          <w:i/>
          <w:sz w:val="18"/>
          <w:szCs w:val="18"/>
          <w:lang w:val="en-GB"/>
        </w:rPr>
        <w:t>COURSE CONTENT</w:t>
      </w:r>
    </w:p>
    <w:p w14:paraId="1185F176" w14:textId="05F99A70" w:rsidR="003B2CDA" w:rsidRPr="00B861D5" w:rsidRDefault="004E7C61" w:rsidP="003B2CDA">
      <w:pPr>
        <w:spacing w:after="120"/>
        <w:rPr>
          <w:lang w:val="en-GB"/>
        </w:rPr>
      </w:pPr>
      <w:r w:rsidRPr="00B861D5">
        <w:rPr>
          <w:lang w:val="en-GB"/>
        </w:rPr>
        <w:t>Dur</w:t>
      </w:r>
      <w:r w:rsidR="000C5BCF" w:rsidRPr="00B861D5">
        <w:rPr>
          <w:lang w:val="en-GB"/>
        </w:rPr>
        <w:t>ing lectures students will retrace general events from history between the end of the fifteenth century up to the end of the twentieth century</w:t>
      </w:r>
      <w:r w:rsidRPr="00B861D5">
        <w:rPr>
          <w:lang w:val="en-GB"/>
        </w:rPr>
        <w:t xml:space="preserve">. </w:t>
      </w:r>
      <w:r w:rsidR="000C5BCF" w:rsidRPr="00B861D5">
        <w:rPr>
          <w:lang w:val="en-GB"/>
        </w:rPr>
        <w:t>Particular attention will be paid to “words of history</w:t>
      </w:r>
      <w:r w:rsidRPr="00B861D5">
        <w:rPr>
          <w:lang w:val="en-GB"/>
        </w:rPr>
        <w:t xml:space="preserve">” </w:t>
      </w:r>
      <w:r w:rsidR="000C5BCF" w:rsidRPr="00B861D5">
        <w:rPr>
          <w:lang w:val="en-GB"/>
        </w:rPr>
        <w:t xml:space="preserve">which will help students contemplate certain key concepts of the subject and their development </w:t>
      </w:r>
      <w:r w:rsidR="003B2CDA" w:rsidRPr="00B861D5">
        <w:rPr>
          <w:lang w:val="en-GB"/>
        </w:rPr>
        <w:t>(</w:t>
      </w:r>
      <w:r w:rsidR="001D37FA" w:rsidRPr="00B861D5">
        <w:rPr>
          <w:lang w:val="en-GB"/>
        </w:rPr>
        <w:t>e.g.:</w:t>
      </w:r>
      <w:r w:rsidR="004402A3" w:rsidRPr="00B861D5">
        <w:rPr>
          <w:lang w:val="en-GB"/>
        </w:rPr>
        <w:t xml:space="preserve"> </w:t>
      </w:r>
      <w:r w:rsidR="001D37FA" w:rsidRPr="00B861D5">
        <w:rPr>
          <w:lang w:val="en-GB"/>
        </w:rPr>
        <w:t xml:space="preserve">state, empire, nation, people, </w:t>
      </w:r>
      <w:r w:rsidR="001D37FA" w:rsidRPr="00B861D5">
        <w:rPr>
          <w:lang w:val="en-GB"/>
        </w:rPr>
        <w:lastRenderedPageBreak/>
        <w:t>elites, constitution, totalitarianism, etc.) and translate them into didactic interventions.</w:t>
      </w:r>
    </w:p>
    <w:p w14:paraId="4BBF8C4A" w14:textId="5A8D0346" w:rsidR="004E7C61" w:rsidRPr="00B861D5" w:rsidRDefault="00121B4D" w:rsidP="005A4DBE">
      <w:pPr>
        <w:spacing w:before="240" w:after="120" w:line="220" w:lineRule="exact"/>
        <w:rPr>
          <w:b/>
          <w:i/>
          <w:noProof/>
          <w:sz w:val="18"/>
          <w:szCs w:val="18"/>
          <w:lang w:val="en-GB"/>
        </w:rPr>
      </w:pPr>
      <w:r w:rsidRPr="00B861D5">
        <w:rPr>
          <w:b/>
          <w:i/>
          <w:noProof/>
          <w:sz w:val="18"/>
          <w:szCs w:val="18"/>
          <w:lang w:val="en-GB"/>
        </w:rPr>
        <w:t>READING LIST</w:t>
      </w:r>
    </w:p>
    <w:p w14:paraId="0E75E14B" w14:textId="77777777" w:rsidR="004E7C61" w:rsidRPr="00B861D5" w:rsidRDefault="009905C9" w:rsidP="00F67FE0">
      <w:pPr>
        <w:pStyle w:val="Testo1"/>
        <w:spacing w:line="240" w:lineRule="exact"/>
        <w:rPr>
          <w:szCs w:val="18"/>
          <w:lang w:val="en-GB"/>
        </w:rPr>
      </w:pPr>
      <w:r w:rsidRPr="00B861D5">
        <w:rPr>
          <w:szCs w:val="18"/>
          <w:lang w:val="en-GB"/>
        </w:rPr>
        <w:t>The following is required in preparation for the ex</w:t>
      </w:r>
      <w:r w:rsidR="0098617C" w:rsidRPr="00B861D5">
        <w:rPr>
          <w:szCs w:val="18"/>
          <w:lang w:val="en-GB"/>
        </w:rPr>
        <w:t>a</w:t>
      </w:r>
      <w:r w:rsidRPr="00B861D5">
        <w:rPr>
          <w:szCs w:val="18"/>
          <w:lang w:val="en-GB"/>
        </w:rPr>
        <w:t>mination (points</w:t>
      </w:r>
      <w:r w:rsidR="004E7C61" w:rsidRPr="00B861D5">
        <w:rPr>
          <w:szCs w:val="18"/>
          <w:lang w:val="en-GB"/>
        </w:rPr>
        <w:t xml:space="preserve"> 1-2-3-4)  </w:t>
      </w:r>
    </w:p>
    <w:p w14:paraId="5FD2638B" w14:textId="31B7D048" w:rsidR="004402A3" w:rsidRPr="00B861D5" w:rsidRDefault="004E7C61" w:rsidP="004402A3">
      <w:pPr>
        <w:pStyle w:val="Testo1"/>
        <w:spacing w:line="240" w:lineRule="exact"/>
        <w:rPr>
          <w:rFonts w:ascii="Times New Roman" w:hAnsi="Times New Roman"/>
          <w:szCs w:val="18"/>
        </w:rPr>
      </w:pPr>
      <w:r w:rsidRPr="00B861D5">
        <w:rPr>
          <w:szCs w:val="18"/>
        </w:rPr>
        <w:t>1)</w:t>
      </w:r>
      <w:r w:rsidRPr="00B861D5">
        <w:rPr>
          <w:szCs w:val="18"/>
        </w:rPr>
        <w:tab/>
      </w:r>
      <w:r w:rsidR="004402A3" w:rsidRPr="00B861D5">
        <w:rPr>
          <w:rFonts w:ascii="Times New Roman" w:hAnsi="Times New Roman"/>
          <w:smallCaps/>
          <w:sz w:val="16"/>
          <w:szCs w:val="16"/>
        </w:rPr>
        <w:t>M. Rosa – M. Verga</w:t>
      </w:r>
      <w:r w:rsidR="004402A3" w:rsidRPr="00B861D5">
        <w:rPr>
          <w:rFonts w:ascii="Times New Roman" w:hAnsi="Times New Roman"/>
          <w:szCs w:val="18"/>
        </w:rPr>
        <w:t xml:space="preserve">, </w:t>
      </w:r>
      <w:r w:rsidR="004402A3" w:rsidRPr="00B861D5">
        <w:rPr>
          <w:rFonts w:ascii="Times New Roman" w:hAnsi="Times New Roman"/>
          <w:i/>
          <w:szCs w:val="18"/>
        </w:rPr>
        <w:t>Una storia europea. Dalla fine del Medioevo ai giorni nostri</w:t>
      </w:r>
      <w:r w:rsidR="004402A3" w:rsidRPr="00B861D5">
        <w:rPr>
          <w:rFonts w:ascii="Times New Roman" w:hAnsi="Times New Roman"/>
          <w:szCs w:val="18"/>
        </w:rPr>
        <w:t xml:space="preserve">, Milano, </w:t>
      </w:r>
    </w:p>
    <w:p w14:paraId="41FCFA2E" w14:textId="770AB99D" w:rsidR="004E7C61" w:rsidRPr="00B861D5" w:rsidRDefault="004402A3" w:rsidP="004402A3">
      <w:pPr>
        <w:pStyle w:val="Testo1"/>
        <w:rPr>
          <w:rFonts w:ascii="Times New Roman" w:hAnsi="Times New Roman"/>
          <w:lang w:val="en-GB"/>
        </w:rPr>
      </w:pPr>
      <w:r w:rsidRPr="00B861D5">
        <w:rPr>
          <w:rFonts w:ascii="Times New Roman" w:hAnsi="Times New Roman"/>
          <w:szCs w:val="18"/>
          <w:lang w:val="en-GB"/>
        </w:rPr>
        <w:t>Bruno Mondadori, 2011  o</w:t>
      </w:r>
      <w:r w:rsidR="00430F29" w:rsidRPr="00B861D5">
        <w:rPr>
          <w:rFonts w:ascii="Times New Roman" w:hAnsi="Times New Roman"/>
          <w:szCs w:val="18"/>
          <w:lang w:val="en-GB"/>
        </w:rPr>
        <w:t>r</w:t>
      </w:r>
      <w:r w:rsidRPr="00B861D5">
        <w:rPr>
          <w:rFonts w:ascii="Times New Roman" w:hAnsi="Times New Roman"/>
          <w:szCs w:val="18"/>
          <w:lang w:val="en-GB"/>
        </w:rPr>
        <w:t xml:space="preserve">: </w:t>
      </w:r>
      <w:r w:rsidR="00430F29" w:rsidRPr="00B861D5">
        <w:rPr>
          <w:rFonts w:ascii="Times New Roman" w:hAnsi="Times New Roman"/>
          <w:szCs w:val="18"/>
          <w:lang w:val="en-GB"/>
        </w:rPr>
        <w:t>the manuals used in the last 2 years of high school</w:t>
      </w:r>
    </w:p>
    <w:p w14:paraId="21168DEE" w14:textId="2CE1920C" w:rsidR="004E7C61" w:rsidRPr="00B861D5" w:rsidRDefault="009905C9" w:rsidP="00F67FE0">
      <w:pPr>
        <w:pStyle w:val="Testo1"/>
        <w:spacing w:line="240" w:lineRule="exact"/>
        <w:rPr>
          <w:szCs w:val="18"/>
          <w:lang w:val="en-GB"/>
        </w:rPr>
      </w:pPr>
      <w:r w:rsidRPr="00B861D5">
        <w:rPr>
          <w:szCs w:val="18"/>
          <w:lang w:val="en-GB"/>
        </w:rPr>
        <w:t>2)</w:t>
      </w:r>
      <w:r w:rsidRPr="00B861D5">
        <w:rPr>
          <w:szCs w:val="18"/>
          <w:lang w:val="en-GB"/>
        </w:rPr>
        <w:tab/>
        <w:t>one book from list</w:t>
      </w:r>
      <w:r w:rsidR="004E7C61" w:rsidRPr="00B861D5">
        <w:rPr>
          <w:szCs w:val="18"/>
          <w:lang w:val="en-GB"/>
        </w:rPr>
        <w:t xml:space="preserve"> A</w:t>
      </w:r>
      <w:r w:rsidR="0051242E">
        <w:rPr>
          <w:szCs w:val="18"/>
          <w:lang w:val="en-GB"/>
        </w:rPr>
        <w:t>*</w:t>
      </w:r>
      <w:r w:rsidR="004E7C61" w:rsidRPr="00B861D5">
        <w:rPr>
          <w:szCs w:val="18"/>
          <w:lang w:val="en-GB"/>
        </w:rPr>
        <w:t xml:space="preserve">  </w:t>
      </w:r>
    </w:p>
    <w:p w14:paraId="794FA76B" w14:textId="1D5AC86C" w:rsidR="004E7C61" w:rsidRPr="00B861D5" w:rsidRDefault="009905C9" w:rsidP="00F67FE0">
      <w:pPr>
        <w:pStyle w:val="Testo1"/>
        <w:spacing w:line="240" w:lineRule="exact"/>
        <w:rPr>
          <w:szCs w:val="18"/>
          <w:lang w:val="en-GB"/>
        </w:rPr>
      </w:pPr>
      <w:r w:rsidRPr="00B861D5">
        <w:rPr>
          <w:szCs w:val="18"/>
          <w:lang w:val="en-GB"/>
        </w:rPr>
        <w:t>3)</w:t>
      </w:r>
      <w:r w:rsidRPr="00B861D5">
        <w:rPr>
          <w:szCs w:val="18"/>
          <w:lang w:val="en-GB"/>
        </w:rPr>
        <w:tab/>
        <w:t>one book from list</w:t>
      </w:r>
      <w:r w:rsidR="004E7C61" w:rsidRPr="00B861D5">
        <w:rPr>
          <w:szCs w:val="18"/>
          <w:lang w:val="en-GB"/>
        </w:rPr>
        <w:t xml:space="preserve"> B </w:t>
      </w:r>
      <w:r w:rsidR="0051242E">
        <w:rPr>
          <w:szCs w:val="18"/>
          <w:lang w:val="en-GB"/>
        </w:rPr>
        <w:t>**</w:t>
      </w:r>
    </w:p>
    <w:p w14:paraId="3B729939" w14:textId="5AB55F51" w:rsidR="003B2CDA" w:rsidRDefault="003B2CDA" w:rsidP="003B2CDA">
      <w:pPr>
        <w:rPr>
          <w:rFonts w:cs="Times"/>
          <w:noProof/>
          <w:spacing w:val="-5"/>
          <w:sz w:val="18"/>
          <w:szCs w:val="18"/>
        </w:rPr>
      </w:pPr>
      <w:r w:rsidRPr="00B861D5">
        <w:rPr>
          <w:rFonts w:cs="Times"/>
          <w:noProof/>
          <w:spacing w:val="-5"/>
          <w:sz w:val="18"/>
          <w:szCs w:val="18"/>
        </w:rPr>
        <w:t xml:space="preserve">4) </w:t>
      </w:r>
      <w:r w:rsidR="004402A3" w:rsidRPr="00B861D5">
        <w:rPr>
          <w:rFonts w:cs="Times"/>
          <w:noProof/>
          <w:spacing w:val="-5"/>
          <w:sz w:val="18"/>
          <w:szCs w:val="18"/>
        </w:rPr>
        <w:t>one book</w:t>
      </w:r>
      <w:r w:rsidR="004D348E" w:rsidRPr="00B861D5">
        <w:rPr>
          <w:rFonts w:cs="Times"/>
          <w:noProof/>
          <w:spacing w:val="-5"/>
          <w:sz w:val="18"/>
          <w:szCs w:val="18"/>
        </w:rPr>
        <w:t xml:space="preserve"> of the Constitution</w:t>
      </w:r>
      <w:r w:rsidRPr="00B861D5">
        <w:rPr>
          <w:rFonts w:cs="Times"/>
          <w:noProof/>
          <w:spacing w:val="-5"/>
          <w:sz w:val="18"/>
          <w:szCs w:val="18"/>
        </w:rPr>
        <w:t>: G. M. Flick,</w:t>
      </w:r>
      <w:r w:rsidRPr="00B861D5">
        <w:rPr>
          <w:rFonts w:cs="Times"/>
          <w:i/>
          <w:noProof/>
          <w:spacing w:val="-5"/>
          <w:sz w:val="18"/>
          <w:szCs w:val="18"/>
        </w:rPr>
        <w:t xml:space="preserve"> Elogio della Costituzione</w:t>
      </w:r>
      <w:r w:rsidRPr="00B861D5">
        <w:rPr>
          <w:rFonts w:cs="Times"/>
          <w:noProof/>
          <w:spacing w:val="-5"/>
          <w:sz w:val="18"/>
          <w:szCs w:val="18"/>
        </w:rPr>
        <w:t>, Milan, Edizioni Paoline, 2017</w:t>
      </w:r>
    </w:p>
    <w:p w14:paraId="37CEF4D3" w14:textId="04E90506" w:rsidR="0051242E" w:rsidRDefault="0051242E" w:rsidP="0051242E">
      <w:pPr>
        <w:pStyle w:val="Testo1"/>
        <w:spacing w:line="240" w:lineRule="exact"/>
        <w:rPr>
          <w:rFonts w:ascii="Times New Roman" w:hAnsi="Times New Roman"/>
          <w:smallCaps/>
          <w:sz w:val="16"/>
          <w:szCs w:val="18"/>
        </w:rPr>
      </w:pPr>
      <w:r w:rsidRPr="00EF66AD">
        <w:rPr>
          <w:rFonts w:ascii="Times New Roman" w:hAnsi="Times New Roman"/>
          <w:smallCaps/>
          <w:sz w:val="16"/>
          <w:szCs w:val="18"/>
          <w:u w:val="single"/>
        </w:rPr>
        <w:t>o</w:t>
      </w:r>
      <w:r>
        <w:rPr>
          <w:rFonts w:ascii="Times New Roman" w:hAnsi="Times New Roman"/>
          <w:smallCaps/>
          <w:sz w:val="16"/>
          <w:szCs w:val="18"/>
          <w:u w:val="single"/>
        </w:rPr>
        <w:t>r</w:t>
      </w:r>
      <w:r>
        <w:rPr>
          <w:rFonts w:ascii="Times New Roman" w:hAnsi="Times New Roman"/>
          <w:smallCaps/>
          <w:sz w:val="16"/>
          <w:szCs w:val="18"/>
        </w:rPr>
        <w:t>:</w:t>
      </w:r>
    </w:p>
    <w:p w14:paraId="405FD72F" w14:textId="595673F9" w:rsidR="0051242E" w:rsidRPr="0051242E" w:rsidRDefault="0051242E" w:rsidP="0051242E">
      <w:pPr>
        <w:pStyle w:val="Testo1"/>
        <w:spacing w:line="240" w:lineRule="exact"/>
        <w:rPr>
          <w:rFonts w:ascii="Times New Roman" w:hAnsi="Times New Roman"/>
          <w:szCs w:val="18"/>
        </w:rPr>
      </w:pPr>
      <w:r>
        <w:rPr>
          <w:rFonts w:ascii="Times New Roman" w:hAnsi="Times New Roman"/>
          <w:smallCaps/>
          <w:sz w:val="16"/>
          <w:szCs w:val="18"/>
        </w:rPr>
        <w:t>G. Colombo</w:t>
      </w:r>
      <w:r w:rsidRPr="006718F5">
        <w:rPr>
          <w:rFonts w:ascii="Times New Roman" w:hAnsi="Times New Roman"/>
          <w:szCs w:val="18"/>
        </w:rPr>
        <w:t>,</w:t>
      </w:r>
      <w:r>
        <w:rPr>
          <w:rFonts w:ascii="Times New Roman" w:hAnsi="Times New Roman"/>
          <w:i/>
          <w:szCs w:val="18"/>
        </w:rPr>
        <w:t xml:space="preserve"> Anticostituzione. Come abbiamo ricostruito (in peggio) i principi della nostra società, </w:t>
      </w:r>
      <w:r>
        <w:rPr>
          <w:rFonts w:ascii="Times New Roman" w:hAnsi="Times New Roman"/>
          <w:szCs w:val="18"/>
        </w:rPr>
        <w:t xml:space="preserve">Milano, Garzanti, 2023 (se si sceglie questo volume, scaricare il testo della Costituone dal sito del Senato della Repubblica): </w:t>
      </w:r>
      <w:r w:rsidRPr="00767EA1">
        <w:rPr>
          <w:rFonts w:ascii="Times New Roman" w:hAnsi="Times New Roman"/>
          <w:szCs w:val="18"/>
        </w:rPr>
        <w:t>https://www.senato.it/application/xmanager/projects/leg19/file/repository/relazioni/libreria/novita/XVIII/Cost_Ita_marzo_2022.pdf</w:t>
      </w:r>
    </w:p>
    <w:p w14:paraId="69543F68" w14:textId="77777777" w:rsidR="004E7C61" w:rsidRPr="00B861D5" w:rsidRDefault="004E7C61" w:rsidP="004E7C61">
      <w:pPr>
        <w:pStyle w:val="Testo1"/>
        <w:rPr>
          <w:szCs w:val="18"/>
        </w:rPr>
      </w:pPr>
    </w:p>
    <w:p w14:paraId="60115AB6" w14:textId="082F9925" w:rsidR="004E7C61" w:rsidRPr="00B861D5" w:rsidRDefault="009905C9" w:rsidP="00F67FE0">
      <w:pPr>
        <w:pStyle w:val="Testo1"/>
        <w:spacing w:line="240" w:lineRule="exact"/>
        <w:rPr>
          <w:szCs w:val="18"/>
        </w:rPr>
      </w:pPr>
      <w:r w:rsidRPr="00B861D5">
        <w:rPr>
          <w:szCs w:val="18"/>
        </w:rPr>
        <w:t>(LIST</w:t>
      </w:r>
      <w:r w:rsidR="004E7C61" w:rsidRPr="00B861D5">
        <w:rPr>
          <w:szCs w:val="18"/>
        </w:rPr>
        <w:t xml:space="preserve"> A)</w:t>
      </w:r>
      <w:r w:rsidR="0051242E">
        <w:rPr>
          <w:szCs w:val="18"/>
        </w:rPr>
        <w:t>*</w:t>
      </w:r>
      <w:r w:rsidR="004E7C61" w:rsidRPr="00B861D5">
        <w:rPr>
          <w:szCs w:val="18"/>
        </w:rPr>
        <w:t xml:space="preserve"> </w:t>
      </w:r>
    </w:p>
    <w:p w14:paraId="304EE69B" w14:textId="77777777" w:rsidR="00F2640E" w:rsidRPr="00B861D5" w:rsidRDefault="00F2640E" w:rsidP="00F67FE0">
      <w:pPr>
        <w:rPr>
          <w:spacing w:val="-5"/>
          <w:sz w:val="18"/>
        </w:rPr>
      </w:pPr>
      <w:r w:rsidRPr="00B861D5">
        <w:rPr>
          <w:rFonts w:cs="Times"/>
          <w:smallCaps/>
          <w:noProof/>
          <w:spacing w:val="-5"/>
          <w:sz w:val="16"/>
          <w:szCs w:val="18"/>
        </w:rPr>
        <w:t>S. Bono</w:t>
      </w:r>
      <w:r w:rsidRPr="00B861D5">
        <w:rPr>
          <w:rFonts w:cs="Times"/>
          <w:noProof/>
          <w:spacing w:val="-5"/>
          <w:sz w:val="18"/>
          <w:szCs w:val="18"/>
        </w:rPr>
        <w:t xml:space="preserve">, </w:t>
      </w:r>
      <w:r w:rsidRPr="00B861D5">
        <w:rPr>
          <w:rFonts w:cs="Times"/>
          <w:i/>
          <w:noProof/>
          <w:spacing w:val="-5"/>
          <w:sz w:val="18"/>
          <w:szCs w:val="18"/>
        </w:rPr>
        <w:t>Guerre corsare nel Mediterraneo. Una storia di incursioni, arrembaggi, razzie</w:t>
      </w:r>
      <w:r w:rsidRPr="00B861D5">
        <w:rPr>
          <w:spacing w:val="-5"/>
          <w:sz w:val="18"/>
        </w:rPr>
        <w:t>, Bologna, il Mulino</w:t>
      </w:r>
      <w:r w:rsidRPr="00B861D5">
        <w:rPr>
          <w:rFonts w:cs="Times"/>
          <w:noProof/>
          <w:spacing w:val="-5"/>
          <w:sz w:val="18"/>
          <w:szCs w:val="18"/>
        </w:rPr>
        <w:t xml:space="preserve"> 2019</w:t>
      </w:r>
    </w:p>
    <w:p w14:paraId="5DF1975B" w14:textId="2B6B698C" w:rsidR="00F2640E" w:rsidRPr="00B861D5" w:rsidRDefault="00F2640E" w:rsidP="00F67FE0">
      <w:pPr>
        <w:rPr>
          <w:rFonts w:cs="Times"/>
          <w:noProof/>
          <w:spacing w:val="-5"/>
          <w:sz w:val="18"/>
          <w:szCs w:val="18"/>
        </w:rPr>
      </w:pPr>
      <w:r w:rsidRPr="00B861D5">
        <w:rPr>
          <w:rFonts w:cs="Times"/>
          <w:smallCaps/>
          <w:noProof/>
          <w:spacing w:val="-5"/>
          <w:sz w:val="16"/>
          <w:szCs w:val="18"/>
        </w:rPr>
        <w:t>S. D’Amico</w:t>
      </w:r>
      <w:r w:rsidRPr="00B861D5">
        <w:rPr>
          <w:rFonts w:cs="Times"/>
          <w:noProof/>
          <w:spacing w:val="-5"/>
          <w:sz w:val="18"/>
          <w:szCs w:val="18"/>
        </w:rPr>
        <w:t xml:space="preserve">, </w:t>
      </w:r>
      <w:r w:rsidRPr="00B861D5">
        <w:rPr>
          <w:rFonts w:cs="Times"/>
          <w:i/>
          <w:noProof/>
          <w:spacing w:val="-5"/>
          <w:sz w:val="18"/>
          <w:szCs w:val="18"/>
        </w:rPr>
        <w:t>Nel cuore della monarchia. Milano nell’età spagnola 1535-1706</w:t>
      </w:r>
      <w:r w:rsidR="00830EB7" w:rsidRPr="00B861D5">
        <w:rPr>
          <w:rFonts w:cs="Times"/>
          <w:noProof/>
          <w:spacing w:val="-5"/>
          <w:sz w:val="18"/>
          <w:szCs w:val="18"/>
        </w:rPr>
        <w:t>, Milan</w:t>
      </w:r>
      <w:r w:rsidRPr="00B861D5">
        <w:rPr>
          <w:rFonts w:cs="Times"/>
          <w:noProof/>
          <w:spacing w:val="-5"/>
          <w:sz w:val="18"/>
          <w:szCs w:val="18"/>
        </w:rPr>
        <w:t>, EDUCatt, 2019</w:t>
      </w:r>
    </w:p>
    <w:p w14:paraId="26689353" w14:textId="3CEC5164" w:rsidR="003B2CDA" w:rsidRDefault="003B2CDA" w:rsidP="003B2CDA">
      <w:pPr>
        <w:rPr>
          <w:rFonts w:cs="Times"/>
          <w:noProof/>
          <w:spacing w:val="-5"/>
          <w:sz w:val="18"/>
          <w:szCs w:val="18"/>
        </w:rPr>
      </w:pPr>
      <w:r w:rsidRPr="00B861D5">
        <w:rPr>
          <w:rFonts w:cs="Times"/>
          <w:smallCaps/>
          <w:noProof/>
          <w:spacing w:val="-5"/>
          <w:sz w:val="16"/>
          <w:szCs w:val="18"/>
        </w:rPr>
        <w:t>S. Monferrini</w:t>
      </w:r>
      <w:r w:rsidRPr="00B861D5">
        <w:rPr>
          <w:rFonts w:cs="Times"/>
          <w:noProof/>
          <w:spacing w:val="-5"/>
          <w:sz w:val="18"/>
          <w:szCs w:val="18"/>
        </w:rPr>
        <w:t xml:space="preserve">, </w:t>
      </w:r>
      <w:r w:rsidRPr="00B861D5">
        <w:rPr>
          <w:rFonts w:cs="Times"/>
          <w:i/>
          <w:noProof/>
          <w:spacing w:val="-5"/>
          <w:sz w:val="18"/>
          <w:szCs w:val="18"/>
        </w:rPr>
        <w:t>Scene di corte all’inizio del Settecento,</w:t>
      </w:r>
      <w:r w:rsidRPr="00B861D5">
        <w:rPr>
          <w:rFonts w:cs="Times"/>
          <w:noProof/>
          <w:spacing w:val="-5"/>
          <w:sz w:val="18"/>
          <w:szCs w:val="18"/>
        </w:rPr>
        <w:t xml:space="preserve"> Milano EDUCatt, 2021 (</w:t>
      </w:r>
      <w:r w:rsidR="004D348E" w:rsidRPr="00B861D5">
        <w:rPr>
          <w:rFonts w:cs="Times"/>
          <w:noProof/>
          <w:spacing w:val="-5"/>
          <w:sz w:val="18"/>
          <w:szCs w:val="18"/>
          <w:u w:val="single"/>
        </w:rPr>
        <w:t>ONLY</w:t>
      </w:r>
      <w:r w:rsidRPr="00B861D5">
        <w:rPr>
          <w:rFonts w:cs="Times"/>
          <w:noProof/>
          <w:spacing w:val="-5"/>
          <w:sz w:val="18"/>
          <w:szCs w:val="18"/>
        </w:rPr>
        <w:t xml:space="preserve"> pp. 1-226)</w:t>
      </w:r>
    </w:p>
    <w:p w14:paraId="2C3CF7A7" w14:textId="77777777" w:rsidR="0051242E" w:rsidRDefault="0051242E" w:rsidP="0051242E">
      <w:pPr>
        <w:spacing w:line="220" w:lineRule="atLeast"/>
        <w:ind w:left="284" w:hanging="284"/>
        <w:rPr>
          <w:i/>
          <w:iCs/>
          <w:color w:val="000000"/>
          <w:sz w:val="18"/>
          <w:szCs w:val="18"/>
        </w:rPr>
      </w:pPr>
      <w:r>
        <w:rPr>
          <w:iCs/>
          <w:smallCaps/>
          <w:color w:val="000000"/>
          <w:sz w:val="16"/>
          <w:szCs w:val="18"/>
        </w:rPr>
        <w:t xml:space="preserve">T. Plebani, </w:t>
      </w:r>
      <w:r>
        <w:rPr>
          <w:i/>
          <w:iCs/>
          <w:color w:val="000000"/>
          <w:sz w:val="18"/>
          <w:szCs w:val="18"/>
        </w:rPr>
        <w:t xml:space="preserve">Le scritture delle donne in Europa. Pratiche quotidiane e ambizioni letterarie (secoli XIII-XX), </w:t>
      </w:r>
      <w:r>
        <w:rPr>
          <w:iCs/>
          <w:color w:val="000000"/>
          <w:sz w:val="18"/>
          <w:szCs w:val="18"/>
        </w:rPr>
        <w:t>Roma, Carocci, 2019</w:t>
      </w:r>
      <w:r>
        <w:rPr>
          <w:i/>
          <w:iCs/>
          <w:color w:val="000000"/>
          <w:sz w:val="18"/>
          <w:szCs w:val="18"/>
        </w:rPr>
        <w:t xml:space="preserve"> </w:t>
      </w:r>
    </w:p>
    <w:p w14:paraId="39F5906B" w14:textId="77777777" w:rsidR="0051242E" w:rsidRDefault="0051242E" w:rsidP="0051242E">
      <w:pPr>
        <w:spacing w:line="220" w:lineRule="atLeast"/>
        <w:ind w:left="284" w:hanging="284"/>
        <w:rPr>
          <w:iCs/>
          <w:color w:val="000000"/>
          <w:sz w:val="18"/>
          <w:szCs w:val="18"/>
        </w:rPr>
      </w:pPr>
      <w:r>
        <w:rPr>
          <w:iCs/>
          <w:smallCaps/>
          <w:color w:val="000000"/>
          <w:sz w:val="16"/>
          <w:szCs w:val="18"/>
        </w:rPr>
        <w:t xml:space="preserve">M. Livi Bacci, </w:t>
      </w:r>
      <w:r>
        <w:rPr>
          <w:i/>
          <w:iCs/>
          <w:color w:val="000000"/>
          <w:sz w:val="18"/>
          <w:szCs w:val="18"/>
        </w:rPr>
        <w:t>Per terre e per mari. Quindici migrazioni dal Medioevo a oggi</w:t>
      </w:r>
      <w:r>
        <w:rPr>
          <w:iCs/>
          <w:color w:val="000000"/>
          <w:sz w:val="18"/>
          <w:szCs w:val="18"/>
        </w:rPr>
        <w:t>, Bologna, il Mulino, 2022</w:t>
      </w:r>
    </w:p>
    <w:p w14:paraId="1CB22F0B" w14:textId="77777777" w:rsidR="0051242E" w:rsidRDefault="0051242E" w:rsidP="0051242E">
      <w:pPr>
        <w:shd w:val="clear" w:color="auto" w:fill="FFFFFF"/>
        <w:spacing w:line="288" w:lineRule="atLeast"/>
        <w:jc w:val="left"/>
        <w:rPr>
          <w:iCs/>
          <w:color w:val="000000"/>
          <w:sz w:val="18"/>
          <w:szCs w:val="18"/>
        </w:rPr>
      </w:pPr>
      <w:r>
        <w:rPr>
          <w:iCs/>
          <w:smallCaps/>
          <w:color w:val="000000"/>
          <w:sz w:val="16"/>
          <w:szCs w:val="18"/>
        </w:rPr>
        <w:t xml:space="preserve">G. Iannuzzi, </w:t>
      </w:r>
      <w:r>
        <w:rPr>
          <w:i/>
          <w:iCs/>
          <w:color w:val="000000"/>
          <w:sz w:val="18"/>
          <w:szCs w:val="18"/>
        </w:rPr>
        <w:t>Geografie del tempo. Viaggiatori europei tra i popoli nativi nel Nord America del Settecento</w:t>
      </w:r>
      <w:r>
        <w:rPr>
          <w:iCs/>
          <w:color w:val="000000"/>
          <w:sz w:val="18"/>
          <w:szCs w:val="18"/>
        </w:rPr>
        <w:t>, Roma, Viella, 2022.</w:t>
      </w:r>
    </w:p>
    <w:p w14:paraId="7AC3681F" w14:textId="77777777" w:rsidR="0051242E" w:rsidRDefault="0051242E" w:rsidP="0051242E">
      <w:pPr>
        <w:shd w:val="clear" w:color="auto" w:fill="FFFFFF"/>
        <w:spacing w:line="288" w:lineRule="atLeast"/>
        <w:rPr>
          <w:iCs/>
          <w:smallCaps/>
          <w:color w:val="000000"/>
          <w:sz w:val="16"/>
          <w:szCs w:val="18"/>
        </w:rPr>
      </w:pPr>
      <w:r>
        <w:rPr>
          <w:iCs/>
          <w:color w:val="000000"/>
          <w:sz w:val="18"/>
          <w:szCs w:val="18"/>
        </w:rPr>
        <w:t>A. D</w:t>
      </w:r>
      <w:r>
        <w:rPr>
          <w:iCs/>
          <w:smallCaps/>
          <w:color w:val="000000"/>
          <w:sz w:val="16"/>
          <w:szCs w:val="18"/>
        </w:rPr>
        <w:t xml:space="preserve">attero, </w:t>
      </w:r>
      <w:r>
        <w:rPr>
          <w:i/>
          <w:iCs/>
          <w:color w:val="000000"/>
          <w:sz w:val="18"/>
          <w:szCs w:val="18"/>
        </w:rPr>
        <w:t>Il bosco. Biodiversità, diritti e culture dal medioevo al nostro tempo</w:t>
      </w:r>
      <w:r>
        <w:rPr>
          <w:iCs/>
          <w:color w:val="000000"/>
          <w:sz w:val="18"/>
          <w:szCs w:val="18"/>
        </w:rPr>
        <w:t>, Roma, Viella, 2022.</w:t>
      </w:r>
      <w:r>
        <w:rPr>
          <w:iCs/>
          <w:smallCaps/>
          <w:color w:val="000000"/>
          <w:sz w:val="16"/>
          <w:szCs w:val="18"/>
        </w:rPr>
        <w:t xml:space="preserve"> </w:t>
      </w:r>
    </w:p>
    <w:p w14:paraId="7EE181C9" w14:textId="0792E6AB" w:rsidR="0051242E" w:rsidRPr="0051242E" w:rsidRDefault="0051242E" w:rsidP="0051242E">
      <w:pPr>
        <w:shd w:val="clear" w:color="auto" w:fill="FFFFFF"/>
        <w:spacing w:line="288" w:lineRule="atLeast"/>
        <w:rPr>
          <w:iCs/>
          <w:color w:val="000000"/>
          <w:sz w:val="18"/>
          <w:szCs w:val="18"/>
        </w:rPr>
      </w:pPr>
      <w:r>
        <w:rPr>
          <w:iCs/>
          <w:smallCaps/>
          <w:color w:val="000000"/>
          <w:sz w:val="16"/>
          <w:szCs w:val="18"/>
        </w:rPr>
        <w:t xml:space="preserve">P. Broggio, </w:t>
      </w:r>
      <w:r>
        <w:rPr>
          <w:i/>
          <w:iCs/>
          <w:color w:val="000000"/>
          <w:sz w:val="18"/>
          <w:szCs w:val="18"/>
        </w:rPr>
        <w:t xml:space="preserve">Governare l’odio. Pace e giustizia criminale nell’Italia moderna, </w:t>
      </w:r>
      <w:r>
        <w:rPr>
          <w:iCs/>
          <w:color w:val="000000"/>
          <w:sz w:val="18"/>
          <w:szCs w:val="18"/>
        </w:rPr>
        <w:t>Roma, Viella 2021.</w:t>
      </w:r>
    </w:p>
    <w:p w14:paraId="1848701A" w14:textId="77777777" w:rsidR="004E7C61" w:rsidRPr="00B861D5" w:rsidRDefault="004E7C61" w:rsidP="004E7C61">
      <w:pPr>
        <w:pStyle w:val="Testo1"/>
        <w:rPr>
          <w:szCs w:val="18"/>
        </w:rPr>
      </w:pPr>
    </w:p>
    <w:p w14:paraId="2E015A75" w14:textId="60F0B22B" w:rsidR="004E7C61" w:rsidRPr="00B861D5" w:rsidRDefault="009905C9" w:rsidP="00F67FE0">
      <w:pPr>
        <w:pStyle w:val="Testo1"/>
        <w:spacing w:line="240" w:lineRule="exact"/>
        <w:rPr>
          <w:szCs w:val="18"/>
        </w:rPr>
      </w:pPr>
      <w:r w:rsidRPr="00B861D5">
        <w:rPr>
          <w:szCs w:val="18"/>
        </w:rPr>
        <w:t>(LIST</w:t>
      </w:r>
      <w:r w:rsidR="004E7C61" w:rsidRPr="00B861D5">
        <w:rPr>
          <w:szCs w:val="18"/>
        </w:rPr>
        <w:t xml:space="preserve"> B)</w:t>
      </w:r>
      <w:r w:rsidR="0051242E">
        <w:rPr>
          <w:szCs w:val="18"/>
        </w:rPr>
        <w:t>**</w:t>
      </w:r>
      <w:r w:rsidR="004E7C61" w:rsidRPr="00B861D5">
        <w:rPr>
          <w:szCs w:val="18"/>
        </w:rPr>
        <w:t xml:space="preserve">  </w:t>
      </w:r>
    </w:p>
    <w:p w14:paraId="7DD0ADE5"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G. Mammarella</w:t>
      </w:r>
      <w:r w:rsidRPr="00B861D5">
        <w:rPr>
          <w:rFonts w:cs="Times"/>
          <w:noProof/>
          <w:spacing w:val="-5"/>
          <w:sz w:val="18"/>
          <w:szCs w:val="18"/>
        </w:rPr>
        <w:t xml:space="preserve">, </w:t>
      </w:r>
      <w:r w:rsidRPr="00B861D5">
        <w:rPr>
          <w:rFonts w:cs="Times"/>
          <w:i/>
          <w:iCs/>
          <w:noProof/>
          <w:spacing w:val="-5"/>
          <w:sz w:val="18"/>
          <w:szCs w:val="18"/>
        </w:rPr>
        <w:t>Europa e Stati Uniti dopo la guerra fredda,</w:t>
      </w:r>
      <w:r w:rsidRPr="00B861D5">
        <w:rPr>
          <w:rFonts w:cs="Times"/>
          <w:noProof/>
          <w:spacing w:val="-5"/>
          <w:sz w:val="18"/>
          <w:szCs w:val="18"/>
        </w:rPr>
        <w:t xml:space="preserve"> Bologna, il Mulino, 2010</w:t>
      </w:r>
    </w:p>
    <w:p w14:paraId="6DD1CBC7"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C. Guardnieri</w:t>
      </w:r>
      <w:r w:rsidRPr="00B861D5">
        <w:rPr>
          <w:rFonts w:cs="Times"/>
          <w:noProof/>
          <w:spacing w:val="-5"/>
          <w:sz w:val="18"/>
          <w:szCs w:val="18"/>
        </w:rPr>
        <w:t xml:space="preserve">, </w:t>
      </w:r>
      <w:r w:rsidRPr="00B861D5">
        <w:rPr>
          <w:rFonts w:cs="Times"/>
          <w:i/>
          <w:noProof/>
          <w:spacing w:val="-5"/>
          <w:sz w:val="18"/>
          <w:szCs w:val="18"/>
        </w:rPr>
        <w:t>Il sistema politico italiano</w:t>
      </w:r>
      <w:r w:rsidRPr="00B861D5">
        <w:rPr>
          <w:rFonts w:cs="Times"/>
          <w:noProof/>
          <w:spacing w:val="-5"/>
          <w:sz w:val="18"/>
          <w:szCs w:val="18"/>
        </w:rPr>
        <w:t>, Bologna, il Mulino, 2016</w:t>
      </w:r>
    </w:p>
    <w:p w14:paraId="24837BD8"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S. Colarizi</w:t>
      </w:r>
      <w:r w:rsidRPr="00B861D5">
        <w:rPr>
          <w:rFonts w:cs="Times"/>
          <w:noProof/>
          <w:spacing w:val="-5"/>
          <w:sz w:val="18"/>
          <w:szCs w:val="18"/>
        </w:rPr>
        <w:t xml:space="preserve">, </w:t>
      </w:r>
      <w:r w:rsidRPr="00B861D5">
        <w:rPr>
          <w:rFonts w:cs="Times"/>
          <w:i/>
          <w:noProof/>
          <w:spacing w:val="-5"/>
          <w:sz w:val="18"/>
          <w:szCs w:val="18"/>
        </w:rPr>
        <w:t>Un paese in movimento. L’Italia negli anni Sessanta e Settanta</w:t>
      </w:r>
      <w:r w:rsidRPr="00B861D5">
        <w:rPr>
          <w:rFonts w:cs="Times"/>
          <w:noProof/>
          <w:spacing w:val="-5"/>
          <w:sz w:val="18"/>
          <w:szCs w:val="18"/>
        </w:rPr>
        <w:t>, Roma-Bari, Laterza, 2019</w:t>
      </w:r>
    </w:p>
    <w:p w14:paraId="0E1D13C5" w14:textId="77777777" w:rsidR="004402A3" w:rsidRDefault="004402A3" w:rsidP="004402A3">
      <w:pPr>
        <w:pStyle w:val="Testo1"/>
        <w:spacing w:line="240" w:lineRule="exact"/>
        <w:rPr>
          <w:rFonts w:ascii="Times New Roman" w:hAnsi="Times New Roman"/>
          <w:spacing w:val="-5"/>
          <w:szCs w:val="18"/>
        </w:rPr>
      </w:pPr>
      <w:r w:rsidRPr="00B861D5">
        <w:rPr>
          <w:rFonts w:ascii="Times New Roman" w:hAnsi="Times New Roman"/>
          <w:smallCaps/>
          <w:spacing w:val="-5"/>
          <w:sz w:val="16"/>
          <w:szCs w:val="18"/>
        </w:rPr>
        <w:lastRenderedPageBreak/>
        <w:t>C. M. Belfanti</w:t>
      </w:r>
      <w:r w:rsidRPr="00B861D5">
        <w:rPr>
          <w:rFonts w:ascii="Times New Roman" w:hAnsi="Times New Roman"/>
          <w:i/>
          <w:spacing w:val="-5"/>
          <w:szCs w:val="18"/>
        </w:rPr>
        <w:t xml:space="preserve"> Civiltà della moda</w:t>
      </w:r>
      <w:r w:rsidRPr="00B861D5">
        <w:rPr>
          <w:rFonts w:ascii="Times New Roman" w:hAnsi="Times New Roman"/>
          <w:spacing w:val="-5"/>
          <w:szCs w:val="18"/>
        </w:rPr>
        <w:t>, Bologna, il Mulino, 2017</w:t>
      </w:r>
    </w:p>
    <w:p w14:paraId="7757E35E" w14:textId="77777777" w:rsidR="0051242E" w:rsidRPr="00051C89" w:rsidRDefault="0051242E" w:rsidP="0051242E">
      <w:pPr>
        <w:spacing w:line="220" w:lineRule="atLeast"/>
        <w:ind w:left="284" w:hanging="284"/>
        <w:rPr>
          <w:iCs/>
          <w:color w:val="000000"/>
          <w:sz w:val="18"/>
          <w:szCs w:val="18"/>
        </w:rPr>
      </w:pPr>
      <w:r w:rsidRPr="00051C89">
        <w:rPr>
          <w:iCs/>
          <w:smallCaps/>
          <w:color w:val="000000"/>
          <w:sz w:val="16"/>
          <w:szCs w:val="18"/>
        </w:rPr>
        <w:t>C. M. B</w:t>
      </w:r>
      <w:r>
        <w:rPr>
          <w:iCs/>
          <w:smallCaps/>
          <w:color w:val="000000"/>
          <w:sz w:val="16"/>
          <w:szCs w:val="18"/>
        </w:rPr>
        <w:t>elfanti</w:t>
      </w:r>
      <w:r w:rsidRPr="00051C89">
        <w:rPr>
          <w:iCs/>
          <w:color w:val="000000"/>
          <w:sz w:val="18"/>
          <w:szCs w:val="18"/>
        </w:rPr>
        <w:t>,</w:t>
      </w:r>
      <w:r w:rsidRPr="00051C89">
        <w:rPr>
          <w:i/>
          <w:iCs/>
          <w:color w:val="000000"/>
          <w:sz w:val="18"/>
          <w:szCs w:val="18"/>
        </w:rPr>
        <w:t xml:space="preserve"> Civiltà della moda</w:t>
      </w:r>
      <w:r w:rsidRPr="00051C89">
        <w:rPr>
          <w:iCs/>
          <w:color w:val="000000"/>
          <w:sz w:val="18"/>
          <w:szCs w:val="18"/>
        </w:rPr>
        <w:t>, Bologna, il Mulino, 2017</w:t>
      </w:r>
    </w:p>
    <w:p w14:paraId="01BA7F91" w14:textId="77777777" w:rsidR="0051242E" w:rsidRDefault="0051242E" w:rsidP="0051242E">
      <w:pPr>
        <w:spacing w:line="220" w:lineRule="atLeast"/>
        <w:ind w:left="284" w:hanging="284"/>
        <w:rPr>
          <w:iCs/>
          <w:color w:val="000000"/>
          <w:sz w:val="18"/>
          <w:szCs w:val="18"/>
        </w:rPr>
      </w:pPr>
      <w:r>
        <w:rPr>
          <w:iCs/>
          <w:smallCaps/>
          <w:color w:val="000000"/>
          <w:sz w:val="16"/>
          <w:szCs w:val="18"/>
        </w:rPr>
        <w:t>C. Cremonini- P. Frare – P. Ponti – D. Zardin</w:t>
      </w:r>
      <w:r w:rsidRPr="00051C89">
        <w:rPr>
          <w:iCs/>
          <w:color w:val="000000"/>
          <w:sz w:val="18"/>
          <w:szCs w:val="18"/>
        </w:rPr>
        <w:t>,</w:t>
      </w:r>
      <w:r>
        <w:rPr>
          <w:iCs/>
          <w:color w:val="000000"/>
          <w:sz w:val="18"/>
          <w:szCs w:val="18"/>
        </w:rPr>
        <w:t xml:space="preserve"> (a cura di M. Cutrì), </w:t>
      </w:r>
      <w:r>
        <w:rPr>
          <w:i/>
          <w:iCs/>
          <w:color w:val="000000"/>
          <w:sz w:val="18"/>
          <w:szCs w:val="18"/>
        </w:rPr>
        <w:t>Le pandemie in Italia tra cronaca, letteratura e storia</w:t>
      </w:r>
      <w:r>
        <w:rPr>
          <w:iCs/>
          <w:color w:val="000000"/>
          <w:sz w:val="18"/>
          <w:szCs w:val="18"/>
        </w:rPr>
        <w:t>, Venezia, Marcianum Press, 2023</w:t>
      </w:r>
    </w:p>
    <w:p w14:paraId="6ABC9F3C" w14:textId="77777777" w:rsidR="0051242E" w:rsidRDefault="0051242E" w:rsidP="0051242E">
      <w:pPr>
        <w:pStyle w:val="Testo1"/>
        <w:spacing w:line="240" w:lineRule="exact"/>
        <w:rPr>
          <w:rFonts w:ascii="Times New Roman" w:hAnsi="Times New Roman"/>
          <w:spacing w:val="-5"/>
          <w:szCs w:val="18"/>
        </w:rPr>
      </w:pPr>
      <w:r>
        <w:rPr>
          <w:iCs/>
          <w:smallCaps/>
          <w:color w:val="000000"/>
          <w:sz w:val="16"/>
          <w:szCs w:val="18"/>
        </w:rPr>
        <w:t>B</w:t>
      </w:r>
      <w:r w:rsidRPr="00D55316">
        <w:rPr>
          <w:rFonts w:ascii="Times New Roman" w:hAnsi="Times New Roman"/>
          <w:smallCaps/>
          <w:spacing w:val="-5"/>
          <w:sz w:val="16"/>
          <w:szCs w:val="18"/>
        </w:rPr>
        <w:t xml:space="preserve"> </w:t>
      </w:r>
      <w:r w:rsidRPr="001E4B53">
        <w:rPr>
          <w:rFonts w:ascii="Times New Roman" w:hAnsi="Times New Roman"/>
          <w:smallCaps/>
          <w:spacing w:val="-5"/>
          <w:sz w:val="16"/>
          <w:szCs w:val="18"/>
        </w:rPr>
        <w:t>.</w:t>
      </w:r>
      <w:r>
        <w:rPr>
          <w:rFonts w:ascii="Times New Roman" w:hAnsi="Times New Roman"/>
          <w:smallCaps/>
          <w:spacing w:val="-5"/>
          <w:sz w:val="16"/>
          <w:szCs w:val="18"/>
        </w:rPr>
        <w:t xml:space="preserve"> Tobagi,</w:t>
      </w:r>
      <w:r>
        <w:rPr>
          <w:rFonts w:ascii="Times New Roman" w:hAnsi="Times New Roman"/>
          <w:i/>
          <w:spacing w:val="-5"/>
          <w:szCs w:val="18"/>
        </w:rPr>
        <w:t xml:space="preserve"> La resistenza delle donne,</w:t>
      </w:r>
      <w:r w:rsidRPr="001E4B53">
        <w:rPr>
          <w:rFonts w:ascii="Times New Roman" w:hAnsi="Times New Roman"/>
          <w:spacing w:val="-5"/>
          <w:szCs w:val="18"/>
        </w:rPr>
        <w:t xml:space="preserve"> </w:t>
      </w:r>
      <w:r>
        <w:rPr>
          <w:rFonts w:ascii="Times New Roman" w:hAnsi="Times New Roman"/>
          <w:spacing w:val="-5"/>
          <w:szCs w:val="18"/>
        </w:rPr>
        <w:t>Torino, Einaudi, 2022</w:t>
      </w:r>
    </w:p>
    <w:p w14:paraId="6135BE87" w14:textId="77777777" w:rsidR="0051242E" w:rsidRDefault="0051242E" w:rsidP="0051242E">
      <w:pPr>
        <w:pStyle w:val="Testo1"/>
        <w:spacing w:line="240" w:lineRule="exact"/>
        <w:rPr>
          <w:rFonts w:ascii="Times New Roman" w:hAnsi="Times New Roman"/>
          <w:spacing w:val="-5"/>
          <w:szCs w:val="18"/>
        </w:rPr>
      </w:pPr>
      <w:r>
        <w:rPr>
          <w:iCs/>
          <w:smallCaps/>
          <w:color w:val="000000"/>
          <w:sz w:val="16"/>
          <w:szCs w:val="18"/>
        </w:rPr>
        <w:t>T.</w:t>
      </w:r>
      <w:r w:rsidRPr="00AD6955">
        <w:rPr>
          <w:rFonts w:ascii="Times New Roman" w:hAnsi="Times New Roman"/>
          <w:smallCaps/>
          <w:spacing w:val="-5"/>
          <w:sz w:val="16"/>
          <w:szCs w:val="18"/>
        </w:rPr>
        <w:t xml:space="preserve"> </w:t>
      </w:r>
      <w:r>
        <w:rPr>
          <w:rFonts w:ascii="Times New Roman" w:hAnsi="Times New Roman"/>
          <w:smallCaps/>
          <w:spacing w:val="-5"/>
          <w:sz w:val="16"/>
          <w:szCs w:val="18"/>
        </w:rPr>
        <w:t xml:space="preserve">Ballantyne – A. Burton, </w:t>
      </w:r>
      <w:r>
        <w:rPr>
          <w:rFonts w:ascii="Times New Roman" w:hAnsi="Times New Roman"/>
          <w:i/>
          <w:spacing w:val="-5"/>
          <w:szCs w:val="18"/>
        </w:rPr>
        <w:t xml:space="preserve">L’etegli imperi globali (1870-1945), </w:t>
      </w:r>
      <w:r>
        <w:rPr>
          <w:rFonts w:ascii="Times New Roman" w:hAnsi="Times New Roman"/>
          <w:spacing w:val="-5"/>
          <w:szCs w:val="18"/>
        </w:rPr>
        <w:t>Torino, Einaudi, 2022</w:t>
      </w:r>
    </w:p>
    <w:p w14:paraId="65DB29F1" w14:textId="77777777" w:rsidR="0051242E" w:rsidRPr="00DF5177" w:rsidRDefault="0051242E" w:rsidP="0051242E">
      <w:pPr>
        <w:pStyle w:val="Testo1"/>
        <w:spacing w:line="240" w:lineRule="exact"/>
        <w:rPr>
          <w:rFonts w:ascii="Times New Roman" w:hAnsi="Times New Roman"/>
          <w:spacing w:val="-5"/>
          <w:szCs w:val="18"/>
        </w:rPr>
      </w:pPr>
      <w:r>
        <w:rPr>
          <w:rFonts w:ascii="Times New Roman" w:hAnsi="Times New Roman"/>
          <w:smallCaps/>
          <w:spacing w:val="-5"/>
          <w:sz w:val="16"/>
          <w:szCs w:val="18"/>
        </w:rPr>
        <w:t>G.Tatatsciore,</w:t>
      </w:r>
      <w:r>
        <w:rPr>
          <w:rFonts w:ascii="Times New Roman" w:hAnsi="Times New Roman"/>
          <w:i/>
          <w:spacing w:val="-5"/>
          <w:szCs w:val="18"/>
        </w:rPr>
        <w:t xml:space="preserve"> Briganti d’Italia. Storia di un immaginario </w:t>
      </w:r>
      <w:r w:rsidRPr="00AD6955">
        <w:rPr>
          <w:rFonts w:ascii="Times New Roman" w:hAnsi="Times New Roman"/>
          <w:i/>
          <w:spacing w:val="-5"/>
          <w:szCs w:val="18"/>
        </w:rPr>
        <w:t>romantico</w:t>
      </w:r>
      <w:r>
        <w:rPr>
          <w:rFonts w:ascii="Times New Roman" w:hAnsi="Times New Roman"/>
          <w:spacing w:val="-5"/>
          <w:szCs w:val="18"/>
        </w:rPr>
        <w:t>, Roma, Viella, 2022</w:t>
      </w:r>
    </w:p>
    <w:p w14:paraId="52295688" w14:textId="77777777" w:rsidR="00EE3167" w:rsidRPr="00B861D5" w:rsidRDefault="00712172" w:rsidP="00EE3167">
      <w:pPr>
        <w:spacing w:before="240" w:after="120" w:line="220" w:lineRule="exact"/>
        <w:rPr>
          <w:b/>
          <w:i/>
          <w:noProof/>
          <w:sz w:val="18"/>
          <w:szCs w:val="18"/>
          <w:lang w:val="en-GB"/>
        </w:rPr>
      </w:pPr>
      <w:r w:rsidRPr="00B861D5">
        <w:rPr>
          <w:b/>
          <w:i/>
          <w:noProof/>
          <w:sz w:val="18"/>
          <w:szCs w:val="18"/>
          <w:lang w:val="en-GB"/>
        </w:rPr>
        <w:t>ASSESSMENT METHOD AND CRITERIA</w:t>
      </w:r>
    </w:p>
    <w:p w14:paraId="16E987A2" w14:textId="212BE992" w:rsidR="00EE3167" w:rsidRPr="00B861D5" w:rsidRDefault="0051242E" w:rsidP="00504E83">
      <w:pPr>
        <w:pStyle w:val="Testo2"/>
        <w:spacing w:line="240" w:lineRule="exact"/>
        <w:rPr>
          <w:szCs w:val="18"/>
          <w:lang w:val="en-GB"/>
        </w:rPr>
      </w:pPr>
      <w:r w:rsidRPr="0051242E">
        <w:rPr>
          <w:szCs w:val="18"/>
          <w:lang w:val="en-GB"/>
        </w:rPr>
        <w:t>Evaluation will be made following an oral interview</w:t>
      </w:r>
      <w:r w:rsidR="00EE3167" w:rsidRPr="00B861D5">
        <w:rPr>
          <w:szCs w:val="18"/>
          <w:lang w:val="en-GB"/>
        </w:rPr>
        <w:t xml:space="preserve">. </w:t>
      </w:r>
      <w:r w:rsidR="00A8181E" w:rsidRPr="00B861D5">
        <w:rPr>
          <w:szCs w:val="18"/>
          <w:lang w:val="en-GB"/>
        </w:rPr>
        <w:t>Assessment will be based on</w:t>
      </w:r>
      <w:r w:rsidR="00EE3167" w:rsidRPr="00B861D5">
        <w:rPr>
          <w:szCs w:val="18"/>
          <w:lang w:val="en-GB"/>
        </w:rPr>
        <w:t>:</w:t>
      </w:r>
      <w:r w:rsidR="0098617C" w:rsidRPr="00B861D5">
        <w:rPr>
          <w:szCs w:val="18"/>
          <w:lang w:val="en-GB"/>
        </w:rPr>
        <w:t xml:space="preserve"> clarity of argumentation, knowledge of the general lines of the subject, ability to connect the general questions to the themes dealt with in the reading list</w:t>
      </w:r>
      <w:r w:rsidR="00EE3167" w:rsidRPr="00B861D5">
        <w:rPr>
          <w:szCs w:val="18"/>
          <w:lang w:val="en-GB"/>
        </w:rPr>
        <w:t>.</w:t>
      </w:r>
    </w:p>
    <w:p w14:paraId="18051EBB" w14:textId="77777777" w:rsidR="00EE3167" w:rsidRPr="00B861D5" w:rsidRDefault="00712172" w:rsidP="00EE3167">
      <w:pPr>
        <w:spacing w:before="240" w:after="120"/>
        <w:rPr>
          <w:b/>
          <w:i/>
          <w:noProof/>
          <w:sz w:val="18"/>
          <w:szCs w:val="18"/>
          <w:lang w:val="en-GB"/>
        </w:rPr>
      </w:pPr>
      <w:r w:rsidRPr="00B861D5">
        <w:rPr>
          <w:b/>
          <w:i/>
          <w:noProof/>
          <w:sz w:val="18"/>
          <w:szCs w:val="18"/>
          <w:lang w:val="en-GB"/>
        </w:rPr>
        <w:t>NOTES AND PREREQUISITES</w:t>
      </w:r>
    </w:p>
    <w:p w14:paraId="2B545576" w14:textId="2F1D7132" w:rsidR="005A4DBE" w:rsidRPr="00B861D5" w:rsidRDefault="006028E0" w:rsidP="003B2CDA">
      <w:pPr>
        <w:pStyle w:val="Testo2"/>
        <w:spacing w:line="240" w:lineRule="exact"/>
        <w:rPr>
          <w:rFonts w:cs="Times"/>
          <w:szCs w:val="18"/>
          <w:lang w:val="en-GB"/>
        </w:rPr>
      </w:pPr>
      <w:r w:rsidRPr="00B861D5">
        <w:rPr>
          <w:rFonts w:cs="Times"/>
          <w:szCs w:val="18"/>
          <w:lang w:val="en-GB"/>
        </w:rPr>
        <w:t xml:space="preserve">Students are invited to regularly check the section </w:t>
      </w:r>
      <w:r w:rsidR="00F2640E" w:rsidRPr="00B861D5">
        <w:rPr>
          <w:rFonts w:cs="Times"/>
          <w:i/>
          <w:szCs w:val="18"/>
          <w:lang w:val="en-GB"/>
        </w:rPr>
        <w:t>Avvisi</w:t>
      </w:r>
      <w:r w:rsidR="00F2640E" w:rsidRPr="00B861D5">
        <w:rPr>
          <w:rFonts w:cs="Times"/>
          <w:szCs w:val="18"/>
          <w:lang w:val="en-GB"/>
        </w:rPr>
        <w:t xml:space="preserve"> </w:t>
      </w:r>
      <w:r w:rsidRPr="00B861D5">
        <w:rPr>
          <w:rFonts w:cs="Times"/>
          <w:szCs w:val="18"/>
          <w:lang w:val="en-GB"/>
        </w:rPr>
        <w:t>(Communications) on</w:t>
      </w:r>
      <w:r w:rsidR="00F2640E" w:rsidRPr="00B861D5">
        <w:rPr>
          <w:rFonts w:cs="Times"/>
          <w:szCs w:val="18"/>
          <w:lang w:val="en-GB"/>
        </w:rPr>
        <w:t xml:space="preserve"> Blackboard</w:t>
      </w:r>
      <w:r w:rsidRPr="00B861D5">
        <w:rPr>
          <w:rFonts w:cs="Times"/>
          <w:szCs w:val="18"/>
          <w:lang w:val="en-GB"/>
        </w:rPr>
        <w:t xml:space="preserve"> and, in case of need (e.g. to ask for clarifications on the topics explained in class), </w:t>
      </w:r>
      <w:r w:rsidR="0051242E" w:rsidRPr="0051242E">
        <w:rPr>
          <w:rFonts w:cs="Times"/>
          <w:szCs w:val="18"/>
          <w:lang w:val="en-GB"/>
        </w:rPr>
        <w:t>Interact with the lecturer during class</w:t>
      </w:r>
      <w:r w:rsidR="00F2640E" w:rsidRPr="00B861D5">
        <w:rPr>
          <w:rFonts w:cs="Times"/>
          <w:szCs w:val="18"/>
          <w:lang w:val="en-GB"/>
        </w:rPr>
        <w:t>.</w:t>
      </w:r>
    </w:p>
    <w:p w14:paraId="3D0FA65E" w14:textId="07BAFBA3" w:rsidR="00F2640E" w:rsidRPr="00B861D5" w:rsidRDefault="006028E0" w:rsidP="005A4DBE">
      <w:pPr>
        <w:pStyle w:val="Testo2"/>
        <w:spacing w:line="240" w:lineRule="exact"/>
        <w:ind w:firstLine="0"/>
        <w:rPr>
          <w:rFonts w:cs="Times"/>
          <w:szCs w:val="18"/>
          <w:lang w:val="en-GB"/>
        </w:rPr>
      </w:pPr>
      <w:r w:rsidRPr="00B861D5">
        <w:rPr>
          <w:rFonts w:cs="Times"/>
          <w:szCs w:val="18"/>
          <w:lang w:val="en-GB"/>
        </w:rPr>
        <w:t>There are no prerequisites for attending the course</w:t>
      </w:r>
      <w:r w:rsidR="005A4DBE" w:rsidRPr="00B861D5">
        <w:rPr>
          <w:rFonts w:cs="Times"/>
          <w:szCs w:val="18"/>
          <w:lang w:val="en-GB"/>
        </w:rPr>
        <w:t>.</w:t>
      </w:r>
    </w:p>
    <w:p w14:paraId="2BF164D9" w14:textId="77777777" w:rsidR="005A4DBE" w:rsidRPr="00B861D5" w:rsidRDefault="005A4DBE" w:rsidP="003B2CDA">
      <w:pPr>
        <w:pStyle w:val="Testo2"/>
        <w:spacing w:line="240" w:lineRule="exact"/>
        <w:rPr>
          <w:rFonts w:cs="Times"/>
          <w:szCs w:val="18"/>
          <w:lang w:val="en-GB"/>
        </w:rPr>
      </w:pPr>
    </w:p>
    <w:p w14:paraId="1C6E2D35" w14:textId="77777777" w:rsidR="00D53DE7" w:rsidRPr="006D7052" w:rsidRDefault="00F2640E" w:rsidP="00F2640E">
      <w:pPr>
        <w:pStyle w:val="Testo2"/>
        <w:spacing w:line="240" w:lineRule="exact"/>
        <w:rPr>
          <w:szCs w:val="18"/>
          <w:lang w:val="en-GB"/>
        </w:rPr>
      </w:pPr>
      <w:r w:rsidRPr="00B861D5">
        <w:rPr>
          <w:rFonts w:cs="Times"/>
          <w:szCs w:val="18"/>
          <w:lang w:val="en-GB"/>
        </w:rPr>
        <w:t xml:space="preserve"> </w:t>
      </w:r>
      <w:r w:rsidR="00D53DE7" w:rsidRPr="00B861D5">
        <w:rPr>
          <w:szCs w:val="18"/>
          <w:lang w:val="en-GB"/>
        </w:rPr>
        <w:t>Further information can be found on the lecturer's webpage at http://docenti.unicatt.it/web/searchByName.do?language=ENG or on the Faculty notice board.</w:t>
      </w:r>
    </w:p>
    <w:p w14:paraId="1582EC20" w14:textId="77777777" w:rsidR="004E7C61" w:rsidRPr="006D7052" w:rsidRDefault="004E7C61" w:rsidP="004E7C61">
      <w:pPr>
        <w:rPr>
          <w:lang w:val="en-GB"/>
        </w:rPr>
      </w:pPr>
    </w:p>
    <w:sectPr w:rsidR="004E7C61" w:rsidRPr="006D7052" w:rsidSect="005611F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B15B" w14:textId="77777777" w:rsidR="00C72FC4" w:rsidRDefault="00C72FC4" w:rsidP="00EE3167">
      <w:pPr>
        <w:spacing w:line="240" w:lineRule="auto"/>
      </w:pPr>
      <w:r>
        <w:separator/>
      </w:r>
    </w:p>
  </w:endnote>
  <w:endnote w:type="continuationSeparator" w:id="0">
    <w:p w14:paraId="5670526C" w14:textId="77777777" w:rsidR="00C72FC4" w:rsidRDefault="00C72FC4" w:rsidP="00EE3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A197" w14:textId="77777777" w:rsidR="00C72FC4" w:rsidRDefault="00C72FC4" w:rsidP="00EE3167">
      <w:pPr>
        <w:spacing w:line="240" w:lineRule="auto"/>
      </w:pPr>
      <w:r>
        <w:separator/>
      </w:r>
    </w:p>
  </w:footnote>
  <w:footnote w:type="continuationSeparator" w:id="0">
    <w:p w14:paraId="15F71707" w14:textId="77777777" w:rsidR="00C72FC4" w:rsidRDefault="00C72FC4" w:rsidP="00EE31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4C367630"/>
    <w:multiLevelType w:val="hybridMultilevel"/>
    <w:tmpl w:val="551EE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201383">
    <w:abstractNumId w:val="0"/>
  </w:num>
  <w:num w:numId="2" w16cid:durableId="163517926">
    <w:abstractNumId w:val="1"/>
  </w:num>
  <w:num w:numId="3" w16cid:durableId="1800105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61"/>
    <w:rsid w:val="00027801"/>
    <w:rsid w:val="00054EED"/>
    <w:rsid w:val="000C5BCF"/>
    <w:rsid w:val="000C6E78"/>
    <w:rsid w:val="000D5018"/>
    <w:rsid w:val="000E0430"/>
    <w:rsid w:val="00121B4D"/>
    <w:rsid w:val="001D37FA"/>
    <w:rsid w:val="00201383"/>
    <w:rsid w:val="00233BFA"/>
    <w:rsid w:val="00286352"/>
    <w:rsid w:val="00336013"/>
    <w:rsid w:val="003626E3"/>
    <w:rsid w:val="003B2CDA"/>
    <w:rsid w:val="003B701F"/>
    <w:rsid w:val="003C0B53"/>
    <w:rsid w:val="003D399F"/>
    <w:rsid w:val="003D64BB"/>
    <w:rsid w:val="0041429C"/>
    <w:rsid w:val="00423FE3"/>
    <w:rsid w:val="004241F9"/>
    <w:rsid w:val="00430F29"/>
    <w:rsid w:val="004402A3"/>
    <w:rsid w:val="00487ECE"/>
    <w:rsid w:val="004974F5"/>
    <w:rsid w:val="004B1364"/>
    <w:rsid w:val="004D348E"/>
    <w:rsid w:val="004D4E90"/>
    <w:rsid w:val="004E55EE"/>
    <w:rsid w:val="004E6E66"/>
    <w:rsid w:val="004E7C61"/>
    <w:rsid w:val="00504E83"/>
    <w:rsid w:val="00507E45"/>
    <w:rsid w:val="0051242E"/>
    <w:rsid w:val="00524E66"/>
    <w:rsid w:val="005312F6"/>
    <w:rsid w:val="005611FA"/>
    <w:rsid w:val="005A4DBE"/>
    <w:rsid w:val="006028E0"/>
    <w:rsid w:val="006D414F"/>
    <w:rsid w:val="006D7052"/>
    <w:rsid w:val="006F534E"/>
    <w:rsid w:val="00712172"/>
    <w:rsid w:val="007A777D"/>
    <w:rsid w:val="007C3B13"/>
    <w:rsid w:val="007C5D15"/>
    <w:rsid w:val="00830EB7"/>
    <w:rsid w:val="00877068"/>
    <w:rsid w:val="008813B4"/>
    <w:rsid w:val="008D5D3F"/>
    <w:rsid w:val="008F0373"/>
    <w:rsid w:val="0098617C"/>
    <w:rsid w:val="009905C9"/>
    <w:rsid w:val="009C29C6"/>
    <w:rsid w:val="00A035B9"/>
    <w:rsid w:val="00A66FB6"/>
    <w:rsid w:val="00A8181E"/>
    <w:rsid w:val="00AB3BB1"/>
    <w:rsid w:val="00B861D5"/>
    <w:rsid w:val="00BB2F69"/>
    <w:rsid w:val="00BF78CC"/>
    <w:rsid w:val="00C045AE"/>
    <w:rsid w:val="00C72FC4"/>
    <w:rsid w:val="00CF618B"/>
    <w:rsid w:val="00D53DE7"/>
    <w:rsid w:val="00DD6677"/>
    <w:rsid w:val="00E0182D"/>
    <w:rsid w:val="00E32CF7"/>
    <w:rsid w:val="00E4565B"/>
    <w:rsid w:val="00E737CB"/>
    <w:rsid w:val="00E93F52"/>
    <w:rsid w:val="00EB38CD"/>
    <w:rsid w:val="00EE3167"/>
    <w:rsid w:val="00EE5EE0"/>
    <w:rsid w:val="00F2640E"/>
    <w:rsid w:val="00F52116"/>
    <w:rsid w:val="00F65D00"/>
    <w:rsid w:val="00F67FE0"/>
    <w:rsid w:val="00FD0785"/>
    <w:rsid w:val="00FF18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4FB44"/>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11FA"/>
    <w:pPr>
      <w:tabs>
        <w:tab w:val="left" w:pos="284"/>
      </w:tabs>
      <w:spacing w:line="240" w:lineRule="exact"/>
      <w:jc w:val="both"/>
    </w:pPr>
    <w:rPr>
      <w:rFonts w:ascii="Times" w:hAnsi="Times"/>
    </w:rPr>
  </w:style>
  <w:style w:type="paragraph" w:styleId="Titolo1">
    <w:name w:val="heading 1"/>
    <w:next w:val="Titolo2"/>
    <w:qFormat/>
    <w:rsid w:val="005611FA"/>
    <w:pPr>
      <w:spacing w:before="480" w:line="240" w:lineRule="exact"/>
      <w:outlineLvl w:val="0"/>
    </w:pPr>
    <w:rPr>
      <w:rFonts w:ascii="Times" w:hAnsi="Times"/>
      <w:b/>
      <w:noProof/>
    </w:rPr>
  </w:style>
  <w:style w:type="paragraph" w:styleId="Titolo2">
    <w:name w:val="heading 2"/>
    <w:next w:val="Titolo3"/>
    <w:qFormat/>
    <w:rsid w:val="005611FA"/>
    <w:pPr>
      <w:spacing w:line="240" w:lineRule="exact"/>
      <w:outlineLvl w:val="1"/>
    </w:pPr>
    <w:rPr>
      <w:rFonts w:ascii="Times" w:hAnsi="Times"/>
      <w:smallCaps/>
      <w:noProof/>
      <w:sz w:val="18"/>
    </w:rPr>
  </w:style>
  <w:style w:type="paragraph" w:styleId="Titolo3">
    <w:name w:val="heading 3"/>
    <w:next w:val="Normale"/>
    <w:link w:val="Titolo3Carattere"/>
    <w:qFormat/>
    <w:rsid w:val="005611F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3167"/>
    <w:pPr>
      <w:tabs>
        <w:tab w:val="clear" w:pos="284"/>
        <w:tab w:val="center" w:pos="4819"/>
        <w:tab w:val="right" w:pos="9638"/>
      </w:tabs>
    </w:pPr>
  </w:style>
  <w:style w:type="paragraph" w:customStyle="1" w:styleId="Testo1">
    <w:name w:val="Testo 1"/>
    <w:rsid w:val="005611FA"/>
    <w:pPr>
      <w:spacing w:line="220" w:lineRule="exact"/>
      <w:ind w:left="284" w:hanging="284"/>
      <w:jc w:val="both"/>
    </w:pPr>
    <w:rPr>
      <w:rFonts w:ascii="Times" w:hAnsi="Times"/>
      <w:noProof/>
      <w:sz w:val="18"/>
    </w:rPr>
  </w:style>
  <w:style w:type="paragraph" w:customStyle="1" w:styleId="Testo2">
    <w:name w:val="Testo 2"/>
    <w:uiPriority w:val="99"/>
    <w:rsid w:val="005611FA"/>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EE3167"/>
    <w:rPr>
      <w:rFonts w:ascii="Times" w:hAnsi="Times"/>
    </w:rPr>
  </w:style>
  <w:style w:type="paragraph" w:styleId="Pidipagina">
    <w:name w:val="footer"/>
    <w:basedOn w:val="Normale"/>
    <w:link w:val="PidipaginaCarattere"/>
    <w:uiPriority w:val="99"/>
    <w:unhideWhenUsed/>
    <w:rsid w:val="00EE3167"/>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EE3167"/>
    <w:rPr>
      <w:rFonts w:ascii="Times" w:hAnsi="Times"/>
    </w:rPr>
  </w:style>
  <w:style w:type="character" w:customStyle="1" w:styleId="Titolo3Carattere">
    <w:name w:val="Titolo 3 Carattere"/>
    <w:basedOn w:val="Carpredefinitoparagrafo"/>
    <w:link w:val="Titolo3"/>
    <w:rsid w:val="00EE5EE0"/>
    <w:rPr>
      <w:rFonts w:ascii="Times" w:hAnsi="Times"/>
      <w:i/>
      <w:caps/>
      <w:noProof/>
      <w:sz w:val="18"/>
    </w:rPr>
  </w:style>
  <w:style w:type="character" w:styleId="Collegamentoipertestuale">
    <w:name w:val="Hyperlink"/>
    <w:basedOn w:val="Carpredefinitoparagrafo"/>
    <w:uiPriority w:val="99"/>
    <w:unhideWhenUsed/>
    <w:rsid w:val="00F2640E"/>
    <w:rPr>
      <w:color w:val="0563C1" w:themeColor="hyperlink"/>
      <w:u w:val="single"/>
    </w:rPr>
  </w:style>
  <w:style w:type="paragraph" w:styleId="Paragrafoelenco">
    <w:name w:val="List Paragraph"/>
    <w:basedOn w:val="Normale"/>
    <w:uiPriority w:val="34"/>
    <w:qFormat/>
    <w:rsid w:val="0044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3483-BB3F-42F3-9A52-E96CCD2A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759</Words>
  <Characters>4395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2023-10-20T14:53:00Z</dcterms:created>
  <dcterms:modified xsi:type="dcterms:W3CDTF">2023-10-20T14:53:00Z</dcterms:modified>
</cp:coreProperties>
</file>