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068B" w14:textId="77777777" w:rsidR="006E7977" w:rsidRPr="00067DD6" w:rsidRDefault="006E7977">
      <w:pPr>
        <w:pStyle w:val="Titolo1"/>
        <w:rPr>
          <w:rFonts w:ascii="Times New Roman" w:hAnsi="Times New Roman"/>
          <w:noProof w:val="0"/>
          <w:lang w:val="en-GB"/>
        </w:rPr>
      </w:pPr>
      <w:r w:rsidRPr="00067DD6">
        <w:rPr>
          <w:rFonts w:ascii="Times New Roman" w:hAnsi="Times New Roman"/>
          <w:noProof w:val="0"/>
          <w:lang w:val="en-GB"/>
        </w:rPr>
        <w:t xml:space="preserve">. – </w:t>
      </w:r>
      <w:r w:rsidR="00303A8C" w:rsidRPr="00067DD6">
        <w:rPr>
          <w:rFonts w:ascii="Times New Roman" w:hAnsi="Times New Roman"/>
          <w:noProof w:val="0"/>
          <w:lang w:val="en-GB"/>
        </w:rPr>
        <w:t>R</w:t>
      </w:r>
      <w:r w:rsidR="00AE08D4" w:rsidRPr="00067DD6">
        <w:rPr>
          <w:rFonts w:ascii="Times New Roman" w:hAnsi="Times New Roman"/>
          <w:noProof w:val="0"/>
          <w:lang w:val="en-GB"/>
        </w:rPr>
        <w:t>ational M</w:t>
      </w:r>
      <w:r w:rsidR="00303A8C" w:rsidRPr="00067DD6">
        <w:rPr>
          <w:rFonts w:ascii="Times New Roman" w:hAnsi="Times New Roman"/>
          <w:noProof w:val="0"/>
          <w:lang w:val="en-GB"/>
        </w:rPr>
        <w:t>echanics</w:t>
      </w:r>
    </w:p>
    <w:p w14:paraId="1235E840" w14:textId="77777777" w:rsidR="001E0EF0" w:rsidRPr="00067DD6" w:rsidRDefault="00DB05A5" w:rsidP="000B0D96">
      <w:pPr>
        <w:pStyle w:val="Titolo2"/>
        <w:rPr>
          <w:rFonts w:ascii="Times New Roman" w:hAnsi="Times New Roman"/>
          <w:noProof w:val="0"/>
          <w:lang w:val="en-GB"/>
        </w:rPr>
      </w:pPr>
      <w:proofErr w:type="spellStart"/>
      <w:r w:rsidRPr="00067DD6">
        <w:rPr>
          <w:rFonts w:ascii="Times New Roman" w:hAnsi="Times New Roman"/>
          <w:noProof w:val="0"/>
          <w:lang w:val="en-GB"/>
        </w:rPr>
        <w:t>Prof</w:t>
      </w:r>
      <w:r w:rsidR="00340896" w:rsidRPr="00067DD6">
        <w:rPr>
          <w:rFonts w:ascii="Times New Roman" w:hAnsi="Times New Roman"/>
          <w:noProof w:val="0"/>
          <w:lang w:val="en-GB"/>
        </w:rPr>
        <w:t>.</w:t>
      </w:r>
      <w:r w:rsidR="006E7977" w:rsidRPr="00067DD6">
        <w:rPr>
          <w:rFonts w:ascii="Times New Roman" w:hAnsi="Times New Roman"/>
          <w:noProof w:val="0"/>
          <w:lang w:val="en-GB"/>
        </w:rPr>
        <w:t>Alfredo</w:t>
      </w:r>
      <w:proofErr w:type="spellEnd"/>
      <w:r w:rsidR="006E7977" w:rsidRPr="00067DD6">
        <w:rPr>
          <w:rFonts w:ascii="Times New Roman" w:hAnsi="Times New Roman"/>
          <w:noProof w:val="0"/>
          <w:lang w:val="en-GB"/>
        </w:rPr>
        <w:t xml:space="preserve"> Marzocchi</w:t>
      </w:r>
    </w:p>
    <w:p w14:paraId="391BAC5A" w14:textId="77777777" w:rsidR="006E7977" w:rsidRPr="00067DD6" w:rsidRDefault="00DB05A5" w:rsidP="006E7977">
      <w:pPr>
        <w:spacing w:before="240" w:after="120"/>
        <w:rPr>
          <w:rFonts w:ascii="Times New Roman" w:hAnsi="Times New Roman"/>
          <w:b/>
          <w:sz w:val="18"/>
          <w:lang w:val="en-GB"/>
        </w:rPr>
      </w:pPr>
      <w:r w:rsidRPr="00067DD6">
        <w:rPr>
          <w:rFonts w:ascii="Times New Roman" w:hAnsi="Times New Roman"/>
          <w:b/>
          <w:i/>
          <w:sz w:val="18"/>
          <w:lang w:val="en-GB"/>
        </w:rPr>
        <w:t>COURSE AIMS</w:t>
      </w:r>
      <w:r w:rsidR="008E3E7B" w:rsidRPr="00067DD6">
        <w:rPr>
          <w:rFonts w:ascii="Times New Roman" w:hAnsi="Times New Roman"/>
          <w:b/>
          <w:i/>
          <w:sz w:val="18"/>
          <w:lang w:val="en-GB"/>
        </w:rPr>
        <w:t xml:space="preserve"> AND INTENDED LEARNING OUTCOMES</w:t>
      </w:r>
    </w:p>
    <w:p w14:paraId="75AFCF02" w14:textId="77777777" w:rsidR="00067DD6" w:rsidRPr="00067DD6" w:rsidRDefault="007E566D" w:rsidP="007E566D">
      <w:pPr>
        <w:spacing w:before="240" w:after="120"/>
        <w:rPr>
          <w:rFonts w:ascii="Times New Roman" w:hAnsi="Times New Roman"/>
          <w:lang w:val="en-GB"/>
        </w:rPr>
      </w:pPr>
      <w:r w:rsidRPr="00067DD6">
        <w:rPr>
          <w:rFonts w:ascii="Times New Roman" w:hAnsi="Times New Roman"/>
          <w:lang w:val="en-GB"/>
        </w:rPr>
        <w:t>Rational Mechanics is a discipline that represents one of the most elegant and lasting constructions of Applied Mathematics. Throughout its historical development</w:t>
      </w:r>
      <w:r w:rsidR="00067DD6" w:rsidRPr="00067DD6">
        <w:rPr>
          <w:rFonts w:ascii="Times New Roman" w:hAnsi="Times New Roman"/>
          <w:lang w:val="en-GB"/>
        </w:rPr>
        <w:t>,</w:t>
      </w:r>
      <w:r w:rsidRPr="00067DD6">
        <w:rPr>
          <w:rFonts w:ascii="Times New Roman" w:hAnsi="Times New Roman"/>
          <w:lang w:val="en-GB"/>
        </w:rPr>
        <w:t xml:space="preserve"> it has added new mathematical concepts, and today constitutes a modern mathematical theory that underlies more in-depth and general physical theories such as Relativity and Quantum Mechanics. The first aim of the course, therefore, is to teach students the importance and conceptual value of the course, as well as the rational approach of classical mechanics. </w:t>
      </w:r>
    </w:p>
    <w:p w14:paraId="74A58984" w14:textId="77777777" w:rsidR="007E566D" w:rsidRPr="00067DD6" w:rsidRDefault="007E566D" w:rsidP="007E566D">
      <w:pPr>
        <w:spacing w:before="240" w:after="120"/>
        <w:rPr>
          <w:rFonts w:ascii="Times New Roman" w:hAnsi="Times New Roman"/>
          <w:lang w:val="en-GB"/>
        </w:rPr>
      </w:pPr>
      <w:r w:rsidRPr="00067DD6">
        <w:rPr>
          <w:rFonts w:ascii="Times New Roman" w:hAnsi="Times New Roman"/>
          <w:lang w:val="en-GB"/>
        </w:rPr>
        <w:t xml:space="preserve">At the end of the course, students will know the formulation of mechanical problems in a hypothetical-deductive theory and be able to apply them to example situations, both ideal and real. In particular, they will know the main outcomes of Mechanics, with related postulates, definitions and demonstrations, and the mathematical techniques used. The hypothetical-deductive structure of the course should, in conclusion, help develop learning skills enabling students to recognise the purposes of specific mathematical techniques in mechanical problems. </w:t>
      </w:r>
    </w:p>
    <w:p w14:paraId="0D998EA8" w14:textId="77777777" w:rsidR="006E7977" w:rsidRPr="00067DD6" w:rsidRDefault="00DB05A5" w:rsidP="006E7977">
      <w:pPr>
        <w:spacing w:before="240" w:after="120"/>
        <w:rPr>
          <w:rFonts w:ascii="Times New Roman" w:hAnsi="Times New Roman"/>
          <w:b/>
          <w:sz w:val="18"/>
          <w:lang w:val="en-GB"/>
        </w:rPr>
      </w:pPr>
      <w:r w:rsidRPr="00067DD6">
        <w:rPr>
          <w:rFonts w:ascii="Times New Roman" w:hAnsi="Times New Roman"/>
          <w:b/>
          <w:i/>
          <w:sz w:val="18"/>
          <w:lang w:val="en-GB"/>
        </w:rPr>
        <w:t>COURSE CONTENT</w:t>
      </w:r>
    </w:p>
    <w:p w14:paraId="570286B1" w14:textId="4C3697E6" w:rsidR="00DB05A5" w:rsidRPr="00067DD6" w:rsidRDefault="00DB05A5" w:rsidP="006E7977">
      <w:pPr>
        <w:rPr>
          <w:rFonts w:ascii="Times New Roman" w:hAnsi="Times New Roman"/>
          <w:lang w:val="en-GB"/>
        </w:rPr>
      </w:pPr>
      <w:r w:rsidRPr="00067DD6">
        <w:rPr>
          <w:rStyle w:val="hps"/>
          <w:rFonts w:ascii="Times New Roman" w:hAnsi="Times New Roman"/>
          <w:lang w:val="en-GB"/>
        </w:rPr>
        <w:t>Introduction</w:t>
      </w:r>
      <w:r w:rsidRPr="00067DD6">
        <w:rPr>
          <w:rFonts w:ascii="Times New Roman" w:hAnsi="Times New Roman"/>
          <w:lang w:val="en-GB"/>
        </w:rPr>
        <w:t xml:space="preserve">. </w:t>
      </w:r>
      <w:r w:rsidRPr="00067DD6">
        <w:rPr>
          <w:rStyle w:val="hps"/>
          <w:rFonts w:ascii="Times New Roman" w:hAnsi="Times New Roman"/>
          <w:lang w:val="en-GB"/>
        </w:rPr>
        <w:t>Kinematics:  motion of</w:t>
      </w:r>
      <w:r w:rsidRPr="00067DD6">
        <w:rPr>
          <w:rFonts w:ascii="Times New Roman" w:hAnsi="Times New Roman"/>
          <w:lang w:val="en-GB"/>
        </w:rPr>
        <w:t xml:space="preserve"> </w:t>
      </w:r>
      <w:r w:rsidRPr="00067DD6">
        <w:rPr>
          <w:rStyle w:val="hps"/>
          <w:rFonts w:ascii="Times New Roman" w:hAnsi="Times New Roman"/>
          <w:lang w:val="en-GB"/>
        </w:rPr>
        <w:t>points</w:t>
      </w:r>
      <w:r w:rsidRPr="00067DD6">
        <w:rPr>
          <w:rFonts w:ascii="Times New Roman" w:hAnsi="Times New Roman"/>
          <w:lang w:val="en-GB"/>
        </w:rPr>
        <w:t xml:space="preserve"> </w:t>
      </w:r>
      <w:r w:rsidRPr="00067DD6">
        <w:rPr>
          <w:rStyle w:val="hps"/>
          <w:rFonts w:ascii="Times New Roman" w:hAnsi="Times New Roman"/>
          <w:lang w:val="en-GB"/>
        </w:rPr>
        <w:t>and</w:t>
      </w:r>
      <w:r w:rsidRPr="00067DD6">
        <w:rPr>
          <w:rFonts w:ascii="Times New Roman" w:hAnsi="Times New Roman"/>
          <w:lang w:val="en-GB"/>
        </w:rPr>
        <w:t xml:space="preserve"> </w:t>
      </w:r>
      <w:r w:rsidR="00CF76C9" w:rsidRPr="00067DD6">
        <w:rPr>
          <w:rStyle w:val="hps"/>
          <w:rFonts w:ascii="Times New Roman" w:hAnsi="Times New Roman"/>
          <w:lang w:val="en-GB"/>
        </w:rPr>
        <w:t>rigid bodies</w:t>
      </w:r>
      <w:r w:rsidRPr="00067DD6">
        <w:rPr>
          <w:rFonts w:ascii="Times New Roman" w:hAnsi="Times New Roman"/>
          <w:lang w:val="en-GB"/>
        </w:rPr>
        <w:t xml:space="preserve">. </w:t>
      </w:r>
      <w:r w:rsidRPr="00067DD6">
        <w:rPr>
          <w:rStyle w:val="hps"/>
          <w:rFonts w:ascii="Times New Roman" w:hAnsi="Times New Roman"/>
          <w:lang w:val="en-GB"/>
        </w:rPr>
        <w:t>Mass</w:t>
      </w:r>
      <w:r w:rsidRPr="00067DD6">
        <w:rPr>
          <w:rFonts w:ascii="Times New Roman" w:hAnsi="Times New Roman"/>
          <w:lang w:val="en-GB"/>
        </w:rPr>
        <w:t xml:space="preserve">, </w:t>
      </w:r>
      <w:r w:rsidR="00CF76C9" w:rsidRPr="00067DD6">
        <w:rPr>
          <w:rStyle w:val="hps"/>
          <w:rFonts w:ascii="Times New Roman" w:hAnsi="Times New Roman"/>
          <w:lang w:val="en-GB"/>
        </w:rPr>
        <w:t>Force</w:t>
      </w:r>
      <w:r w:rsidRPr="00067DD6">
        <w:rPr>
          <w:rStyle w:val="hps"/>
          <w:rFonts w:ascii="Times New Roman" w:hAnsi="Times New Roman"/>
          <w:lang w:val="en-GB"/>
        </w:rPr>
        <w:t>, power</w:t>
      </w:r>
      <w:r w:rsidRPr="00067DD6">
        <w:rPr>
          <w:rFonts w:ascii="Times New Roman" w:hAnsi="Times New Roman"/>
          <w:lang w:val="en-GB"/>
        </w:rPr>
        <w:t xml:space="preserve">, </w:t>
      </w:r>
      <w:r w:rsidRPr="00067DD6">
        <w:rPr>
          <w:rStyle w:val="hps"/>
          <w:rFonts w:ascii="Times New Roman" w:hAnsi="Times New Roman"/>
          <w:lang w:val="en-GB"/>
        </w:rPr>
        <w:t>constraints</w:t>
      </w:r>
      <w:r w:rsidRPr="00067DD6">
        <w:rPr>
          <w:rFonts w:ascii="Times New Roman" w:hAnsi="Times New Roman"/>
          <w:lang w:val="en-GB"/>
        </w:rPr>
        <w:t xml:space="preserve">. </w:t>
      </w:r>
      <w:r w:rsidR="00D9619D">
        <w:rPr>
          <w:rFonts w:ascii="Times New Roman" w:hAnsi="Times New Roman"/>
          <w:lang w:val="en-GB"/>
        </w:rPr>
        <w:t>Dynamics</w:t>
      </w:r>
      <w:r w:rsidR="002A74D9" w:rsidRPr="00067DD6">
        <w:rPr>
          <w:rFonts w:ascii="Times New Roman" w:hAnsi="Times New Roman"/>
          <w:lang w:val="en-GB"/>
        </w:rPr>
        <w:t xml:space="preserve">: </w:t>
      </w:r>
      <w:r w:rsidRPr="00067DD6">
        <w:rPr>
          <w:rStyle w:val="hps"/>
          <w:rFonts w:ascii="Times New Roman" w:hAnsi="Times New Roman"/>
          <w:lang w:val="en-GB"/>
        </w:rPr>
        <w:t>Principle</w:t>
      </w:r>
      <w:r w:rsidRPr="00067DD6">
        <w:rPr>
          <w:rFonts w:ascii="Times New Roman" w:hAnsi="Times New Roman"/>
          <w:lang w:val="en-GB"/>
        </w:rPr>
        <w:t xml:space="preserve"> </w:t>
      </w:r>
      <w:r w:rsidRPr="00067DD6">
        <w:rPr>
          <w:rStyle w:val="hps"/>
          <w:rFonts w:ascii="Times New Roman" w:hAnsi="Times New Roman"/>
          <w:lang w:val="en-GB"/>
        </w:rPr>
        <w:t>of</w:t>
      </w:r>
      <w:r w:rsidRPr="00067DD6">
        <w:rPr>
          <w:rFonts w:ascii="Times New Roman" w:hAnsi="Times New Roman"/>
          <w:lang w:val="en-GB"/>
        </w:rPr>
        <w:t xml:space="preserve"> </w:t>
      </w:r>
      <w:r w:rsidRPr="00067DD6">
        <w:rPr>
          <w:rStyle w:val="hps"/>
          <w:rFonts w:ascii="Times New Roman" w:hAnsi="Times New Roman"/>
          <w:lang w:val="en-GB"/>
        </w:rPr>
        <w:t>virtual power</w:t>
      </w:r>
      <w:r w:rsidRPr="00067DD6">
        <w:rPr>
          <w:rFonts w:ascii="Times New Roman" w:hAnsi="Times New Roman"/>
          <w:lang w:val="en-GB"/>
        </w:rPr>
        <w:t xml:space="preserve">, </w:t>
      </w:r>
      <w:r w:rsidRPr="00067DD6">
        <w:rPr>
          <w:rStyle w:val="hps"/>
          <w:rFonts w:ascii="Times New Roman" w:hAnsi="Times New Roman"/>
          <w:lang w:val="en-GB"/>
        </w:rPr>
        <w:t>dynamics, and</w:t>
      </w:r>
      <w:r w:rsidRPr="00067DD6">
        <w:rPr>
          <w:rFonts w:ascii="Times New Roman" w:hAnsi="Times New Roman"/>
          <w:lang w:val="en-GB"/>
        </w:rPr>
        <w:t xml:space="preserve"> </w:t>
      </w:r>
      <w:r w:rsidRPr="00067DD6">
        <w:rPr>
          <w:rStyle w:val="hps"/>
          <w:rFonts w:ascii="Times New Roman" w:hAnsi="Times New Roman"/>
          <w:lang w:val="en-GB"/>
        </w:rPr>
        <w:t>equations of motion</w:t>
      </w:r>
      <w:r w:rsidRPr="00067DD6">
        <w:rPr>
          <w:rFonts w:ascii="Times New Roman" w:hAnsi="Times New Roman"/>
          <w:lang w:val="en-GB"/>
        </w:rPr>
        <w:t xml:space="preserve">. </w:t>
      </w:r>
      <w:r w:rsidRPr="00067DD6">
        <w:rPr>
          <w:rStyle w:val="hps"/>
          <w:rFonts w:ascii="Times New Roman" w:hAnsi="Times New Roman"/>
          <w:lang w:val="en-GB"/>
        </w:rPr>
        <w:t>Examples</w:t>
      </w:r>
      <w:r w:rsidRPr="00067DD6">
        <w:rPr>
          <w:rFonts w:ascii="Times New Roman" w:hAnsi="Times New Roman"/>
          <w:lang w:val="en-GB"/>
        </w:rPr>
        <w:t xml:space="preserve">. </w:t>
      </w:r>
      <w:r w:rsidRPr="00067DD6">
        <w:rPr>
          <w:rStyle w:val="hps"/>
          <w:rFonts w:ascii="Times New Roman" w:hAnsi="Times New Roman"/>
          <w:lang w:val="en-GB"/>
        </w:rPr>
        <w:t>Work</w:t>
      </w:r>
      <w:r w:rsidRPr="00067DD6">
        <w:rPr>
          <w:rFonts w:ascii="Times New Roman" w:hAnsi="Times New Roman"/>
          <w:lang w:val="en-GB"/>
        </w:rPr>
        <w:t xml:space="preserve">, </w:t>
      </w:r>
      <w:r w:rsidRPr="00067DD6">
        <w:rPr>
          <w:rStyle w:val="hps"/>
          <w:rFonts w:ascii="Times New Roman" w:hAnsi="Times New Roman"/>
          <w:lang w:val="en-GB"/>
        </w:rPr>
        <w:t>potential</w:t>
      </w:r>
      <w:r w:rsidRPr="00067DD6">
        <w:rPr>
          <w:rFonts w:ascii="Times New Roman" w:hAnsi="Times New Roman"/>
          <w:lang w:val="en-GB"/>
        </w:rPr>
        <w:t xml:space="preserve">. </w:t>
      </w:r>
      <w:r w:rsidRPr="00067DD6">
        <w:rPr>
          <w:rStyle w:val="hps"/>
          <w:rFonts w:ascii="Times New Roman" w:hAnsi="Times New Roman"/>
          <w:lang w:val="en-GB"/>
        </w:rPr>
        <w:t>Conservation theorems</w:t>
      </w:r>
      <w:r w:rsidRPr="00067DD6">
        <w:rPr>
          <w:rFonts w:ascii="Times New Roman" w:hAnsi="Times New Roman"/>
          <w:lang w:val="en-GB"/>
        </w:rPr>
        <w:t xml:space="preserve">. </w:t>
      </w:r>
      <w:r w:rsidRPr="00067DD6">
        <w:rPr>
          <w:rStyle w:val="hps"/>
          <w:rFonts w:ascii="Times New Roman" w:hAnsi="Times New Roman"/>
          <w:lang w:val="en-GB"/>
        </w:rPr>
        <w:t>Reduction to</w:t>
      </w:r>
      <w:r w:rsidRPr="00067DD6">
        <w:rPr>
          <w:rFonts w:ascii="Times New Roman" w:hAnsi="Times New Roman"/>
          <w:lang w:val="en-GB"/>
        </w:rPr>
        <w:t xml:space="preserve"> </w:t>
      </w:r>
      <w:r w:rsidRPr="00067DD6">
        <w:rPr>
          <w:rStyle w:val="hps"/>
          <w:rFonts w:ascii="Times New Roman" w:hAnsi="Times New Roman"/>
          <w:lang w:val="en-GB"/>
        </w:rPr>
        <w:t>the</w:t>
      </w:r>
      <w:r w:rsidRPr="00067DD6">
        <w:rPr>
          <w:rFonts w:ascii="Times New Roman" w:hAnsi="Times New Roman"/>
          <w:lang w:val="en-GB"/>
        </w:rPr>
        <w:t xml:space="preserve"> </w:t>
      </w:r>
      <w:r w:rsidRPr="00067DD6">
        <w:rPr>
          <w:rStyle w:val="hps"/>
          <w:rFonts w:ascii="Times New Roman" w:hAnsi="Times New Roman"/>
          <w:lang w:val="en-GB"/>
        </w:rPr>
        <w:t>one-dimensional case</w:t>
      </w:r>
      <w:r w:rsidRPr="00067DD6">
        <w:rPr>
          <w:rFonts w:ascii="Times New Roman" w:hAnsi="Times New Roman"/>
          <w:lang w:val="en-GB"/>
        </w:rPr>
        <w:t xml:space="preserve">: </w:t>
      </w:r>
      <w:proofErr w:type="spellStart"/>
      <w:r w:rsidRPr="00067DD6">
        <w:rPr>
          <w:rStyle w:val="hps"/>
          <w:rFonts w:ascii="Times New Roman" w:hAnsi="Times New Roman"/>
          <w:lang w:val="en-GB"/>
        </w:rPr>
        <w:t>Weierstrass</w:t>
      </w:r>
      <w:proofErr w:type="spellEnd"/>
      <w:r w:rsidR="00CF76C9" w:rsidRPr="00067DD6">
        <w:rPr>
          <w:rStyle w:val="hps"/>
          <w:rFonts w:ascii="Times New Roman" w:hAnsi="Times New Roman"/>
          <w:lang w:val="en-GB"/>
        </w:rPr>
        <w:t>’</w:t>
      </w:r>
      <w:r w:rsidRPr="00067DD6">
        <w:rPr>
          <w:rStyle w:val="hps"/>
          <w:rFonts w:ascii="Times New Roman" w:hAnsi="Times New Roman"/>
          <w:lang w:val="en-GB"/>
        </w:rPr>
        <w:t xml:space="preserve"> problem</w:t>
      </w:r>
      <w:r w:rsidRPr="00067DD6">
        <w:rPr>
          <w:rFonts w:ascii="Times New Roman" w:hAnsi="Times New Roman"/>
          <w:lang w:val="en-GB"/>
        </w:rPr>
        <w:t xml:space="preserve">. </w:t>
      </w:r>
      <w:r w:rsidRPr="00067DD6">
        <w:rPr>
          <w:rStyle w:val="hps"/>
          <w:rFonts w:ascii="Times New Roman" w:hAnsi="Times New Roman"/>
          <w:lang w:val="en-GB"/>
        </w:rPr>
        <w:t>Applications</w:t>
      </w:r>
      <w:r w:rsidRPr="00067DD6">
        <w:rPr>
          <w:rFonts w:ascii="Times New Roman" w:hAnsi="Times New Roman"/>
          <w:lang w:val="en-GB"/>
        </w:rPr>
        <w:t xml:space="preserve">: </w:t>
      </w:r>
      <w:r w:rsidRPr="00067DD6">
        <w:rPr>
          <w:rStyle w:val="hps"/>
          <w:rFonts w:ascii="Times New Roman" w:hAnsi="Times New Roman"/>
          <w:lang w:val="en-GB"/>
        </w:rPr>
        <w:t>simple and</w:t>
      </w:r>
      <w:r w:rsidRPr="00067DD6">
        <w:rPr>
          <w:rFonts w:ascii="Times New Roman" w:hAnsi="Times New Roman"/>
          <w:lang w:val="en-GB"/>
        </w:rPr>
        <w:t xml:space="preserve"> </w:t>
      </w:r>
      <w:r w:rsidRPr="00067DD6">
        <w:rPr>
          <w:rStyle w:val="hps"/>
          <w:rFonts w:ascii="Times New Roman" w:hAnsi="Times New Roman"/>
          <w:lang w:val="en-GB"/>
        </w:rPr>
        <w:t>spherical pendulum</w:t>
      </w:r>
      <w:r w:rsidRPr="00067DD6">
        <w:rPr>
          <w:rFonts w:ascii="Times New Roman" w:hAnsi="Times New Roman"/>
          <w:lang w:val="en-GB"/>
        </w:rPr>
        <w:t xml:space="preserve">. </w:t>
      </w:r>
      <w:r w:rsidR="004249E5" w:rsidRPr="00067DD6">
        <w:rPr>
          <w:rStyle w:val="hps"/>
          <w:rFonts w:ascii="Times New Roman" w:hAnsi="Times New Roman"/>
          <w:lang w:val="en-GB"/>
        </w:rPr>
        <w:t>Oscillations</w:t>
      </w:r>
      <w:r w:rsidRPr="00067DD6">
        <w:rPr>
          <w:rFonts w:ascii="Times New Roman" w:hAnsi="Times New Roman"/>
          <w:lang w:val="en-GB"/>
        </w:rPr>
        <w:t xml:space="preserve">. </w:t>
      </w:r>
      <w:r w:rsidRPr="00067DD6">
        <w:rPr>
          <w:rStyle w:val="hps"/>
          <w:rFonts w:ascii="Times New Roman" w:hAnsi="Times New Roman"/>
          <w:lang w:val="en-GB"/>
        </w:rPr>
        <w:t>Mechanics of</w:t>
      </w:r>
      <w:r w:rsidRPr="00067DD6">
        <w:rPr>
          <w:rFonts w:ascii="Times New Roman" w:hAnsi="Times New Roman"/>
          <w:lang w:val="en-GB"/>
        </w:rPr>
        <w:t xml:space="preserve"> </w:t>
      </w:r>
      <w:r w:rsidRPr="00067DD6">
        <w:rPr>
          <w:rStyle w:val="hps"/>
          <w:rFonts w:ascii="Times New Roman" w:hAnsi="Times New Roman"/>
          <w:lang w:val="en-GB"/>
        </w:rPr>
        <w:t>systems</w:t>
      </w:r>
      <w:r w:rsidRPr="00067DD6">
        <w:rPr>
          <w:rFonts w:ascii="Times New Roman" w:hAnsi="Times New Roman"/>
          <w:lang w:val="en-GB"/>
        </w:rPr>
        <w:t xml:space="preserve">: </w:t>
      </w:r>
      <w:proofErr w:type="spellStart"/>
      <w:r w:rsidR="00CF76C9" w:rsidRPr="00067DD6">
        <w:rPr>
          <w:rStyle w:val="hps"/>
          <w:rFonts w:ascii="Times New Roman" w:hAnsi="Times New Roman"/>
          <w:lang w:val="en-GB"/>
        </w:rPr>
        <w:t>center</w:t>
      </w:r>
      <w:proofErr w:type="spellEnd"/>
      <w:r w:rsidR="00CF76C9" w:rsidRPr="00067DD6">
        <w:rPr>
          <w:rStyle w:val="hps"/>
          <w:rFonts w:ascii="Times New Roman" w:hAnsi="Times New Roman"/>
          <w:lang w:val="en-GB"/>
        </w:rPr>
        <w:t xml:space="preserve"> of mass</w:t>
      </w:r>
      <w:r w:rsidRPr="00067DD6">
        <w:rPr>
          <w:rFonts w:ascii="Times New Roman" w:hAnsi="Times New Roman"/>
          <w:lang w:val="en-GB"/>
        </w:rPr>
        <w:t xml:space="preserve">, momentum, </w:t>
      </w:r>
      <w:r w:rsidR="00CF76C9" w:rsidRPr="00067DD6">
        <w:rPr>
          <w:rStyle w:val="hps"/>
          <w:rFonts w:ascii="Times New Roman" w:hAnsi="Times New Roman"/>
          <w:lang w:val="en-GB"/>
        </w:rPr>
        <w:t xml:space="preserve">angular </w:t>
      </w:r>
      <w:r w:rsidRPr="00067DD6">
        <w:rPr>
          <w:rStyle w:val="hps"/>
          <w:rFonts w:ascii="Times New Roman" w:hAnsi="Times New Roman"/>
          <w:lang w:val="en-GB"/>
        </w:rPr>
        <w:t>momentum</w:t>
      </w:r>
      <w:r w:rsidRPr="00067DD6">
        <w:rPr>
          <w:rFonts w:ascii="Times New Roman" w:hAnsi="Times New Roman"/>
          <w:lang w:val="en-GB"/>
        </w:rPr>
        <w:t>.</w:t>
      </w:r>
      <w:r w:rsidR="00D724B7">
        <w:rPr>
          <w:rFonts w:ascii="Times New Roman" w:hAnsi="Times New Roman"/>
          <w:lang w:val="en-GB"/>
        </w:rPr>
        <w:t xml:space="preserve"> Free and constrained rigid body. Moments of inertia. Dynamics of a free and constrained rigid body.</w:t>
      </w:r>
    </w:p>
    <w:p w14:paraId="16F60EF8" w14:textId="77777777" w:rsidR="006E7977" w:rsidRPr="00067DD6" w:rsidRDefault="00DB05A5" w:rsidP="006E7977">
      <w:pPr>
        <w:keepNext/>
        <w:spacing w:before="240" w:after="120"/>
        <w:rPr>
          <w:rFonts w:ascii="Times New Roman" w:hAnsi="Times New Roman"/>
          <w:b/>
          <w:sz w:val="18"/>
          <w:szCs w:val="18"/>
          <w:lang w:val="en-GB"/>
        </w:rPr>
      </w:pPr>
      <w:r w:rsidRPr="00067DD6">
        <w:rPr>
          <w:rFonts w:ascii="Times New Roman" w:hAnsi="Times New Roman"/>
          <w:b/>
          <w:i/>
          <w:sz w:val="18"/>
          <w:szCs w:val="18"/>
          <w:lang w:val="en-GB"/>
        </w:rPr>
        <w:t>READING LIST</w:t>
      </w:r>
    </w:p>
    <w:p w14:paraId="78A8EB53" w14:textId="77777777" w:rsidR="00AD4920" w:rsidRPr="00AD4920" w:rsidRDefault="00AD4920" w:rsidP="00AD4920">
      <w:pPr>
        <w:pStyle w:val="Testo1"/>
        <w:rPr>
          <w:rFonts w:ascii="Times New Roman" w:hAnsi="Times New Roman"/>
          <w:szCs w:val="18"/>
        </w:rPr>
      </w:pPr>
      <w:r w:rsidRPr="00AD4920">
        <w:rPr>
          <w:rFonts w:ascii="Times New Roman" w:hAnsi="Times New Roman"/>
          <w:szCs w:val="18"/>
        </w:rPr>
        <w:t>Lecture notes on the course topics and videolessons of support to didactics will be provided. </w:t>
      </w:r>
    </w:p>
    <w:p w14:paraId="0358C7F1" w14:textId="77777777" w:rsidR="006E7977" w:rsidRPr="00067DD6" w:rsidRDefault="00DB05A5" w:rsidP="006E7977">
      <w:pPr>
        <w:spacing w:before="240" w:after="120" w:line="220" w:lineRule="exact"/>
        <w:rPr>
          <w:rFonts w:ascii="Times New Roman" w:hAnsi="Times New Roman"/>
          <w:b/>
          <w:i/>
          <w:sz w:val="18"/>
          <w:szCs w:val="18"/>
          <w:lang w:val="en-GB"/>
        </w:rPr>
      </w:pPr>
      <w:r w:rsidRPr="00067DD6">
        <w:rPr>
          <w:rFonts w:ascii="Times New Roman" w:hAnsi="Times New Roman"/>
          <w:b/>
          <w:i/>
          <w:sz w:val="18"/>
          <w:szCs w:val="18"/>
          <w:lang w:val="en-GB"/>
        </w:rPr>
        <w:t>TEACHING METHOD</w:t>
      </w:r>
    </w:p>
    <w:p w14:paraId="7FFB1488" w14:textId="77777777" w:rsidR="007E566D" w:rsidRPr="00067DD6" w:rsidRDefault="007E566D" w:rsidP="001C3CB6">
      <w:pPr>
        <w:spacing w:before="240" w:after="120" w:line="220" w:lineRule="exact"/>
        <w:ind w:firstLine="284"/>
        <w:rPr>
          <w:rFonts w:ascii="Times New Roman" w:hAnsi="Times New Roman"/>
          <w:sz w:val="18"/>
          <w:szCs w:val="18"/>
          <w:lang w:val="en-GB"/>
        </w:rPr>
      </w:pPr>
      <w:r w:rsidRPr="00067DD6">
        <w:rPr>
          <w:rFonts w:ascii="Times New Roman" w:hAnsi="Times New Roman"/>
          <w:sz w:val="18"/>
          <w:szCs w:val="18"/>
          <w:lang w:val="en-GB"/>
        </w:rPr>
        <w:t>Frontal lectures with ample opportunity for interaction with students.</w:t>
      </w:r>
    </w:p>
    <w:p w14:paraId="5E4F9725" w14:textId="77777777" w:rsidR="006E7977" w:rsidRPr="00067DD6" w:rsidRDefault="00DB05A5" w:rsidP="006E7977">
      <w:pPr>
        <w:spacing w:before="240" w:after="120" w:line="220" w:lineRule="exact"/>
        <w:rPr>
          <w:rFonts w:ascii="Times New Roman" w:hAnsi="Times New Roman"/>
          <w:b/>
          <w:i/>
          <w:sz w:val="18"/>
          <w:szCs w:val="18"/>
          <w:lang w:val="en-GB"/>
        </w:rPr>
      </w:pPr>
      <w:r w:rsidRPr="00067DD6">
        <w:rPr>
          <w:rFonts w:ascii="Times New Roman" w:hAnsi="Times New Roman"/>
          <w:b/>
          <w:i/>
          <w:sz w:val="18"/>
          <w:szCs w:val="18"/>
          <w:lang w:val="en-GB"/>
        </w:rPr>
        <w:t>ASSESSMENT METHOD</w:t>
      </w:r>
      <w:r w:rsidR="008E3E7B" w:rsidRPr="00067DD6">
        <w:rPr>
          <w:rFonts w:ascii="Times New Roman" w:hAnsi="Times New Roman"/>
          <w:b/>
          <w:i/>
          <w:sz w:val="18"/>
          <w:szCs w:val="18"/>
          <w:lang w:val="en-GB"/>
        </w:rPr>
        <w:t xml:space="preserve"> AND CRITERIA</w:t>
      </w:r>
    </w:p>
    <w:p w14:paraId="2E665C74" w14:textId="77777777" w:rsidR="006E7977" w:rsidRPr="00067DD6" w:rsidRDefault="006E7977" w:rsidP="006E7977">
      <w:pPr>
        <w:pStyle w:val="Testo2"/>
        <w:rPr>
          <w:rFonts w:ascii="Times New Roman" w:hAnsi="Times New Roman"/>
          <w:noProof w:val="0"/>
          <w:szCs w:val="18"/>
          <w:lang w:val="en-GB"/>
        </w:rPr>
      </w:pPr>
    </w:p>
    <w:p w14:paraId="27F5AB34" w14:textId="77777777" w:rsidR="001D04A9" w:rsidRPr="00067DD6" w:rsidRDefault="00067DD6" w:rsidP="002A74D9">
      <w:pPr>
        <w:pStyle w:val="Testo2"/>
        <w:rPr>
          <w:rFonts w:ascii="Times New Roman" w:hAnsi="Times New Roman"/>
          <w:noProof w:val="0"/>
          <w:szCs w:val="18"/>
          <w:lang w:val="en-GB"/>
        </w:rPr>
      </w:pPr>
      <w:r w:rsidRPr="00067DD6">
        <w:rPr>
          <w:rFonts w:ascii="Times New Roman" w:hAnsi="Times New Roman"/>
          <w:noProof w:val="0"/>
          <w:szCs w:val="18"/>
          <w:lang w:val="en-GB"/>
        </w:rPr>
        <w:t xml:space="preserve">Oral exam at the blackboard </w:t>
      </w:r>
      <w:r w:rsidR="008B3402" w:rsidRPr="00067DD6">
        <w:rPr>
          <w:rFonts w:ascii="Times New Roman" w:hAnsi="Times New Roman"/>
          <w:noProof w:val="0"/>
          <w:szCs w:val="18"/>
          <w:lang w:val="en-GB"/>
        </w:rPr>
        <w:t>designed to ascertain the extent to which students have assimilated the concepts, results and procedures</w:t>
      </w:r>
      <w:r w:rsidR="002A74D9" w:rsidRPr="00067DD6">
        <w:rPr>
          <w:rFonts w:ascii="Times New Roman" w:hAnsi="Times New Roman"/>
          <w:noProof w:val="0"/>
          <w:szCs w:val="18"/>
          <w:lang w:val="en-GB"/>
        </w:rPr>
        <w:t xml:space="preserve"> illustrated during the course,</w:t>
      </w:r>
      <w:r w:rsidR="001D04A9" w:rsidRPr="00067DD6">
        <w:rPr>
          <w:rFonts w:ascii="Times New Roman" w:hAnsi="Times New Roman"/>
          <w:noProof w:val="0"/>
          <w:szCs w:val="18"/>
          <w:lang w:val="en-GB"/>
        </w:rPr>
        <w:t xml:space="preserve"> not excluding references to prerequisites or relationships between the parts of the programme. </w:t>
      </w:r>
    </w:p>
    <w:p w14:paraId="16B5B44C" w14:textId="77777777" w:rsidR="008B3402" w:rsidRPr="00067DD6" w:rsidRDefault="007E566D" w:rsidP="001D04A9">
      <w:pPr>
        <w:pStyle w:val="Testo2"/>
        <w:ind w:firstLine="0"/>
        <w:rPr>
          <w:rFonts w:ascii="Times New Roman" w:hAnsi="Times New Roman"/>
          <w:noProof w:val="0"/>
          <w:szCs w:val="18"/>
          <w:lang w:val="en-GB"/>
        </w:rPr>
      </w:pPr>
      <w:r w:rsidRPr="00067DD6">
        <w:rPr>
          <w:rFonts w:ascii="Times New Roman" w:hAnsi="Times New Roman"/>
          <w:noProof w:val="0"/>
          <w:szCs w:val="18"/>
          <w:lang w:val="en-GB"/>
        </w:rPr>
        <w:t xml:space="preserve">Generally, at least two topics will be addressed, one usually drawn from the Kinematics part and one from the Dynamics part, with possible frequent references to other concepts illustrated in the </w:t>
      </w:r>
      <w:r w:rsidR="00067DD6" w:rsidRPr="00067DD6">
        <w:rPr>
          <w:rFonts w:ascii="Times New Roman" w:hAnsi="Times New Roman"/>
          <w:noProof w:val="0"/>
          <w:szCs w:val="18"/>
          <w:lang w:val="en-GB"/>
        </w:rPr>
        <w:t>c</w:t>
      </w:r>
      <w:r w:rsidRPr="00067DD6">
        <w:rPr>
          <w:rFonts w:ascii="Times New Roman" w:hAnsi="Times New Roman"/>
          <w:noProof w:val="0"/>
          <w:szCs w:val="18"/>
          <w:lang w:val="en-GB"/>
        </w:rPr>
        <w:t>ourse.</w:t>
      </w:r>
    </w:p>
    <w:p w14:paraId="53D2893F" w14:textId="77777777" w:rsidR="008B3402" w:rsidRPr="00067DD6" w:rsidRDefault="008B3402" w:rsidP="008B3402">
      <w:pPr>
        <w:pStyle w:val="Testo2"/>
        <w:rPr>
          <w:rFonts w:ascii="Times New Roman" w:hAnsi="Times New Roman"/>
          <w:noProof w:val="0"/>
          <w:szCs w:val="18"/>
          <w:lang w:val="en-GB"/>
        </w:rPr>
      </w:pPr>
    </w:p>
    <w:p w14:paraId="4EE81439" w14:textId="77777777" w:rsidR="00AE5AFA" w:rsidRPr="00067DD6" w:rsidRDefault="008B3402" w:rsidP="00AE5AFA">
      <w:pPr>
        <w:pStyle w:val="Testo2"/>
        <w:rPr>
          <w:rFonts w:ascii="Times New Roman" w:hAnsi="Times New Roman"/>
          <w:noProof w:val="0"/>
          <w:szCs w:val="18"/>
          <w:lang w:val="en-GB"/>
        </w:rPr>
      </w:pPr>
      <w:r w:rsidRPr="00067DD6">
        <w:rPr>
          <w:rFonts w:ascii="Times New Roman" w:hAnsi="Times New Roman"/>
          <w:noProof w:val="0"/>
          <w:szCs w:val="18"/>
          <w:lang w:val="en-GB"/>
        </w:rPr>
        <w:t xml:space="preserve">The </w:t>
      </w:r>
      <w:r w:rsidR="00067DD6" w:rsidRPr="00067DD6">
        <w:rPr>
          <w:rFonts w:ascii="Times New Roman" w:hAnsi="Times New Roman"/>
          <w:noProof w:val="0"/>
          <w:szCs w:val="18"/>
          <w:lang w:val="en-GB"/>
        </w:rPr>
        <w:t>marking</w:t>
      </w:r>
      <w:r w:rsidRPr="00067DD6">
        <w:rPr>
          <w:rFonts w:ascii="Times New Roman" w:hAnsi="Times New Roman"/>
          <w:noProof w:val="0"/>
          <w:szCs w:val="18"/>
          <w:lang w:val="en-GB"/>
        </w:rPr>
        <w:t xml:space="preserve"> of the interview will take into account accuracy of the </w:t>
      </w:r>
      <w:r w:rsidR="00067DD6" w:rsidRPr="00067DD6">
        <w:rPr>
          <w:rFonts w:ascii="Times New Roman" w:hAnsi="Times New Roman"/>
          <w:noProof w:val="0"/>
          <w:szCs w:val="18"/>
          <w:lang w:val="en-GB"/>
        </w:rPr>
        <w:t>procedures</w:t>
      </w:r>
      <w:r w:rsidRPr="00067DD6">
        <w:rPr>
          <w:rFonts w:ascii="Times New Roman" w:hAnsi="Times New Roman"/>
          <w:noProof w:val="0"/>
          <w:szCs w:val="18"/>
          <w:lang w:val="en-GB"/>
        </w:rPr>
        <w:t xml:space="preserve"> illustrated, logical and methodological rigour, and effectiveness and accuracy in explanation</w:t>
      </w:r>
      <w:r w:rsidR="00067DD6" w:rsidRPr="00067DD6">
        <w:rPr>
          <w:rFonts w:ascii="Times New Roman" w:hAnsi="Times New Roman"/>
          <w:noProof w:val="0"/>
          <w:szCs w:val="18"/>
          <w:lang w:val="en-GB"/>
        </w:rPr>
        <w:t xml:space="preserve">; </w:t>
      </w:r>
      <w:r w:rsidRPr="00067DD6">
        <w:rPr>
          <w:rFonts w:ascii="Times New Roman" w:hAnsi="Times New Roman"/>
          <w:noProof w:val="0"/>
          <w:szCs w:val="18"/>
          <w:lang w:val="en-GB"/>
        </w:rPr>
        <w:t xml:space="preserve">assimilation of concepts and reworking thereof </w:t>
      </w:r>
      <w:r w:rsidR="00AE5AFA" w:rsidRPr="00067DD6">
        <w:rPr>
          <w:rFonts w:ascii="Times New Roman" w:hAnsi="Times New Roman"/>
          <w:noProof w:val="0"/>
          <w:szCs w:val="18"/>
          <w:lang w:val="en-GB"/>
        </w:rPr>
        <w:t xml:space="preserve">in </w:t>
      </w:r>
      <w:r w:rsidR="00B13E0C" w:rsidRPr="00067DD6">
        <w:rPr>
          <w:rFonts w:ascii="Times New Roman" w:hAnsi="Times New Roman"/>
          <w:noProof w:val="0"/>
          <w:szCs w:val="18"/>
          <w:lang w:val="en-GB"/>
        </w:rPr>
        <w:t>a</w:t>
      </w:r>
      <w:r w:rsidR="00AE5AFA" w:rsidRPr="00067DD6">
        <w:rPr>
          <w:rFonts w:ascii="Times New Roman" w:hAnsi="Times New Roman"/>
          <w:noProof w:val="0"/>
          <w:szCs w:val="18"/>
          <w:lang w:val="en-GB"/>
        </w:rPr>
        <w:t xml:space="preserve"> critica</w:t>
      </w:r>
      <w:r w:rsidR="00B13E0C" w:rsidRPr="00067DD6">
        <w:rPr>
          <w:rFonts w:ascii="Times New Roman" w:hAnsi="Times New Roman"/>
          <w:noProof w:val="0"/>
          <w:szCs w:val="18"/>
          <w:lang w:val="en-GB"/>
        </w:rPr>
        <w:t xml:space="preserve">l </w:t>
      </w:r>
      <w:r w:rsidR="00067DD6" w:rsidRPr="00067DD6">
        <w:rPr>
          <w:rFonts w:ascii="Times New Roman" w:hAnsi="Times New Roman"/>
          <w:noProof w:val="0"/>
          <w:szCs w:val="18"/>
          <w:lang w:val="en-GB"/>
        </w:rPr>
        <w:t>manner</w:t>
      </w:r>
      <w:r w:rsidR="00AE5AFA" w:rsidRPr="00067DD6">
        <w:rPr>
          <w:rFonts w:ascii="Times New Roman" w:hAnsi="Times New Roman"/>
          <w:noProof w:val="0"/>
          <w:szCs w:val="18"/>
          <w:lang w:val="en-GB"/>
        </w:rPr>
        <w:t xml:space="preserve">, </w:t>
      </w:r>
      <w:r w:rsidR="00B13E0C" w:rsidRPr="00067DD6">
        <w:rPr>
          <w:rFonts w:ascii="Times New Roman" w:hAnsi="Times New Roman"/>
          <w:noProof w:val="0"/>
          <w:szCs w:val="18"/>
          <w:lang w:val="en-GB"/>
        </w:rPr>
        <w:t>knowing how to</w:t>
      </w:r>
      <w:r w:rsidR="00AE5AFA" w:rsidRPr="00067DD6">
        <w:rPr>
          <w:rFonts w:ascii="Times New Roman" w:hAnsi="Times New Roman"/>
          <w:noProof w:val="0"/>
          <w:szCs w:val="18"/>
          <w:lang w:val="en-GB"/>
        </w:rPr>
        <w:t xml:space="preserve"> </w:t>
      </w:r>
      <w:r w:rsidR="00B13E0C" w:rsidRPr="00067DD6">
        <w:rPr>
          <w:rFonts w:ascii="Times New Roman" w:hAnsi="Times New Roman"/>
          <w:noProof w:val="0"/>
          <w:szCs w:val="18"/>
          <w:lang w:val="en-GB"/>
        </w:rPr>
        <w:t>motivate</w:t>
      </w:r>
      <w:r w:rsidR="00AE5AFA" w:rsidRPr="00067DD6">
        <w:rPr>
          <w:rFonts w:ascii="Times New Roman" w:hAnsi="Times New Roman"/>
          <w:noProof w:val="0"/>
          <w:szCs w:val="18"/>
          <w:lang w:val="en-GB"/>
        </w:rPr>
        <w:t xml:space="preserve"> </w:t>
      </w:r>
      <w:r w:rsidR="00B13E0C" w:rsidRPr="00067DD6">
        <w:rPr>
          <w:rFonts w:ascii="Times New Roman" w:hAnsi="Times New Roman"/>
          <w:noProof w:val="0"/>
          <w:szCs w:val="18"/>
          <w:lang w:val="en-GB"/>
        </w:rPr>
        <w:t>the individual</w:t>
      </w:r>
      <w:r w:rsidR="00AE5AFA" w:rsidRPr="00067DD6">
        <w:rPr>
          <w:rFonts w:ascii="Times New Roman" w:hAnsi="Times New Roman"/>
          <w:noProof w:val="0"/>
          <w:szCs w:val="18"/>
          <w:lang w:val="en-GB"/>
        </w:rPr>
        <w:t xml:space="preserve"> </w:t>
      </w:r>
      <w:r w:rsidR="00B13E0C" w:rsidRPr="00067DD6">
        <w:rPr>
          <w:rFonts w:ascii="Times New Roman" w:hAnsi="Times New Roman"/>
          <w:noProof w:val="0"/>
          <w:szCs w:val="18"/>
          <w:lang w:val="en-GB"/>
        </w:rPr>
        <w:t>steps</w:t>
      </w:r>
      <w:r w:rsidR="00AE5AFA" w:rsidRPr="00067DD6">
        <w:rPr>
          <w:rFonts w:ascii="Times New Roman" w:hAnsi="Times New Roman"/>
          <w:noProof w:val="0"/>
          <w:szCs w:val="18"/>
          <w:lang w:val="en-GB"/>
        </w:rPr>
        <w:t xml:space="preserve"> </w:t>
      </w:r>
      <w:r w:rsidR="00B13E0C" w:rsidRPr="00067DD6">
        <w:rPr>
          <w:rFonts w:ascii="Times New Roman" w:hAnsi="Times New Roman"/>
          <w:noProof w:val="0"/>
          <w:szCs w:val="18"/>
          <w:lang w:val="en-GB"/>
        </w:rPr>
        <w:t>rather than learning them in an</w:t>
      </w:r>
      <w:r w:rsidR="00AE5AFA" w:rsidRPr="00067DD6">
        <w:rPr>
          <w:rFonts w:ascii="Times New Roman" w:hAnsi="Times New Roman"/>
          <w:noProof w:val="0"/>
          <w:szCs w:val="18"/>
          <w:lang w:val="en-GB"/>
        </w:rPr>
        <w:t xml:space="preserve"> </w:t>
      </w:r>
      <w:r w:rsidR="00B13E0C" w:rsidRPr="00067DD6">
        <w:rPr>
          <w:rFonts w:ascii="Times New Roman" w:hAnsi="Times New Roman"/>
          <w:noProof w:val="0"/>
          <w:szCs w:val="18"/>
          <w:lang w:val="en-GB"/>
        </w:rPr>
        <w:t>un</w:t>
      </w:r>
      <w:r w:rsidR="00AE5AFA" w:rsidRPr="00067DD6">
        <w:rPr>
          <w:rFonts w:ascii="Times New Roman" w:hAnsi="Times New Roman"/>
          <w:noProof w:val="0"/>
          <w:szCs w:val="18"/>
          <w:lang w:val="en-GB"/>
        </w:rPr>
        <w:t>critica</w:t>
      </w:r>
      <w:r w:rsidR="00B13E0C" w:rsidRPr="00067DD6">
        <w:rPr>
          <w:rFonts w:ascii="Times New Roman" w:hAnsi="Times New Roman"/>
          <w:noProof w:val="0"/>
          <w:szCs w:val="18"/>
          <w:lang w:val="en-GB"/>
        </w:rPr>
        <w:t>l rote manner</w:t>
      </w:r>
      <w:r w:rsidR="00067DD6" w:rsidRPr="00067DD6">
        <w:rPr>
          <w:rFonts w:ascii="Times New Roman" w:hAnsi="Times New Roman"/>
          <w:noProof w:val="0"/>
          <w:szCs w:val="18"/>
          <w:lang w:val="en-GB"/>
        </w:rPr>
        <w:t>, will be appreciated.</w:t>
      </w:r>
    </w:p>
    <w:p w14:paraId="385C9C7C" w14:textId="77777777" w:rsidR="001F52BD" w:rsidRPr="00067DD6" w:rsidRDefault="00340896" w:rsidP="00067DD6">
      <w:pPr>
        <w:pStyle w:val="Testo2"/>
        <w:spacing w:before="100" w:beforeAutospacing="1" w:after="100" w:afterAutospacing="1"/>
        <w:ind w:firstLine="0"/>
        <w:rPr>
          <w:rFonts w:ascii="Times New Roman" w:hAnsi="Times New Roman"/>
          <w:b/>
          <w:noProof w:val="0"/>
          <w:szCs w:val="18"/>
          <w:lang w:val="en-GB"/>
        </w:rPr>
      </w:pPr>
      <w:r w:rsidRPr="00067DD6">
        <w:rPr>
          <w:rFonts w:ascii="Times New Roman" w:hAnsi="Times New Roman"/>
          <w:b/>
          <w:noProof w:val="0"/>
          <w:szCs w:val="18"/>
          <w:lang w:val="en-GB"/>
        </w:rPr>
        <w:t>NOTES</w:t>
      </w:r>
      <w:r w:rsidR="0038034D" w:rsidRPr="00067DD6">
        <w:rPr>
          <w:rFonts w:ascii="Times New Roman" w:hAnsi="Times New Roman"/>
          <w:b/>
          <w:noProof w:val="0"/>
          <w:szCs w:val="18"/>
          <w:lang w:val="en-GB"/>
        </w:rPr>
        <w:t xml:space="preserve"> AND PREREQUISITES</w:t>
      </w:r>
    </w:p>
    <w:p w14:paraId="3C0F75B1" w14:textId="6A532A87" w:rsidR="00BF58F9" w:rsidRPr="0062108B" w:rsidRDefault="007E566D" w:rsidP="0062108B">
      <w:pPr>
        <w:pStyle w:val="Testo2"/>
        <w:spacing w:before="100" w:beforeAutospacing="1" w:after="100" w:afterAutospacing="1"/>
        <w:rPr>
          <w:rFonts w:ascii="Times New Roman" w:hAnsi="Times New Roman"/>
          <w:i/>
          <w:noProof w:val="0"/>
          <w:szCs w:val="18"/>
          <w:lang w:val="en-GB"/>
        </w:rPr>
      </w:pPr>
      <w:r w:rsidRPr="00067DD6">
        <w:rPr>
          <w:rFonts w:ascii="Times New Roman" w:hAnsi="Times New Roman"/>
          <w:noProof w:val="0"/>
          <w:szCs w:val="18"/>
          <w:lang w:val="en-GB"/>
        </w:rPr>
        <w:t>Students will have to know the most important results of Differential Calculus in one variable, Linear Algebra and Geometry; an anonymous assessment of acquired knowledge may be carried out in order to evaluate any necessary revision.</w:t>
      </w:r>
    </w:p>
    <w:p w14:paraId="3822CA96" w14:textId="77777777" w:rsidR="00BF58F9" w:rsidRPr="00CF59F1" w:rsidRDefault="00BF58F9" w:rsidP="00BF58F9">
      <w:pPr>
        <w:pStyle w:val="Testo2"/>
        <w:rPr>
          <w:rFonts w:ascii="Times New Roman" w:hAnsi="Times New Roman"/>
          <w:bCs/>
          <w:i/>
          <w:szCs w:val="18"/>
          <w:lang w:val="en-GB"/>
        </w:rPr>
      </w:pPr>
      <w:r w:rsidRPr="00CF59F1">
        <w:rPr>
          <w:rFonts w:ascii="Times New Roman" w:hAnsi="Times New Roman"/>
          <w:bCs/>
          <w:i/>
          <w:szCs w:val="18"/>
          <w:lang w:val="en-GB"/>
        </w:rPr>
        <w:t>Further information can be found on the lecturer's webpage at http://docenti.unicatt.it/web/searchByName.do?language=ENG or on the Faculty notice board.</w:t>
      </w:r>
    </w:p>
    <w:p w14:paraId="29C2BAAE" w14:textId="77777777" w:rsidR="006E7977" w:rsidRPr="00BF58F9" w:rsidRDefault="006E7977" w:rsidP="00E81325">
      <w:pPr>
        <w:pStyle w:val="Testo2"/>
        <w:rPr>
          <w:rFonts w:ascii="Times New Roman" w:hAnsi="Times New Roman"/>
          <w:b/>
          <w:noProof w:val="0"/>
          <w:szCs w:val="18"/>
          <w:lang w:val="en-GB"/>
        </w:rPr>
      </w:pPr>
    </w:p>
    <w:sectPr w:rsidR="006E7977" w:rsidRPr="00BF58F9" w:rsidSect="000C438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7B936" w14:textId="77777777" w:rsidR="00F92650" w:rsidRDefault="00F92650" w:rsidP="001F52BD">
      <w:pPr>
        <w:spacing w:line="240" w:lineRule="auto"/>
      </w:pPr>
      <w:r>
        <w:separator/>
      </w:r>
    </w:p>
  </w:endnote>
  <w:endnote w:type="continuationSeparator" w:id="0">
    <w:p w14:paraId="15227812" w14:textId="77777777" w:rsidR="00F92650" w:rsidRDefault="00F92650" w:rsidP="001F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8F11" w14:textId="77777777" w:rsidR="00F92650" w:rsidRDefault="00F92650" w:rsidP="001F52BD">
      <w:pPr>
        <w:spacing w:line="240" w:lineRule="auto"/>
      </w:pPr>
      <w:r>
        <w:separator/>
      </w:r>
    </w:p>
  </w:footnote>
  <w:footnote w:type="continuationSeparator" w:id="0">
    <w:p w14:paraId="36F67A95" w14:textId="77777777" w:rsidR="00F92650" w:rsidRDefault="00F92650" w:rsidP="001F52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77"/>
    <w:rsid w:val="00067DD6"/>
    <w:rsid w:val="000B0D96"/>
    <w:rsid w:val="000C438A"/>
    <w:rsid w:val="001C3CB6"/>
    <w:rsid w:val="001D04A9"/>
    <w:rsid w:val="001E0EF0"/>
    <w:rsid w:val="001F52BD"/>
    <w:rsid w:val="002A74D9"/>
    <w:rsid w:val="002B35D6"/>
    <w:rsid w:val="00303A8C"/>
    <w:rsid w:val="00340896"/>
    <w:rsid w:val="0038034D"/>
    <w:rsid w:val="004249E5"/>
    <w:rsid w:val="0062108B"/>
    <w:rsid w:val="006528F9"/>
    <w:rsid w:val="006845FF"/>
    <w:rsid w:val="006B3EF7"/>
    <w:rsid w:val="006E7977"/>
    <w:rsid w:val="007E566D"/>
    <w:rsid w:val="008A79EE"/>
    <w:rsid w:val="008B3402"/>
    <w:rsid w:val="008C4462"/>
    <w:rsid w:val="008E3E7B"/>
    <w:rsid w:val="009205A8"/>
    <w:rsid w:val="00950837"/>
    <w:rsid w:val="009A1BC1"/>
    <w:rsid w:val="00A071C0"/>
    <w:rsid w:val="00A76ADB"/>
    <w:rsid w:val="00AD4920"/>
    <w:rsid w:val="00AE08D4"/>
    <w:rsid w:val="00AE0C07"/>
    <w:rsid w:val="00AE5AFA"/>
    <w:rsid w:val="00B00949"/>
    <w:rsid w:val="00B13E0C"/>
    <w:rsid w:val="00BE755D"/>
    <w:rsid w:val="00BF58F9"/>
    <w:rsid w:val="00CF59F1"/>
    <w:rsid w:val="00CF76C9"/>
    <w:rsid w:val="00D724B7"/>
    <w:rsid w:val="00D9619D"/>
    <w:rsid w:val="00DB05A5"/>
    <w:rsid w:val="00E81325"/>
    <w:rsid w:val="00EF7E37"/>
    <w:rsid w:val="00F0788B"/>
    <w:rsid w:val="00F22BB3"/>
    <w:rsid w:val="00F92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FF069"/>
  <w15:docId w15:val="{344D6E97-66E9-4621-9CF5-EE9B34B2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438A"/>
    <w:pPr>
      <w:tabs>
        <w:tab w:val="left" w:pos="284"/>
      </w:tabs>
      <w:spacing w:line="240" w:lineRule="exact"/>
      <w:jc w:val="both"/>
    </w:pPr>
    <w:rPr>
      <w:rFonts w:ascii="Times" w:hAnsi="Times"/>
    </w:rPr>
  </w:style>
  <w:style w:type="paragraph" w:styleId="Titolo1">
    <w:name w:val="heading 1"/>
    <w:next w:val="Titolo2"/>
    <w:qFormat/>
    <w:rsid w:val="000C438A"/>
    <w:pPr>
      <w:spacing w:before="480" w:line="240" w:lineRule="exact"/>
      <w:outlineLvl w:val="0"/>
    </w:pPr>
    <w:rPr>
      <w:rFonts w:ascii="Times" w:hAnsi="Times"/>
      <w:b/>
      <w:noProof/>
    </w:rPr>
  </w:style>
  <w:style w:type="paragraph" w:styleId="Titolo2">
    <w:name w:val="heading 2"/>
    <w:next w:val="Titolo3"/>
    <w:qFormat/>
    <w:rsid w:val="000C438A"/>
    <w:pPr>
      <w:spacing w:line="240" w:lineRule="exact"/>
      <w:outlineLvl w:val="1"/>
    </w:pPr>
    <w:rPr>
      <w:rFonts w:ascii="Times" w:hAnsi="Times"/>
      <w:smallCaps/>
      <w:noProof/>
      <w:sz w:val="18"/>
    </w:rPr>
  </w:style>
  <w:style w:type="paragraph" w:styleId="Titolo3">
    <w:name w:val="heading 3"/>
    <w:next w:val="Normale"/>
    <w:qFormat/>
    <w:rsid w:val="000C438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C438A"/>
    <w:pPr>
      <w:spacing w:line="220" w:lineRule="exact"/>
      <w:ind w:left="284" w:hanging="284"/>
      <w:jc w:val="both"/>
    </w:pPr>
    <w:rPr>
      <w:rFonts w:ascii="Times" w:hAnsi="Times"/>
      <w:noProof/>
      <w:sz w:val="18"/>
    </w:rPr>
  </w:style>
  <w:style w:type="paragraph" w:customStyle="1" w:styleId="Testo2">
    <w:name w:val="Testo 2"/>
    <w:link w:val="Testo2Carattere"/>
    <w:qFormat/>
    <w:rsid w:val="000C438A"/>
    <w:pPr>
      <w:spacing w:line="220" w:lineRule="exact"/>
      <w:ind w:firstLine="284"/>
      <w:jc w:val="both"/>
    </w:pPr>
    <w:rPr>
      <w:rFonts w:ascii="Times" w:hAnsi="Times"/>
      <w:noProof/>
      <w:sz w:val="18"/>
    </w:rPr>
  </w:style>
  <w:style w:type="character" w:customStyle="1" w:styleId="hps">
    <w:name w:val="hps"/>
    <w:basedOn w:val="Carpredefinitoparagrafo"/>
    <w:rsid w:val="00DB05A5"/>
  </w:style>
  <w:style w:type="paragraph" w:styleId="Intestazione">
    <w:name w:val="header"/>
    <w:basedOn w:val="Normale"/>
    <w:link w:val="IntestazioneCarattere"/>
    <w:uiPriority w:val="99"/>
    <w:unhideWhenUsed/>
    <w:rsid w:val="001F52B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52BD"/>
    <w:rPr>
      <w:rFonts w:ascii="Times" w:hAnsi="Times"/>
    </w:rPr>
  </w:style>
  <w:style w:type="paragraph" w:styleId="Pidipagina">
    <w:name w:val="footer"/>
    <w:basedOn w:val="Normale"/>
    <w:link w:val="PidipaginaCarattere"/>
    <w:uiPriority w:val="99"/>
    <w:unhideWhenUsed/>
    <w:rsid w:val="001F52B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F52BD"/>
    <w:rPr>
      <w:rFonts w:ascii="Times" w:hAnsi="Times"/>
    </w:rPr>
  </w:style>
  <w:style w:type="paragraph" w:styleId="Testofumetto">
    <w:name w:val="Balloon Text"/>
    <w:basedOn w:val="Normale"/>
    <w:link w:val="TestofumettoCarattere"/>
    <w:uiPriority w:val="99"/>
    <w:semiHidden/>
    <w:unhideWhenUsed/>
    <w:rsid w:val="002A74D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74D9"/>
    <w:rPr>
      <w:rFonts w:ascii="Segoe UI" w:hAnsi="Segoe UI" w:cs="Segoe UI"/>
      <w:sz w:val="18"/>
      <w:szCs w:val="18"/>
    </w:rPr>
  </w:style>
  <w:style w:type="character" w:customStyle="1" w:styleId="Testo2Carattere">
    <w:name w:val="Testo 2 Carattere"/>
    <w:link w:val="Testo2"/>
    <w:locked/>
    <w:rsid w:val="007E566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DACC2-51B3-4979-ACAF-5E5B03DD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2715</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5</cp:revision>
  <cp:lastPrinted>2003-03-27T09:42:00Z</cp:lastPrinted>
  <dcterms:created xsi:type="dcterms:W3CDTF">2021-05-24T10:14:00Z</dcterms:created>
  <dcterms:modified xsi:type="dcterms:W3CDTF">2021-07-26T07:29:00Z</dcterms:modified>
</cp:coreProperties>
</file>