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EA23D" w14:textId="77777777" w:rsidR="00185364" w:rsidRPr="00174FE1" w:rsidRDefault="0086077F">
      <w:pPr>
        <w:pStyle w:val="Titolo1"/>
        <w:rPr>
          <w:rFonts w:ascii="Times New Roman" w:hAnsi="Times New Roman" w:cs="Times New Roman"/>
        </w:rPr>
      </w:pPr>
      <w:r w:rsidRPr="00174FE1">
        <w:t xml:space="preserve">. </w:t>
      </w:r>
      <w:r w:rsidRPr="00174FE1">
        <w:rPr>
          <w:rFonts w:ascii="Times New Roman" w:hAnsi="Times New Roman" w:cs="Times New Roman"/>
        </w:rPr>
        <w:t>- General Physics Laboratory</w:t>
      </w:r>
    </w:p>
    <w:p w14:paraId="1A52F526" w14:textId="2202816F" w:rsidR="00185364" w:rsidRPr="00174FE1" w:rsidRDefault="00226633">
      <w:pPr>
        <w:pStyle w:val="Titolo2"/>
        <w:rPr>
          <w:rFonts w:ascii="Times New Roman" w:hAnsi="Times New Roman" w:cs="Times New Roman"/>
        </w:rPr>
      </w:pPr>
      <w:r w:rsidRPr="00174FE1">
        <w:rPr>
          <w:rFonts w:ascii="Times New Roman" w:hAnsi="Times New Roman" w:cs="Times New Roman"/>
        </w:rPr>
        <w:t>Prof. Luca Gavioli;</w:t>
      </w:r>
      <w:r w:rsidR="0086077F" w:rsidRPr="00174FE1">
        <w:rPr>
          <w:rFonts w:ascii="Times New Roman" w:hAnsi="Times New Roman" w:cs="Times New Roman"/>
        </w:rPr>
        <w:t xml:space="preserve"> Prof. </w:t>
      </w:r>
      <w:r w:rsidR="00910B3A">
        <w:rPr>
          <w:rFonts w:ascii="Times New Roman" w:hAnsi="Times New Roman" w:cs="Times New Roman"/>
        </w:rPr>
        <w:t>Ernesto Tonni</w:t>
      </w:r>
    </w:p>
    <w:p w14:paraId="63570C57" w14:textId="7A41704E" w:rsidR="00185364" w:rsidRPr="00174FE1" w:rsidRDefault="0086077F">
      <w:pPr>
        <w:spacing w:before="240" w:after="120"/>
        <w:rPr>
          <w:rFonts w:ascii="Times New Roman" w:hAnsi="Times New Roman" w:cs="Times New Roman"/>
          <w:b/>
          <w:sz w:val="18"/>
        </w:rPr>
      </w:pPr>
      <w:r w:rsidRPr="00174FE1">
        <w:rPr>
          <w:rFonts w:ascii="Times New Roman" w:hAnsi="Times New Roman" w:cs="Times New Roman"/>
          <w:b/>
          <w:i/>
          <w:sz w:val="18"/>
        </w:rPr>
        <w:t>COURSE AIMS</w:t>
      </w:r>
      <w:r w:rsidR="00AD451B" w:rsidRPr="00174FE1">
        <w:rPr>
          <w:rFonts w:ascii="Times New Roman" w:hAnsi="Times New Roman" w:cs="Times New Roman"/>
          <w:b/>
          <w:i/>
          <w:sz w:val="18"/>
        </w:rPr>
        <w:t xml:space="preserve"> AND INTENDED LEARNING OUTCOMES</w:t>
      </w:r>
    </w:p>
    <w:p w14:paraId="1D8152A1" w14:textId="181CDCA5" w:rsidR="00185364" w:rsidRPr="00174FE1" w:rsidRDefault="0086077F">
      <w:pPr>
        <w:rPr>
          <w:rFonts w:ascii="Times New Roman" w:hAnsi="Times New Roman" w:cs="Times New Roman"/>
        </w:rPr>
      </w:pPr>
      <w:r w:rsidRPr="00174FE1">
        <w:rPr>
          <w:rFonts w:ascii="Times New Roman" w:hAnsi="Times New Roman" w:cs="Times New Roman"/>
        </w:rPr>
        <w:t>– Develop student</w:t>
      </w:r>
      <w:r w:rsidR="00226633" w:rsidRPr="00174FE1">
        <w:rPr>
          <w:rFonts w:ascii="Times New Roman" w:hAnsi="Times New Roman" w:cs="Times New Roman"/>
        </w:rPr>
        <w:t>s'</w:t>
      </w:r>
      <w:r w:rsidRPr="00174FE1">
        <w:rPr>
          <w:rFonts w:ascii="Times New Roman" w:hAnsi="Times New Roman" w:cs="Times New Roman"/>
        </w:rPr>
        <w:t xml:space="preserve"> experim</w:t>
      </w:r>
      <w:r w:rsidR="00036B91" w:rsidRPr="00174FE1">
        <w:rPr>
          <w:rFonts w:ascii="Times New Roman" w:hAnsi="Times New Roman" w:cs="Times New Roman"/>
        </w:rPr>
        <w:t>ental skills in laboratory work</w:t>
      </w:r>
    </w:p>
    <w:p w14:paraId="054BA8FB" w14:textId="02141E62" w:rsidR="00185364" w:rsidRPr="00174FE1" w:rsidRDefault="0086077F">
      <w:pPr>
        <w:rPr>
          <w:rFonts w:ascii="Times New Roman" w:hAnsi="Times New Roman" w:cs="Times New Roman"/>
        </w:rPr>
      </w:pPr>
      <w:r w:rsidRPr="00174FE1">
        <w:rPr>
          <w:rFonts w:ascii="Times New Roman" w:hAnsi="Times New Roman" w:cs="Times New Roman"/>
        </w:rPr>
        <w:t>– Implement and strengthen student</w:t>
      </w:r>
      <w:r w:rsidR="00226633" w:rsidRPr="00174FE1">
        <w:rPr>
          <w:rFonts w:ascii="Times New Roman" w:hAnsi="Times New Roman" w:cs="Times New Roman"/>
        </w:rPr>
        <w:t>s'</w:t>
      </w:r>
      <w:r w:rsidRPr="00174FE1">
        <w:rPr>
          <w:rFonts w:ascii="Times New Roman" w:hAnsi="Times New Roman" w:cs="Times New Roman"/>
        </w:rPr>
        <w:t xml:space="preserve"> </w:t>
      </w:r>
      <w:r w:rsidR="00226633" w:rsidRPr="00174FE1">
        <w:rPr>
          <w:rFonts w:ascii="Times New Roman" w:hAnsi="Times New Roman" w:cs="Times New Roman"/>
        </w:rPr>
        <w:t xml:space="preserve">theoretical knowledge through </w:t>
      </w:r>
      <w:r w:rsidRPr="00174FE1">
        <w:rPr>
          <w:rFonts w:ascii="Times New Roman" w:hAnsi="Times New Roman" w:cs="Times New Roman"/>
        </w:rPr>
        <w:t>comparison with experimental data.</w:t>
      </w:r>
    </w:p>
    <w:p w14:paraId="429E6B64" w14:textId="77777777" w:rsidR="00185364" w:rsidRPr="00174FE1" w:rsidRDefault="0086077F">
      <w:pPr>
        <w:rPr>
          <w:rFonts w:ascii="Times New Roman" w:hAnsi="Times New Roman" w:cs="Times New Roman"/>
        </w:rPr>
      </w:pPr>
      <w:r w:rsidRPr="00174FE1">
        <w:rPr>
          <w:rFonts w:ascii="Times New Roman" w:hAnsi="Times New Roman" w:cs="Times New Roman"/>
        </w:rPr>
        <w:t>– Furnish students with computer skills in data analysis.</w:t>
      </w:r>
    </w:p>
    <w:p w14:paraId="528ABCBC" w14:textId="0A54656F" w:rsidR="00185364" w:rsidRPr="00174FE1" w:rsidRDefault="0086077F">
      <w:pPr>
        <w:rPr>
          <w:rFonts w:ascii="Times New Roman" w:hAnsi="Times New Roman" w:cs="Times New Roman"/>
        </w:rPr>
      </w:pPr>
      <w:r w:rsidRPr="00174FE1">
        <w:rPr>
          <w:rFonts w:ascii="Times New Roman" w:hAnsi="Times New Roman" w:cs="Times New Roman"/>
        </w:rPr>
        <w:t xml:space="preserve">– Accustom students to presenting the results of their experiences through reports </w:t>
      </w:r>
      <w:r w:rsidR="00036B91" w:rsidRPr="00174FE1">
        <w:rPr>
          <w:rFonts w:ascii="Times New Roman" w:hAnsi="Times New Roman" w:cs="Times New Roman"/>
        </w:rPr>
        <w:t>or</w:t>
      </w:r>
      <w:r w:rsidRPr="00174FE1">
        <w:rPr>
          <w:rFonts w:ascii="Times New Roman" w:hAnsi="Times New Roman" w:cs="Times New Roman"/>
        </w:rPr>
        <w:t xml:space="preserve"> presentations.</w:t>
      </w:r>
    </w:p>
    <w:p w14:paraId="15AA539F" w14:textId="66C5D117" w:rsidR="00036B91" w:rsidRPr="00174FE1" w:rsidRDefault="0086077F">
      <w:pPr>
        <w:rPr>
          <w:rFonts w:ascii="Times New Roman" w:hAnsi="Times New Roman" w:cs="Times New Roman"/>
        </w:rPr>
      </w:pPr>
      <w:r w:rsidRPr="00174FE1">
        <w:rPr>
          <w:rFonts w:ascii="Times New Roman" w:hAnsi="Times New Roman" w:cs="Times New Roman"/>
        </w:rPr>
        <w:t>– Teach students how to autonomously manage an experimental research work.</w:t>
      </w:r>
    </w:p>
    <w:p w14:paraId="190E227E" w14:textId="4E4E0BB9" w:rsidR="00036B91" w:rsidRPr="00174FE1" w:rsidRDefault="00036B91">
      <w:pPr>
        <w:rPr>
          <w:rFonts w:ascii="Times New Roman" w:hAnsi="Times New Roman" w:cs="Times New Roman"/>
        </w:rPr>
      </w:pPr>
    </w:p>
    <w:p w14:paraId="37E9B60A" w14:textId="77777777" w:rsidR="00D840A5" w:rsidRPr="00174FE1" w:rsidRDefault="00D840A5" w:rsidP="00D840A5">
      <w:pPr>
        <w:widowControl/>
        <w:spacing w:line="240" w:lineRule="exact"/>
        <w:rPr>
          <w:rFonts w:ascii="Times New Roman" w:eastAsia="Times New Roman" w:hAnsi="Times New Roman" w:cs="Times New Roman"/>
          <w:color w:val="auto"/>
        </w:rPr>
      </w:pPr>
      <w:r w:rsidRPr="00174FE1">
        <w:rPr>
          <w:rFonts w:ascii="Times New Roman" w:eastAsia="Times New Roman" w:hAnsi="Times New Roman" w:cs="Times New Roman"/>
          <w:color w:val="auto"/>
        </w:rPr>
        <w:t>At the end of the course, students will be able to:</w:t>
      </w:r>
    </w:p>
    <w:p w14:paraId="1BF98184" w14:textId="77777777" w:rsidR="00D840A5" w:rsidRPr="00174FE1" w:rsidRDefault="00D840A5" w:rsidP="00D840A5">
      <w:pPr>
        <w:widowControl/>
        <w:spacing w:line="240" w:lineRule="exact"/>
        <w:rPr>
          <w:rFonts w:ascii="Times New Roman" w:eastAsia="Times New Roman" w:hAnsi="Times New Roman" w:cs="Times New Roman"/>
          <w:color w:val="auto"/>
        </w:rPr>
      </w:pPr>
      <w:r w:rsidRPr="00174FE1">
        <w:rPr>
          <w:rFonts w:ascii="Times New Roman" w:eastAsia="Times New Roman" w:hAnsi="Times New Roman" w:cs="Times New Roman"/>
          <w:color w:val="auto"/>
        </w:rPr>
        <w:t>- prepare the setup of instruments following the instructions on an experimental sheet;</w:t>
      </w:r>
    </w:p>
    <w:p w14:paraId="4DEA5D4C" w14:textId="4DF34F86" w:rsidR="00D840A5" w:rsidRPr="00174FE1" w:rsidRDefault="00D840A5" w:rsidP="00D840A5">
      <w:pPr>
        <w:widowControl/>
        <w:spacing w:line="240" w:lineRule="exact"/>
        <w:rPr>
          <w:rFonts w:ascii="Times New Roman" w:eastAsia="Times New Roman" w:hAnsi="Times New Roman" w:cs="Times New Roman"/>
          <w:color w:val="auto"/>
        </w:rPr>
      </w:pPr>
      <w:r w:rsidRPr="00174FE1">
        <w:rPr>
          <w:rFonts w:ascii="Times New Roman" w:eastAsia="Times New Roman" w:hAnsi="Times New Roman" w:cs="Times New Roman"/>
          <w:color w:val="auto"/>
        </w:rPr>
        <w:t>- collect measurements, including with appropriate dedicated software;</w:t>
      </w:r>
    </w:p>
    <w:p w14:paraId="330A1D3A" w14:textId="77777777" w:rsidR="00D840A5" w:rsidRPr="00174FE1" w:rsidRDefault="00D840A5" w:rsidP="00D840A5">
      <w:pPr>
        <w:widowControl/>
        <w:spacing w:line="240" w:lineRule="exact"/>
        <w:rPr>
          <w:rFonts w:ascii="Times New Roman" w:eastAsia="Times New Roman" w:hAnsi="Times New Roman" w:cs="Times New Roman"/>
          <w:color w:val="auto"/>
        </w:rPr>
      </w:pPr>
      <w:r w:rsidRPr="00174FE1">
        <w:rPr>
          <w:rFonts w:ascii="Times New Roman" w:eastAsia="Times New Roman" w:hAnsi="Times New Roman" w:cs="Times New Roman"/>
          <w:color w:val="auto"/>
        </w:rPr>
        <w:t>- analyse the data and present it graphically, including with the use of calculus software, graphic representation and word processing;</w:t>
      </w:r>
    </w:p>
    <w:p w14:paraId="26101423" w14:textId="77777777" w:rsidR="00D840A5" w:rsidRPr="00174FE1" w:rsidRDefault="00D840A5" w:rsidP="00D840A5">
      <w:pPr>
        <w:widowControl/>
        <w:spacing w:line="240" w:lineRule="exact"/>
        <w:rPr>
          <w:rFonts w:ascii="Times New Roman" w:eastAsia="Times New Roman" w:hAnsi="Times New Roman" w:cs="Times New Roman"/>
          <w:color w:val="auto"/>
        </w:rPr>
      </w:pPr>
      <w:r w:rsidRPr="00174FE1">
        <w:rPr>
          <w:rFonts w:ascii="Times New Roman" w:eastAsia="Times New Roman" w:hAnsi="Times New Roman" w:cs="Times New Roman"/>
          <w:color w:val="auto"/>
        </w:rPr>
        <w:t>- evaluate the uncertainties of the measurements taken using the theory of errors;</w:t>
      </w:r>
    </w:p>
    <w:p w14:paraId="51E142ED" w14:textId="77777777" w:rsidR="00D840A5" w:rsidRPr="00174FE1" w:rsidRDefault="00D840A5" w:rsidP="00D840A5">
      <w:pPr>
        <w:widowControl/>
        <w:spacing w:line="240" w:lineRule="exact"/>
        <w:rPr>
          <w:rFonts w:ascii="Times New Roman" w:eastAsia="Times New Roman" w:hAnsi="Times New Roman" w:cs="Times New Roman"/>
          <w:color w:val="auto"/>
        </w:rPr>
      </w:pPr>
      <w:r w:rsidRPr="00174FE1">
        <w:rPr>
          <w:rFonts w:ascii="Times New Roman" w:eastAsia="Times New Roman" w:hAnsi="Times New Roman" w:cs="Times New Roman"/>
          <w:color w:val="auto"/>
        </w:rPr>
        <w:t>- draw up a report of the laboratory experiment carried out, in which the salient physical concepts, experimental procedure, results obtained, and a comparison with the expected results are clearly presented;</w:t>
      </w:r>
    </w:p>
    <w:p w14:paraId="23248AC8" w14:textId="0A3E9E4D" w:rsidR="00036B91" w:rsidRPr="00174FE1" w:rsidRDefault="00D840A5" w:rsidP="00174FE1">
      <w:pPr>
        <w:widowControl/>
        <w:spacing w:line="240" w:lineRule="exact"/>
        <w:rPr>
          <w:rFonts w:ascii="Times New Roman" w:eastAsia="Times New Roman" w:hAnsi="Times New Roman" w:cs="Times New Roman"/>
          <w:color w:val="auto"/>
        </w:rPr>
      </w:pPr>
      <w:r w:rsidRPr="00174FE1">
        <w:rPr>
          <w:rFonts w:ascii="Times New Roman" w:eastAsia="Times New Roman" w:hAnsi="Times New Roman" w:cs="Times New Roman"/>
          <w:color w:val="auto"/>
        </w:rPr>
        <w:t>- verbally motivate what is presented in the laboratory report.</w:t>
      </w:r>
    </w:p>
    <w:p w14:paraId="105A5199" w14:textId="10298D1B" w:rsidR="00185364" w:rsidRPr="00174FE1" w:rsidRDefault="00986489">
      <w:pPr>
        <w:spacing w:before="240" w:after="120"/>
        <w:rPr>
          <w:rFonts w:ascii="Times New Roman" w:hAnsi="Times New Roman" w:cs="Times New Roman"/>
          <w:b/>
          <w:sz w:val="18"/>
        </w:rPr>
      </w:pPr>
      <w:r w:rsidRPr="00174FE1">
        <w:rPr>
          <w:rFonts w:ascii="Times New Roman" w:hAnsi="Times New Roman" w:cs="Times New Roman"/>
          <w:b/>
          <w:i/>
          <w:sz w:val="18"/>
        </w:rPr>
        <w:t>COURSE CONTENT</w:t>
      </w:r>
    </w:p>
    <w:p w14:paraId="73F901EB" w14:textId="77777777" w:rsidR="00185364" w:rsidRPr="00174FE1" w:rsidRDefault="0086077F">
      <w:pPr>
        <w:rPr>
          <w:rFonts w:ascii="Times New Roman" w:hAnsi="Times New Roman" w:cs="Times New Roman"/>
        </w:rPr>
      </w:pPr>
      <w:r w:rsidRPr="00174FE1">
        <w:rPr>
          <w:rFonts w:ascii="Times New Roman" w:hAnsi="Times New Roman" w:cs="Times New Roman"/>
        </w:rPr>
        <w:t>First unit:</w:t>
      </w:r>
    </w:p>
    <w:p w14:paraId="32CB7C13" w14:textId="77777777" w:rsidR="00185364" w:rsidRPr="00174FE1" w:rsidRDefault="0086077F">
      <w:pPr>
        <w:rPr>
          <w:rFonts w:ascii="Times New Roman" w:hAnsi="Times New Roman" w:cs="Times New Roman"/>
        </w:rPr>
      </w:pPr>
      <w:r w:rsidRPr="00174FE1">
        <w:rPr>
          <w:rFonts w:ascii="Times New Roman" w:hAnsi="Times New Roman" w:cs="Times New Roman"/>
        </w:rPr>
        <w:t>- Theory of errors.</w:t>
      </w:r>
    </w:p>
    <w:p w14:paraId="4363A75D" w14:textId="77777777" w:rsidR="00185364" w:rsidRPr="00174FE1" w:rsidRDefault="0086077F">
      <w:pPr>
        <w:rPr>
          <w:rFonts w:ascii="Times New Roman" w:hAnsi="Times New Roman" w:cs="Times New Roman"/>
        </w:rPr>
      </w:pPr>
      <w:r w:rsidRPr="00174FE1">
        <w:rPr>
          <w:rFonts w:ascii="Times New Roman" w:hAnsi="Times New Roman" w:cs="Times New Roman"/>
        </w:rPr>
        <w:t>- Preliminary description of error analysis.</w:t>
      </w:r>
    </w:p>
    <w:p w14:paraId="6118790B" w14:textId="77777777" w:rsidR="00185364" w:rsidRPr="00174FE1" w:rsidRDefault="0086077F">
      <w:pPr>
        <w:rPr>
          <w:rFonts w:ascii="Times New Roman" w:hAnsi="Times New Roman" w:cs="Times New Roman"/>
        </w:rPr>
      </w:pPr>
      <w:r w:rsidRPr="00174FE1">
        <w:rPr>
          <w:rFonts w:ascii="Times New Roman" w:hAnsi="Times New Roman" w:cs="Times New Roman"/>
        </w:rPr>
        <w:t>- How to represent and use errors.</w:t>
      </w:r>
    </w:p>
    <w:p w14:paraId="02E8882C" w14:textId="77777777" w:rsidR="00185364" w:rsidRPr="00174FE1" w:rsidRDefault="0086077F">
      <w:pPr>
        <w:rPr>
          <w:rFonts w:ascii="Times New Roman" w:hAnsi="Times New Roman" w:cs="Times New Roman"/>
        </w:rPr>
      </w:pPr>
      <w:r w:rsidRPr="00174FE1">
        <w:rPr>
          <w:rFonts w:ascii="Times New Roman" w:hAnsi="Times New Roman" w:cs="Times New Roman"/>
        </w:rPr>
        <w:t>- Error propagation.</w:t>
      </w:r>
    </w:p>
    <w:p w14:paraId="2DBCA60D" w14:textId="77777777" w:rsidR="00185364" w:rsidRPr="00174FE1" w:rsidRDefault="0086077F">
      <w:pPr>
        <w:rPr>
          <w:rFonts w:ascii="Times New Roman" w:hAnsi="Times New Roman" w:cs="Times New Roman"/>
        </w:rPr>
      </w:pPr>
      <w:r w:rsidRPr="00174FE1">
        <w:rPr>
          <w:rFonts w:ascii="Times New Roman" w:hAnsi="Times New Roman" w:cs="Times New Roman"/>
        </w:rPr>
        <w:t>- Statistical analysis of random errors.</w:t>
      </w:r>
    </w:p>
    <w:p w14:paraId="393AFEB1" w14:textId="77777777" w:rsidR="00185364" w:rsidRPr="00174FE1" w:rsidRDefault="0086077F">
      <w:pPr>
        <w:rPr>
          <w:rFonts w:ascii="Times New Roman" w:hAnsi="Times New Roman" w:cs="Times New Roman"/>
        </w:rPr>
      </w:pPr>
      <w:r w:rsidRPr="00174FE1">
        <w:rPr>
          <w:rFonts w:ascii="Times New Roman" w:hAnsi="Times New Roman" w:cs="Times New Roman"/>
        </w:rPr>
        <w:t>- Normal distribution.</w:t>
      </w:r>
    </w:p>
    <w:p w14:paraId="27499F19" w14:textId="77777777" w:rsidR="00185364" w:rsidRPr="00174FE1" w:rsidRDefault="0086077F">
      <w:pPr>
        <w:rPr>
          <w:rFonts w:ascii="Times New Roman" w:hAnsi="Times New Roman" w:cs="Times New Roman"/>
        </w:rPr>
      </w:pPr>
      <w:r w:rsidRPr="00174FE1">
        <w:rPr>
          <w:rFonts w:ascii="Times New Roman" w:hAnsi="Times New Roman" w:cs="Times New Roman"/>
        </w:rPr>
        <w:t>- Rejection of data.</w:t>
      </w:r>
    </w:p>
    <w:p w14:paraId="4E6950E8" w14:textId="77777777" w:rsidR="00185364" w:rsidRPr="00174FE1" w:rsidRDefault="0086077F">
      <w:pPr>
        <w:rPr>
          <w:rFonts w:ascii="Times New Roman" w:hAnsi="Times New Roman" w:cs="Times New Roman"/>
        </w:rPr>
      </w:pPr>
      <w:r w:rsidRPr="00174FE1">
        <w:rPr>
          <w:rFonts w:ascii="Times New Roman" w:hAnsi="Times New Roman" w:cs="Times New Roman"/>
        </w:rPr>
        <w:t>- Weighted means.</w:t>
      </w:r>
    </w:p>
    <w:p w14:paraId="3951B16B" w14:textId="77777777" w:rsidR="00185364" w:rsidRPr="00174FE1" w:rsidRDefault="0086077F">
      <w:pPr>
        <w:rPr>
          <w:rFonts w:ascii="Times New Roman" w:hAnsi="Times New Roman" w:cs="Times New Roman"/>
        </w:rPr>
      </w:pPr>
      <w:r w:rsidRPr="00174FE1">
        <w:rPr>
          <w:rFonts w:ascii="Times New Roman" w:hAnsi="Times New Roman" w:cs="Times New Roman"/>
        </w:rPr>
        <w:t>- Least-squares method.</w:t>
      </w:r>
    </w:p>
    <w:p w14:paraId="0E10273F" w14:textId="77777777" w:rsidR="00185364" w:rsidRPr="00174FE1" w:rsidRDefault="0086077F">
      <w:pPr>
        <w:rPr>
          <w:rFonts w:ascii="Times New Roman" w:hAnsi="Times New Roman" w:cs="Times New Roman"/>
        </w:rPr>
      </w:pPr>
      <w:r w:rsidRPr="00174FE1">
        <w:rPr>
          <w:rFonts w:ascii="Times New Roman" w:hAnsi="Times New Roman" w:cs="Times New Roman"/>
        </w:rPr>
        <w:t>- Covariance and correlation.</w:t>
      </w:r>
    </w:p>
    <w:p w14:paraId="1CBE5968" w14:textId="291C0805" w:rsidR="00185364" w:rsidRPr="00174FE1" w:rsidRDefault="0086077F">
      <w:pPr>
        <w:rPr>
          <w:rFonts w:ascii="Times New Roman" w:hAnsi="Times New Roman" w:cs="Times New Roman"/>
        </w:rPr>
      </w:pPr>
      <w:r w:rsidRPr="00174FE1">
        <w:rPr>
          <w:rFonts w:ascii="Times New Roman" w:hAnsi="Times New Roman" w:cs="Times New Roman"/>
        </w:rPr>
        <w:t xml:space="preserve">- </w:t>
      </w:r>
      <w:r w:rsidR="00226633" w:rsidRPr="00174FE1">
        <w:rPr>
          <w:rFonts w:ascii="Times New Roman" w:hAnsi="Times New Roman" w:cs="Times New Roman"/>
        </w:rPr>
        <w:t>Overview of</w:t>
      </w:r>
      <w:r w:rsidRPr="00174FE1">
        <w:rPr>
          <w:rFonts w:ascii="Times New Roman" w:hAnsi="Times New Roman" w:cs="Times New Roman"/>
        </w:rPr>
        <w:t xml:space="preserve"> binomial distribution.</w:t>
      </w:r>
    </w:p>
    <w:p w14:paraId="4D78A320" w14:textId="484B87C6" w:rsidR="00185364" w:rsidRPr="00174FE1" w:rsidRDefault="0086077F">
      <w:pPr>
        <w:rPr>
          <w:rFonts w:ascii="Times New Roman" w:hAnsi="Times New Roman" w:cs="Times New Roman"/>
        </w:rPr>
      </w:pPr>
      <w:r w:rsidRPr="00174FE1">
        <w:rPr>
          <w:rFonts w:ascii="Times New Roman" w:hAnsi="Times New Roman" w:cs="Times New Roman"/>
        </w:rPr>
        <w:t xml:space="preserve">- </w:t>
      </w:r>
      <w:r w:rsidR="00226633" w:rsidRPr="00174FE1">
        <w:rPr>
          <w:rFonts w:ascii="Times New Roman" w:hAnsi="Times New Roman" w:cs="Times New Roman"/>
        </w:rPr>
        <w:t xml:space="preserve">Overview of </w:t>
      </w:r>
      <w:r w:rsidRPr="00174FE1">
        <w:rPr>
          <w:rFonts w:ascii="Times New Roman" w:hAnsi="Times New Roman" w:cs="Times New Roman"/>
        </w:rPr>
        <w:t>Poisson distribution.</w:t>
      </w:r>
    </w:p>
    <w:p w14:paraId="137E6B97" w14:textId="0628A730" w:rsidR="00185364" w:rsidRPr="00174FE1" w:rsidRDefault="0086077F">
      <w:pPr>
        <w:rPr>
          <w:rFonts w:ascii="Times New Roman" w:hAnsi="Times New Roman" w:cs="Times New Roman"/>
        </w:rPr>
      </w:pPr>
      <w:r w:rsidRPr="00174FE1">
        <w:rPr>
          <w:rFonts w:ascii="Times New Roman" w:hAnsi="Times New Roman" w:cs="Times New Roman"/>
        </w:rPr>
        <w:t xml:space="preserve">- </w:t>
      </w:r>
      <w:r w:rsidR="00226633" w:rsidRPr="00174FE1">
        <w:rPr>
          <w:rFonts w:ascii="Times New Roman" w:hAnsi="Times New Roman" w:cs="Times New Roman"/>
        </w:rPr>
        <w:t>Overview of tests</w:t>
      </w:r>
      <w:r w:rsidRPr="00174FE1">
        <w:rPr>
          <w:rFonts w:ascii="Times New Roman" w:hAnsi="Times New Roman" w:cs="Times New Roman"/>
        </w:rPr>
        <w:t xml:space="preserve"> for probability distributions</w:t>
      </w:r>
    </w:p>
    <w:p w14:paraId="73F24011" w14:textId="77777777" w:rsidR="00185364" w:rsidRPr="00174FE1" w:rsidRDefault="00185364">
      <w:pPr>
        <w:rPr>
          <w:rFonts w:ascii="Times New Roman" w:hAnsi="Times New Roman" w:cs="Times New Roman"/>
        </w:rPr>
      </w:pPr>
    </w:p>
    <w:p w14:paraId="2F90BF91" w14:textId="77777777" w:rsidR="00185364" w:rsidRPr="00174FE1" w:rsidRDefault="0086077F">
      <w:pPr>
        <w:rPr>
          <w:rFonts w:ascii="Times New Roman" w:hAnsi="Times New Roman" w:cs="Times New Roman"/>
        </w:rPr>
      </w:pPr>
      <w:r w:rsidRPr="00174FE1">
        <w:rPr>
          <w:rFonts w:ascii="Times New Roman" w:hAnsi="Times New Roman" w:cs="Times New Roman"/>
        </w:rPr>
        <w:t>Second unit:</w:t>
      </w:r>
    </w:p>
    <w:p w14:paraId="5F11ED06" w14:textId="77777777" w:rsidR="00185364" w:rsidRPr="00174FE1" w:rsidRDefault="0086077F">
      <w:pPr>
        <w:rPr>
          <w:rFonts w:ascii="Times New Roman" w:hAnsi="Times New Roman" w:cs="Times New Roman"/>
        </w:rPr>
      </w:pPr>
      <w:r w:rsidRPr="00174FE1">
        <w:rPr>
          <w:rFonts w:ascii="Times New Roman" w:hAnsi="Times New Roman" w:cs="Times New Roman"/>
        </w:rPr>
        <w:t>- Basics of data analysis software.</w:t>
      </w:r>
    </w:p>
    <w:p w14:paraId="4DBEE6BB" w14:textId="292EC2CA" w:rsidR="00185364" w:rsidRPr="00174FE1" w:rsidRDefault="00036B91">
      <w:pPr>
        <w:rPr>
          <w:rFonts w:ascii="Times New Roman" w:hAnsi="Times New Roman" w:cs="Times New Roman"/>
        </w:rPr>
      </w:pPr>
      <w:r w:rsidRPr="00174FE1">
        <w:rPr>
          <w:rFonts w:ascii="Times New Roman" w:hAnsi="Times New Roman" w:cs="Times New Roman"/>
        </w:rPr>
        <w:t>- Workshop - five</w:t>
      </w:r>
      <w:r w:rsidR="0086077F" w:rsidRPr="00174FE1">
        <w:rPr>
          <w:rFonts w:ascii="Times New Roman" w:hAnsi="Times New Roman" w:cs="Times New Roman"/>
        </w:rPr>
        <w:t xml:space="preserve"> experiences</w:t>
      </w:r>
      <w:r w:rsidR="00226633" w:rsidRPr="00174FE1">
        <w:rPr>
          <w:rFonts w:ascii="Times New Roman" w:hAnsi="Times New Roman" w:cs="Times New Roman"/>
        </w:rPr>
        <w:t xml:space="preserve"> from the following</w:t>
      </w:r>
      <w:r w:rsidR="0086077F" w:rsidRPr="00174FE1">
        <w:rPr>
          <w:rFonts w:ascii="Times New Roman" w:hAnsi="Times New Roman" w:cs="Times New Roman"/>
        </w:rPr>
        <w:t>:</w:t>
      </w:r>
    </w:p>
    <w:p w14:paraId="2FA66ED3" w14:textId="76D2ADC1" w:rsidR="00185364" w:rsidRPr="00174FE1" w:rsidRDefault="0086077F" w:rsidP="0086077F">
      <w:pPr>
        <w:numPr>
          <w:ilvl w:val="0"/>
          <w:numId w:val="1"/>
        </w:numPr>
        <w:ind w:left="641" w:hanging="357"/>
        <w:rPr>
          <w:rFonts w:ascii="Times New Roman" w:hAnsi="Times New Roman" w:cs="Times New Roman"/>
        </w:rPr>
      </w:pPr>
      <w:r w:rsidRPr="00174FE1">
        <w:rPr>
          <w:rFonts w:ascii="Times New Roman" w:hAnsi="Times New Roman" w:cs="Times New Roman"/>
        </w:rPr>
        <w:t>Experience in conservation of momentum.</w:t>
      </w:r>
    </w:p>
    <w:p w14:paraId="1EF654CB" w14:textId="77777777" w:rsidR="00185364" w:rsidRPr="00174FE1" w:rsidRDefault="0086077F" w:rsidP="0086077F">
      <w:pPr>
        <w:numPr>
          <w:ilvl w:val="0"/>
          <w:numId w:val="1"/>
        </w:numPr>
        <w:ind w:left="641" w:hanging="357"/>
        <w:rPr>
          <w:rFonts w:ascii="Times New Roman" w:hAnsi="Times New Roman" w:cs="Times New Roman"/>
        </w:rPr>
      </w:pPr>
      <w:r w:rsidRPr="00174FE1">
        <w:rPr>
          <w:rFonts w:ascii="Times New Roman" w:hAnsi="Times New Roman" w:cs="Times New Roman"/>
        </w:rPr>
        <w:t>Experience in centripetal force.</w:t>
      </w:r>
    </w:p>
    <w:p w14:paraId="6B1FB5CD" w14:textId="6872F781" w:rsidR="00185364" w:rsidRPr="00174FE1" w:rsidRDefault="0086077F" w:rsidP="0086077F">
      <w:pPr>
        <w:numPr>
          <w:ilvl w:val="0"/>
          <w:numId w:val="1"/>
        </w:numPr>
        <w:ind w:left="641" w:hanging="357"/>
        <w:rPr>
          <w:rFonts w:ascii="Times New Roman" w:hAnsi="Times New Roman" w:cs="Times New Roman"/>
        </w:rPr>
      </w:pPr>
      <w:r w:rsidRPr="00174FE1">
        <w:rPr>
          <w:rFonts w:ascii="Times New Roman" w:hAnsi="Times New Roman" w:cs="Times New Roman"/>
        </w:rPr>
        <w:t>Experiences in friction coefficient.</w:t>
      </w:r>
    </w:p>
    <w:p w14:paraId="3A8E734F" w14:textId="77777777" w:rsidR="00185364" w:rsidRPr="00174FE1" w:rsidRDefault="0086077F" w:rsidP="0086077F">
      <w:pPr>
        <w:numPr>
          <w:ilvl w:val="0"/>
          <w:numId w:val="1"/>
        </w:numPr>
        <w:ind w:left="641" w:hanging="357"/>
        <w:rPr>
          <w:rFonts w:ascii="Times New Roman" w:hAnsi="Times New Roman" w:cs="Times New Roman"/>
        </w:rPr>
      </w:pPr>
      <w:r w:rsidRPr="00174FE1">
        <w:rPr>
          <w:rFonts w:ascii="Times New Roman" w:hAnsi="Times New Roman" w:cs="Times New Roman"/>
        </w:rPr>
        <w:t>Experiences in harmonic motion.</w:t>
      </w:r>
    </w:p>
    <w:p w14:paraId="0B3E65BF" w14:textId="7CF45B9B" w:rsidR="00185364" w:rsidRPr="00174FE1" w:rsidRDefault="0086077F" w:rsidP="00036B91">
      <w:pPr>
        <w:numPr>
          <w:ilvl w:val="0"/>
          <w:numId w:val="1"/>
        </w:numPr>
        <w:ind w:left="641" w:hanging="357"/>
        <w:rPr>
          <w:rFonts w:ascii="Times New Roman" w:hAnsi="Times New Roman" w:cs="Times New Roman"/>
        </w:rPr>
      </w:pPr>
      <w:r w:rsidRPr="00174FE1">
        <w:rPr>
          <w:rFonts w:ascii="Times New Roman" w:hAnsi="Times New Roman" w:cs="Times New Roman"/>
        </w:rPr>
        <w:t>Experiences in calorimetry.</w:t>
      </w:r>
    </w:p>
    <w:p w14:paraId="58EB5DFA" w14:textId="5BFBB0AD" w:rsidR="00185364" w:rsidRPr="00174FE1" w:rsidRDefault="0086077F" w:rsidP="00036B91">
      <w:pPr>
        <w:numPr>
          <w:ilvl w:val="0"/>
          <w:numId w:val="2"/>
        </w:numPr>
        <w:ind w:left="641" w:hanging="357"/>
        <w:rPr>
          <w:rFonts w:ascii="Times New Roman" w:hAnsi="Times New Roman" w:cs="Times New Roman"/>
        </w:rPr>
      </w:pPr>
      <w:r w:rsidRPr="00174FE1">
        <w:rPr>
          <w:rFonts w:ascii="Times New Roman" w:hAnsi="Times New Roman" w:cs="Times New Roman"/>
        </w:rPr>
        <w:t>Experiences in moment of inertia and conservation of angular momentum.</w:t>
      </w:r>
    </w:p>
    <w:p w14:paraId="6C6332D2" w14:textId="0B282802" w:rsidR="00185364" w:rsidRPr="00174FE1" w:rsidRDefault="0086077F" w:rsidP="0086077F">
      <w:pPr>
        <w:numPr>
          <w:ilvl w:val="0"/>
          <w:numId w:val="2"/>
        </w:numPr>
        <w:ind w:left="641" w:hanging="357"/>
        <w:rPr>
          <w:rFonts w:ascii="Times New Roman" w:hAnsi="Times New Roman" w:cs="Times New Roman"/>
        </w:rPr>
      </w:pPr>
      <w:r w:rsidRPr="00174FE1">
        <w:rPr>
          <w:rFonts w:ascii="Times New Roman" w:hAnsi="Times New Roman" w:cs="Times New Roman"/>
        </w:rPr>
        <w:t>Experiences in torsion pendulum.</w:t>
      </w:r>
    </w:p>
    <w:p w14:paraId="68DDA174" w14:textId="4B40A1FF" w:rsidR="00D840A5" w:rsidRPr="00174FE1" w:rsidRDefault="00D840A5" w:rsidP="00D840A5">
      <w:pPr>
        <w:numPr>
          <w:ilvl w:val="0"/>
          <w:numId w:val="2"/>
        </w:numPr>
        <w:ind w:left="641" w:hanging="357"/>
        <w:rPr>
          <w:rFonts w:ascii="Times New Roman" w:hAnsi="Times New Roman"/>
        </w:rPr>
      </w:pPr>
      <w:r w:rsidRPr="00174FE1">
        <w:rPr>
          <w:rFonts w:ascii="Times New Roman" w:hAnsi="Times New Roman"/>
        </w:rPr>
        <w:t>Experiences in centripetal force</w:t>
      </w:r>
    </w:p>
    <w:p w14:paraId="37BB4F55" w14:textId="77777777" w:rsidR="00185364" w:rsidRPr="00174FE1" w:rsidRDefault="0086077F" w:rsidP="0086077F">
      <w:pPr>
        <w:numPr>
          <w:ilvl w:val="0"/>
          <w:numId w:val="2"/>
        </w:numPr>
        <w:ind w:left="641" w:hanging="357"/>
        <w:rPr>
          <w:rFonts w:ascii="Times New Roman" w:hAnsi="Times New Roman" w:cs="Times New Roman"/>
        </w:rPr>
      </w:pPr>
      <w:r w:rsidRPr="00174FE1">
        <w:rPr>
          <w:rFonts w:ascii="Times New Roman" w:hAnsi="Times New Roman" w:cs="Times New Roman"/>
        </w:rPr>
        <w:t>Experiences in thermodynamic transformations.</w:t>
      </w:r>
    </w:p>
    <w:p w14:paraId="27DF3D35" w14:textId="17278BCD" w:rsidR="00185364" w:rsidRPr="00174FE1" w:rsidRDefault="0086077F" w:rsidP="0086077F">
      <w:pPr>
        <w:numPr>
          <w:ilvl w:val="0"/>
          <w:numId w:val="2"/>
        </w:numPr>
        <w:ind w:left="641" w:hanging="357"/>
        <w:rPr>
          <w:rFonts w:ascii="Times New Roman" w:hAnsi="Times New Roman" w:cs="Times New Roman"/>
        </w:rPr>
      </w:pPr>
      <w:r w:rsidRPr="00174FE1">
        <w:rPr>
          <w:rFonts w:ascii="Times New Roman" w:hAnsi="Times New Roman" w:cs="Times New Roman"/>
        </w:rPr>
        <w:t xml:space="preserve">Experiences in </w:t>
      </w:r>
      <w:r w:rsidR="00226633" w:rsidRPr="00174FE1">
        <w:rPr>
          <w:rFonts w:ascii="Times New Roman" w:hAnsi="Times New Roman" w:cs="Times New Roman"/>
        </w:rPr>
        <w:t>combustion</w:t>
      </w:r>
      <w:r w:rsidRPr="00174FE1">
        <w:rPr>
          <w:rFonts w:ascii="Times New Roman" w:hAnsi="Times New Roman" w:cs="Times New Roman"/>
        </w:rPr>
        <w:t xml:space="preserve"> engine.</w:t>
      </w:r>
    </w:p>
    <w:p w14:paraId="754DC0FA" w14:textId="146FD75B" w:rsidR="00D840A5" w:rsidRPr="00174FE1" w:rsidRDefault="00D840A5" w:rsidP="00D840A5">
      <w:pPr>
        <w:numPr>
          <w:ilvl w:val="0"/>
          <w:numId w:val="2"/>
        </w:numPr>
        <w:ind w:left="641" w:hanging="357"/>
        <w:rPr>
          <w:rFonts w:ascii="Times New Roman" w:hAnsi="Times New Roman"/>
        </w:rPr>
      </w:pPr>
      <w:r w:rsidRPr="00174FE1">
        <w:rPr>
          <w:rFonts w:ascii="Times New Roman" w:hAnsi="Times New Roman"/>
        </w:rPr>
        <w:t>Experiences with the sonometer</w:t>
      </w:r>
    </w:p>
    <w:p w14:paraId="4B011A55" w14:textId="39ADD2BD" w:rsidR="00185364" w:rsidRPr="00174FE1" w:rsidRDefault="0086077F">
      <w:pPr>
        <w:rPr>
          <w:rFonts w:ascii="Times New Roman" w:hAnsi="Times New Roman" w:cs="Times New Roman"/>
        </w:rPr>
      </w:pPr>
      <w:r w:rsidRPr="00174FE1">
        <w:rPr>
          <w:rFonts w:ascii="Times New Roman" w:hAnsi="Times New Roman" w:cs="Times New Roman"/>
        </w:rPr>
        <w:t xml:space="preserve">For each </w:t>
      </w:r>
      <w:r w:rsidR="00226633" w:rsidRPr="00174FE1">
        <w:rPr>
          <w:rFonts w:ascii="Times New Roman" w:hAnsi="Times New Roman" w:cs="Times New Roman"/>
        </w:rPr>
        <w:t>experience</w:t>
      </w:r>
      <w:r w:rsidRPr="00174FE1">
        <w:rPr>
          <w:rFonts w:ascii="Times New Roman" w:hAnsi="Times New Roman" w:cs="Times New Roman"/>
        </w:rPr>
        <w:t>, the production of a report with data analysis is expected.</w:t>
      </w:r>
    </w:p>
    <w:p w14:paraId="045C074C" w14:textId="77777777" w:rsidR="00185364" w:rsidRPr="00174FE1" w:rsidRDefault="0086077F">
      <w:pPr>
        <w:keepNext/>
        <w:spacing w:before="240" w:after="120"/>
        <w:rPr>
          <w:rFonts w:ascii="Times New Roman" w:hAnsi="Times New Roman" w:cs="Times New Roman"/>
          <w:b/>
          <w:sz w:val="18"/>
          <w:lang w:val="it-IT"/>
        </w:rPr>
      </w:pPr>
      <w:r w:rsidRPr="00174FE1">
        <w:rPr>
          <w:rFonts w:ascii="Times New Roman" w:hAnsi="Times New Roman" w:cs="Times New Roman"/>
          <w:b/>
          <w:i/>
          <w:sz w:val="18"/>
          <w:lang w:val="it-IT"/>
        </w:rPr>
        <w:t>READING LIST</w:t>
      </w:r>
    </w:p>
    <w:p w14:paraId="1E95616C" w14:textId="73656137" w:rsidR="00185364" w:rsidRPr="00174FE1" w:rsidRDefault="0086077F" w:rsidP="00226633">
      <w:pPr>
        <w:spacing w:line="220" w:lineRule="auto"/>
        <w:ind w:left="284" w:hanging="284"/>
        <w:rPr>
          <w:rFonts w:ascii="Times New Roman" w:hAnsi="Times New Roman" w:cs="Times New Roman"/>
          <w:sz w:val="18"/>
          <w:lang w:val="it-IT"/>
        </w:rPr>
      </w:pPr>
      <w:r w:rsidRPr="00174FE1">
        <w:rPr>
          <w:rFonts w:ascii="Times New Roman" w:hAnsi="Times New Roman" w:cs="Times New Roman"/>
          <w:smallCaps/>
          <w:sz w:val="16"/>
          <w:lang w:val="it-IT"/>
        </w:rPr>
        <w:t>J. R. Taylor</w:t>
      </w:r>
      <w:r w:rsidRPr="00174FE1">
        <w:rPr>
          <w:rFonts w:ascii="Times New Roman" w:hAnsi="Times New Roman" w:cs="Times New Roman"/>
          <w:sz w:val="18"/>
          <w:lang w:val="it-IT"/>
        </w:rPr>
        <w:t>,</w:t>
      </w:r>
      <w:r w:rsidRPr="00174FE1">
        <w:rPr>
          <w:rFonts w:ascii="Times New Roman" w:hAnsi="Times New Roman" w:cs="Times New Roman"/>
          <w:i/>
          <w:sz w:val="18"/>
          <w:lang w:val="it-IT"/>
        </w:rPr>
        <w:t xml:space="preserve"> Introduzione all’analisi degli errori,</w:t>
      </w:r>
      <w:r w:rsidRPr="00174FE1">
        <w:rPr>
          <w:rFonts w:ascii="Times New Roman" w:hAnsi="Times New Roman" w:cs="Times New Roman"/>
          <w:sz w:val="18"/>
          <w:lang w:val="it-IT"/>
        </w:rPr>
        <w:t xml:space="preserve"> Zanichelli, second </w:t>
      </w:r>
      <w:proofErr w:type="spellStart"/>
      <w:r w:rsidRPr="00174FE1">
        <w:rPr>
          <w:rFonts w:ascii="Times New Roman" w:hAnsi="Times New Roman" w:cs="Times New Roman"/>
          <w:sz w:val="18"/>
          <w:lang w:val="it-IT"/>
        </w:rPr>
        <w:t>edition</w:t>
      </w:r>
      <w:proofErr w:type="spellEnd"/>
      <w:r w:rsidRPr="00174FE1">
        <w:rPr>
          <w:rFonts w:ascii="Times New Roman" w:hAnsi="Times New Roman" w:cs="Times New Roman"/>
          <w:sz w:val="18"/>
          <w:lang w:val="it-IT"/>
        </w:rPr>
        <w:t>.</w:t>
      </w:r>
    </w:p>
    <w:p w14:paraId="63C73357" w14:textId="77777777" w:rsidR="00185364" w:rsidRPr="00174FE1" w:rsidRDefault="0086077F">
      <w:pPr>
        <w:spacing w:before="240" w:after="120" w:line="220" w:lineRule="auto"/>
        <w:rPr>
          <w:rFonts w:ascii="Times New Roman" w:hAnsi="Times New Roman" w:cs="Times New Roman"/>
          <w:b/>
          <w:i/>
          <w:sz w:val="18"/>
        </w:rPr>
      </w:pPr>
      <w:r w:rsidRPr="00174FE1">
        <w:rPr>
          <w:rFonts w:ascii="Times New Roman" w:hAnsi="Times New Roman" w:cs="Times New Roman"/>
          <w:b/>
          <w:i/>
          <w:sz w:val="18"/>
        </w:rPr>
        <w:t>TEACHING METHOD</w:t>
      </w:r>
    </w:p>
    <w:p w14:paraId="6C0978E7" w14:textId="77777777" w:rsidR="00185364" w:rsidRPr="00174FE1" w:rsidRDefault="0086077F">
      <w:pPr>
        <w:spacing w:line="220" w:lineRule="auto"/>
        <w:ind w:firstLine="284"/>
        <w:rPr>
          <w:rFonts w:ascii="Times New Roman" w:hAnsi="Times New Roman" w:cs="Times New Roman"/>
          <w:sz w:val="18"/>
          <w:szCs w:val="18"/>
        </w:rPr>
      </w:pPr>
      <w:r w:rsidRPr="00174FE1">
        <w:rPr>
          <w:rFonts w:ascii="Times New Roman" w:hAnsi="Times New Roman" w:cs="Times New Roman"/>
          <w:sz w:val="18"/>
          <w:szCs w:val="18"/>
        </w:rPr>
        <w:t>The course is divided into two units.</w:t>
      </w:r>
    </w:p>
    <w:p w14:paraId="42703020" w14:textId="51E3EB10" w:rsidR="00185364" w:rsidRPr="00174FE1" w:rsidRDefault="0086077F">
      <w:pPr>
        <w:spacing w:line="220" w:lineRule="auto"/>
        <w:ind w:firstLine="284"/>
        <w:rPr>
          <w:rFonts w:ascii="Times New Roman" w:hAnsi="Times New Roman" w:cs="Times New Roman"/>
          <w:sz w:val="18"/>
          <w:szCs w:val="18"/>
        </w:rPr>
      </w:pPr>
      <w:r w:rsidRPr="00174FE1">
        <w:rPr>
          <w:rFonts w:ascii="Times New Roman" w:hAnsi="Times New Roman" w:cs="Times New Roman"/>
          <w:sz w:val="18"/>
          <w:szCs w:val="18"/>
        </w:rPr>
        <w:t xml:space="preserve">The first unit </w:t>
      </w:r>
      <w:r w:rsidR="00226633" w:rsidRPr="00174FE1">
        <w:rPr>
          <w:rFonts w:ascii="Times New Roman" w:hAnsi="Times New Roman" w:cs="Times New Roman"/>
          <w:sz w:val="18"/>
          <w:szCs w:val="18"/>
        </w:rPr>
        <w:t>includes</w:t>
      </w:r>
      <w:r w:rsidRPr="00174FE1">
        <w:rPr>
          <w:rFonts w:ascii="Times New Roman" w:hAnsi="Times New Roman" w:cs="Times New Roman"/>
          <w:sz w:val="18"/>
          <w:szCs w:val="18"/>
        </w:rPr>
        <w:t xml:space="preserve"> a series of lectures involving cooperative learning activities. Students are required to study theoretical </w:t>
      </w:r>
      <w:r w:rsidR="00226633" w:rsidRPr="00174FE1">
        <w:rPr>
          <w:rFonts w:ascii="Times New Roman" w:hAnsi="Times New Roman" w:cs="Times New Roman"/>
          <w:sz w:val="18"/>
          <w:szCs w:val="18"/>
        </w:rPr>
        <w:t>notions</w:t>
      </w:r>
      <w:r w:rsidRPr="00174FE1">
        <w:rPr>
          <w:rFonts w:ascii="Times New Roman" w:hAnsi="Times New Roman" w:cs="Times New Roman"/>
          <w:sz w:val="18"/>
          <w:szCs w:val="18"/>
        </w:rPr>
        <w:t xml:space="preserve"> on their own; students and lecturers will then discuss these collectively at lectures. Students are divided into small groups in which to address the problems encountered in the study</w:t>
      </w:r>
      <w:r w:rsidR="00226633" w:rsidRPr="00174FE1">
        <w:rPr>
          <w:rFonts w:ascii="Times New Roman" w:hAnsi="Times New Roman" w:cs="Times New Roman"/>
          <w:sz w:val="18"/>
          <w:szCs w:val="18"/>
        </w:rPr>
        <w:t>,</w:t>
      </w:r>
      <w:r w:rsidRPr="00174FE1">
        <w:rPr>
          <w:rFonts w:ascii="Times New Roman" w:hAnsi="Times New Roman" w:cs="Times New Roman"/>
          <w:sz w:val="18"/>
          <w:szCs w:val="18"/>
        </w:rPr>
        <w:t xml:space="preserve"> and discuss selected questions collectively. The roles for presenting and discussing the contents are rotated from time to time.</w:t>
      </w:r>
    </w:p>
    <w:p w14:paraId="64F31F5A" w14:textId="66EB7D39" w:rsidR="00185364" w:rsidRPr="00174FE1" w:rsidRDefault="0086077F">
      <w:pPr>
        <w:spacing w:line="220" w:lineRule="auto"/>
        <w:ind w:firstLine="284"/>
        <w:rPr>
          <w:rFonts w:ascii="Times New Roman" w:hAnsi="Times New Roman" w:cs="Times New Roman"/>
          <w:sz w:val="18"/>
          <w:szCs w:val="18"/>
        </w:rPr>
      </w:pPr>
      <w:r w:rsidRPr="00174FE1">
        <w:rPr>
          <w:rFonts w:ascii="Times New Roman" w:hAnsi="Times New Roman" w:cs="Times New Roman"/>
          <w:sz w:val="18"/>
          <w:szCs w:val="18"/>
        </w:rPr>
        <w:t xml:space="preserve">In the second unit, the groups (usually three people) undertake the proposed experiences and reprocess the resultant data, with a focus on error analysis. The lecturers' task is to address and confront emerging issues or achieved results, </w:t>
      </w:r>
      <w:r w:rsidR="00AC6E55" w:rsidRPr="00174FE1">
        <w:rPr>
          <w:rFonts w:ascii="Times New Roman" w:hAnsi="Times New Roman" w:cs="Times New Roman"/>
          <w:sz w:val="18"/>
          <w:szCs w:val="18"/>
        </w:rPr>
        <w:t xml:space="preserve">with particular attention being </w:t>
      </w:r>
      <w:r w:rsidRPr="00174FE1">
        <w:rPr>
          <w:rFonts w:ascii="Times New Roman" w:hAnsi="Times New Roman" w:cs="Times New Roman"/>
          <w:sz w:val="18"/>
          <w:szCs w:val="18"/>
        </w:rPr>
        <w:t>paid to the development of students' autonomous resolutive skills. Lecturers also guide group</w:t>
      </w:r>
      <w:r w:rsidR="00226633" w:rsidRPr="00174FE1">
        <w:rPr>
          <w:rFonts w:ascii="Times New Roman" w:hAnsi="Times New Roman" w:cs="Times New Roman"/>
          <w:sz w:val="18"/>
          <w:szCs w:val="18"/>
        </w:rPr>
        <w:t>s</w:t>
      </w:r>
      <w:r w:rsidRPr="00174FE1">
        <w:rPr>
          <w:rFonts w:ascii="Times New Roman" w:hAnsi="Times New Roman" w:cs="Times New Roman"/>
          <w:sz w:val="18"/>
          <w:szCs w:val="18"/>
        </w:rPr>
        <w:t xml:space="preserve"> in writing reports on their workshop experiences. </w:t>
      </w:r>
    </w:p>
    <w:p w14:paraId="55BAC28E" w14:textId="05A0BD3C" w:rsidR="00185364" w:rsidRPr="00174FE1" w:rsidRDefault="0086077F" w:rsidP="00226633">
      <w:pPr>
        <w:spacing w:line="220" w:lineRule="auto"/>
        <w:ind w:firstLine="284"/>
        <w:rPr>
          <w:rFonts w:ascii="Times New Roman" w:hAnsi="Times New Roman" w:cs="Times New Roman"/>
          <w:sz w:val="18"/>
          <w:szCs w:val="18"/>
        </w:rPr>
      </w:pPr>
      <w:r w:rsidRPr="00174FE1">
        <w:rPr>
          <w:rFonts w:ascii="Times New Roman" w:hAnsi="Times New Roman" w:cs="Times New Roman"/>
          <w:sz w:val="18"/>
          <w:szCs w:val="18"/>
        </w:rPr>
        <w:t>Regular attendance is compulsory</w:t>
      </w:r>
      <w:r w:rsidR="00725E69" w:rsidRPr="00174FE1">
        <w:rPr>
          <w:rFonts w:ascii="Times New Roman" w:hAnsi="Times New Roman" w:cs="Times New Roman"/>
          <w:sz w:val="18"/>
          <w:szCs w:val="18"/>
        </w:rPr>
        <w:t xml:space="preserve">; </w:t>
      </w:r>
      <w:r w:rsidRPr="00174FE1">
        <w:rPr>
          <w:rFonts w:ascii="Times New Roman" w:hAnsi="Times New Roman" w:cs="Times New Roman"/>
          <w:sz w:val="18"/>
          <w:szCs w:val="18"/>
        </w:rPr>
        <w:t>student</w:t>
      </w:r>
      <w:r w:rsidR="00226633" w:rsidRPr="00174FE1">
        <w:rPr>
          <w:rFonts w:ascii="Times New Roman" w:hAnsi="Times New Roman" w:cs="Times New Roman"/>
          <w:sz w:val="18"/>
          <w:szCs w:val="18"/>
        </w:rPr>
        <w:t>s</w:t>
      </w:r>
      <w:r w:rsidRPr="00174FE1">
        <w:rPr>
          <w:rFonts w:ascii="Times New Roman" w:hAnsi="Times New Roman" w:cs="Times New Roman"/>
          <w:sz w:val="18"/>
          <w:szCs w:val="18"/>
        </w:rPr>
        <w:t xml:space="preserve"> may not sit the exam without having performed the group activities</w:t>
      </w:r>
      <w:r w:rsidR="00226633" w:rsidRPr="00174FE1">
        <w:rPr>
          <w:rFonts w:ascii="Times New Roman" w:hAnsi="Times New Roman" w:cs="Times New Roman"/>
          <w:sz w:val="18"/>
          <w:szCs w:val="18"/>
        </w:rPr>
        <w:t xml:space="preserve"> first</w:t>
      </w:r>
      <w:r w:rsidRPr="00174FE1">
        <w:rPr>
          <w:rFonts w:ascii="Times New Roman" w:hAnsi="Times New Roman" w:cs="Times New Roman"/>
          <w:sz w:val="18"/>
          <w:szCs w:val="18"/>
        </w:rPr>
        <w:t xml:space="preserve">. </w:t>
      </w:r>
    </w:p>
    <w:p w14:paraId="78C6B7D2" w14:textId="282EF3C1" w:rsidR="00185364" w:rsidRPr="00174FE1" w:rsidRDefault="0086077F">
      <w:pPr>
        <w:spacing w:before="240" w:after="120" w:line="220" w:lineRule="auto"/>
        <w:rPr>
          <w:rFonts w:ascii="Times New Roman" w:hAnsi="Times New Roman" w:cs="Times New Roman"/>
          <w:b/>
          <w:i/>
          <w:sz w:val="18"/>
        </w:rPr>
      </w:pPr>
      <w:r w:rsidRPr="00174FE1">
        <w:rPr>
          <w:rFonts w:ascii="Times New Roman" w:hAnsi="Times New Roman" w:cs="Times New Roman"/>
          <w:b/>
          <w:i/>
          <w:sz w:val="18"/>
        </w:rPr>
        <w:t>ASSESSMENT METHOD</w:t>
      </w:r>
      <w:r w:rsidR="00986489" w:rsidRPr="00174FE1">
        <w:rPr>
          <w:rFonts w:ascii="Times New Roman" w:hAnsi="Times New Roman" w:cs="Times New Roman"/>
          <w:b/>
          <w:i/>
          <w:sz w:val="18"/>
        </w:rPr>
        <w:t xml:space="preserve"> AND CRITERIA </w:t>
      </w:r>
    </w:p>
    <w:p w14:paraId="7A86E540" w14:textId="283001F0" w:rsidR="00185364" w:rsidRPr="00174FE1" w:rsidRDefault="00226633">
      <w:pPr>
        <w:spacing w:line="220" w:lineRule="auto"/>
        <w:ind w:firstLine="284"/>
        <w:rPr>
          <w:rFonts w:ascii="Times New Roman" w:hAnsi="Times New Roman" w:cs="Times New Roman"/>
          <w:sz w:val="18"/>
          <w:szCs w:val="18"/>
        </w:rPr>
      </w:pPr>
      <w:bookmarkStart w:id="0" w:name="_pwdoof89mcxf" w:colFirst="0" w:colLast="0"/>
      <w:bookmarkEnd w:id="0"/>
      <w:r w:rsidRPr="00174FE1">
        <w:rPr>
          <w:rFonts w:ascii="Times New Roman" w:hAnsi="Times New Roman" w:cs="Times New Roman"/>
          <w:sz w:val="18"/>
          <w:szCs w:val="18"/>
        </w:rPr>
        <w:t>A</w:t>
      </w:r>
      <w:r w:rsidR="0086077F" w:rsidRPr="00174FE1">
        <w:rPr>
          <w:rFonts w:ascii="Times New Roman" w:hAnsi="Times New Roman" w:cs="Times New Roman"/>
          <w:sz w:val="18"/>
          <w:szCs w:val="18"/>
        </w:rPr>
        <w:t xml:space="preserve">ssessment is based on the following elements: </w:t>
      </w:r>
    </w:p>
    <w:p w14:paraId="2415D318" w14:textId="451E777C" w:rsidR="00185364" w:rsidRPr="00174FE1" w:rsidRDefault="0086077F" w:rsidP="00226633">
      <w:pPr>
        <w:pStyle w:val="Paragrafoelenco"/>
        <w:numPr>
          <w:ilvl w:val="0"/>
          <w:numId w:val="3"/>
        </w:numPr>
        <w:spacing w:line="220" w:lineRule="auto"/>
        <w:rPr>
          <w:rFonts w:ascii="Times New Roman" w:hAnsi="Times New Roman" w:cs="Times New Roman"/>
          <w:sz w:val="18"/>
          <w:szCs w:val="18"/>
        </w:rPr>
      </w:pPr>
      <w:bookmarkStart w:id="1" w:name="_cequ75ed3isa" w:colFirst="0" w:colLast="0"/>
      <w:bookmarkEnd w:id="1"/>
      <w:r w:rsidRPr="00174FE1">
        <w:rPr>
          <w:rFonts w:ascii="Times New Roman" w:hAnsi="Times New Roman" w:cs="Times New Roman"/>
          <w:sz w:val="18"/>
          <w:szCs w:val="18"/>
        </w:rPr>
        <w:t>an oral exam in which workshop reports are presented and discussed, and for whic</w:t>
      </w:r>
      <w:r w:rsidR="00226633" w:rsidRPr="00174FE1">
        <w:rPr>
          <w:rFonts w:ascii="Times New Roman" w:hAnsi="Times New Roman" w:cs="Times New Roman"/>
          <w:sz w:val="18"/>
          <w:szCs w:val="18"/>
        </w:rPr>
        <w:t>h knowledge of error theory is</w:t>
      </w:r>
      <w:r w:rsidRPr="00174FE1">
        <w:rPr>
          <w:rFonts w:ascii="Times New Roman" w:hAnsi="Times New Roman" w:cs="Times New Roman"/>
          <w:sz w:val="18"/>
          <w:szCs w:val="18"/>
        </w:rPr>
        <w:t xml:space="preserve"> require</w:t>
      </w:r>
      <w:r w:rsidR="00226633" w:rsidRPr="00174FE1">
        <w:rPr>
          <w:rFonts w:ascii="Times New Roman" w:hAnsi="Times New Roman" w:cs="Times New Roman"/>
          <w:sz w:val="18"/>
          <w:szCs w:val="18"/>
        </w:rPr>
        <w:t>d</w:t>
      </w:r>
      <w:r w:rsidRPr="00174FE1">
        <w:rPr>
          <w:rFonts w:ascii="Times New Roman" w:hAnsi="Times New Roman" w:cs="Times New Roman"/>
          <w:sz w:val="18"/>
          <w:szCs w:val="18"/>
        </w:rPr>
        <w:t xml:space="preserve">; </w:t>
      </w:r>
    </w:p>
    <w:p w14:paraId="74500985" w14:textId="2C1EA62E" w:rsidR="00185364" w:rsidRPr="00174FE1" w:rsidRDefault="0086077F" w:rsidP="00226633">
      <w:pPr>
        <w:pStyle w:val="Paragrafoelenco"/>
        <w:numPr>
          <w:ilvl w:val="0"/>
          <w:numId w:val="3"/>
        </w:numPr>
        <w:spacing w:line="220" w:lineRule="auto"/>
        <w:rPr>
          <w:rFonts w:ascii="Times New Roman" w:hAnsi="Times New Roman" w:cs="Times New Roman"/>
          <w:sz w:val="18"/>
          <w:szCs w:val="18"/>
        </w:rPr>
      </w:pPr>
      <w:bookmarkStart w:id="2" w:name="_gjdgxs" w:colFirst="0" w:colLast="0"/>
      <w:bookmarkEnd w:id="2"/>
      <w:r w:rsidRPr="00174FE1">
        <w:rPr>
          <w:rFonts w:ascii="Times New Roman" w:hAnsi="Times New Roman" w:cs="Times New Roman"/>
          <w:sz w:val="18"/>
          <w:szCs w:val="18"/>
        </w:rPr>
        <w:t>commitment shown and quality of work performed, both during group discussions on theory and during workshop sessions.</w:t>
      </w:r>
    </w:p>
    <w:p w14:paraId="3D8A304C" w14:textId="77777777" w:rsidR="00185364" w:rsidRPr="00174FE1" w:rsidRDefault="0086077F">
      <w:pPr>
        <w:spacing w:line="220" w:lineRule="auto"/>
        <w:ind w:firstLine="284"/>
        <w:rPr>
          <w:rFonts w:ascii="Times New Roman" w:hAnsi="Times New Roman" w:cs="Times New Roman"/>
          <w:sz w:val="18"/>
          <w:szCs w:val="18"/>
        </w:rPr>
      </w:pPr>
      <w:r w:rsidRPr="00174FE1">
        <w:rPr>
          <w:rFonts w:ascii="Times New Roman" w:hAnsi="Times New Roman" w:cs="Times New Roman"/>
          <w:sz w:val="18"/>
          <w:szCs w:val="18"/>
        </w:rPr>
        <w:t>Below is an explanatory layout of the assessment parameters. This layout is used as the basis for discussion of the final score.</w:t>
      </w:r>
    </w:p>
    <w:p w14:paraId="796BAC8C" w14:textId="77777777" w:rsidR="00185364" w:rsidRPr="00174FE1" w:rsidRDefault="00185364">
      <w:pPr>
        <w:spacing w:line="220" w:lineRule="auto"/>
        <w:ind w:firstLine="284"/>
        <w:rPr>
          <w:rFonts w:ascii="Times New Roman" w:hAnsi="Times New Roman" w:cs="Times New Roman"/>
          <w:sz w:val="18"/>
        </w:rPr>
      </w:pPr>
    </w:p>
    <w:tbl>
      <w:tblPr>
        <w:tblStyle w:val="a"/>
        <w:tblW w:w="8648"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2"/>
        <w:gridCol w:w="1858"/>
        <w:gridCol w:w="1276"/>
        <w:gridCol w:w="1417"/>
        <w:gridCol w:w="1985"/>
      </w:tblGrid>
      <w:tr w:rsidR="00226633" w:rsidRPr="00174FE1" w14:paraId="3ADC4F93" w14:textId="77777777" w:rsidTr="00725E69">
        <w:trPr>
          <w:trHeight w:val="510"/>
        </w:trPr>
        <w:tc>
          <w:tcPr>
            <w:tcW w:w="2112" w:type="dxa"/>
            <w:vAlign w:val="center"/>
          </w:tcPr>
          <w:p w14:paraId="32C76801" w14:textId="77777777" w:rsidR="00185364" w:rsidRPr="00174FE1" w:rsidRDefault="0086077F">
            <w:pPr>
              <w:spacing w:line="220" w:lineRule="auto"/>
              <w:ind w:firstLine="284"/>
              <w:contextualSpacing w:val="0"/>
              <w:jc w:val="center"/>
              <w:rPr>
                <w:rFonts w:ascii="Times New Roman" w:hAnsi="Times New Roman" w:cs="Times New Roman"/>
                <w:b/>
                <w:sz w:val="18"/>
              </w:rPr>
            </w:pPr>
            <w:r w:rsidRPr="00174FE1">
              <w:rPr>
                <w:rFonts w:ascii="Times New Roman" w:hAnsi="Times New Roman" w:cs="Times New Roman"/>
                <w:b/>
                <w:sz w:val="18"/>
              </w:rPr>
              <w:lastRenderedPageBreak/>
              <w:t>LEVEL</w:t>
            </w:r>
          </w:p>
          <w:p w14:paraId="26EDACA1" w14:textId="77777777" w:rsidR="00185364" w:rsidRPr="00174FE1" w:rsidRDefault="0086077F">
            <w:pPr>
              <w:spacing w:line="220" w:lineRule="auto"/>
              <w:ind w:firstLine="284"/>
              <w:contextualSpacing w:val="0"/>
              <w:jc w:val="center"/>
              <w:rPr>
                <w:rFonts w:ascii="Times New Roman" w:hAnsi="Times New Roman" w:cs="Times New Roman"/>
                <w:b/>
                <w:sz w:val="18"/>
              </w:rPr>
            </w:pPr>
            <w:r w:rsidRPr="00174FE1">
              <w:rPr>
                <w:rFonts w:ascii="Times New Roman" w:hAnsi="Times New Roman" w:cs="Times New Roman"/>
                <w:b/>
                <w:sz w:val="18"/>
              </w:rPr>
              <w:t>ATTAINED</w:t>
            </w:r>
          </w:p>
        </w:tc>
        <w:tc>
          <w:tcPr>
            <w:tcW w:w="1858" w:type="dxa"/>
            <w:vAlign w:val="center"/>
          </w:tcPr>
          <w:p w14:paraId="07047428" w14:textId="77777777" w:rsidR="00185364" w:rsidRPr="00174FE1" w:rsidRDefault="0086077F">
            <w:pPr>
              <w:spacing w:line="220" w:lineRule="auto"/>
              <w:ind w:firstLine="284"/>
              <w:contextualSpacing w:val="0"/>
              <w:jc w:val="center"/>
              <w:rPr>
                <w:rFonts w:ascii="Times New Roman" w:hAnsi="Times New Roman" w:cs="Times New Roman"/>
                <w:b/>
                <w:sz w:val="18"/>
              </w:rPr>
            </w:pPr>
            <w:r w:rsidRPr="00174FE1">
              <w:rPr>
                <w:rFonts w:ascii="Times New Roman" w:hAnsi="Times New Roman" w:cs="Times New Roman"/>
                <w:b/>
                <w:sz w:val="18"/>
              </w:rPr>
              <w:t>POOR</w:t>
            </w:r>
          </w:p>
        </w:tc>
        <w:tc>
          <w:tcPr>
            <w:tcW w:w="1276" w:type="dxa"/>
            <w:vAlign w:val="center"/>
          </w:tcPr>
          <w:p w14:paraId="50E8E9F0" w14:textId="5AC67760" w:rsidR="00185364" w:rsidRPr="00174FE1" w:rsidRDefault="00226633">
            <w:pPr>
              <w:spacing w:line="220" w:lineRule="auto"/>
              <w:ind w:firstLine="5"/>
              <w:contextualSpacing w:val="0"/>
              <w:jc w:val="center"/>
              <w:rPr>
                <w:rFonts w:ascii="Times New Roman" w:hAnsi="Times New Roman" w:cs="Times New Roman"/>
                <w:b/>
                <w:sz w:val="18"/>
              </w:rPr>
            </w:pPr>
            <w:r w:rsidRPr="00174FE1">
              <w:rPr>
                <w:rFonts w:ascii="Times New Roman" w:hAnsi="Times New Roman" w:cs="Times New Roman"/>
                <w:b/>
                <w:sz w:val="18"/>
              </w:rPr>
              <w:t>BASIC</w:t>
            </w:r>
          </w:p>
        </w:tc>
        <w:tc>
          <w:tcPr>
            <w:tcW w:w="1417" w:type="dxa"/>
            <w:vAlign w:val="center"/>
          </w:tcPr>
          <w:p w14:paraId="12637A00" w14:textId="77777777" w:rsidR="00185364" w:rsidRPr="00174FE1" w:rsidRDefault="0086077F">
            <w:pPr>
              <w:spacing w:line="220" w:lineRule="auto"/>
              <w:ind w:firstLine="284"/>
              <w:contextualSpacing w:val="0"/>
              <w:jc w:val="center"/>
              <w:rPr>
                <w:rFonts w:ascii="Times New Roman" w:hAnsi="Times New Roman" w:cs="Times New Roman"/>
                <w:b/>
                <w:sz w:val="18"/>
              </w:rPr>
            </w:pPr>
            <w:r w:rsidRPr="00174FE1">
              <w:rPr>
                <w:rFonts w:ascii="Times New Roman" w:hAnsi="Times New Roman" w:cs="Times New Roman"/>
                <w:b/>
                <w:sz w:val="18"/>
              </w:rPr>
              <w:t>AVERAGE</w:t>
            </w:r>
          </w:p>
        </w:tc>
        <w:tc>
          <w:tcPr>
            <w:tcW w:w="1985" w:type="dxa"/>
            <w:vAlign w:val="center"/>
          </w:tcPr>
          <w:p w14:paraId="0D4C155D" w14:textId="77777777" w:rsidR="00185364" w:rsidRPr="00174FE1" w:rsidRDefault="0086077F">
            <w:pPr>
              <w:spacing w:line="220" w:lineRule="auto"/>
              <w:contextualSpacing w:val="0"/>
              <w:jc w:val="center"/>
              <w:rPr>
                <w:rFonts w:ascii="Times New Roman" w:hAnsi="Times New Roman" w:cs="Times New Roman"/>
                <w:b/>
                <w:sz w:val="18"/>
              </w:rPr>
            </w:pPr>
            <w:r w:rsidRPr="00174FE1">
              <w:rPr>
                <w:rFonts w:ascii="Times New Roman" w:hAnsi="Times New Roman" w:cs="Times New Roman"/>
                <w:b/>
                <w:sz w:val="18"/>
              </w:rPr>
              <w:t>EXCELLENT</w:t>
            </w:r>
          </w:p>
        </w:tc>
      </w:tr>
      <w:tr w:rsidR="00226633" w:rsidRPr="00174FE1" w14:paraId="4521C3DF" w14:textId="77777777" w:rsidTr="00725E69">
        <w:trPr>
          <w:trHeight w:val="510"/>
        </w:trPr>
        <w:tc>
          <w:tcPr>
            <w:tcW w:w="2112" w:type="dxa"/>
            <w:vAlign w:val="center"/>
          </w:tcPr>
          <w:p w14:paraId="30E59C7C" w14:textId="1DC50F14" w:rsidR="00185364" w:rsidRPr="00174FE1" w:rsidRDefault="0086077F" w:rsidP="00226633">
            <w:pPr>
              <w:spacing w:line="220" w:lineRule="auto"/>
              <w:contextualSpacing w:val="0"/>
              <w:jc w:val="center"/>
              <w:rPr>
                <w:rFonts w:ascii="Times New Roman" w:hAnsi="Times New Roman" w:cs="Times New Roman"/>
                <w:sz w:val="18"/>
              </w:rPr>
            </w:pPr>
            <w:r w:rsidRPr="00174FE1">
              <w:rPr>
                <w:rFonts w:ascii="Times New Roman" w:hAnsi="Times New Roman" w:cs="Times New Roman"/>
                <w:sz w:val="18"/>
              </w:rPr>
              <w:t xml:space="preserve">KNOWING HOW TO </w:t>
            </w:r>
            <w:r w:rsidR="00226633" w:rsidRPr="00174FE1">
              <w:rPr>
                <w:rFonts w:ascii="Times New Roman" w:hAnsi="Times New Roman" w:cs="Times New Roman"/>
                <w:sz w:val="18"/>
              </w:rPr>
              <w:t>REPROPOSE</w:t>
            </w:r>
            <w:r w:rsidRPr="00174FE1">
              <w:rPr>
                <w:rFonts w:ascii="Times New Roman" w:hAnsi="Times New Roman" w:cs="Times New Roman"/>
                <w:sz w:val="18"/>
              </w:rPr>
              <w:t xml:space="preserve"> THE PHASES OF THE EXPERIENCES</w:t>
            </w:r>
          </w:p>
        </w:tc>
        <w:tc>
          <w:tcPr>
            <w:tcW w:w="1858" w:type="dxa"/>
            <w:vAlign w:val="center"/>
          </w:tcPr>
          <w:p w14:paraId="23A78519" w14:textId="77777777" w:rsidR="00185364" w:rsidRPr="00174FE1" w:rsidRDefault="0086077F" w:rsidP="00226633">
            <w:pPr>
              <w:tabs>
                <w:tab w:val="clear" w:pos="284"/>
              </w:tabs>
              <w:spacing w:line="220" w:lineRule="auto"/>
              <w:contextualSpacing w:val="0"/>
              <w:jc w:val="left"/>
              <w:rPr>
                <w:rFonts w:ascii="Times New Roman" w:hAnsi="Times New Roman" w:cs="Times New Roman"/>
                <w:sz w:val="18"/>
              </w:rPr>
            </w:pPr>
            <w:r w:rsidRPr="00174FE1">
              <w:rPr>
                <w:rFonts w:ascii="Times New Roman" w:hAnsi="Times New Roman" w:cs="Times New Roman"/>
                <w:sz w:val="18"/>
              </w:rPr>
              <w:t>Understands the phases of the experiences only if helped by the lecturer but struggles to re</w:t>
            </w:r>
            <w:r w:rsidR="00226633" w:rsidRPr="00174FE1">
              <w:rPr>
                <w:rFonts w:ascii="Times New Roman" w:hAnsi="Times New Roman" w:cs="Times New Roman"/>
                <w:sz w:val="18"/>
              </w:rPr>
              <w:t xml:space="preserve">propose </w:t>
            </w:r>
            <w:r w:rsidRPr="00174FE1">
              <w:rPr>
                <w:rFonts w:ascii="Times New Roman" w:hAnsi="Times New Roman" w:cs="Times New Roman"/>
                <w:sz w:val="18"/>
              </w:rPr>
              <w:t>them.</w:t>
            </w:r>
          </w:p>
          <w:p w14:paraId="73B111F7" w14:textId="5CDEB289" w:rsidR="00725E69" w:rsidRPr="00174FE1" w:rsidRDefault="00725E69" w:rsidP="00226633">
            <w:pPr>
              <w:tabs>
                <w:tab w:val="clear" w:pos="284"/>
              </w:tabs>
              <w:spacing w:line="220" w:lineRule="auto"/>
              <w:contextualSpacing w:val="0"/>
              <w:jc w:val="left"/>
              <w:rPr>
                <w:rFonts w:ascii="Times New Roman" w:hAnsi="Times New Roman" w:cs="Times New Roman"/>
                <w:sz w:val="18"/>
              </w:rPr>
            </w:pPr>
          </w:p>
        </w:tc>
        <w:tc>
          <w:tcPr>
            <w:tcW w:w="1276" w:type="dxa"/>
            <w:vAlign w:val="center"/>
          </w:tcPr>
          <w:p w14:paraId="6B0B3786" w14:textId="1E879588" w:rsidR="00185364" w:rsidRPr="00174FE1" w:rsidRDefault="0086077F" w:rsidP="00226633">
            <w:pPr>
              <w:tabs>
                <w:tab w:val="clear" w:pos="284"/>
              </w:tabs>
              <w:spacing w:line="220" w:lineRule="auto"/>
              <w:contextualSpacing w:val="0"/>
              <w:jc w:val="left"/>
              <w:rPr>
                <w:rFonts w:ascii="Times New Roman" w:hAnsi="Times New Roman" w:cs="Times New Roman"/>
                <w:sz w:val="18"/>
              </w:rPr>
            </w:pPr>
            <w:r w:rsidRPr="00174FE1">
              <w:rPr>
                <w:rFonts w:ascii="Times New Roman" w:hAnsi="Times New Roman" w:cs="Times New Roman"/>
                <w:sz w:val="18"/>
              </w:rPr>
              <w:t xml:space="preserve">Understands and </w:t>
            </w:r>
            <w:r w:rsidR="00226633" w:rsidRPr="00174FE1">
              <w:rPr>
                <w:rFonts w:ascii="Times New Roman" w:hAnsi="Times New Roman" w:cs="Times New Roman"/>
                <w:sz w:val="18"/>
              </w:rPr>
              <w:t>reproposes</w:t>
            </w:r>
            <w:r w:rsidRPr="00174FE1">
              <w:rPr>
                <w:rFonts w:ascii="Times New Roman" w:hAnsi="Times New Roman" w:cs="Times New Roman"/>
                <w:sz w:val="18"/>
              </w:rPr>
              <w:t xml:space="preserve"> the phases of the experiences</w:t>
            </w:r>
          </w:p>
        </w:tc>
        <w:tc>
          <w:tcPr>
            <w:tcW w:w="1417" w:type="dxa"/>
            <w:vAlign w:val="center"/>
          </w:tcPr>
          <w:p w14:paraId="285E0731" w14:textId="32776887" w:rsidR="00185364" w:rsidRPr="00174FE1" w:rsidRDefault="0086077F" w:rsidP="00725E69">
            <w:pPr>
              <w:tabs>
                <w:tab w:val="clear" w:pos="284"/>
              </w:tabs>
              <w:spacing w:line="220" w:lineRule="auto"/>
              <w:contextualSpacing w:val="0"/>
              <w:jc w:val="left"/>
              <w:rPr>
                <w:rFonts w:ascii="Times New Roman" w:hAnsi="Times New Roman" w:cs="Times New Roman"/>
                <w:sz w:val="18"/>
              </w:rPr>
            </w:pPr>
            <w:r w:rsidRPr="00174FE1">
              <w:rPr>
                <w:rFonts w:ascii="Times New Roman" w:hAnsi="Times New Roman" w:cs="Times New Roman"/>
                <w:sz w:val="18"/>
              </w:rPr>
              <w:t xml:space="preserve">Autonomously performs the experiences and effectively </w:t>
            </w:r>
            <w:r w:rsidR="00725E69" w:rsidRPr="00174FE1">
              <w:rPr>
                <w:rFonts w:ascii="Times New Roman" w:hAnsi="Times New Roman" w:cs="Times New Roman"/>
                <w:sz w:val="18"/>
              </w:rPr>
              <w:t>arguments</w:t>
            </w:r>
            <w:r w:rsidRPr="00174FE1">
              <w:rPr>
                <w:rFonts w:ascii="Times New Roman" w:hAnsi="Times New Roman" w:cs="Times New Roman"/>
                <w:sz w:val="18"/>
              </w:rPr>
              <w:t xml:space="preserve"> observations made.</w:t>
            </w:r>
          </w:p>
        </w:tc>
        <w:tc>
          <w:tcPr>
            <w:tcW w:w="1985" w:type="dxa"/>
            <w:vAlign w:val="center"/>
          </w:tcPr>
          <w:p w14:paraId="3A46B1DA" w14:textId="0C2547AA" w:rsidR="00185364" w:rsidRPr="00174FE1" w:rsidRDefault="0086077F" w:rsidP="00725E69">
            <w:pPr>
              <w:tabs>
                <w:tab w:val="clear" w:pos="284"/>
              </w:tabs>
              <w:spacing w:line="220" w:lineRule="auto"/>
              <w:contextualSpacing w:val="0"/>
              <w:jc w:val="left"/>
              <w:rPr>
                <w:rFonts w:ascii="Times New Roman" w:hAnsi="Times New Roman" w:cs="Times New Roman"/>
                <w:sz w:val="18"/>
              </w:rPr>
            </w:pPr>
            <w:r w:rsidRPr="00174FE1">
              <w:rPr>
                <w:rFonts w:ascii="Times New Roman" w:hAnsi="Times New Roman" w:cs="Times New Roman"/>
                <w:sz w:val="18"/>
              </w:rPr>
              <w:t xml:space="preserve">Knows how to present the experiences effectively and with a good grasp of language, inserting </w:t>
            </w:r>
            <w:r w:rsidR="00725E69" w:rsidRPr="00174FE1">
              <w:rPr>
                <w:rFonts w:ascii="Times New Roman" w:hAnsi="Times New Roman" w:cs="Times New Roman"/>
                <w:sz w:val="18"/>
              </w:rPr>
              <w:t>personal insights</w:t>
            </w:r>
          </w:p>
        </w:tc>
      </w:tr>
      <w:tr w:rsidR="00226633" w:rsidRPr="00174FE1" w14:paraId="5322FDEE" w14:textId="77777777" w:rsidTr="00725E69">
        <w:trPr>
          <w:trHeight w:val="510"/>
        </w:trPr>
        <w:tc>
          <w:tcPr>
            <w:tcW w:w="2112" w:type="dxa"/>
            <w:vAlign w:val="center"/>
          </w:tcPr>
          <w:p w14:paraId="3B642D62" w14:textId="3CC16374" w:rsidR="00185364" w:rsidRPr="00174FE1" w:rsidRDefault="0086077F" w:rsidP="0086077F">
            <w:pPr>
              <w:spacing w:line="220" w:lineRule="auto"/>
              <w:contextualSpacing w:val="0"/>
              <w:jc w:val="center"/>
              <w:rPr>
                <w:rFonts w:ascii="Times New Roman" w:hAnsi="Times New Roman" w:cs="Times New Roman"/>
                <w:sz w:val="18"/>
              </w:rPr>
            </w:pPr>
            <w:r w:rsidRPr="00174FE1">
              <w:rPr>
                <w:rFonts w:ascii="Times New Roman" w:hAnsi="Times New Roman" w:cs="Times New Roman"/>
                <w:sz w:val="18"/>
              </w:rPr>
              <w:t>LEARNING TO DRAW UP A SCIENTIFIC REPORT</w:t>
            </w:r>
          </w:p>
        </w:tc>
        <w:tc>
          <w:tcPr>
            <w:tcW w:w="1858" w:type="dxa"/>
            <w:vAlign w:val="center"/>
          </w:tcPr>
          <w:p w14:paraId="0D2DED9C" w14:textId="4AC36300" w:rsidR="00185364" w:rsidRPr="00174FE1" w:rsidRDefault="0086077F" w:rsidP="0086077F">
            <w:pPr>
              <w:tabs>
                <w:tab w:val="clear" w:pos="284"/>
              </w:tabs>
              <w:spacing w:line="220" w:lineRule="auto"/>
              <w:contextualSpacing w:val="0"/>
              <w:jc w:val="left"/>
              <w:rPr>
                <w:rFonts w:ascii="Times New Roman" w:hAnsi="Times New Roman" w:cs="Times New Roman"/>
                <w:sz w:val="18"/>
              </w:rPr>
            </w:pPr>
            <w:r w:rsidRPr="00174FE1">
              <w:rPr>
                <w:rFonts w:ascii="Times New Roman" w:hAnsi="Times New Roman" w:cs="Times New Roman"/>
                <w:sz w:val="18"/>
              </w:rPr>
              <w:t>Only knows how to draw up a scientific report with the constant help of the lecturer.</w:t>
            </w:r>
          </w:p>
        </w:tc>
        <w:tc>
          <w:tcPr>
            <w:tcW w:w="1276" w:type="dxa"/>
            <w:vAlign w:val="center"/>
          </w:tcPr>
          <w:p w14:paraId="36012774" w14:textId="2D17E787" w:rsidR="00185364" w:rsidRPr="00174FE1" w:rsidRDefault="00725E69" w:rsidP="0086077F">
            <w:pPr>
              <w:tabs>
                <w:tab w:val="clear" w:pos="284"/>
              </w:tabs>
              <w:spacing w:line="220" w:lineRule="auto"/>
              <w:contextualSpacing w:val="0"/>
              <w:jc w:val="left"/>
              <w:rPr>
                <w:rFonts w:ascii="Times New Roman" w:hAnsi="Times New Roman" w:cs="Times New Roman"/>
                <w:sz w:val="18"/>
              </w:rPr>
            </w:pPr>
            <w:r w:rsidRPr="00174FE1">
              <w:rPr>
                <w:rFonts w:ascii="Times New Roman" w:hAnsi="Times New Roman" w:cs="Times New Roman"/>
                <w:sz w:val="18"/>
              </w:rPr>
              <w:t>A</w:t>
            </w:r>
            <w:r w:rsidR="0086077F" w:rsidRPr="00174FE1">
              <w:rPr>
                <w:rFonts w:ascii="Times New Roman" w:hAnsi="Times New Roman" w:cs="Times New Roman"/>
                <w:sz w:val="18"/>
              </w:rPr>
              <w:t>ble to draw up a scientific report on their own</w:t>
            </w:r>
          </w:p>
        </w:tc>
        <w:tc>
          <w:tcPr>
            <w:tcW w:w="1417" w:type="dxa"/>
            <w:vAlign w:val="center"/>
          </w:tcPr>
          <w:p w14:paraId="6553664E" w14:textId="75D4A690" w:rsidR="00185364" w:rsidRPr="00174FE1" w:rsidRDefault="0086077F">
            <w:pPr>
              <w:tabs>
                <w:tab w:val="clear" w:pos="284"/>
              </w:tabs>
              <w:spacing w:line="220" w:lineRule="auto"/>
              <w:contextualSpacing w:val="0"/>
              <w:jc w:val="left"/>
              <w:rPr>
                <w:rFonts w:ascii="Times New Roman" w:hAnsi="Times New Roman" w:cs="Times New Roman"/>
                <w:sz w:val="18"/>
              </w:rPr>
            </w:pPr>
            <w:r w:rsidRPr="00174FE1">
              <w:rPr>
                <w:rFonts w:ascii="Times New Roman" w:hAnsi="Times New Roman" w:cs="Times New Roman"/>
                <w:sz w:val="18"/>
              </w:rPr>
              <w:t>Draws up and processes complex scientific reports</w:t>
            </w:r>
          </w:p>
        </w:tc>
        <w:tc>
          <w:tcPr>
            <w:tcW w:w="1985" w:type="dxa"/>
            <w:vAlign w:val="center"/>
          </w:tcPr>
          <w:p w14:paraId="4B889E05" w14:textId="425856DB" w:rsidR="00185364" w:rsidRPr="00174FE1" w:rsidRDefault="0086077F" w:rsidP="00725E69">
            <w:pPr>
              <w:tabs>
                <w:tab w:val="clear" w:pos="284"/>
              </w:tabs>
              <w:spacing w:line="220" w:lineRule="auto"/>
              <w:contextualSpacing w:val="0"/>
              <w:jc w:val="left"/>
              <w:rPr>
                <w:rFonts w:ascii="Times New Roman" w:hAnsi="Times New Roman" w:cs="Times New Roman"/>
                <w:sz w:val="18"/>
              </w:rPr>
            </w:pPr>
            <w:r w:rsidRPr="00174FE1">
              <w:rPr>
                <w:rFonts w:ascii="Times New Roman" w:hAnsi="Times New Roman" w:cs="Times New Roman"/>
                <w:sz w:val="18"/>
              </w:rPr>
              <w:t>Processes complex and structured scientific reports, inserting personal observations</w:t>
            </w:r>
          </w:p>
        </w:tc>
      </w:tr>
      <w:tr w:rsidR="00226633" w:rsidRPr="00174FE1" w14:paraId="7C99BA50" w14:textId="77777777" w:rsidTr="00725E69">
        <w:trPr>
          <w:trHeight w:val="510"/>
        </w:trPr>
        <w:tc>
          <w:tcPr>
            <w:tcW w:w="2112" w:type="dxa"/>
            <w:vAlign w:val="center"/>
          </w:tcPr>
          <w:p w14:paraId="007484AF" w14:textId="30C8E599" w:rsidR="00185364" w:rsidRPr="00174FE1" w:rsidRDefault="0086077F">
            <w:pPr>
              <w:spacing w:line="220" w:lineRule="auto"/>
              <w:contextualSpacing w:val="0"/>
              <w:jc w:val="center"/>
              <w:rPr>
                <w:rFonts w:ascii="Times New Roman" w:hAnsi="Times New Roman" w:cs="Times New Roman"/>
                <w:sz w:val="18"/>
              </w:rPr>
            </w:pPr>
            <w:r w:rsidRPr="00174FE1">
              <w:rPr>
                <w:rFonts w:ascii="Times New Roman" w:hAnsi="Times New Roman" w:cs="Times New Roman"/>
                <w:sz w:val="18"/>
              </w:rPr>
              <w:t>KNOWING HOW TO PLAY THEIR PART IN GROUP WORK</w:t>
            </w:r>
          </w:p>
        </w:tc>
        <w:tc>
          <w:tcPr>
            <w:tcW w:w="1858" w:type="dxa"/>
            <w:vAlign w:val="center"/>
          </w:tcPr>
          <w:p w14:paraId="1112CC4C" w14:textId="77777777" w:rsidR="00185364" w:rsidRPr="00174FE1" w:rsidRDefault="0086077F">
            <w:pPr>
              <w:tabs>
                <w:tab w:val="clear" w:pos="284"/>
              </w:tabs>
              <w:spacing w:line="220" w:lineRule="auto"/>
              <w:contextualSpacing w:val="0"/>
              <w:jc w:val="left"/>
              <w:rPr>
                <w:rFonts w:ascii="Times New Roman" w:hAnsi="Times New Roman" w:cs="Times New Roman"/>
                <w:sz w:val="18"/>
              </w:rPr>
            </w:pPr>
            <w:r w:rsidRPr="00174FE1">
              <w:rPr>
                <w:rFonts w:ascii="Times New Roman" w:hAnsi="Times New Roman" w:cs="Times New Roman"/>
                <w:sz w:val="18"/>
              </w:rPr>
              <w:t>Does not play their part. Struggles to complete the job despite receiving constant help.</w:t>
            </w:r>
          </w:p>
        </w:tc>
        <w:tc>
          <w:tcPr>
            <w:tcW w:w="1276" w:type="dxa"/>
            <w:vAlign w:val="center"/>
          </w:tcPr>
          <w:p w14:paraId="19344539" w14:textId="5208E7D3" w:rsidR="00185364" w:rsidRPr="00174FE1" w:rsidRDefault="0086077F" w:rsidP="00725E69">
            <w:pPr>
              <w:tabs>
                <w:tab w:val="clear" w:pos="284"/>
              </w:tabs>
              <w:spacing w:line="220" w:lineRule="auto"/>
              <w:contextualSpacing w:val="0"/>
              <w:jc w:val="left"/>
              <w:rPr>
                <w:rFonts w:ascii="Times New Roman" w:hAnsi="Times New Roman" w:cs="Times New Roman"/>
                <w:sz w:val="18"/>
              </w:rPr>
            </w:pPr>
            <w:r w:rsidRPr="00174FE1">
              <w:rPr>
                <w:rFonts w:ascii="Times New Roman" w:hAnsi="Times New Roman" w:cs="Times New Roman"/>
                <w:sz w:val="18"/>
              </w:rPr>
              <w:t>Plays their part. Completes work after receiving precise instructions.</w:t>
            </w:r>
          </w:p>
        </w:tc>
        <w:tc>
          <w:tcPr>
            <w:tcW w:w="1417" w:type="dxa"/>
            <w:vAlign w:val="center"/>
          </w:tcPr>
          <w:p w14:paraId="055050DF" w14:textId="096AC3D2" w:rsidR="00185364" w:rsidRPr="00174FE1" w:rsidRDefault="0086077F" w:rsidP="00725E69">
            <w:pPr>
              <w:tabs>
                <w:tab w:val="clear" w:pos="284"/>
              </w:tabs>
              <w:spacing w:line="220" w:lineRule="auto"/>
              <w:contextualSpacing w:val="0"/>
              <w:jc w:val="left"/>
              <w:rPr>
                <w:rFonts w:ascii="Times New Roman" w:hAnsi="Times New Roman" w:cs="Times New Roman"/>
                <w:sz w:val="18"/>
              </w:rPr>
            </w:pPr>
            <w:r w:rsidRPr="00174FE1">
              <w:rPr>
                <w:rFonts w:ascii="Times New Roman" w:hAnsi="Times New Roman" w:cs="Times New Roman"/>
                <w:sz w:val="18"/>
              </w:rPr>
              <w:t xml:space="preserve">Plays their part. Completes work </w:t>
            </w:r>
            <w:r w:rsidR="00725E69" w:rsidRPr="00174FE1">
              <w:rPr>
                <w:rFonts w:ascii="Times New Roman" w:hAnsi="Times New Roman" w:cs="Times New Roman"/>
                <w:sz w:val="18"/>
              </w:rPr>
              <w:t xml:space="preserve">assigned </w:t>
            </w:r>
            <w:r w:rsidRPr="00174FE1">
              <w:rPr>
                <w:rFonts w:ascii="Times New Roman" w:hAnsi="Times New Roman" w:cs="Times New Roman"/>
                <w:sz w:val="18"/>
              </w:rPr>
              <w:t xml:space="preserve">and spontaneously contributes to group work. Provides help to </w:t>
            </w:r>
            <w:r w:rsidR="00725E69" w:rsidRPr="00174FE1">
              <w:rPr>
                <w:rFonts w:ascii="Times New Roman" w:hAnsi="Times New Roman" w:cs="Times New Roman"/>
                <w:sz w:val="18"/>
              </w:rPr>
              <w:t>colleagues</w:t>
            </w:r>
            <w:r w:rsidRPr="00174FE1">
              <w:rPr>
                <w:rFonts w:ascii="Times New Roman" w:hAnsi="Times New Roman" w:cs="Times New Roman"/>
                <w:sz w:val="18"/>
              </w:rPr>
              <w:t>.</w:t>
            </w:r>
          </w:p>
        </w:tc>
        <w:tc>
          <w:tcPr>
            <w:tcW w:w="1985" w:type="dxa"/>
            <w:vAlign w:val="center"/>
          </w:tcPr>
          <w:p w14:paraId="753B3CD5" w14:textId="150CC243" w:rsidR="00185364" w:rsidRPr="00174FE1" w:rsidRDefault="0086077F" w:rsidP="00725E69">
            <w:pPr>
              <w:tabs>
                <w:tab w:val="clear" w:pos="284"/>
              </w:tabs>
              <w:spacing w:line="220" w:lineRule="auto"/>
              <w:contextualSpacing w:val="0"/>
              <w:jc w:val="left"/>
              <w:rPr>
                <w:rFonts w:ascii="Times New Roman" w:hAnsi="Times New Roman" w:cs="Times New Roman"/>
                <w:sz w:val="18"/>
              </w:rPr>
            </w:pPr>
            <w:r w:rsidRPr="00174FE1">
              <w:rPr>
                <w:rFonts w:ascii="Times New Roman" w:hAnsi="Times New Roman" w:cs="Times New Roman"/>
                <w:sz w:val="18"/>
              </w:rPr>
              <w:t xml:space="preserve">Plays their part effectively. Completes work </w:t>
            </w:r>
            <w:r w:rsidR="00725E69" w:rsidRPr="00174FE1">
              <w:rPr>
                <w:rFonts w:ascii="Times New Roman" w:hAnsi="Times New Roman" w:cs="Times New Roman"/>
                <w:sz w:val="18"/>
              </w:rPr>
              <w:t xml:space="preserve">assigned </w:t>
            </w:r>
            <w:r w:rsidRPr="00174FE1">
              <w:rPr>
                <w:rFonts w:ascii="Times New Roman" w:hAnsi="Times New Roman" w:cs="Times New Roman"/>
                <w:sz w:val="18"/>
              </w:rPr>
              <w:t xml:space="preserve">and contributes to group work with personal suggestions. Provides help to </w:t>
            </w:r>
            <w:r w:rsidR="00725E69" w:rsidRPr="00174FE1">
              <w:rPr>
                <w:rFonts w:ascii="Times New Roman" w:hAnsi="Times New Roman" w:cs="Times New Roman"/>
                <w:sz w:val="18"/>
              </w:rPr>
              <w:t>colleagues</w:t>
            </w:r>
            <w:r w:rsidRPr="00174FE1">
              <w:rPr>
                <w:rFonts w:ascii="Times New Roman" w:hAnsi="Times New Roman" w:cs="Times New Roman"/>
                <w:sz w:val="18"/>
              </w:rPr>
              <w:t>.</w:t>
            </w:r>
          </w:p>
        </w:tc>
      </w:tr>
    </w:tbl>
    <w:p w14:paraId="308D8C1E" w14:textId="77777777" w:rsidR="00185364" w:rsidRPr="00174FE1" w:rsidRDefault="00185364" w:rsidP="00725E69">
      <w:pPr>
        <w:spacing w:line="220" w:lineRule="auto"/>
        <w:rPr>
          <w:rFonts w:ascii="Times New Roman" w:hAnsi="Times New Roman" w:cs="Times New Roman"/>
          <w:b/>
          <w:i/>
          <w:sz w:val="18"/>
        </w:rPr>
      </w:pPr>
    </w:p>
    <w:p w14:paraId="5810B93D" w14:textId="77777777" w:rsidR="00D840A5" w:rsidRPr="00174FE1" w:rsidRDefault="00D840A5" w:rsidP="00D840A5">
      <w:pPr>
        <w:spacing w:line="220" w:lineRule="auto"/>
        <w:ind w:firstLine="284"/>
        <w:rPr>
          <w:sz w:val="18"/>
          <w:szCs w:val="18"/>
        </w:rPr>
      </w:pPr>
      <w:r w:rsidRPr="00174FE1">
        <w:rPr>
          <w:sz w:val="18"/>
          <w:szCs w:val="18"/>
        </w:rPr>
        <w:t>The quality of the laboratory reports and the student's ability to verbally explain what is presented in the report will be assessed. Students will also be assessed on their ability to recognise the physical concepts underlying the experiments carried out, their ability to apply the concepts of the theory of errors (learned in the first unit of the course) to the data analyses contained in the reports, and their knowledge in formal terms of the theory of errors.</w:t>
      </w:r>
    </w:p>
    <w:p w14:paraId="0299EEFF" w14:textId="7E8E8269" w:rsidR="000113EE" w:rsidRPr="00174FE1" w:rsidRDefault="00D840A5" w:rsidP="00174FE1">
      <w:pPr>
        <w:spacing w:line="220" w:lineRule="auto"/>
        <w:ind w:firstLine="284"/>
        <w:rPr>
          <w:sz w:val="18"/>
          <w:szCs w:val="18"/>
        </w:rPr>
      </w:pPr>
      <w:r w:rsidRPr="00174FE1">
        <w:rPr>
          <w:sz w:val="18"/>
          <w:szCs w:val="18"/>
        </w:rPr>
        <w:t>Contributing to the assessment</w:t>
      </w:r>
      <w:r w:rsidR="00174FE1" w:rsidRPr="00174FE1">
        <w:rPr>
          <w:sz w:val="18"/>
          <w:szCs w:val="18"/>
        </w:rPr>
        <w:t xml:space="preserve"> </w:t>
      </w:r>
      <w:r w:rsidRPr="00174FE1">
        <w:rPr>
          <w:sz w:val="18"/>
          <w:szCs w:val="18"/>
        </w:rPr>
        <w:t>is the quantity and quality of each student's interventions (both collegially and within the group) during the first unit of the course, and their collaboration in the group work during the second unit.</w:t>
      </w:r>
    </w:p>
    <w:p w14:paraId="41453AE2" w14:textId="764051C8" w:rsidR="00185364" w:rsidRPr="00174FE1" w:rsidRDefault="0086077F">
      <w:pPr>
        <w:spacing w:before="240" w:after="120"/>
        <w:rPr>
          <w:rFonts w:ascii="Times New Roman" w:hAnsi="Times New Roman" w:cs="Times New Roman"/>
          <w:b/>
          <w:i/>
          <w:sz w:val="18"/>
        </w:rPr>
      </w:pPr>
      <w:r w:rsidRPr="00174FE1">
        <w:rPr>
          <w:rFonts w:ascii="Times New Roman" w:hAnsi="Times New Roman" w:cs="Times New Roman"/>
          <w:b/>
          <w:i/>
          <w:sz w:val="18"/>
        </w:rPr>
        <w:t>NOTES</w:t>
      </w:r>
      <w:r w:rsidR="00986489" w:rsidRPr="00174FE1">
        <w:rPr>
          <w:rFonts w:ascii="Times New Roman" w:hAnsi="Times New Roman" w:cs="Times New Roman"/>
          <w:b/>
          <w:i/>
          <w:sz w:val="18"/>
        </w:rPr>
        <w:t xml:space="preserve"> AND PREREQUISITES</w:t>
      </w:r>
    </w:p>
    <w:p w14:paraId="01CC8B1E" w14:textId="77777777" w:rsidR="00016589" w:rsidRPr="00174FE1" w:rsidRDefault="00725E69" w:rsidP="00725E69">
      <w:pPr>
        <w:spacing w:line="220" w:lineRule="auto"/>
        <w:ind w:firstLine="284"/>
        <w:rPr>
          <w:rFonts w:ascii="Times New Roman" w:hAnsi="Times New Roman" w:cs="Times New Roman"/>
          <w:sz w:val="18"/>
          <w:szCs w:val="18"/>
        </w:rPr>
      </w:pPr>
      <w:r w:rsidRPr="00174FE1">
        <w:rPr>
          <w:rFonts w:ascii="Times New Roman" w:hAnsi="Times New Roman" w:cs="Times New Roman"/>
          <w:sz w:val="18"/>
          <w:szCs w:val="18"/>
        </w:rPr>
        <w:t xml:space="preserve">Regular attendance is compulsory; students may not sit the exam without having performed the group activities first. </w:t>
      </w:r>
    </w:p>
    <w:p w14:paraId="17F0BDBB" w14:textId="1472D908" w:rsidR="00DB5093" w:rsidRPr="00174FE1" w:rsidRDefault="0086077F" w:rsidP="00725E69">
      <w:pPr>
        <w:spacing w:line="220" w:lineRule="auto"/>
        <w:ind w:firstLine="284"/>
        <w:rPr>
          <w:rFonts w:ascii="Times New Roman" w:hAnsi="Times New Roman" w:cs="Times New Roman"/>
          <w:sz w:val="18"/>
          <w:szCs w:val="18"/>
        </w:rPr>
      </w:pPr>
      <w:r w:rsidRPr="00174FE1">
        <w:rPr>
          <w:rFonts w:ascii="Times New Roman" w:hAnsi="Times New Roman" w:cs="Times New Roman"/>
          <w:sz w:val="18"/>
          <w:szCs w:val="18"/>
        </w:rPr>
        <w:t>In order to meet the needs of any working students, the course</w:t>
      </w:r>
      <w:r w:rsidR="00DB5093" w:rsidRPr="00174FE1">
        <w:rPr>
          <w:rFonts w:ascii="Times New Roman" w:hAnsi="Times New Roman" w:cs="Times New Roman"/>
          <w:sz w:val="18"/>
          <w:szCs w:val="18"/>
        </w:rPr>
        <w:t xml:space="preserve"> also</w:t>
      </w:r>
      <w:r w:rsidRPr="00174FE1">
        <w:rPr>
          <w:rFonts w:ascii="Times New Roman" w:hAnsi="Times New Roman" w:cs="Times New Roman"/>
          <w:sz w:val="18"/>
          <w:szCs w:val="18"/>
        </w:rPr>
        <w:t xml:space="preserve"> offers the</w:t>
      </w:r>
      <w:r w:rsidR="00016589" w:rsidRPr="00174FE1">
        <w:rPr>
          <w:rFonts w:ascii="Times New Roman" w:hAnsi="Times New Roman" w:cs="Times New Roman"/>
          <w:sz w:val="18"/>
          <w:szCs w:val="18"/>
        </w:rPr>
        <w:t xml:space="preserve">m </w:t>
      </w:r>
      <w:r w:rsidRPr="00174FE1">
        <w:rPr>
          <w:rFonts w:ascii="Times New Roman" w:hAnsi="Times New Roman" w:cs="Times New Roman"/>
          <w:sz w:val="18"/>
          <w:szCs w:val="18"/>
        </w:rPr>
        <w:t xml:space="preserve">opportunity to conduct their experiences outside of lecture hours and </w:t>
      </w:r>
      <w:r w:rsidR="00DB5093" w:rsidRPr="00174FE1">
        <w:rPr>
          <w:rFonts w:ascii="Times New Roman" w:hAnsi="Times New Roman" w:cs="Times New Roman"/>
          <w:sz w:val="18"/>
          <w:szCs w:val="18"/>
        </w:rPr>
        <w:t>assistance</w:t>
      </w:r>
      <w:r w:rsidRPr="00174FE1">
        <w:rPr>
          <w:rFonts w:ascii="Times New Roman" w:hAnsi="Times New Roman" w:cs="Times New Roman"/>
          <w:sz w:val="18"/>
          <w:szCs w:val="18"/>
        </w:rPr>
        <w:t xml:space="preserve"> with any catching-up. </w:t>
      </w:r>
    </w:p>
    <w:p w14:paraId="4B8BD533" w14:textId="4E7EE3B6" w:rsidR="003C37F3" w:rsidRPr="00174FE1" w:rsidRDefault="003C37F3" w:rsidP="00725E69">
      <w:pPr>
        <w:spacing w:line="220" w:lineRule="auto"/>
        <w:ind w:firstLine="284"/>
        <w:rPr>
          <w:rFonts w:ascii="Times New Roman" w:hAnsi="Times New Roman" w:cs="Times New Roman"/>
          <w:sz w:val="18"/>
          <w:szCs w:val="18"/>
        </w:rPr>
      </w:pPr>
    </w:p>
    <w:p w14:paraId="49504F51" w14:textId="77777777" w:rsidR="00D840A5" w:rsidRPr="00174FE1" w:rsidRDefault="00D840A5" w:rsidP="00D840A5">
      <w:pPr>
        <w:spacing w:line="220" w:lineRule="auto"/>
        <w:ind w:firstLine="284"/>
        <w:rPr>
          <w:rFonts w:ascii="Times New Roman" w:hAnsi="Times New Roman"/>
          <w:sz w:val="18"/>
          <w:szCs w:val="18"/>
        </w:rPr>
      </w:pPr>
      <w:r w:rsidRPr="00174FE1">
        <w:rPr>
          <w:rFonts w:ascii="Times New Roman" w:hAnsi="Times New Roman"/>
          <w:sz w:val="18"/>
          <w:szCs w:val="18"/>
        </w:rPr>
        <w:t>The following is required:</w:t>
      </w:r>
    </w:p>
    <w:p w14:paraId="391510F3" w14:textId="5F108059" w:rsidR="00174FE1" w:rsidRPr="00174FE1" w:rsidRDefault="00D840A5" w:rsidP="00174FE1">
      <w:pPr>
        <w:pStyle w:val="Paragrafoelenco"/>
        <w:numPr>
          <w:ilvl w:val="0"/>
          <w:numId w:val="3"/>
        </w:numPr>
        <w:spacing w:line="220" w:lineRule="auto"/>
        <w:rPr>
          <w:rFonts w:ascii="Times New Roman" w:hAnsi="Times New Roman"/>
          <w:sz w:val="18"/>
          <w:szCs w:val="18"/>
        </w:rPr>
      </w:pPr>
      <w:r w:rsidRPr="00174FE1">
        <w:rPr>
          <w:rFonts w:ascii="Times New Roman" w:hAnsi="Times New Roman"/>
          <w:sz w:val="18"/>
          <w:szCs w:val="18"/>
        </w:rPr>
        <w:t>minimum basic level of computer management skill (students should know word processing programmes and spreadsheets at a basic level at least);</w:t>
      </w:r>
    </w:p>
    <w:p w14:paraId="0E03BB39" w14:textId="77777777" w:rsidR="00174FE1" w:rsidRPr="00174FE1" w:rsidRDefault="00D840A5" w:rsidP="00174FE1">
      <w:pPr>
        <w:pStyle w:val="Paragrafoelenco"/>
        <w:numPr>
          <w:ilvl w:val="0"/>
          <w:numId w:val="3"/>
        </w:numPr>
        <w:spacing w:line="220" w:lineRule="auto"/>
        <w:rPr>
          <w:rFonts w:ascii="Times New Roman" w:hAnsi="Times New Roman"/>
          <w:sz w:val="18"/>
          <w:szCs w:val="18"/>
        </w:rPr>
      </w:pPr>
      <w:r w:rsidRPr="00174FE1">
        <w:rPr>
          <w:rFonts w:ascii="Times New Roman" w:hAnsi="Times New Roman"/>
          <w:sz w:val="18"/>
          <w:szCs w:val="18"/>
        </w:rPr>
        <w:t>knowledge of the mathematical concepts of derivation and integration;</w:t>
      </w:r>
    </w:p>
    <w:p w14:paraId="278791EE" w14:textId="42F85C21" w:rsidR="00D840A5" w:rsidRPr="00174FE1" w:rsidRDefault="00D840A5" w:rsidP="00174FE1">
      <w:pPr>
        <w:pStyle w:val="Paragrafoelenco"/>
        <w:numPr>
          <w:ilvl w:val="0"/>
          <w:numId w:val="3"/>
        </w:numPr>
        <w:spacing w:line="220" w:lineRule="auto"/>
        <w:rPr>
          <w:rFonts w:ascii="Times New Roman" w:hAnsi="Times New Roman"/>
          <w:sz w:val="18"/>
          <w:szCs w:val="18"/>
        </w:rPr>
      </w:pPr>
      <w:r w:rsidRPr="00174FE1">
        <w:rPr>
          <w:rFonts w:ascii="Times New Roman" w:hAnsi="Times New Roman"/>
          <w:sz w:val="18"/>
          <w:szCs w:val="18"/>
        </w:rPr>
        <w:t>minimum basic knowledge of calorimetry and mechanics is desirable.</w:t>
      </w:r>
    </w:p>
    <w:p w14:paraId="16F60CBD" w14:textId="77777777" w:rsidR="00D840A5" w:rsidRPr="00174FE1" w:rsidRDefault="00D840A5" w:rsidP="00D840A5">
      <w:pPr>
        <w:spacing w:line="220" w:lineRule="auto"/>
        <w:ind w:firstLine="284"/>
        <w:rPr>
          <w:rFonts w:ascii="Times New Roman" w:hAnsi="Times New Roman"/>
          <w:sz w:val="18"/>
          <w:szCs w:val="18"/>
        </w:rPr>
      </w:pPr>
    </w:p>
    <w:p w14:paraId="33A19867" w14:textId="77777777" w:rsidR="00C65557" w:rsidRPr="00C65557" w:rsidRDefault="00C65557" w:rsidP="00B975B0">
      <w:pPr>
        <w:spacing w:line="220" w:lineRule="auto"/>
        <w:rPr>
          <w:rFonts w:ascii="Times New Roman" w:eastAsia="Times New Roman" w:hAnsi="Times New Roman" w:cs="Times New Roman"/>
          <w:iCs/>
          <w:color w:val="auto"/>
          <w:sz w:val="18"/>
          <w:szCs w:val="18"/>
          <w:lang w:val="en-US" w:eastAsia="ar-SA"/>
        </w:rPr>
      </w:pPr>
    </w:p>
    <w:p w14:paraId="59607CC3" w14:textId="77777777" w:rsidR="00C65557" w:rsidRPr="00C65557" w:rsidRDefault="00C65557" w:rsidP="00C65557">
      <w:pPr>
        <w:spacing w:line="220" w:lineRule="auto"/>
        <w:ind w:firstLine="284"/>
        <w:rPr>
          <w:rFonts w:ascii="Times New Roman" w:eastAsia="Times New Roman" w:hAnsi="Times New Roman" w:cs="Times New Roman"/>
          <w:iCs/>
          <w:color w:val="auto"/>
          <w:sz w:val="18"/>
          <w:szCs w:val="18"/>
          <w:lang w:eastAsia="ar-SA"/>
        </w:rPr>
      </w:pPr>
      <w:r w:rsidRPr="00C65557">
        <w:rPr>
          <w:rFonts w:ascii="Times New Roman" w:eastAsia="Times New Roman" w:hAnsi="Times New Roman" w:cs="Times New Roman"/>
          <w:iCs/>
          <w:color w:val="auto"/>
          <w:sz w:val="18"/>
          <w:szCs w:val="18"/>
          <w:lang w:eastAsia="ar-SA"/>
        </w:rPr>
        <w:t>Further information can be found on the lecturer's webpage at http://docenti.unicatt.it/web/searchByName.do?language=ENG or on the Faculty notice board.</w:t>
      </w:r>
    </w:p>
    <w:p w14:paraId="0FF39BEC" w14:textId="77777777" w:rsidR="00185364" w:rsidRPr="00D840A5" w:rsidRDefault="00185364">
      <w:pPr>
        <w:spacing w:line="220" w:lineRule="auto"/>
        <w:ind w:firstLine="284"/>
        <w:rPr>
          <w:rFonts w:ascii="Times New Roman" w:hAnsi="Times New Roman" w:cs="Times New Roman"/>
        </w:rPr>
      </w:pPr>
    </w:p>
    <w:sectPr w:rsidR="00185364" w:rsidRPr="00D840A5">
      <w:headerReference w:type="even" r:id="rId7"/>
      <w:headerReference w:type="default" r:id="rId8"/>
      <w:footerReference w:type="even" r:id="rId9"/>
      <w:footerReference w:type="default" r:id="rId10"/>
      <w:headerReference w:type="first" r:id="rId11"/>
      <w:footerReference w:type="first" r:id="rId12"/>
      <w:pgSz w:w="11906" w:h="16838"/>
      <w:pgMar w:top="3515" w:right="2608" w:bottom="3515" w:left="26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5732" w14:textId="77777777" w:rsidR="00982AE1" w:rsidRDefault="00982AE1" w:rsidP="005D3594">
      <w:r>
        <w:separator/>
      </w:r>
    </w:p>
  </w:endnote>
  <w:endnote w:type="continuationSeparator" w:id="0">
    <w:p w14:paraId="357396FA" w14:textId="77777777" w:rsidR="00982AE1" w:rsidRDefault="00982AE1" w:rsidP="005D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4745" w14:textId="77777777" w:rsidR="005D3594" w:rsidRDefault="005D35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C909" w14:textId="77777777" w:rsidR="005D3594" w:rsidRDefault="005D359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9FE3" w14:textId="77777777" w:rsidR="005D3594" w:rsidRDefault="005D35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FC13" w14:textId="77777777" w:rsidR="00982AE1" w:rsidRDefault="00982AE1" w:rsidP="005D3594">
      <w:r>
        <w:separator/>
      </w:r>
    </w:p>
  </w:footnote>
  <w:footnote w:type="continuationSeparator" w:id="0">
    <w:p w14:paraId="69D0025B" w14:textId="77777777" w:rsidR="00982AE1" w:rsidRDefault="00982AE1" w:rsidP="005D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2A0A" w14:textId="77777777" w:rsidR="005D3594" w:rsidRDefault="005D35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B077" w14:textId="77777777" w:rsidR="005D3594" w:rsidRDefault="005D359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FE90" w14:textId="77777777" w:rsidR="005D3594" w:rsidRDefault="005D35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C07"/>
    <w:multiLevelType w:val="multilevel"/>
    <w:tmpl w:val="55540C96"/>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 w15:restartNumberingAfterBreak="0">
    <w:nsid w:val="0D8F4EED"/>
    <w:multiLevelType w:val="multilevel"/>
    <w:tmpl w:val="4C90B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E272AD9"/>
    <w:multiLevelType w:val="hybridMultilevel"/>
    <w:tmpl w:val="CC9AA9E0"/>
    <w:lvl w:ilvl="0" w:tplc="D2D27270">
      <w:start w:val="23"/>
      <w:numFmt w:val="bullet"/>
      <w:lvlText w:val="-"/>
      <w:lvlJc w:val="left"/>
      <w:pPr>
        <w:ind w:left="644" w:hanging="360"/>
      </w:pPr>
      <w:rPr>
        <w:rFonts w:ascii="Times" w:eastAsia="Time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4F"/>
    <w:rsid w:val="000113EE"/>
    <w:rsid w:val="00016589"/>
    <w:rsid w:val="00036B91"/>
    <w:rsid w:val="00164499"/>
    <w:rsid w:val="00174FE1"/>
    <w:rsid w:val="00185364"/>
    <w:rsid w:val="00222467"/>
    <w:rsid w:val="00226633"/>
    <w:rsid w:val="002560AE"/>
    <w:rsid w:val="00351A2D"/>
    <w:rsid w:val="003C37F3"/>
    <w:rsid w:val="0045420A"/>
    <w:rsid w:val="00472223"/>
    <w:rsid w:val="00575DCD"/>
    <w:rsid w:val="005D3594"/>
    <w:rsid w:val="006F13BC"/>
    <w:rsid w:val="00725E69"/>
    <w:rsid w:val="00754B50"/>
    <w:rsid w:val="00757BC5"/>
    <w:rsid w:val="0086077F"/>
    <w:rsid w:val="00910B3A"/>
    <w:rsid w:val="00971522"/>
    <w:rsid w:val="00982AE1"/>
    <w:rsid w:val="00986489"/>
    <w:rsid w:val="00AC6E55"/>
    <w:rsid w:val="00AD451B"/>
    <w:rsid w:val="00B975B0"/>
    <w:rsid w:val="00C65557"/>
    <w:rsid w:val="00C92D87"/>
    <w:rsid w:val="00D840A5"/>
    <w:rsid w:val="00DB5093"/>
    <w:rsid w:val="00F1675C"/>
    <w:rsid w:val="00F824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60024F"/>
  <w15:docId w15:val="{0B015E81-EFF2-48ED-8B73-061D4C66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color w:val="000000"/>
        <w:lang w:val="en-GB" w:eastAsia="it-IT" w:bidi="ar-SA"/>
      </w:rPr>
    </w:rPrDefault>
    <w:pPrDefault>
      <w:pPr>
        <w:widowControl w:val="0"/>
        <w:tabs>
          <w:tab w:val="left" w:pos="284"/>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spacing w:before="480"/>
      <w:jc w:val="left"/>
      <w:outlineLvl w:val="0"/>
    </w:pPr>
    <w:rPr>
      <w:b/>
    </w:rPr>
  </w:style>
  <w:style w:type="paragraph" w:styleId="Titolo2">
    <w:name w:val="heading 2"/>
    <w:basedOn w:val="Normale"/>
    <w:next w:val="Normale"/>
    <w:pPr>
      <w:jc w:val="left"/>
      <w:outlineLvl w:val="1"/>
    </w:pPr>
    <w:rPr>
      <w:smallCaps/>
      <w:sz w:val="18"/>
      <w:szCs w:val="18"/>
    </w:rPr>
  </w:style>
  <w:style w:type="paragraph" w:styleId="Titolo3">
    <w:name w:val="heading 3"/>
    <w:basedOn w:val="Normale"/>
    <w:next w:val="Normale"/>
    <w:pPr>
      <w:spacing w:before="240" w:after="120"/>
      <w:jc w:val="left"/>
      <w:outlineLvl w:val="2"/>
    </w:pPr>
    <w:rPr>
      <w:i/>
      <w:smallCaps/>
      <w:sz w:val="18"/>
      <w:szCs w:val="1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customStyle="1" w:styleId="Testo2">
    <w:name w:val="Testo 2"/>
    <w:rsid w:val="00DB5093"/>
    <w:pPr>
      <w:widowControl/>
      <w:tabs>
        <w:tab w:val="clear" w:pos="284"/>
      </w:tabs>
      <w:suppressAutoHyphens/>
      <w:spacing w:line="220" w:lineRule="exact"/>
      <w:ind w:firstLine="284"/>
    </w:pPr>
    <w:rPr>
      <w:rFonts w:eastAsia="Times New Roman" w:cs="Times New Roman"/>
      <w:color w:val="auto"/>
      <w:sz w:val="18"/>
      <w:lang w:eastAsia="ar-SA"/>
    </w:rPr>
  </w:style>
  <w:style w:type="paragraph" w:styleId="Paragrafoelenco">
    <w:name w:val="List Paragraph"/>
    <w:basedOn w:val="Normale"/>
    <w:uiPriority w:val="34"/>
    <w:qFormat/>
    <w:rsid w:val="00226633"/>
    <w:pPr>
      <w:ind w:left="720"/>
      <w:contextualSpacing/>
    </w:pPr>
  </w:style>
  <w:style w:type="paragraph" w:styleId="Intestazione">
    <w:name w:val="header"/>
    <w:basedOn w:val="Normale"/>
    <w:link w:val="IntestazioneCarattere"/>
    <w:uiPriority w:val="99"/>
    <w:unhideWhenUsed/>
    <w:rsid w:val="005D3594"/>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5D3594"/>
  </w:style>
  <w:style w:type="paragraph" w:styleId="Pidipagina">
    <w:name w:val="footer"/>
    <w:basedOn w:val="Normale"/>
    <w:link w:val="PidipaginaCarattere"/>
    <w:uiPriority w:val="99"/>
    <w:unhideWhenUsed/>
    <w:rsid w:val="005D3594"/>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5D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Zucca Celina</cp:lastModifiedBy>
  <cp:revision>14</cp:revision>
  <dcterms:created xsi:type="dcterms:W3CDTF">2019-10-14T09:36:00Z</dcterms:created>
  <dcterms:modified xsi:type="dcterms:W3CDTF">2021-07-26T09:53:00Z</dcterms:modified>
</cp:coreProperties>
</file>