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68F8" w14:textId="77777777" w:rsidR="00F30630" w:rsidRPr="00E63CC6" w:rsidRDefault="00F30630">
      <w:pPr>
        <w:pStyle w:val="Heading1"/>
        <w:rPr>
          <w:rFonts w:ascii="Times New Roman" w:hAnsi="Times New Roman" w:cs="Times New Roman"/>
          <w:noProof w:val="0"/>
        </w:rPr>
      </w:pPr>
      <w:r w:rsidRPr="00E63CC6">
        <w:rPr>
          <w:rFonts w:ascii="Times New Roman" w:hAnsi="Times New Roman" w:cs="Times New Roman"/>
          <w:noProof w:val="0"/>
        </w:rPr>
        <w:t xml:space="preserve">. – Advanced </w:t>
      </w:r>
      <w:r w:rsidR="00825CE0" w:rsidRPr="00E63CC6">
        <w:rPr>
          <w:rFonts w:ascii="Times New Roman" w:hAnsi="Times New Roman" w:cs="Times New Roman"/>
          <w:noProof w:val="0"/>
        </w:rPr>
        <w:t>M</w:t>
      </w:r>
      <w:r w:rsidRPr="00E63CC6">
        <w:rPr>
          <w:rFonts w:ascii="Times New Roman" w:hAnsi="Times New Roman" w:cs="Times New Roman"/>
          <w:noProof w:val="0"/>
        </w:rPr>
        <w:t xml:space="preserve">athematical </w:t>
      </w:r>
      <w:r w:rsidR="00825CE0" w:rsidRPr="00E63CC6">
        <w:rPr>
          <w:rFonts w:ascii="Times New Roman" w:hAnsi="Times New Roman" w:cs="Times New Roman"/>
          <w:noProof w:val="0"/>
        </w:rPr>
        <w:t>A</w:t>
      </w:r>
      <w:r w:rsidRPr="00E63CC6">
        <w:rPr>
          <w:rFonts w:ascii="Times New Roman" w:hAnsi="Times New Roman" w:cs="Times New Roman"/>
          <w:noProof w:val="0"/>
        </w:rPr>
        <w:t>nalysis</w:t>
      </w:r>
    </w:p>
    <w:p w14:paraId="321FDFA4" w14:textId="77777777" w:rsidR="00F30630" w:rsidRPr="00E63CC6" w:rsidRDefault="00391ABE">
      <w:pPr>
        <w:pStyle w:val="Heading2"/>
        <w:rPr>
          <w:rFonts w:ascii="Times New Roman" w:hAnsi="Times New Roman" w:cs="Times New Roman"/>
          <w:noProof w:val="0"/>
        </w:rPr>
      </w:pPr>
      <w:r w:rsidRPr="00E63CC6">
        <w:rPr>
          <w:rFonts w:ascii="Times New Roman" w:hAnsi="Times New Roman" w:cs="Times New Roman"/>
          <w:noProof w:val="0"/>
        </w:rPr>
        <w:t>Prof.</w:t>
      </w:r>
      <w:r w:rsidR="00F30630" w:rsidRPr="00E63CC6">
        <w:rPr>
          <w:rFonts w:ascii="Times New Roman" w:hAnsi="Times New Roman" w:cs="Times New Roman"/>
          <w:noProof w:val="0"/>
        </w:rPr>
        <w:t xml:space="preserve"> Marco Marzocchi</w:t>
      </w:r>
    </w:p>
    <w:p w14:paraId="0BD35FA3" w14:textId="77777777" w:rsidR="00F30630" w:rsidRPr="00E63CC6" w:rsidRDefault="00F30630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AIMS</w:t>
      </w:r>
      <w:r w:rsidR="005B4016" w:rsidRPr="00E63CC6">
        <w:rPr>
          <w:rFonts w:ascii="Times New Roman" w:hAnsi="Times New Roman" w:cs="Times New Roman"/>
          <w:b/>
          <w:i/>
          <w:sz w:val="18"/>
          <w:szCs w:val="24"/>
          <w:lang w:eastAsia="it-IT"/>
        </w:rPr>
        <w:t xml:space="preserve"> </w:t>
      </w:r>
      <w:r w:rsidR="005B4016"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AND INTENDED LEARNING OUTCOMES </w:t>
      </w:r>
    </w:p>
    <w:p w14:paraId="4708A783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To teach students the most complex results of finite-dimensional infinitesimal calculus.</w:t>
      </w:r>
    </w:p>
    <w:p w14:paraId="320F2861" w14:textId="77777777" w:rsidR="003302B1" w:rsidRPr="00E63CC6" w:rsidRDefault="003302B1" w:rsidP="003302B1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At the end of the course, students will have a more in-depth view of the numerous notions learned in previous Analysis courses, in particular Functional Analysis, which will help them solve the more complex problems of advanced topics.</w:t>
      </w:r>
    </w:p>
    <w:p w14:paraId="0A8CD846" w14:textId="77777777" w:rsidR="00F30630" w:rsidRPr="00E63CC6" w:rsidRDefault="00F30630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CONTENT</w:t>
      </w:r>
    </w:p>
    <w:p w14:paraId="5851B066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– Advanced theory of limits. Upper and lower limits.</w:t>
      </w:r>
    </w:p>
    <w:p w14:paraId="50E91105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 xml:space="preserve">Sequences and </w:t>
      </w:r>
      <w:proofErr w:type="spellStart"/>
      <w:r w:rsidRPr="00E63CC6">
        <w:rPr>
          <w:rFonts w:ascii="Times New Roman" w:hAnsi="Times New Roman" w:cs="Times New Roman"/>
        </w:rPr>
        <w:t>subsequences</w:t>
      </w:r>
      <w:proofErr w:type="spellEnd"/>
      <w:r w:rsidRPr="00E63CC6">
        <w:rPr>
          <w:rFonts w:ascii="Times New Roman" w:hAnsi="Times New Roman" w:cs="Times New Roman"/>
        </w:rPr>
        <w:t>. Bolzano-</w:t>
      </w:r>
      <w:proofErr w:type="spellStart"/>
      <w:r w:rsidRPr="00E63CC6">
        <w:rPr>
          <w:rFonts w:ascii="Times New Roman" w:hAnsi="Times New Roman" w:cs="Times New Roman"/>
        </w:rPr>
        <w:t>Weierstrass</w:t>
      </w:r>
      <w:proofErr w:type="spellEnd"/>
      <w:r w:rsidRPr="00E63CC6">
        <w:rPr>
          <w:rFonts w:ascii="Times New Roman" w:hAnsi="Times New Roman" w:cs="Times New Roman"/>
        </w:rPr>
        <w:t xml:space="preserve"> theorem. Cauchy convergence criterion for sequences and series. Cauchy condensation and Cauchy product of two series. </w:t>
      </w:r>
      <w:proofErr w:type="gramStart"/>
      <w:r w:rsidRPr="00E63CC6">
        <w:rPr>
          <w:rFonts w:ascii="Times New Roman" w:hAnsi="Times New Roman" w:cs="Times New Roman"/>
        </w:rPr>
        <w:t>Zero point</w:t>
      </w:r>
      <w:proofErr w:type="gramEnd"/>
      <w:r w:rsidRPr="00E63CC6">
        <w:rPr>
          <w:rFonts w:ascii="Times New Roman" w:hAnsi="Times New Roman" w:cs="Times New Roman"/>
        </w:rPr>
        <w:t xml:space="preserve"> existence theorem, inverse function theorem and </w:t>
      </w:r>
      <w:proofErr w:type="spellStart"/>
      <w:r w:rsidRPr="00E63CC6">
        <w:rPr>
          <w:rFonts w:ascii="Times New Roman" w:hAnsi="Times New Roman" w:cs="Times New Roman"/>
        </w:rPr>
        <w:t>Weierstrass's</w:t>
      </w:r>
      <w:proofErr w:type="spellEnd"/>
      <w:r w:rsidRPr="00E63CC6">
        <w:rPr>
          <w:rFonts w:ascii="Times New Roman" w:hAnsi="Times New Roman" w:cs="Times New Roman"/>
        </w:rPr>
        <w:t xml:space="preserve"> theorem. Uniform continuity.</w:t>
      </w:r>
    </w:p>
    <w:p w14:paraId="183ED019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– Taylor's formula with integral remainder. Integration of rational functions. First-order and second-order linear differential equations with constant coefficients on the complex plane.</w:t>
      </w:r>
    </w:p>
    <w:p w14:paraId="3CC21C69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- Banach fixed-point theorem. Compact metric spaces.</w:t>
      </w:r>
    </w:p>
    <w:p w14:paraId="7DC8AD00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Notions of equivalence between metrics.</w:t>
      </w:r>
    </w:p>
    <w:p w14:paraId="16A1D66F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>Local inversion and implicit function theorems.</w:t>
      </w:r>
    </w:p>
    <w:p w14:paraId="59AC167F" w14:textId="77777777" w:rsidR="00F30630" w:rsidRPr="00E63CC6" w:rsidRDefault="00F30630">
      <w:pPr>
        <w:rPr>
          <w:rFonts w:ascii="Times New Roman" w:hAnsi="Times New Roman" w:cs="Times New Roman"/>
        </w:rPr>
      </w:pPr>
      <w:r w:rsidRPr="00E63CC6">
        <w:rPr>
          <w:rFonts w:ascii="Times New Roman" w:hAnsi="Times New Roman" w:cs="Times New Roman"/>
        </w:rPr>
        <w:t xml:space="preserve">Quadratic forms and eigenvalues. Systems of first-order ordinary linear differential equations. Linear differential equations with constant coefficients. </w:t>
      </w:r>
      <w:proofErr w:type="spellStart"/>
      <w:r w:rsidRPr="00E63CC6">
        <w:rPr>
          <w:rFonts w:ascii="Times New Roman" w:hAnsi="Times New Roman" w:cs="Times New Roman"/>
        </w:rPr>
        <w:t>Fubini’s</w:t>
      </w:r>
      <w:proofErr w:type="spellEnd"/>
      <w:r w:rsidRPr="00E63CC6">
        <w:rPr>
          <w:rFonts w:ascii="Times New Roman" w:hAnsi="Times New Roman" w:cs="Times New Roman"/>
        </w:rPr>
        <w:t xml:space="preserve"> theorem. Area formula and the change of variable theorem. Simply connected open sets.</w:t>
      </w:r>
    </w:p>
    <w:p w14:paraId="39E7EC7D" w14:textId="77777777" w:rsidR="00F30630" w:rsidRPr="00E63CC6" w:rsidRDefault="00F30630">
      <w:pPr>
        <w:keepNext/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READING LIST</w:t>
      </w:r>
    </w:p>
    <w:p w14:paraId="7CB0A161" w14:textId="097C014D" w:rsidR="0084549D" w:rsidRDefault="0084549D" w:rsidP="0084549D">
      <w:pPr>
        <w:pStyle w:val="testo10"/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>MARCO DEGIOVANNI,</w:t>
      </w:r>
      <w:r>
        <w:rPr>
          <w:i/>
          <w:spacing w:val="-5"/>
        </w:rPr>
        <w:t xml:space="preserve"> Approfondimenti di Analisi Matematica,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lecture</w:t>
      </w:r>
      <w:proofErr w:type="spellEnd"/>
      <w:r>
        <w:rPr>
          <w:spacing w:val="-5"/>
        </w:rPr>
        <w:t xml:space="preserve"> notes.</w:t>
      </w:r>
    </w:p>
    <w:p w14:paraId="18863D59" w14:textId="77777777" w:rsidR="00F30630" w:rsidRPr="00E63CC6" w:rsidRDefault="00F30630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TEACHING METHOD</w:t>
      </w:r>
    </w:p>
    <w:p w14:paraId="70EC3E6B" w14:textId="77777777" w:rsidR="00F30630" w:rsidRPr="00E63CC6" w:rsidRDefault="00F30630" w:rsidP="001B00DE">
      <w:pPr>
        <w:pStyle w:val="Testo2"/>
        <w:rPr>
          <w:rFonts w:ascii="Times New Roman" w:hAnsi="Times New Roman" w:cs="Times New Roman"/>
          <w:noProof w:val="0"/>
          <w:sz w:val="20"/>
        </w:rPr>
      </w:pPr>
      <w:r w:rsidRPr="00E63CC6">
        <w:rPr>
          <w:rFonts w:ascii="Times New Roman" w:hAnsi="Times New Roman" w:cs="Times New Roman"/>
          <w:noProof w:val="0"/>
          <w:sz w:val="20"/>
        </w:rPr>
        <w:t>Lectures and class exercises.</w:t>
      </w:r>
    </w:p>
    <w:p w14:paraId="32238CD4" w14:textId="77777777" w:rsidR="00F30630" w:rsidRPr="00E63CC6" w:rsidRDefault="00F30630" w:rsidP="004626A2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ASSESSMENT METHOD</w:t>
      </w:r>
      <w:r w:rsidR="005B4016" w:rsidRPr="00E63CC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AND CRITERIA</w:t>
      </w:r>
    </w:p>
    <w:p w14:paraId="18DE6188" w14:textId="77777777" w:rsidR="003302B1" w:rsidRPr="00E63CC6" w:rsidRDefault="003302B1" w:rsidP="001B00DE">
      <w:pPr>
        <w:pStyle w:val="Testo2"/>
        <w:rPr>
          <w:rFonts w:ascii="Times New Roman" w:hAnsi="Times New Roman" w:cs="Times New Roman"/>
          <w:noProof w:val="0"/>
        </w:rPr>
      </w:pPr>
      <w:r w:rsidRPr="00E63CC6">
        <w:rPr>
          <w:rFonts w:ascii="Times New Roman" w:hAnsi="Times New Roman" w:cs="Times New Roman"/>
          <w:noProof w:val="0"/>
        </w:rPr>
        <w:t>An oral exam involving an interview with questions on the topics covered.</w:t>
      </w:r>
    </w:p>
    <w:p w14:paraId="265060F2" w14:textId="77777777" w:rsidR="00AA1FA1" w:rsidRPr="00E63CC6" w:rsidRDefault="00AA1FA1" w:rsidP="00AA1FA1">
      <w:pPr>
        <w:pStyle w:val="Testo2"/>
        <w:ind w:firstLine="0"/>
        <w:rPr>
          <w:rFonts w:ascii="Times New Roman" w:hAnsi="Times New Roman" w:cs="Times New Roman"/>
          <w:noProof w:val="0"/>
        </w:rPr>
      </w:pPr>
    </w:p>
    <w:p w14:paraId="74A3E2C7" w14:textId="77777777" w:rsidR="005B4016" w:rsidRPr="00E63CC6" w:rsidRDefault="005B4016" w:rsidP="001B00DE">
      <w:pPr>
        <w:pStyle w:val="Testo2"/>
        <w:ind w:firstLine="0"/>
        <w:rPr>
          <w:rFonts w:ascii="Times New Roman" w:hAnsi="Times New Roman" w:cs="Times New Roman"/>
          <w:b/>
          <w:i/>
          <w:noProof w:val="0"/>
        </w:rPr>
      </w:pPr>
      <w:r w:rsidRPr="00E63CC6">
        <w:rPr>
          <w:rFonts w:ascii="Times New Roman" w:hAnsi="Times New Roman" w:cs="Times New Roman"/>
          <w:b/>
          <w:i/>
          <w:noProof w:val="0"/>
        </w:rPr>
        <w:t>NOTES AND PREREQUISITES</w:t>
      </w:r>
    </w:p>
    <w:p w14:paraId="4E3FD558" w14:textId="77777777" w:rsidR="005B4016" w:rsidRPr="00E63CC6" w:rsidRDefault="005B4016" w:rsidP="005B4016">
      <w:pPr>
        <w:pStyle w:val="Testo2"/>
        <w:rPr>
          <w:rFonts w:ascii="Times New Roman" w:hAnsi="Times New Roman" w:cs="Times New Roman"/>
          <w:b/>
          <w:i/>
          <w:noProof w:val="0"/>
        </w:rPr>
      </w:pPr>
    </w:p>
    <w:p w14:paraId="01E85DED" w14:textId="77777777" w:rsidR="003302B1" w:rsidRPr="00E63CC6" w:rsidRDefault="003302B1" w:rsidP="001B00DE">
      <w:pPr>
        <w:pStyle w:val="Testo2"/>
        <w:rPr>
          <w:rFonts w:ascii="Times New Roman" w:hAnsi="Times New Roman" w:cs="Times New Roman"/>
          <w:noProof w:val="0"/>
        </w:rPr>
      </w:pPr>
      <w:r w:rsidRPr="00E63CC6">
        <w:rPr>
          <w:rFonts w:ascii="Times New Roman" w:hAnsi="Times New Roman" w:cs="Times New Roman"/>
          <w:noProof w:val="0"/>
        </w:rPr>
        <w:t xml:space="preserve">Students must have a good command of the concepts introduced in the </w:t>
      </w:r>
      <w:proofErr w:type="gramStart"/>
      <w:r w:rsidRPr="00E63CC6">
        <w:rPr>
          <w:rFonts w:ascii="Times New Roman" w:hAnsi="Times New Roman" w:cs="Times New Roman"/>
          <w:noProof w:val="0"/>
        </w:rPr>
        <w:t>first and second year</w:t>
      </w:r>
      <w:proofErr w:type="gramEnd"/>
      <w:r w:rsidRPr="00E63CC6">
        <w:rPr>
          <w:rFonts w:ascii="Times New Roman" w:hAnsi="Times New Roman" w:cs="Times New Roman"/>
          <w:noProof w:val="0"/>
        </w:rPr>
        <w:t xml:space="preserve"> Analysis courses.</w:t>
      </w:r>
    </w:p>
    <w:p w14:paraId="78803DC4" w14:textId="77777777" w:rsidR="00D65406" w:rsidRPr="00D65406" w:rsidRDefault="00D65406" w:rsidP="00D65406">
      <w:pPr>
        <w:pStyle w:val="Testo2"/>
        <w:ind w:firstLine="0"/>
        <w:rPr>
          <w:rFonts w:ascii="Times New Roman" w:hAnsi="Times New Roman" w:cs="Times New Roman"/>
          <w:bCs/>
          <w:iCs/>
        </w:rPr>
      </w:pPr>
    </w:p>
    <w:p w14:paraId="6ACE8F85" w14:textId="77777777" w:rsidR="00D65406" w:rsidRPr="001B00DE" w:rsidRDefault="00D65406" w:rsidP="00D65406">
      <w:pPr>
        <w:pStyle w:val="Testo2"/>
        <w:ind w:firstLine="0"/>
        <w:rPr>
          <w:rFonts w:ascii="Times New Roman" w:hAnsi="Times New Roman" w:cs="Times New Roman"/>
          <w:i/>
        </w:rPr>
      </w:pPr>
      <w:r w:rsidRPr="001B00DE">
        <w:rPr>
          <w:rFonts w:ascii="Times New Roman" w:hAnsi="Times New Roman" w:cs="Times New Roman"/>
          <w:bCs/>
          <w:i/>
        </w:rPr>
        <w:t>Further information can be found on the lecturer's webpage at http://docenti.unicatt.it/web/searchByName.do?language=ENG or on the Faculty notice board.</w:t>
      </w:r>
    </w:p>
    <w:p w14:paraId="1164E352" w14:textId="77777777" w:rsidR="001B24CA" w:rsidRPr="00E63CC6" w:rsidRDefault="001B24CA" w:rsidP="004626A2">
      <w:pPr>
        <w:pStyle w:val="Testo2"/>
        <w:ind w:firstLine="0"/>
        <w:rPr>
          <w:rFonts w:ascii="Times New Roman" w:hAnsi="Times New Roman" w:cs="Times New Roman"/>
          <w:noProof w:val="0"/>
          <w:lang w:val="en-US"/>
        </w:rPr>
      </w:pPr>
    </w:p>
    <w:sectPr w:rsidR="001B24CA" w:rsidRPr="00E63CC6" w:rsidSect="00AF21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97"/>
    <w:rsid w:val="0000788A"/>
    <w:rsid w:val="0006382D"/>
    <w:rsid w:val="001B00DE"/>
    <w:rsid w:val="001B24CA"/>
    <w:rsid w:val="00212332"/>
    <w:rsid w:val="00236AAF"/>
    <w:rsid w:val="003302B1"/>
    <w:rsid w:val="00391ABE"/>
    <w:rsid w:val="003D65BE"/>
    <w:rsid w:val="004626A2"/>
    <w:rsid w:val="00544202"/>
    <w:rsid w:val="005B4016"/>
    <w:rsid w:val="005C6083"/>
    <w:rsid w:val="005C66CC"/>
    <w:rsid w:val="00604B59"/>
    <w:rsid w:val="007B6B3A"/>
    <w:rsid w:val="00825CE0"/>
    <w:rsid w:val="0084549D"/>
    <w:rsid w:val="009E5497"/>
    <w:rsid w:val="00AA1FA1"/>
    <w:rsid w:val="00AF2195"/>
    <w:rsid w:val="00B25BF4"/>
    <w:rsid w:val="00CF1D7E"/>
    <w:rsid w:val="00D65406"/>
    <w:rsid w:val="00E52953"/>
    <w:rsid w:val="00E60889"/>
    <w:rsid w:val="00E63CC6"/>
    <w:rsid w:val="00F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09C8C"/>
  <w15:docId w15:val="{9BD93379-8B27-4D6E-A798-E06749D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95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  <w:lang w:val="en-GB" w:eastAsia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F2195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AF2195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195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Testo1">
    <w:name w:val="Testo 1"/>
    <w:uiPriority w:val="99"/>
    <w:rsid w:val="00AF219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link w:val="Testo2Carattere"/>
    <w:qFormat/>
    <w:rsid w:val="00AF2195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3"/>
    <w:rPr>
      <w:sz w:val="18"/>
      <w:szCs w:val="18"/>
      <w:lang w:val="en-GB" w:eastAsia="en-GB"/>
    </w:rPr>
  </w:style>
  <w:style w:type="character" w:customStyle="1" w:styleId="Testo2Carattere">
    <w:name w:val="Testo 2 Carattere"/>
    <w:link w:val="Testo2"/>
    <w:locked/>
    <w:rsid w:val="003302B1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0">
    <w:name w:val="testo 1"/>
    <w:uiPriority w:val="99"/>
    <w:rsid w:val="0084549D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Marco Marzocchi</cp:lastModifiedBy>
  <cp:revision>12</cp:revision>
  <cp:lastPrinted>2003-03-27T10:42:00Z</cp:lastPrinted>
  <dcterms:created xsi:type="dcterms:W3CDTF">2019-10-16T09:44:00Z</dcterms:created>
  <dcterms:modified xsi:type="dcterms:W3CDTF">2023-05-02T09:36:00Z</dcterms:modified>
</cp:coreProperties>
</file>