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CC89" w14:textId="77777777" w:rsidR="00D458A5" w:rsidRPr="002B4814" w:rsidRDefault="00F4454D">
      <w:pPr>
        <w:pStyle w:val="Titolo1"/>
        <w:rPr>
          <w:noProof w:val="0"/>
          <w:szCs w:val="24"/>
          <w:lang w:val="en-GB"/>
        </w:rPr>
      </w:pPr>
      <w:r w:rsidRPr="002B4814">
        <w:rPr>
          <w:noProof w:val="0"/>
          <w:szCs w:val="24"/>
          <w:lang w:val="en-GB"/>
        </w:rPr>
        <w:t xml:space="preserve">History of </w:t>
      </w:r>
      <w:r w:rsidR="0076471B" w:rsidRPr="002B4814">
        <w:rPr>
          <w:noProof w:val="0"/>
          <w:szCs w:val="24"/>
          <w:lang w:val="en-GB"/>
        </w:rPr>
        <w:t>L</w:t>
      </w:r>
      <w:r w:rsidRPr="002B4814">
        <w:rPr>
          <w:noProof w:val="0"/>
          <w:szCs w:val="24"/>
          <w:lang w:val="en-GB"/>
        </w:rPr>
        <w:t xml:space="preserve">ocal </w:t>
      </w:r>
      <w:r w:rsidR="0076471B" w:rsidRPr="002B4814">
        <w:rPr>
          <w:noProof w:val="0"/>
          <w:szCs w:val="24"/>
          <w:lang w:val="en-GB"/>
        </w:rPr>
        <w:t>A</w:t>
      </w:r>
      <w:r w:rsidRPr="002B4814">
        <w:rPr>
          <w:noProof w:val="0"/>
          <w:szCs w:val="24"/>
          <w:lang w:val="en-GB"/>
        </w:rPr>
        <w:t xml:space="preserve">rtistic </w:t>
      </w:r>
      <w:r w:rsidR="0076471B" w:rsidRPr="002B4814">
        <w:rPr>
          <w:noProof w:val="0"/>
          <w:szCs w:val="24"/>
          <w:lang w:val="en-GB"/>
        </w:rPr>
        <w:t>A</w:t>
      </w:r>
      <w:r w:rsidRPr="002B4814">
        <w:rPr>
          <w:noProof w:val="0"/>
          <w:szCs w:val="24"/>
          <w:lang w:val="en-GB"/>
        </w:rPr>
        <w:t>ssets</w:t>
      </w:r>
    </w:p>
    <w:p w14:paraId="64776FF8" w14:textId="505F9907" w:rsidR="004959F7" w:rsidRDefault="00704CFD" w:rsidP="004959F7">
      <w:pPr>
        <w:pStyle w:val="Titolo2"/>
        <w:rPr>
          <w:noProof w:val="0"/>
          <w:szCs w:val="18"/>
          <w:lang w:val="en-GB"/>
        </w:rPr>
      </w:pPr>
      <w:r w:rsidRPr="002B4814">
        <w:rPr>
          <w:noProof w:val="0"/>
          <w:szCs w:val="18"/>
          <w:lang w:val="en-GB"/>
        </w:rPr>
        <w:t>P</w:t>
      </w:r>
      <w:r w:rsidR="00D458A5" w:rsidRPr="002B4814">
        <w:rPr>
          <w:noProof w:val="0"/>
          <w:szCs w:val="18"/>
          <w:lang w:val="en-GB"/>
        </w:rPr>
        <w:t>rof. Fabio Larovere</w:t>
      </w:r>
    </w:p>
    <w:p w14:paraId="550F72E1" w14:textId="77777777" w:rsidR="00D458A5" w:rsidRPr="002B4814" w:rsidRDefault="001F0066" w:rsidP="00D458A5">
      <w:pPr>
        <w:spacing w:before="240" w:after="120"/>
        <w:rPr>
          <w:b/>
          <w:sz w:val="18"/>
          <w:szCs w:val="24"/>
          <w:lang w:val="en-GB"/>
        </w:rPr>
      </w:pPr>
      <w:r w:rsidRPr="002B4814">
        <w:rPr>
          <w:b/>
          <w:i/>
          <w:sz w:val="18"/>
          <w:szCs w:val="24"/>
          <w:lang w:val="en-GB"/>
        </w:rPr>
        <w:t>COURSE AIMS</w:t>
      </w:r>
      <w:r w:rsidR="00704CFD" w:rsidRPr="002B4814">
        <w:rPr>
          <w:b/>
          <w:i/>
          <w:sz w:val="18"/>
          <w:szCs w:val="24"/>
          <w:lang w:val="en-GB"/>
        </w:rPr>
        <w:t xml:space="preserve"> AND INTENDED LEARNING OUTCOMES</w:t>
      </w:r>
    </w:p>
    <w:p w14:paraId="4CB71042" w14:textId="77777777" w:rsidR="001F0066" w:rsidRPr="002B4814" w:rsidRDefault="001F0066" w:rsidP="00D458A5">
      <w:pPr>
        <w:rPr>
          <w:szCs w:val="24"/>
          <w:lang w:val="en-GB"/>
        </w:rPr>
      </w:pPr>
      <w:r w:rsidRPr="002B4814">
        <w:rPr>
          <w:szCs w:val="24"/>
          <w:lang w:val="en-GB"/>
        </w:rPr>
        <w:t xml:space="preserve">The course </w:t>
      </w:r>
      <w:r w:rsidR="00290614" w:rsidRPr="002B4814">
        <w:rPr>
          <w:szCs w:val="24"/>
          <w:lang w:val="en-GB"/>
        </w:rPr>
        <w:t>aims</w:t>
      </w:r>
      <w:r w:rsidRPr="002B4814">
        <w:rPr>
          <w:szCs w:val="24"/>
          <w:lang w:val="en-GB"/>
        </w:rPr>
        <w:t xml:space="preserve"> to illustrate the rich and complex artistic</w:t>
      </w:r>
      <w:r w:rsidR="00290614" w:rsidRPr="002B4814">
        <w:rPr>
          <w:szCs w:val="24"/>
          <w:lang w:val="en-GB"/>
        </w:rPr>
        <w:t xml:space="preserve"> heritage in Brescia, and to outline its</w:t>
      </w:r>
      <w:r w:rsidRPr="002B4814">
        <w:rPr>
          <w:szCs w:val="24"/>
          <w:lang w:val="en-GB"/>
        </w:rPr>
        <w:t xml:space="preserve"> history from its origins up to the present day; special emphasis will be placed on the touristic relevance of the locations presented, in order to pr</w:t>
      </w:r>
      <w:r w:rsidR="00290614" w:rsidRPr="002B4814">
        <w:rPr>
          <w:szCs w:val="24"/>
          <w:lang w:val="en-GB"/>
        </w:rPr>
        <w:t xml:space="preserve">ovide not only solid historical and </w:t>
      </w:r>
      <w:r w:rsidRPr="002B4814">
        <w:rPr>
          <w:szCs w:val="24"/>
          <w:lang w:val="en-GB"/>
        </w:rPr>
        <w:t xml:space="preserve">artistic knowledge, but also skills which can be applied </w:t>
      </w:r>
      <w:r w:rsidR="00290614" w:rsidRPr="002B4814">
        <w:rPr>
          <w:szCs w:val="24"/>
          <w:lang w:val="en-GB"/>
        </w:rPr>
        <w:t>to local</w:t>
      </w:r>
      <w:r w:rsidRPr="002B4814">
        <w:rPr>
          <w:szCs w:val="24"/>
          <w:lang w:val="en-GB"/>
        </w:rPr>
        <w:t xml:space="preserve"> tourism. All this takes on particular relevance </w:t>
      </w:r>
      <w:r w:rsidR="00290614" w:rsidRPr="002B4814">
        <w:rPr>
          <w:szCs w:val="24"/>
          <w:lang w:val="en-GB"/>
        </w:rPr>
        <w:t>since the</w:t>
      </w:r>
      <w:r w:rsidRPr="002B4814">
        <w:rPr>
          <w:szCs w:val="24"/>
          <w:lang w:val="en-GB"/>
        </w:rPr>
        <w:t xml:space="preserve"> recent inclusion of Santa Giulia and the C</w:t>
      </w:r>
      <w:r w:rsidR="00290614" w:rsidRPr="002B4814">
        <w:rPr>
          <w:szCs w:val="24"/>
          <w:lang w:val="en-GB"/>
        </w:rPr>
        <w:t>apitolum in the list of Unesco World H</w:t>
      </w:r>
      <w:r w:rsidRPr="002B4814">
        <w:rPr>
          <w:szCs w:val="24"/>
          <w:lang w:val="en-GB"/>
        </w:rPr>
        <w:t xml:space="preserve">eritage sites. Part of the course will </w:t>
      </w:r>
      <w:r w:rsidR="00290614" w:rsidRPr="002B4814">
        <w:rPr>
          <w:szCs w:val="24"/>
          <w:lang w:val="en-GB"/>
        </w:rPr>
        <w:t>analyse</w:t>
      </w:r>
      <w:r w:rsidRPr="002B4814">
        <w:rPr>
          <w:szCs w:val="24"/>
          <w:lang w:val="en-GB"/>
        </w:rPr>
        <w:t xml:space="preserve"> the professionality of tourist guides and the legal subject which characterises it.</w:t>
      </w:r>
    </w:p>
    <w:p w14:paraId="25F78ABF" w14:textId="77777777" w:rsidR="00704CFD" w:rsidRPr="002B4814" w:rsidRDefault="00F84A3F" w:rsidP="00704CFD">
      <w:pPr>
        <w:rPr>
          <w:szCs w:val="24"/>
          <w:lang w:val="en-US"/>
        </w:rPr>
      </w:pPr>
      <w:r w:rsidRPr="002B4814">
        <w:rPr>
          <w:szCs w:val="24"/>
          <w:lang w:val="en-US"/>
        </w:rPr>
        <w:t>At the end of the course, students will have an overview of the artistic historical development of Brescia and its surrounding area, as well as identify its main sites</w:t>
      </w:r>
      <w:r w:rsidR="00704CFD" w:rsidRPr="002B4814">
        <w:rPr>
          <w:szCs w:val="24"/>
          <w:lang w:val="en-US"/>
        </w:rPr>
        <w:t xml:space="preserve">. </w:t>
      </w:r>
      <w:r w:rsidRPr="002B4814">
        <w:rPr>
          <w:szCs w:val="24"/>
          <w:lang w:val="en-US"/>
        </w:rPr>
        <w:t>Students will be able to recognise an artistic, historical asset, assess its actual value and communicate its content</w:t>
      </w:r>
      <w:r w:rsidR="00704CFD" w:rsidRPr="002B4814">
        <w:rPr>
          <w:szCs w:val="24"/>
          <w:lang w:val="en-US"/>
        </w:rPr>
        <w:t>.</w:t>
      </w:r>
    </w:p>
    <w:p w14:paraId="249281E7" w14:textId="77777777" w:rsidR="00D458A5" w:rsidRPr="002B4814" w:rsidRDefault="001F0066" w:rsidP="00D458A5">
      <w:pPr>
        <w:spacing w:before="240" w:after="120"/>
        <w:rPr>
          <w:b/>
          <w:sz w:val="18"/>
          <w:szCs w:val="24"/>
          <w:lang w:val="en-GB"/>
        </w:rPr>
      </w:pPr>
      <w:r w:rsidRPr="002B4814">
        <w:rPr>
          <w:b/>
          <w:i/>
          <w:sz w:val="18"/>
          <w:szCs w:val="24"/>
          <w:lang w:val="en-GB"/>
        </w:rPr>
        <w:t>COURSE CONTENT</w:t>
      </w:r>
    </w:p>
    <w:p w14:paraId="238E3D75" w14:textId="77777777" w:rsidR="00E141EF" w:rsidRPr="002B4814" w:rsidRDefault="00290614" w:rsidP="00E141EF">
      <w:pPr>
        <w:rPr>
          <w:szCs w:val="24"/>
          <w:lang w:val="en-GB"/>
        </w:rPr>
      </w:pPr>
      <w:r w:rsidRPr="002B4814">
        <w:rPr>
          <w:szCs w:val="24"/>
          <w:lang w:val="en-GB"/>
        </w:rPr>
        <w:t>1. Historical and</w:t>
      </w:r>
      <w:r w:rsidR="00E141EF" w:rsidRPr="002B4814">
        <w:rPr>
          <w:szCs w:val="24"/>
          <w:lang w:val="en-GB"/>
        </w:rPr>
        <w:t xml:space="preserve"> urbanistic development of Brescia and the surrounding area</w:t>
      </w:r>
    </w:p>
    <w:p w14:paraId="22D8705F" w14:textId="77777777" w:rsidR="00E141EF" w:rsidRPr="002B4814" w:rsidRDefault="00E141EF" w:rsidP="00E141EF">
      <w:pPr>
        <w:rPr>
          <w:szCs w:val="24"/>
          <w:lang w:val="en-GB"/>
        </w:rPr>
      </w:pPr>
      <w:r w:rsidRPr="002B4814">
        <w:rPr>
          <w:szCs w:val="24"/>
          <w:lang w:val="en-GB"/>
        </w:rPr>
        <w:t>From pre-history to Rome; Roman Brescia; Brescia in the Middle Ages; the Council of Brescia; The fall of Medieval Communes; Brescia under the Venetian Republic (1426 – 1797); Brescia under the French influence (1797 – 1814); From the Austrian oppression to the Renaissance; The twentieth century and contemporaneity.</w:t>
      </w:r>
    </w:p>
    <w:p w14:paraId="645BAF32" w14:textId="77777777" w:rsidR="00D458A5" w:rsidRPr="002B4814" w:rsidRDefault="00D458A5" w:rsidP="00D458A5">
      <w:pPr>
        <w:rPr>
          <w:szCs w:val="24"/>
          <w:lang w:val="en-GB"/>
        </w:rPr>
      </w:pPr>
    </w:p>
    <w:p w14:paraId="2C5D0455" w14:textId="77777777" w:rsidR="00E141EF" w:rsidRPr="002B4814" w:rsidRDefault="00E141EF" w:rsidP="00E141EF">
      <w:pPr>
        <w:rPr>
          <w:szCs w:val="24"/>
          <w:lang w:val="en-GB"/>
        </w:rPr>
      </w:pPr>
      <w:r w:rsidRPr="002B4814">
        <w:rPr>
          <w:szCs w:val="24"/>
          <w:lang w:val="en-GB"/>
        </w:rPr>
        <w:t>2. City itineraries</w:t>
      </w:r>
    </w:p>
    <w:p w14:paraId="077BEB54" w14:textId="77777777" w:rsidR="00E141EF" w:rsidRPr="002B4814" w:rsidRDefault="00E141EF" w:rsidP="00E141EF">
      <w:pPr>
        <w:rPr>
          <w:szCs w:val="24"/>
          <w:lang w:val="en-GB"/>
        </w:rPr>
      </w:pPr>
      <w:r w:rsidRPr="002B4814">
        <w:rPr>
          <w:szCs w:val="24"/>
          <w:lang w:val="en-GB"/>
        </w:rPr>
        <w:t xml:space="preserve">The Roman and </w:t>
      </w:r>
      <w:r w:rsidR="00FB5F6D" w:rsidRPr="002B4814">
        <w:rPr>
          <w:szCs w:val="24"/>
          <w:lang w:val="en-GB"/>
        </w:rPr>
        <w:t>Longobard</w:t>
      </w:r>
      <w:r w:rsidRPr="002B4814">
        <w:rPr>
          <w:szCs w:val="24"/>
          <w:lang w:val="en-GB"/>
        </w:rPr>
        <w:t xml:space="preserve"> city: the Capitolino temple, theatre, forum, Roman and Medieval sections of Santa Giulia. Locations in Brescia which are Unesco world heritage sites on the </w:t>
      </w:r>
      <w:r w:rsidR="00342987" w:rsidRPr="002B4814">
        <w:rPr>
          <w:szCs w:val="24"/>
          <w:lang w:val="en-GB"/>
        </w:rPr>
        <w:t xml:space="preserve">circuit </w:t>
      </w:r>
      <w:r w:rsidR="001A4A25" w:rsidRPr="002B4814">
        <w:rPr>
          <w:szCs w:val="24"/>
          <w:lang w:val="en-US"/>
        </w:rPr>
        <w:t>‘</w:t>
      </w:r>
      <w:r w:rsidR="001A4A25" w:rsidRPr="00602FBF">
        <w:rPr>
          <w:i/>
          <w:iCs/>
          <w:szCs w:val="24"/>
          <w:lang w:val="en-US"/>
        </w:rPr>
        <w:t>T</w:t>
      </w:r>
      <w:r w:rsidRPr="00602FBF">
        <w:rPr>
          <w:i/>
          <w:iCs/>
          <w:szCs w:val="24"/>
          <w:lang w:val="en-GB"/>
        </w:rPr>
        <w:t>he Longob</w:t>
      </w:r>
      <w:r w:rsidR="001A4A25" w:rsidRPr="00602FBF">
        <w:rPr>
          <w:i/>
          <w:iCs/>
          <w:szCs w:val="24"/>
          <w:lang w:val="en-GB"/>
        </w:rPr>
        <w:t>ards in Italy</w:t>
      </w:r>
      <w:r w:rsidR="001A4A25" w:rsidRPr="002B4814">
        <w:rPr>
          <w:szCs w:val="24"/>
          <w:lang w:val="en-GB"/>
        </w:rPr>
        <w:t>. Places of power’</w:t>
      </w:r>
      <w:r w:rsidRPr="002B4814">
        <w:rPr>
          <w:szCs w:val="24"/>
          <w:lang w:val="en-GB"/>
        </w:rPr>
        <w:t>.</w:t>
      </w:r>
    </w:p>
    <w:p w14:paraId="37FF9CB4" w14:textId="77777777" w:rsidR="00E141EF" w:rsidRPr="002B4814" w:rsidRDefault="00E141EF" w:rsidP="00E141EF">
      <w:pPr>
        <w:rPr>
          <w:szCs w:val="24"/>
          <w:lang w:val="en-GB"/>
        </w:rPr>
      </w:pPr>
      <w:r w:rsidRPr="002B4814">
        <w:rPr>
          <w:szCs w:val="24"/>
          <w:lang w:val="en-GB"/>
        </w:rPr>
        <w:t>The historical old part of Brescia: piazzale</w:t>
      </w:r>
      <w:r w:rsidR="00347838" w:rsidRPr="002B4814">
        <w:rPr>
          <w:szCs w:val="24"/>
          <w:lang w:val="en-GB"/>
        </w:rPr>
        <w:t xml:space="preserve"> </w:t>
      </w:r>
      <w:r w:rsidRPr="002B4814">
        <w:rPr>
          <w:szCs w:val="24"/>
          <w:lang w:val="en-GB"/>
        </w:rPr>
        <w:t xml:space="preserve">Arnaldo, via Musei, the Roman Forum and the </w:t>
      </w:r>
      <w:r w:rsidRPr="00602FBF">
        <w:rPr>
          <w:i/>
          <w:iCs/>
          <w:szCs w:val="24"/>
          <w:lang w:val="en-GB"/>
        </w:rPr>
        <w:t>Capitolium</w:t>
      </w:r>
      <w:r w:rsidRPr="002B4814">
        <w:rPr>
          <w:szCs w:val="24"/>
          <w:lang w:val="en-GB"/>
        </w:rPr>
        <w:t>, the Broletto, piazza Paolo VI, the cathedrals, piazza Loggia and piazza Vittoria.</w:t>
      </w:r>
    </w:p>
    <w:p w14:paraId="642B7F27" w14:textId="77777777" w:rsidR="00E141EF" w:rsidRPr="002B4814" w:rsidRDefault="00E141EF" w:rsidP="00E141EF">
      <w:pPr>
        <w:rPr>
          <w:szCs w:val="24"/>
        </w:rPr>
      </w:pPr>
      <w:r w:rsidRPr="002B4814">
        <w:rPr>
          <w:szCs w:val="24"/>
        </w:rPr>
        <w:t>The Lioness of Italy: piazza Loggia and the Dieci Giornate, Porta bruciata, piazzetta Tito Speri, the Castle.</w:t>
      </w:r>
    </w:p>
    <w:p w14:paraId="73B9EC3B" w14:textId="77777777" w:rsidR="00E141EF" w:rsidRPr="002B4814" w:rsidRDefault="00E141EF" w:rsidP="00E141EF">
      <w:pPr>
        <w:rPr>
          <w:szCs w:val="24"/>
        </w:rPr>
      </w:pPr>
      <w:r w:rsidRPr="002B4814">
        <w:rPr>
          <w:szCs w:val="24"/>
        </w:rPr>
        <w:t>Moretto and Romanino: Santa Maria in Calchera, San Clemente, the oldcathedral, Chiesa dei Santi Faustino e Giovita, San Giovanni, Chiesa dei Santi Nazaro e Celso, San Francesco.</w:t>
      </w:r>
    </w:p>
    <w:p w14:paraId="3EA8974F" w14:textId="77777777" w:rsidR="00D458A5" w:rsidRPr="002B4814" w:rsidRDefault="00D458A5" w:rsidP="00D458A5">
      <w:pPr>
        <w:rPr>
          <w:szCs w:val="24"/>
        </w:rPr>
      </w:pPr>
    </w:p>
    <w:p w14:paraId="64C17F8C" w14:textId="77777777" w:rsidR="00E141EF" w:rsidRPr="002B4814" w:rsidRDefault="00E141EF" w:rsidP="00E141EF">
      <w:pPr>
        <w:rPr>
          <w:szCs w:val="24"/>
          <w:lang w:val="en-GB"/>
        </w:rPr>
      </w:pPr>
      <w:r w:rsidRPr="002B4814">
        <w:rPr>
          <w:szCs w:val="24"/>
        </w:rPr>
        <w:lastRenderedPageBreak/>
        <w:t xml:space="preserve">3. City museums: The Pinacoteca civica Tosio Martinengo, Santa Giulia Museo della città; the Arms Museum; the RenaissanceMuseum; Museo Diocesano d’arte sacra. </w:t>
      </w:r>
      <w:r w:rsidRPr="002B4814">
        <w:rPr>
          <w:szCs w:val="24"/>
          <w:lang w:val="en-GB"/>
        </w:rPr>
        <w:t>The Paolo VI Contemporary Art collection in Concesio.</w:t>
      </w:r>
    </w:p>
    <w:p w14:paraId="6E47137F" w14:textId="77777777" w:rsidR="00D458A5" w:rsidRPr="002B4814" w:rsidRDefault="00D458A5" w:rsidP="00D458A5">
      <w:pPr>
        <w:rPr>
          <w:szCs w:val="24"/>
          <w:lang w:val="en-GB"/>
        </w:rPr>
      </w:pPr>
    </w:p>
    <w:p w14:paraId="37C3CFB8" w14:textId="77777777" w:rsidR="00E141EF" w:rsidRPr="002B4814" w:rsidRDefault="00E141EF" w:rsidP="00E141EF">
      <w:pPr>
        <w:rPr>
          <w:szCs w:val="24"/>
          <w:lang w:val="en-GB"/>
        </w:rPr>
      </w:pPr>
      <w:r w:rsidRPr="002B4814">
        <w:rPr>
          <w:szCs w:val="24"/>
          <w:lang w:val="en-GB"/>
        </w:rPr>
        <w:t>4. The main sites of the Province</w:t>
      </w:r>
    </w:p>
    <w:p w14:paraId="6E04A4ED" w14:textId="77777777" w:rsidR="00E141EF" w:rsidRPr="002B4814" w:rsidRDefault="00E141EF" w:rsidP="00E141EF">
      <w:pPr>
        <w:rPr>
          <w:szCs w:val="24"/>
          <w:lang w:val="en-GB"/>
        </w:rPr>
      </w:pPr>
      <w:r w:rsidRPr="002B4814">
        <w:rPr>
          <w:szCs w:val="24"/>
          <w:lang w:val="en-GB"/>
        </w:rPr>
        <w:t>Lake Garda: Sirmione, Desenzano, Salò, Gardone Riviera and the Shrine of Italian Victories</w:t>
      </w:r>
    </w:p>
    <w:p w14:paraId="43380532" w14:textId="77777777" w:rsidR="00E141EF" w:rsidRPr="002B4814" w:rsidRDefault="00E141EF" w:rsidP="00E141EF">
      <w:pPr>
        <w:rPr>
          <w:szCs w:val="24"/>
          <w:lang w:val="en-GB"/>
        </w:rPr>
      </w:pPr>
      <w:r w:rsidRPr="002B4814">
        <w:rPr>
          <w:szCs w:val="24"/>
          <w:lang w:val="en-GB"/>
        </w:rPr>
        <w:t>Lake Iseo and Franciacorta.</w:t>
      </w:r>
    </w:p>
    <w:p w14:paraId="572C149F" w14:textId="77777777" w:rsidR="00E141EF" w:rsidRPr="002B4814" w:rsidRDefault="00E141EF" w:rsidP="00E141EF">
      <w:pPr>
        <w:rPr>
          <w:szCs w:val="24"/>
          <w:lang w:val="en-GB"/>
        </w:rPr>
      </w:pPr>
      <w:r w:rsidRPr="002B4814">
        <w:rPr>
          <w:szCs w:val="24"/>
          <w:lang w:val="en-GB"/>
        </w:rPr>
        <w:t>Valcam</w:t>
      </w:r>
      <w:r w:rsidR="00342987" w:rsidRPr="002B4814">
        <w:rPr>
          <w:szCs w:val="24"/>
          <w:lang w:val="en-GB"/>
        </w:rPr>
        <w:t>onica and its cave art, Unesco World H</w:t>
      </w:r>
      <w:r w:rsidRPr="002B4814">
        <w:rPr>
          <w:szCs w:val="24"/>
          <w:lang w:val="en-GB"/>
        </w:rPr>
        <w:t>eritage site.</w:t>
      </w:r>
    </w:p>
    <w:p w14:paraId="51200036" w14:textId="77777777" w:rsidR="00E141EF" w:rsidRPr="002B4814" w:rsidRDefault="00E141EF" w:rsidP="00E141EF">
      <w:pPr>
        <w:rPr>
          <w:szCs w:val="24"/>
          <w:lang w:val="en-US"/>
        </w:rPr>
      </w:pPr>
      <w:r w:rsidRPr="002B4814">
        <w:rPr>
          <w:szCs w:val="24"/>
          <w:lang w:val="en-US"/>
        </w:rPr>
        <w:t>Valsabbia: the Rocca d’Anfo, the Montesuellomonument.</w:t>
      </w:r>
    </w:p>
    <w:p w14:paraId="53B4F966" w14:textId="77777777" w:rsidR="00E141EF" w:rsidRPr="002B4814" w:rsidRDefault="00E141EF" w:rsidP="00E141EF">
      <w:pPr>
        <w:rPr>
          <w:szCs w:val="24"/>
          <w:lang w:val="en-GB"/>
        </w:rPr>
      </w:pPr>
      <w:r w:rsidRPr="002B4814">
        <w:rPr>
          <w:szCs w:val="24"/>
          <w:lang w:val="en-GB"/>
        </w:rPr>
        <w:t xml:space="preserve">Valtrompia and the museum system linked to iron mining. </w:t>
      </w:r>
    </w:p>
    <w:p w14:paraId="60D09977" w14:textId="77777777" w:rsidR="00E141EF" w:rsidRPr="002B4814" w:rsidRDefault="00E141EF" w:rsidP="00E141EF">
      <w:pPr>
        <w:rPr>
          <w:szCs w:val="24"/>
          <w:lang w:val="en-GB"/>
        </w:rPr>
      </w:pPr>
      <w:r w:rsidRPr="002B4814">
        <w:rPr>
          <w:szCs w:val="24"/>
          <w:lang w:val="en-GB"/>
        </w:rPr>
        <w:t>Lower Bresci</w:t>
      </w:r>
      <w:r w:rsidR="00342987" w:rsidRPr="002B4814">
        <w:rPr>
          <w:szCs w:val="24"/>
          <w:lang w:val="en-GB"/>
        </w:rPr>
        <w:t>a: castles and</w:t>
      </w:r>
      <w:r w:rsidRPr="002B4814">
        <w:rPr>
          <w:szCs w:val="24"/>
          <w:lang w:val="en-GB"/>
        </w:rPr>
        <w:t xml:space="preserve"> churches.</w:t>
      </w:r>
    </w:p>
    <w:p w14:paraId="3D9C5B26" w14:textId="77777777" w:rsidR="00D458A5" w:rsidRPr="002B4814" w:rsidRDefault="001F0066" w:rsidP="00D458A5">
      <w:pPr>
        <w:keepNext/>
        <w:spacing w:before="240" w:after="120"/>
        <w:rPr>
          <w:b/>
          <w:sz w:val="18"/>
          <w:szCs w:val="24"/>
          <w:lang w:val="en-GB"/>
        </w:rPr>
      </w:pPr>
      <w:r w:rsidRPr="002B4814">
        <w:rPr>
          <w:b/>
          <w:i/>
          <w:sz w:val="18"/>
          <w:szCs w:val="24"/>
          <w:lang w:val="en-GB"/>
        </w:rPr>
        <w:t>READING LIST</w:t>
      </w:r>
    </w:p>
    <w:p w14:paraId="32619061" w14:textId="77777777" w:rsidR="00D458A5" w:rsidRPr="00587F48" w:rsidRDefault="00E141EF" w:rsidP="00911B00">
      <w:pPr>
        <w:pStyle w:val="Testo1"/>
        <w:spacing w:line="240" w:lineRule="exact"/>
        <w:rPr>
          <w:noProof w:val="0"/>
          <w:szCs w:val="24"/>
          <w:lang w:val="en-GB"/>
        </w:rPr>
      </w:pPr>
      <w:r w:rsidRPr="00587F48">
        <w:rPr>
          <w:noProof w:val="0"/>
          <w:szCs w:val="24"/>
          <w:lang w:val="en-GB"/>
        </w:rPr>
        <w:t>Compulsory reading</w:t>
      </w:r>
      <w:r w:rsidR="001A4A25" w:rsidRPr="00587F48">
        <w:rPr>
          <w:noProof w:val="0"/>
          <w:szCs w:val="24"/>
          <w:lang w:val="en-GB"/>
        </w:rPr>
        <w:t>:</w:t>
      </w:r>
    </w:p>
    <w:p w14:paraId="63ECAF54" w14:textId="74C76367" w:rsidR="00D458A5" w:rsidRPr="0076471B" w:rsidRDefault="00D458A5" w:rsidP="00911B00">
      <w:pPr>
        <w:pStyle w:val="Testo1"/>
        <w:spacing w:line="240" w:lineRule="exact"/>
        <w:rPr>
          <w:noProof w:val="0"/>
          <w:spacing w:val="-5"/>
          <w:sz w:val="24"/>
          <w:szCs w:val="24"/>
        </w:rPr>
      </w:pPr>
      <w:r w:rsidRPr="00587F48">
        <w:rPr>
          <w:smallCaps/>
          <w:noProof w:val="0"/>
          <w:spacing w:val="-5"/>
          <w:sz w:val="16"/>
          <w:szCs w:val="16"/>
          <w:lang w:val="en-GB"/>
        </w:rPr>
        <w:t>F</w:t>
      </w:r>
      <w:r w:rsidR="00341846" w:rsidRPr="00587F48">
        <w:rPr>
          <w:smallCaps/>
          <w:noProof w:val="0"/>
          <w:spacing w:val="-5"/>
          <w:sz w:val="16"/>
          <w:szCs w:val="16"/>
          <w:lang w:val="en-GB"/>
        </w:rPr>
        <w:t>.</w:t>
      </w:r>
      <w:r w:rsidR="00731DC8" w:rsidRPr="00587F48">
        <w:rPr>
          <w:smallCaps/>
          <w:noProof w:val="0"/>
          <w:spacing w:val="-5"/>
          <w:sz w:val="16"/>
          <w:szCs w:val="16"/>
          <w:lang w:val="en-GB"/>
        </w:rPr>
        <w:t xml:space="preserve"> </w:t>
      </w:r>
      <w:r w:rsidRPr="00587F48">
        <w:rPr>
          <w:smallCaps/>
          <w:noProof w:val="0"/>
          <w:spacing w:val="-5"/>
          <w:sz w:val="16"/>
          <w:szCs w:val="16"/>
          <w:lang w:val="en-GB"/>
        </w:rPr>
        <w:t>Larovere (</w:t>
      </w:r>
      <w:r w:rsidR="00E141EF" w:rsidRPr="00587F48">
        <w:rPr>
          <w:smallCaps/>
          <w:noProof w:val="0"/>
          <w:spacing w:val="-5"/>
          <w:sz w:val="16"/>
          <w:szCs w:val="16"/>
          <w:lang w:val="en-GB"/>
        </w:rPr>
        <w:t>edited by</w:t>
      </w:r>
      <w:r w:rsidRPr="00587F48">
        <w:rPr>
          <w:smallCaps/>
          <w:noProof w:val="0"/>
          <w:spacing w:val="-5"/>
          <w:sz w:val="16"/>
          <w:szCs w:val="16"/>
          <w:lang w:val="en-GB"/>
        </w:rPr>
        <w:t>)</w:t>
      </w:r>
      <w:r w:rsidRPr="00587F48">
        <w:rPr>
          <w:smallCaps/>
          <w:noProof w:val="0"/>
          <w:spacing w:val="-5"/>
          <w:sz w:val="24"/>
          <w:szCs w:val="24"/>
          <w:lang w:val="en-GB"/>
        </w:rPr>
        <w:t>,</w:t>
      </w:r>
      <w:r w:rsidRPr="00587F48">
        <w:rPr>
          <w:i/>
          <w:noProof w:val="0"/>
          <w:spacing w:val="-5"/>
          <w:sz w:val="24"/>
          <w:szCs w:val="24"/>
          <w:lang w:val="en-GB"/>
        </w:rPr>
        <w:t xml:space="preserve"> </w:t>
      </w:r>
      <w:r w:rsidRPr="00587F48">
        <w:rPr>
          <w:i/>
          <w:noProof w:val="0"/>
          <w:spacing w:val="-5"/>
          <w:szCs w:val="24"/>
          <w:lang w:val="en-GB"/>
        </w:rPr>
        <w:t>Brescia: storia,</w:t>
      </w:r>
      <w:r w:rsidRPr="00587F48">
        <w:rPr>
          <w:noProof w:val="0"/>
          <w:spacing w:val="-5"/>
          <w:szCs w:val="24"/>
          <w:lang w:val="en-GB"/>
        </w:rPr>
        <w:t xml:space="preserve"> arte</w:t>
      </w:r>
      <w:r w:rsidR="004B2B1B" w:rsidRPr="00587F48">
        <w:rPr>
          <w:noProof w:val="0"/>
          <w:spacing w:val="-5"/>
          <w:szCs w:val="24"/>
          <w:lang w:val="en-GB"/>
        </w:rPr>
        <w:t>,</w:t>
      </w:r>
      <w:r w:rsidRPr="00587F48">
        <w:rPr>
          <w:noProof w:val="0"/>
          <w:spacing w:val="-5"/>
          <w:szCs w:val="24"/>
          <w:lang w:val="en-GB"/>
        </w:rPr>
        <w:t xml:space="preserve">itinerarituristici. </w:t>
      </w:r>
      <w:r w:rsidRPr="002B4814">
        <w:rPr>
          <w:noProof w:val="0"/>
          <w:spacing w:val="-5"/>
          <w:szCs w:val="24"/>
        </w:rPr>
        <w:t>Materiali per il corso di Storia ei valori artistici del territorio,</w:t>
      </w:r>
      <w:r w:rsidR="000D35E9" w:rsidRPr="002B4814">
        <w:rPr>
          <w:noProof w:val="0"/>
          <w:spacing w:val="-5"/>
          <w:szCs w:val="24"/>
        </w:rPr>
        <w:t>Educatt, Milan, 201</w:t>
      </w:r>
      <w:r w:rsidR="00602FBF">
        <w:rPr>
          <w:noProof w:val="0"/>
          <w:spacing w:val="-5"/>
          <w:szCs w:val="24"/>
        </w:rPr>
        <w:t>2</w:t>
      </w:r>
      <w:r w:rsidR="00183FF8" w:rsidRPr="002B4814">
        <w:rPr>
          <w:noProof w:val="0"/>
          <w:spacing w:val="-5"/>
          <w:szCs w:val="24"/>
        </w:rPr>
        <w:t>.</w:t>
      </w:r>
    </w:p>
    <w:p w14:paraId="193FCC6F" w14:textId="77777777" w:rsidR="00602FBF" w:rsidRPr="00571D2B" w:rsidRDefault="00602FBF" w:rsidP="00602FBF">
      <w:pPr>
        <w:pStyle w:val="Testo1"/>
        <w:spacing w:line="240" w:lineRule="exact"/>
        <w:rPr>
          <w:spacing w:val="-5"/>
          <w:szCs w:val="18"/>
        </w:rPr>
      </w:pPr>
      <w:r w:rsidRPr="00571D2B">
        <w:rPr>
          <w:smallCaps/>
          <w:spacing w:val="-5"/>
          <w:sz w:val="16"/>
          <w:szCs w:val="18"/>
        </w:rPr>
        <w:t>F. Larovere,</w:t>
      </w:r>
      <w:r w:rsidRPr="00571D2B">
        <w:rPr>
          <w:i/>
          <w:spacing w:val="-5"/>
          <w:szCs w:val="18"/>
        </w:rPr>
        <w:t xml:space="preserve"> Passeggiate letterarie</w:t>
      </w:r>
      <w:r>
        <w:rPr>
          <w:i/>
          <w:spacing w:val="-5"/>
          <w:szCs w:val="18"/>
        </w:rPr>
        <w:t xml:space="preserve"> a</w:t>
      </w:r>
      <w:r w:rsidRPr="00A00DF9">
        <w:rPr>
          <w:i/>
          <w:spacing w:val="-5"/>
        </w:rPr>
        <w:t xml:space="preserve"> Brescia,</w:t>
      </w:r>
      <w:r w:rsidRPr="00571D2B">
        <w:rPr>
          <w:spacing w:val="-5"/>
          <w:szCs w:val="18"/>
        </w:rPr>
        <w:t xml:space="preserve"> </w:t>
      </w:r>
      <w:r>
        <w:rPr>
          <w:spacing w:val="-5"/>
          <w:szCs w:val="18"/>
        </w:rPr>
        <w:t>La Compagnia della Stampa</w:t>
      </w:r>
      <w:r w:rsidRPr="00571D2B">
        <w:rPr>
          <w:spacing w:val="-5"/>
          <w:szCs w:val="18"/>
        </w:rPr>
        <w:t>, Brescia, 20</w:t>
      </w:r>
      <w:r>
        <w:rPr>
          <w:spacing w:val="-5"/>
          <w:szCs w:val="18"/>
        </w:rPr>
        <w:t>23</w:t>
      </w:r>
      <w:r w:rsidRPr="00571D2B">
        <w:rPr>
          <w:spacing w:val="-5"/>
          <w:szCs w:val="18"/>
        </w:rPr>
        <w:t xml:space="preserve">. </w:t>
      </w:r>
    </w:p>
    <w:p w14:paraId="010E3D0C" w14:textId="77777777" w:rsidR="00A86515" w:rsidRPr="0076471B" w:rsidRDefault="00A86515" w:rsidP="00911B00">
      <w:pPr>
        <w:pStyle w:val="Testo1"/>
        <w:spacing w:line="240" w:lineRule="exact"/>
        <w:rPr>
          <w:noProof w:val="0"/>
          <w:spacing w:val="-5"/>
          <w:sz w:val="24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F. Larovere (</w:t>
      </w:r>
      <w:r w:rsidR="00E141EF" w:rsidRPr="002B4814">
        <w:rPr>
          <w:smallCaps/>
          <w:noProof w:val="0"/>
          <w:spacing w:val="-5"/>
          <w:sz w:val="16"/>
          <w:szCs w:val="16"/>
        </w:rPr>
        <w:t>edited by</w:t>
      </w:r>
      <w:r w:rsidRPr="002B4814">
        <w:rPr>
          <w:smallCaps/>
          <w:noProof w:val="0"/>
          <w:spacing w:val="-5"/>
          <w:sz w:val="16"/>
          <w:szCs w:val="16"/>
        </w:rPr>
        <w:t>)</w:t>
      </w:r>
      <w:r w:rsidRPr="0076471B">
        <w:rPr>
          <w:smallCaps/>
          <w:noProof w:val="0"/>
          <w:spacing w:val="-5"/>
          <w:sz w:val="24"/>
          <w:szCs w:val="24"/>
        </w:rPr>
        <w:t>,</w:t>
      </w:r>
      <w:r w:rsidRPr="002B4814">
        <w:rPr>
          <w:i/>
          <w:noProof w:val="0"/>
          <w:spacing w:val="-5"/>
          <w:szCs w:val="24"/>
        </w:rPr>
        <w:t xml:space="preserve"> I volti del Romanino. Rabbia e fede. Materiali per il corso di Storia ei valori artistici del territorio,</w:t>
      </w:r>
      <w:r w:rsidRPr="002B4814">
        <w:rPr>
          <w:noProof w:val="0"/>
          <w:spacing w:val="-5"/>
          <w:szCs w:val="24"/>
        </w:rPr>
        <w:t>Educatt, Milan, 2013.</w:t>
      </w:r>
    </w:p>
    <w:p w14:paraId="1A48B0DB" w14:textId="77777777" w:rsidR="00D458A5" w:rsidRPr="0076471B" w:rsidRDefault="00D458A5" w:rsidP="00911B00">
      <w:pPr>
        <w:pStyle w:val="Testo1"/>
        <w:spacing w:line="240" w:lineRule="exact"/>
        <w:rPr>
          <w:noProof w:val="0"/>
          <w:spacing w:val="-5"/>
          <w:sz w:val="24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F</w:t>
      </w:r>
      <w:r w:rsidR="00341846" w:rsidRPr="002B4814">
        <w:rPr>
          <w:smallCaps/>
          <w:noProof w:val="0"/>
          <w:spacing w:val="-5"/>
          <w:sz w:val="16"/>
          <w:szCs w:val="16"/>
        </w:rPr>
        <w:t>.</w:t>
      </w:r>
      <w:r w:rsidRPr="002B4814">
        <w:rPr>
          <w:smallCaps/>
          <w:noProof w:val="0"/>
          <w:spacing w:val="-5"/>
          <w:sz w:val="16"/>
          <w:szCs w:val="16"/>
        </w:rPr>
        <w:t xml:space="preserve"> de Leonardis</w:t>
      </w:r>
      <w:r w:rsidRPr="0076471B">
        <w:rPr>
          <w:smallCaps/>
          <w:noProof w:val="0"/>
          <w:spacing w:val="-5"/>
          <w:sz w:val="24"/>
          <w:szCs w:val="24"/>
        </w:rPr>
        <w:t>,</w:t>
      </w:r>
      <w:r w:rsidRPr="0076471B">
        <w:rPr>
          <w:i/>
          <w:noProof w:val="0"/>
          <w:spacing w:val="-5"/>
          <w:sz w:val="24"/>
          <w:szCs w:val="24"/>
        </w:rPr>
        <w:t xml:space="preserve"> </w:t>
      </w:r>
      <w:r w:rsidRPr="002B4814">
        <w:rPr>
          <w:i/>
          <w:noProof w:val="0"/>
          <w:spacing w:val="-5"/>
          <w:szCs w:val="24"/>
        </w:rPr>
        <w:t>Guida di Brescia: la storia l'arte il volto della città,</w:t>
      </w:r>
      <w:r w:rsidR="005B26BA" w:rsidRPr="002B4814">
        <w:rPr>
          <w:noProof w:val="0"/>
          <w:spacing w:val="-5"/>
          <w:szCs w:val="24"/>
        </w:rPr>
        <w:t xml:space="preserve"> Grafo, 2012</w:t>
      </w:r>
      <w:r w:rsidRPr="002B4814">
        <w:rPr>
          <w:noProof w:val="0"/>
          <w:spacing w:val="-5"/>
          <w:szCs w:val="24"/>
        </w:rPr>
        <w:t>.</w:t>
      </w:r>
    </w:p>
    <w:p w14:paraId="71B57D93" w14:textId="77777777" w:rsidR="00D458A5" w:rsidRPr="0076471B" w:rsidRDefault="00D458A5" w:rsidP="00911B00">
      <w:pPr>
        <w:pStyle w:val="Testo1"/>
        <w:spacing w:line="240" w:lineRule="exact"/>
        <w:rPr>
          <w:noProof w:val="0"/>
          <w:sz w:val="24"/>
          <w:szCs w:val="24"/>
        </w:rPr>
      </w:pPr>
    </w:p>
    <w:p w14:paraId="5A9F68B3" w14:textId="77777777" w:rsidR="00A86515" w:rsidRPr="002B4814" w:rsidRDefault="00E141EF" w:rsidP="00911B00">
      <w:pPr>
        <w:pStyle w:val="Testo1"/>
        <w:spacing w:line="240" w:lineRule="exact"/>
        <w:rPr>
          <w:noProof w:val="0"/>
          <w:szCs w:val="24"/>
          <w:lang w:val="en-GB"/>
        </w:rPr>
      </w:pPr>
      <w:r w:rsidRPr="002B4814">
        <w:rPr>
          <w:noProof w:val="0"/>
          <w:szCs w:val="24"/>
          <w:lang w:val="en-GB"/>
        </w:rPr>
        <w:t xml:space="preserve">Non-attending students must also study the following book: </w:t>
      </w:r>
    </w:p>
    <w:p w14:paraId="308079AA" w14:textId="77777777" w:rsidR="00A86515" w:rsidRPr="0076471B" w:rsidRDefault="00E141EF" w:rsidP="00911B00">
      <w:pPr>
        <w:pStyle w:val="Testo1"/>
        <w:spacing w:line="240" w:lineRule="exact"/>
        <w:rPr>
          <w:noProof w:val="0"/>
          <w:spacing w:val="-5"/>
          <w:sz w:val="24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 xml:space="preserve">A. </w:t>
      </w:r>
      <w:r w:rsidR="00A86515" w:rsidRPr="002B4814">
        <w:rPr>
          <w:smallCaps/>
          <w:noProof w:val="0"/>
          <w:spacing w:val="-5"/>
          <w:sz w:val="16"/>
          <w:szCs w:val="16"/>
        </w:rPr>
        <w:t>V</w:t>
      </w:r>
      <w:r w:rsidR="00A86515" w:rsidRPr="0076471B">
        <w:rPr>
          <w:smallCaps/>
          <w:noProof w:val="0"/>
          <w:spacing w:val="-5"/>
          <w:sz w:val="24"/>
          <w:szCs w:val="24"/>
        </w:rPr>
        <w:t>.,</w:t>
      </w:r>
      <w:r w:rsidR="00A86515" w:rsidRPr="0076471B">
        <w:rPr>
          <w:i/>
          <w:noProof w:val="0"/>
          <w:spacing w:val="-5"/>
          <w:sz w:val="24"/>
          <w:szCs w:val="24"/>
        </w:rPr>
        <w:t> </w:t>
      </w:r>
      <w:r w:rsidR="00A86515" w:rsidRPr="002B4814">
        <w:rPr>
          <w:i/>
          <w:iCs/>
          <w:noProof w:val="0"/>
          <w:spacing w:val="-5"/>
          <w:szCs w:val="24"/>
        </w:rPr>
        <w:t>Brescia e il suo territorio</w:t>
      </w:r>
      <w:r w:rsidR="00A86515" w:rsidRPr="002B4814">
        <w:rPr>
          <w:i/>
          <w:noProof w:val="0"/>
          <w:spacing w:val="-5"/>
          <w:szCs w:val="24"/>
        </w:rPr>
        <w:t>,</w:t>
      </w:r>
      <w:r w:rsidR="00A86515" w:rsidRPr="002B4814">
        <w:rPr>
          <w:noProof w:val="0"/>
          <w:spacing w:val="-5"/>
          <w:szCs w:val="24"/>
        </w:rPr>
        <w:t xml:space="preserve"> Touring editore, 2012</w:t>
      </w:r>
      <w:r w:rsidR="001B1CAF" w:rsidRPr="002B4814">
        <w:rPr>
          <w:noProof w:val="0"/>
          <w:spacing w:val="-5"/>
          <w:szCs w:val="24"/>
        </w:rPr>
        <w:t>.</w:t>
      </w:r>
    </w:p>
    <w:p w14:paraId="4BC8320B" w14:textId="77777777" w:rsidR="00A86515" w:rsidRPr="002B4814" w:rsidRDefault="00A86515" w:rsidP="009064F2">
      <w:pPr>
        <w:pStyle w:val="Testo1"/>
        <w:spacing w:line="240" w:lineRule="exact"/>
        <w:rPr>
          <w:noProof w:val="0"/>
          <w:szCs w:val="24"/>
        </w:rPr>
      </w:pPr>
    </w:p>
    <w:p w14:paraId="5A34AE2E" w14:textId="77777777" w:rsidR="00E141EF" w:rsidRPr="002B4814" w:rsidRDefault="00E141EF" w:rsidP="00911B00">
      <w:pPr>
        <w:pStyle w:val="Testo1"/>
        <w:spacing w:line="240" w:lineRule="exact"/>
        <w:rPr>
          <w:noProof w:val="0"/>
          <w:szCs w:val="24"/>
          <w:lang w:val="en-GB"/>
        </w:rPr>
      </w:pPr>
      <w:r w:rsidRPr="002B4814">
        <w:rPr>
          <w:noProof w:val="0"/>
          <w:szCs w:val="24"/>
          <w:lang w:val="en-GB"/>
        </w:rPr>
        <w:t>Reference reading available from the library:</w:t>
      </w:r>
    </w:p>
    <w:p w14:paraId="320B00EA" w14:textId="77777777" w:rsidR="00D458A5" w:rsidRPr="002B4814" w:rsidRDefault="00D458A5" w:rsidP="00911B00">
      <w:pPr>
        <w:pStyle w:val="Testo1"/>
        <w:spacing w:line="240" w:lineRule="exact"/>
        <w:rPr>
          <w:noProof w:val="0"/>
          <w:spacing w:val="-5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L</w:t>
      </w:r>
      <w:r w:rsidR="00341846" w:rsidRPr="002B4814">
        <w:rPr>
          <w:smallCaps/>
          <w:noProof w:val="0"/>
          <w:spacing w:val="-5"/>
          <w:sz w:val="16"/>
          <w:szCs w:val="16"/>
        </w:rPr>
        <w:t>.</w:t>
      </w:r>
      <w:r w:rsidRPr="002B4814">
        <w:rPr>
          <w:smallCaps/>
          <w:noProof w:val="0"/>
          <w:spacing w:val="-5"/>
          <w:sz w:val="16"/>
          <w:szCs w:val="16"/>
        </w:rPr>
        <w:t xml:space="preserve"> Vannini</w:t>
      </w:r>
      <w:r w:rsidRPr="0076471B">
        <w:rPr>
          <w:smallCaps/>
          <w:noProof w:val="0"/>
          <w:spacing w:val="-5"/>
          <w:sz w:val="24"/>
          <w:szCs w:val="24"/>
        </w:rPr>
        <w:t>,</w:t>
      </w:r>
      <w:r w:rsidRPr="0076471B">
        <w:rPr>
          <w:i/>
          <w:noProof w:val="0"/>
          <w:spacing w:val="-5"/>
          <w:sz w:val="24"/>
          <w:szCs w:val="24"/>
        </w:rPr>
        <w:t xml:space="preserve"> </w:t>
      </w:r>
      <w:r w:rsidRPr="002B4814">
        <w:rPr>
          <w:i/>
          <w:noProof w:val="0"/>
          <w:spacing w:val="-5"/>
          <w:szCs w:val="24"/>
        </w:rPr>
        <w:t>Brescia nella storia e nell’arte,</w:t>
      </w:r>
      <w:r w:rsidRPr="002B4814">
        <w:rPr>
          <w:noProof w:val="0"/>
          <w:spacing w:val="-5"/>
          <w:szCs w:val="24"/>
        </w:rPr>
        <w:t xml:space="preserve"> Brescia, 1986.</w:t>
      </w:r>
    </w:p>
    <w:p w14:paraId="6B2EE18E" w14:textId="77777777" w:rsidR="00D458A5" w:rsidRPr="0076471B" w:rsidRDefault="00D458A5" w:rsidP="00911B00">
      <w:pPr>
        <w:pStyle w:val="Testo1"/>
        <w:spacing w:line="240" w:lineRule="exact"/>
        <w:rPr>
          <w:noProof w:val="0"/>
          <w:spacing w:val="-5"/>
          <w:sz w:val="24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B</w:t>
      </w:r>
      <w:r w:rsidR="00341846" w:rsidRPr="002B4814">
        <w:rPr>
          <w:smallCaps/>
          <w:noProof w:val="0"/>
          <w:spacing w:val="-5"/>
          <w:sz w:val="16"/>
          <w:szCs w:val="16"/>
        </w:rPr>
        <w:t>.</w:t>
      </w:r>
      <w:r w:rsidRPr="002B4814">
        <w:rPr>
          <w:smallCaps/>
          <w:noProof w:val="0"/>
          <w:spacing w:val="-5"/>
          <w:sz w:val="16"/>
          <w:szCs w:val="16"/>
        </w:rPr>
        <w:t xml:space="preserve"> Passamani</w:t>
      </w:r>
      <w:r w:rsidRPr="0076471B">
        <w:rPr>
          <w:smallCaps/>
          <w:noProof w:val="0"/>
          <w:spacing w:val="-5"/>
          <w:sz w:val="24"/>
          <w:szCs w:val="24"/>
        </w:rPr>
        <w:t>,</w:t>
      </w:r>
      <w:r w:rsidRPr="0076471B">
        <w:rPr>
          <w:i/>
          <w:noProof w:val="0"/>
          <w:spacing w:val="-5"/>
          <w:sz w:val="24"/>
          <w:szCs w:val="24"/>
        </w:rPr>
        <w:t xml:space="preserve"> </w:t>
      </w:r>
      <w:r w:rsidRPr="002B4814">
        <w:rPr>
          <w:i/>
          <w:noProof w:val="0"/>
          <w:spacing w:val="-5"/>
          <w:szCs w:val="24"/>
        </w:rPr>
        <w:t>Guida alla Pinacoteca Tosio – Martinengo di Brescia,</w:t>
      </w:r>
      <w:r w:rsidRPr="002B4814">
        <w:rPr>
          <w:noProof w:val="0"/>
          <w:spacing w:val="-5"/>
          <w:szCs w:val="24"/>
        </w:rPr>
        <w:t xml:space="preserve"> Brescia, 1988.</w:t>
      </w:r>
    </w:p>
    <w:p w14:paraId="008FE88B" w14:textId="77777777" w:rsidR="00D458A5" w:rsidRPr="0076471B" w:rsidRDefault="00D458A5" w:rsidP="00911B00">
      <w:pPr>
        <w:pStyle w:val="Testo1"/>
        <w:spacing w:line="240" w:lineRule="exact"/>
        <w:rPr>
          <w:noProof w:val="0"/>
          <w:spacing w:val="-5"/>
          <w:sz w:val="24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F</w:t>
      </w:r>
      <w:r w:rsidR="00341846" w:rsidRPr="002B4814">
        <w:rPr>
          <w:smallCaps/>
          <w:noProof w:val="0"/>
          <w:spacing w:val="-5"/>
          <w:sz w:val="16"/>
          <w:szCs w:val="16"/>
        </w:rPr>
        <w:t>.</w:t>
      </w:r>
      <w:r w:rsidRPr="002B4814">
        <w:rPr>
          <w:smallCaps/>
          <w:noProof w:val="0"/>
          <w:spacing w:val="-5"/>
          <w:sz w:val="16"/>
          <w:szCs w:val="16"/>
        </w:rPr>
        <w:t>Rossi</w:t>
      </w:r>
      <w:r w:rsidRPr="0076471B">
        <w:rPr>
          <w:smallCaps/>
          <w:noProof w:val="0"/>
          <w:spacing w:val="-5"/>
          <w:sz w:val="24"/>
          <w:szCs w:val="24"/>
        </w:rPr>
        <w:t>,</w:t>
      </w:r>
      <w:r w:rsidRPr="0076471B">
        <w:rPr>
          <w:i/>
          <w:noProof w:val="0"/>
          <w:spacing w:val="-5"/>
          <w:sz w:val="24"/>
          <w:szCs w:val="24"/>
        </w:rPr>
        <w:t xml:space="preserve"> </w:t>
      </w:r>
      <w:r w:rsidRPr="002B4814">
        <w:rPr>
          <w:i/>
          <w:noProof w:val="0"/>
          <w:spacing w:val="-5"/>
          <w:szCs w:val="24"/>
        </w:rPr>
        <w:t>Guida del Museo delle Armi “Luigi Marzoli”,</w:t>
      </w:r>
      <w:r w:rsidRPr="002B4814">
        <w:rPr>
          <w:noProof w:val="0"/>
          <w:spacing w:val="-5"/>
          <w:szCs w:val="24"/>
        </w:rPr>
        <w:t xml:space="preserve"> Brescia, 1988.</w:t>
      </w:r>
    </w:p>
    <w:p w14:paraId="2BD8DBF6" w14:textId="77777777" w:rsidR="00D458A5" w:rsidRPr="0076471B" w:rsidRDefault="00D458A5" w:rsidP="00911B00">
      <w:pPr>
        <w:pStyle w:val="Testo1"/>
        <w:spacing w:line="240" w:lineRule="exact"/>
        <w:rPr>
          <w:noProof w:val="0"/>
          <w:spacing w:val="-5"/>
          <w:sz w:val="24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A</w:t>
      </w:r>
      <w:r w:rsidR="00341846" w:rsidRPr="002B4814">
        <w:rPr>
          <w:smallCaps/>
          <w:noProof w:val="0"/>
          <w:spacing w:val="-5"/>
          <w:sz w:val="16"/>
          <w:szCs w:val="16"/>
        </w:rPr>
        <w:t>.</w:t>
      </w:r>
      <w:r w:rsidRPr="002B4814">
        <w:rPr>
          <w:smallCaps/>
          <w:noProof w:val="0"/>
          <w:spacing w:val="-5"/>
          <w:sz w:val="16"/>
          <w:szCs w:val="16"/>
        </w:rPr>
        <w:t xml:space="preserve"> Morucci</w:t>
      </w:r>
      <w:r w:rsidRPr="0076471B">
        <w:rPr>
          <w:smallCaps/>
          <w:noProof w:val="0"/>
          <w:spacing w:val="-5"/>
          <w:sz w:val="24"/>
          <w:szCs w:val="24"/>
        </w:rPr>
        <w:t>,</w:t>
      </w:r>
      <w:r w:rsidRPr="0076471B">
        <w:rPr>
          <w:i/>
          <w:noProof w:val="0"/>
          <w:spacing w:val="-5"/>
          <w:sz w:val="24"/>
          <w:szCs w:val="24"/>
        </w:rPr>
        <w:t xml:space="preserve"> </w:t>
      </w:r>
      <w:r w:rsidRPr="002B4814">
        <w:rPr>
          <w:i/>
          <w:noProof w:val="0"/>
          <w:spacing w:val="-5"/>
          <w:szCs w:val="24"/>
        </w:rPr>
        <w:t>Guida del Museo del Risorgimento di Brescia,</w:t>
      </w:r>
      <w:r w:rsidRPr="002B4814">
        <w:rPr>
          <w:noProof w:val="0"/>
          <w:spacing w:val="-5"/>
          <w:szCs w:val="24"/>
        </w:rPr>
        <w:t xml:space="preserve"> Brescia, 1993.</w:t>
      </w:r>
    </w:p>
    <w:p w14:paraId="397B4070" w14:textId="77777777" w:rsidR="00D458A5" w:rsidRPr="0076471B" w:rsidRDefault="00342987" w:rsidP="00911B00">
      <w:pPr>
        <w:pStyle w:val="Testo1"/>
        <w:spacing w:line="240" w:lineRule="exact"/>
        <w:rPr>
          <w:noProof w:val="0"/>
          <w:spacing w:val="-5"/>
          <w:sz w:val="24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A. V</w:t>
      </w:r>
      <w:r w:rsidR="00D458A5" w:rsidRPr="0076471B">
        <w:rPr>
          <w:smallCaps/>
          <w:noProof w:val="0"/>
          <w:spacing w:val="-5"/>
          <w:sz w:val="24"/>
          <w:szCs w:val="24"/>
        </w:rPr>
        <w:t>.,</w:t>
      </w:r>
      <w:r w:rsidR="00D458A5" w:rsidRPr="0076471B">
        <w:rPr>
          <w:i/>
          <w:noProof w:val="0"/>
          <w:spacing w:val="-5"/>
          <w:sz w:val="24"/>
          <w:szCs w:val="24"/>
        </w:rPr>
        <w:t xml:space="preserve"> </w:t>
      </w:r>
      <w:r w:rsidR="00D458A5" w:rsidRPr="002B4814">
        <w:rPr>
          <w:i/>
          <w:noProof w:val="0"/>
          <w:spacing w:val="-5"/>
          <w:szCs w:val="24"/>
        </w:rPr>
        <w:t>Brescia,</w:t>
      </w:r>
      <w:r w:rsidR="0016209A" w:rsidRPr="002B4814">
        <w:rPr>
          <w:noProof w:val="0"/>
          <w:spacing w:val="-5"/>
          <w:szCs w:val="24"/>
        </w:rPr>
        <w:t>Skirà, 2003 (guidebook from the series‘</w:t>
      </w:r>
      <w:r w:rsidR="00D458A5" w:rsidRPr="002B4814">
        <w:rPr>
          <w:noProof w:val="0"/>
          <w:spacing w:val="-5"/>
          <w:szCs w:val="24"/>
        </w:rPr>
        <w:t>Le città d’arte</w:t>
      </w:r>
      <w:r w:rsidR="0016209A" w:rsidRPr="002B4814">
        <w:rPr>
          <w:noProof w:val="0"/>
          <w:spacing w:val="-5"/>
          <w:szCs w:val="24"/>
        </w:rPr>
        <w:t>’</w:t>
      </w:r>
      <w:r w:rsidR="00D458A5" w:rsidRPr="002B4814">
        <w:rPr>
          <w:noProof w:val="0"/>
          <w:spacing w:val="-5"/>
          <w:szCs w:val="24"/>
        </w:rPr>
        <w:t>).</w:t>
      </w:r>
    </w:p>
    <w:p w14:paraId="4863E663" w14:textId="77777777" w:rsidR="00D458A5" w:rsidRPr="0076471B" w:rsidRDefault="00342987" w:rsidP="00911B00">
      <w:pPr>
        <w:pStyle w:val="Testo1"/>
        <w:spacing w:line="240" w:lineRule="exact"/>
        <w:rPr>
          <w:noProof w:val="0"/>
          <w:spacing w:val="-5"/>
          <w:sz w:val="24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A. V</w:t>
      </w:r>
      <w:r w:rsidR="00D458A5" w:rsidRPr="0076471B">
        <w:rPr>
          <w:smallCaps/>
          <w:noProof w:val="0"/>
          <w:spacing w:val="-5"/>
          <w:sz w:val="24"/>
          <w:szCs w:val="24"/>
        </w:rPr>
        <w:t>.,</w:t>
      </w:r>
      <w:r w:rsidR="00D458A5" w:rsidRPr="0076471B">
        <w:rPr>
          <w:i/>
          <w:noProof w:val="0"/>
          <w:spacing w:val="-5"/>
          <w:sz w:val="24"/>
          <w:szCs w:val="24"/>
        </w:rPr>
        <w:t xml:space="preserve"> </w:t>
      </w:r>
      <w:r w:rsidR="00D458A5" w:rsidRPr="002B4814">
        <w:rPr>
          <w:i/>
          <w:noProof w:val="0"/>
          <w:spacing w:val="-5"/>
          <w:szCs w:val="24"/>
        </w:rPr>
        <w:t>Piccole guide per un grande territorio. I paesaggi e l'arte del bresciano,</w:t>
      </w:r>
      <w:r w:rsidR="00D458A5" w:rsidRPr="002B4814">
        <w:rPr>
          <w:noProof w:val="0"/>
          <w:spacing w:val="-5"/>
          <w:szCs w:val="24"/>
        </w:rPr>
        <w:t xml:space="preserve"> Grafo - Giornale di Brescia, 2010.</w:t>
      </w:r>
    </w:p>
    <w:p w14:paraId="3B8A3018" w14:textId="77777777" w:rsidR="00D458A5" w:rsidRPr="0076471B" w:rsidRDefault="00D458A5" w:rsidP="00911B00">
      <w:pPr>
        <w:pStyle w:val="Testo1"/>
        <w:spacing w:line="240" w:lineRule="exact"/>
        <w:rPr>
          <w:noProof w:val="0"/>
          <w:spacing w:val="-5"/>
          <w:sz w:val="24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Provincia di Brescia Turismo</w:t>
      </w:r>
      <w:r w:rsidRPr="0076471B">
        <w:rPr>
          <w:smallCaps/>
          <w:noProof w:val="0"/>
          <w:spacing w:val="-5"/>
          <w:sz w:val="24"/>
          <w:szCs w:val="24"/>
        </w:rPr>
        <w:t>,</w:t>
      </w:r>
      <w:r w:rsidRPr="0076471B">
        <w:rPr>
          <w:i/>
          <w:noProof w:val="0"/>
          <w:spacing w:val="-5"/>
          <w:sz w:val="24"/>
          <w:szCs w:val="24"/>
        </w:rPr>
        <w:t xml:space="preserve"> </w:t>
      </w:r>
      <w:r w:rsidRPr="002B4814">
        <w:rPr>
          <w:i/>
          <w:noProof w:val="0"/>
          <w:spacing w:val="-5"/>
          <w:szCs w:val="24"/>
        </w:rPr>
        <w:t>Brescia, provincia da scoprire passo a passo,</w:t>
      </w:r>
      <w:r w:rsidRPr="002B4814">
        <w:rPr>
          <w:noProof w:val="0"/>
          <w:spacing w:val="-5"/>
          <w:szCs w:val="24"/>
        </w:rPr>
        <w:t xml:space="preserve"> De Agostini, 2008.</w:t>
      </w:r>
    </w:p>
    <w:p w14:paraId="3F63D12D" w14:textId="77777777" w:rsidR="00D458A5" w:rsidRPr="002B4814" w:rsidRDefault="00D458A5" w:rsidP="00911B00">
      <w:pPr>
        <w:pStyle w:val="Testo1"/>
        <w:spacing w:line="240" w:lineRule="exact"/>
        <w:rPr>
          <w:noProof w:val="0"/>
          <w:spacing w:val="-5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M</w:t>
      </w:r>
      <w:r w:rsidR="00341846" w:rsidRPr="002B4814">
        <w:rPr>
          <w:smallCaps/>
          <w:noProof w:val="0"/>
          <w:spacing w:val="-5"/>
          <w:sz w:val="16"/>
          <w:szCs w:val="16"/>
        </w:rPr>
        <w:t>.</w:t>
      </w:r>
      <w:r w:rsidRPr="002B4814">
        <w:rPr>
          <w:smallCaps/>
          <w:noProof w:val="0"/>
          <w:spacing w:val="-5"/>
          <w:sz w:val="16"/>
          <w:szCs w:val="16"/>
        </w:rPr>
        <w:t xml:space="preserve"> Ghidelli</w:t>
      </w:r>
      <w:r w:rsidRPr="0076471B">
        <w:rPr>
          <w:smallCaps/>
          <w:noProof w:val="0"/>
          <w:spacing w:val="-5"/>
          <w:sz w:val="24"/>
          <w:szCs w:val="24"/>
        </w:rPr>
        <w:t>,</w:t>
      </w:r>
      <w:r w:rsidRPr="0076471B">
        <w:rPr>
          <w:i/>
          <w:noProof w:val="0"/>
          <w:spacing w:val="-5"/>
          <w:sz w:val="24"/>
          <w:szCs w:val="24"/>
        </w:rPr>
        <w:t xml:space="preserve"> </w:t>
      </w:r>
      <w:r w:rsidRPr="002B4814">
        <w:rPr>
          <w:i/>
          <w:noProof w:val="0"/>
          <w:spacing w:val="-5"/>
          <w:szCs w:val="24"/>
        </w:rPr>
        <w:t>I tesori bresciani. Guida turistica della provincia di Brescia,</w:t>
      </w:r>
      <w:r w:rsidRPr="002B4814">
        <w:rPr>
          <w:noProof w:val="0"/>
          <w:spacing w:val="-5"/>
          <w:szCs w:val="24"/>
        </w:rPr>
        <w:t xml:space="preserve"> La compagnia della stampa, 2005.</w:t>
      </w:r>
    </w:p>
    <w:p w14:paraId="735C779F" w14:textId="77777777" w:rsidR="00D458A5" w:rsidRPr="0076471B" w:rsidRDefault="00D458A5" w:rsidP="00911B00">
      <w:pPr>
        <w:pStyle w:val="Testo1"/>
        <w:spacing w:line="240" w:lineRule="exact"/>
        <w:rPr>
          <w:noProof w:val="0"/>
          <w:spacing w:val="-5"/>
          <w:sz w:val="24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G</w:t>
      </w:r>
      <w:r w:rsidR="00341846" w:rsidRPr="002B4814">
        <w:rPr>
          <w:smallCaps/>
          <w:noProof w:val="0"/>
          <w:spacing w:val="-5"/>
          <w:sz w:val="16"/>
          <w:szCs w:val="16"/>
        </w:rPr>
        <w:t>.</w:t>
      </w:r>
      <w:r w:rsidRPr="002B4814">
        <w:rPr>
          <w:smallCaps/>
          <w:noProof w:val="0"/>
          <w:spacing w:val="-5"/>
          <w:sz w:val="16"/>
          <w:szCs w:val="16"/>
        </w:rPr>
        <w:t>Montinari,</w:t>
      </w:r>
      <w:r w:rsidR="00D73489" w:rsidRPr="002B4814">
        <w:rPr>
          <w:smallCaps/>
          <w:noProof w:val="0"/>
          <w:spacing w:val="-5"/>
          <w:sz w:val="16"/>
          <w:szCs w:val="16"/>
        </w:rPr>
        <w:t>V. Terraroli</w:t>
      </w:r>
      <w:r w:rsidRPr="0076471B">
        <w:rPr>
          <w:i/>
          <w:noProof w:val="0"/>
          <w:spacing w:val="-5"/>
          <w:sz w:val="24"/>
          <w:szCs w:val="24"/>
        </w:rPr>
        <w:t>,</w:t>
      </w:r>
      <w:r w:rsidR="002B4814">
        <w:rPr>
          <w:i/>
          <w:noProof w:val="0"/>
          <w:spacing w:val="-5"/>
          <w:sz w:val="24"/>
          <w:szCs w:val="24"/>
        </w:rPr>
        <w:t xml:space="preserve"> </w:t>
      </w:r>
      <w:r w:rsidRPr="002B4814">
        <w:rPr>
          <w:i/>
          <w:noProof w:val="0"/>
          <w:spacing w:val="-5"/>
          <w:szCs w:val="24"/>
        </w:rPr>
        <w:t>Brescia</w:t>
      </w:r>
      <w:r w:rsidRPr="002B4814">
        <w:rPr>
          <w:noProof w:val="0"/>
          <w:spacing w:val="-5"/>
          <w:szCs w:val="24"/>
        </w:rPr>
        <w:t>, Skirà, 2000.</w:t>
      </w:r>
    </w:p>
    <w:p w14:paraId="3D660B85" w14:textId="6E0810E5" w:rsidR="00822AB7" w:rsidRDefault="00822AB7" w:rsidP="00911B00">
      <w:pPr>
        <w:pStyle w:val="Testo1"/>
        <w:spacing w:line="240" w:lineRule="exact"/>
        <w:rPr>
          <w:noProof w:val="0"/>
          <w:spacing w:val="-5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I. Gianfranceschi- E. Lucchesi Ragni</w:t>
      </w:r>
      <w:r w:rsidRPr="0076471B">
        <w:rPr>
          <w:smallCaps/>
          <w:noProof w:val="0"/>
          <w:spacing w:val="-5"/>
          <w:sz w:val="24"/>
          <w:szCs w:val="24"/>
        </w:rPr>
        <w:t>,</w:t>
      </w:r>
      <w:r w:rsidRPr="0076471B">
        <w:rPr>
          <w:i/>
          <w:noProof w:val="0"/>
          <w:spacing w:val="-5"/>
          <w:sz w:val="24"/>
          <w:szCs w:val="24"/>
        </w:rPr>
        <w:t xml:space="preserve"> </w:t>
      </w:r>
      <w:r w:rsidRPr="002B4814">
        <w:rPr>
          <w:i/>
          <w:noProof w:val="0"/>
          <w:spacing w:val="-5"/>
          <w:szCs w:val="24"/>
        </w:rPr>
        <w:t>Santa Giulia,</w:t>
      </w:r>
      <w:r w:rsidRPr="002B4814">
        <w:rPr>
          <w:noProof w:val="0"/>
          <w:spacing w:val="-5"/>
          <w:szCs w:val="24"/>
        </w:rPr>
        <w:t xml:space="preserve"> museo della città, Skirà, 2004</w:t>
      </w:r>
    </w:p>
    <w:p w14:paraId="1C69738F" w14:textId="3959D720" w:rsidR="00587F48" w:rsidRPr="00587F48" w:rsidRDefault="00587F48" w:rsidP="00587F48">
      <w:pPr>
        <w:rPr>
          <w:rFonts w:ascii="Calibri" w:hAnsi="Calibri"/>
          <w:sz w:val="18"/>
          <w:szCs w:val="18"/>
        </w:rPr>
      </w:pPr>
      <w:r w:rsidRPr="00587F48">
        <w:rPr>
          <w:smallCaps/>
          <w:spacing w:val="-5"/>
          <w:sz w:val="16"/>
          <w:szCs w:val="16"/>
        </w:rPr>
        <w:t>G. F</w:t>
      </w:r>
      <w:r>
        <w:rPr>
          <w:smallCaps/>
          <w:spacing w:val="-5"/>
          <w:sz w:val="16"/>
          <w:szCs w:val="16"/>
        </w:rPr>
        <w:t>usari</w:t>
      </w:r>
      <w:r>
        <w:t xml:space="preserve">, </w:t>
      </w:r>
      <w:r w:rsidRPr="00587F48">
        <w:rPr>
          <w:i/>
          <w:iCs/>
          <w:sz w:val="18"/>
          <w:szCs w:val="18"/>
        </w:rPr>
        <w:t xml:space="preserve">Storia di Brescia. Dalle origini ai nostri giorni, </w:t>
      </w:r>
      <w:r w:rsidRPr="00587F48">
        <w:rPr>
          <w:sz w:val="18"/>
          <w:szCs w:val="18"/>
        </w:rPr>
        <w:t>Edizioni Biblioteca dell’immagine, 2016.</w:t>
      </w:r>
    </w:p>
    <w:p w14:paraId="0ED4B16E" w14:textId="77777777" w:rsidR="00822AB7" w:rsidRPr="0076471B" w:rsidRDefault="00822AB7" w:rsidP="00D458A5">
      <w:pPr>
        <w:pStyle w:val="Testo1"/>
        <w:spacing w:line="240" w:lineRule="atLeast"/>
        <w:rPr>
          <w:noProof w:val="0"/>
          <w:spacing w:val="-5"/>
          <w:sz w:val="24"/>
          <w:szCs w:val="24"/>
        </w:rPr>
      </w:pPr>
    </w:p>
    <w:p w14:paraId="10A780B6" w14:textId="77777777" w:rsidR="00E141EF" w:rsidRPr="002B4814" w:rsidRDefault="00E141EF" w:rsidP="00E141EF">
      <w:pPr>
        <w:pStyle w:val="Testo1"/>
        <w:rPr>
          <w:noProof w:val="0"/>
          <w:szCs w:val="24"/>
          <w:lang w:val="en-GB"/>
        </w:rPr>
      </w:pPr>
      <w:r w:rsidRPr="002B4814">
        <w:rPr>
          <w:noProof w:val="0"/>
          <w:szCs w:val="24"/>
          <w:lang w:val="en-GB"/>
        </w:rPr>
        <w:t xml:space="preserve">Additional information on the reading list will be provided during the course. </w:t>
      </w:r>
    </w:p>
    <w:p w14:paraId="05017EFE" w14:textId="77777777" w:rsidR="00E141EF" w:rsidRPr="00F3329C" w:rsidRDefault="00E141EF" w:rsidP="00E141EF">
      <w:pPr>
        <w:spacing w:before="240" w:after="120" w:line="220" w:lineRule="exact"/>
        <w:rPr>
          <w:b/>
          <w:i/>
          <w:sz w:val="18"/>
          <w:szCs w:val="24"/>
          <w:lang w:val="en-GB"/>
        </w:rPr>
      </w:pPr>
      <w:r w:rsidRPr="00F3329C">
        <w:rPr>
          <w:b/>
          <w:i/>
          <w:sz w:val="18"/>
          <w:szCs w:val="24"/>
          <w:lang w:val="en-GB"/>
        </w:rPr>
        <w:t>TEACHING METHOD</w:t>
      </w:r>
    </w:p>
    <w:p w14:paraId="25718495" w14:textId="77777777" w:rsidR="00E141EF" w:rsidRPr="00F3329C" w:rsidRDefault="00E141EF" w:rsidP="009064F2">
      <w:pPr>
        <w:pStyle w:val="Testo2"/>
        <w:spacing w:line="240" w:lineRule="exact"/>
        <w:rPr>
          <w:noProof w:val="0"/>
          <w:szCs w:val="24"/>
          <w:lang w:val="en-GB"/>
        </w:rPr>
      </w:pPr>
      <w:r w:rsidRPr="00F3329C">
        <w:rPr>
          <w:noProof w:val="0"/>
          <w:szCs w:val="24"/>
          <w:lang w:val="en-GB"/>
        </w:rPr>
        <w:t>Lectures and external lectures, visits to artistic historical sites within the city and surrounding province.</w:t>
      </w:r>
    </w:p>
    <w:p w14:paraId="0EF80559" w14:textId="77777777" w:rsidR="00D458A5" w:rsidRPr="00F3329C" w:rsidRDefault="001F0066" w:rsidP="00D458A5">
      <w:pPr>
        <w:spacing w:before="240" w:after="120" w:line="220" w:lineRule="exact"/>
        <w:rPr>
          <w:b/>
          <w:i/>
          <w:sz w:val="18"/>
          <w:szCs w:val="24"/>
          <w:lang w:val="en-GB"/>
        </w:rPr>
      </w:pPr>
      <w:r w:rsidRPr="00F3329C">
        <w:rPr>
          <w:b/>
          <w:i/>
          <w:sz w:val="18"/>
          <w:szCs w:val="24"/>
          <w:lang w:val="en-GB"/>
        </w:rPr>
        <w:t>ASSESSMENT METHOD</w:t>
      </w:r>
      <w:r w:rsidR="00704CFD" w:rsidRPr="00F3329C">
        <w:rPr>
          <w:b/>
          <w:i/>
          <w:sz w:val="18"/>
          <w:szCs w:val="24"/>
          <w:lang w:val="en-GB"/>
        </w:rPr>
        <w:t xml:space="preserve"> AND CRITERIA</w:t>
      </w:r>
    </w:p>
    <w:p w14:paraId="5BF1EA2B" w14:textId="77777777" w:rsidR="00553E0C" w:rsidRPr="00F3329C" w:rsidRDefault="001A4A25" w:rsidP="009064F2">
      <w:pPr>
        <w:pStyle w:val="Testo2"/>
        <w:spacing w:line="240" w:lineRule="exact"/>
        <w:rPr>
          <w:noProof w:val="0"/>
          <w:szCs w:val="24"/>
          <w:lang w:val="en-GB"/>
        </w:rPr>
      </w:pPr>
      <w:r w:rsidRPr="00F3329C">
        <w:rPr>
          <w:noProof w:val="0"/>
          <w:szCs w:val="24"/>
          <w:lang w:val="en-GB"/>
        </w:rPr>
        <w:t xml:space="preserve">Students </w:t>
      </w:r>
      <w:r w:rsidR="00342987" w:rsidRPr="00F3329C">
        <w:rPr>
          <w:noProof w:val="0"/>
          <w:szCs w:val="24"/>
          <w:lang w:val="en-GB"/>
        </w:rPr>
        <w:t>will be assessed through an oral exam. It will be divided into two parts: the f</w:t>
      </w:r>
      <w:r w:rsidR="00553E0C" w:rsidRPr="00F3329C">
        <w:rPr>
          <w:noProof w:val="0"/>
          <w:szCs w:val="24"/>
          <w:lang w:val="en-GB"/>
        </w:rPr>
        <w:t>irst part will be on more general topic</w:t>
      </w:r>
      <w:r w:rsidR="003112EA" w:rsidRPr="00F3329C">
        <w:rPr>
          <w:noProof w:val="0"/>
          <w:szCs w:val="24"/>
          <w:lang w:val="en-GB"/>
        </w:rPr>
        <w:t>s</w:t>
      </w:r>
      <w:r w:rsidR="00553E0C" w:rsidRPr="00F3329C">
        <w:rPr>
          <w:noProof w:val="0"/>
          <w:szCs w:val="24"/>
          <w:lang w:val="en-GB"/>
        </w:rPr>
        <w:t xml:space="preserve"> and students will be assessed by a teaching assistant while the second part will be on the in-depth studied topics (literary tour: Romanino) and students will be assessed by the lecturer. Students can choose a topic of their choice among those studied during the course to start</w:t>
      </w:r>
      <w:r w:rsidR="003112EA" w:rsidRPr="00F3329C">
        <w:rPr>
          <w:noProof w:val="0"/>
          <w:szCs w:val="24"/>
          <w:lang w:val="en-GB"/>
        </w:rPr>
        <w:t xml:space="preserve"> the exam or they can present a</w:t>
      </w:r>
      <w:r w:rsidR="00553E0C" w:rsidRPr="00F3329C">
        <w:rPr>
          <w:noProof w:val="0"/>
          <w:szCs w:val="24"/>
          <w:lang w:val="en-GB"/>
        </w:rPr>
        <w:t xml:space="preserve"> historical and artistic heritage of their region of origin.</w:t>
      </w:r>
    </w:p>
    <w:p w14:paraId="6AB14E5B" w14:textId="77777777" w:rsidR="00A83BDA" w:rsidRPr="00F3329C" w:rsidRDefault="00553E0C" w:rsidP="009064F2">
      <w:pPr>
        <w:pStyle w:val="Testo2"/>
        <w:spacing w:line="240" w:lineRule="exact"/>
        <w:rPr>
          <w:noProof w:val="0"/>
          <w:szCs w:val="24"/>
          <w:lang w:val="en-GB"/>
        </w:rPr>
      </w:pPr>
      <w:r w:rsidRPr="00F3329C">
        <w:rPr>
          <w:noProof w:val="0"/>
          <w:szCs w:val="24"/>
          <w:lang w:val="en-GB"/>
        </w:rPr>
        <w:t>Students are required to have a general knowledge of the history of the city and its territory, of the main events that h</w:t>
      </w:r>
      <w:r w:rsidR="003112EA" w:rsidRPr="00F3329C">
        <w:rPr>
          <w:noProof w:val="0"/>
          <w:szCs w:val="24"/>
          <w:lang w:val="en-GB"/>
        </w:rPr>
        <w:t>ave characterized it and its</w:t>
      </w:r>
      <w:r w:rsidRPr="00F3329C">
        <w:rPr>
          <w:noProof w:val="0"/>
          <w:szCs w:val="24"/>
          <w:lang w:val="en-GB"/>
        </w:rPr>
        <w:t xml:space="preserve"> most important figures.</w:t>
      </w:r>
      <w:r w:rsidR="00A83BDA" w:rsidRPr="00F3329C">
        <w:rPr>
          <w:noProof w:val="0"/>
          <w:szCs w:val="24"/>
          <w:lang w:val="en-GB"/>
        </w:rPr>
        <w:t xml:space="preserve"> Students are assessed on their ability to contextualise the main course topics to general historical and artistic frame</w:t>
      </w:r>
      <w:r w:rsidR="003112EA" w:rsidRPr="00F3329C">
        <w:rPr>
          <w:noProof w:val="0"/>
          <w:szCs w:val="24"/>
          <w:lang w:val="en-GB"/>
        </w:rPr>
        <w:t>s</w:t>
      </w:r>
      <w:r w:rsidR="00A83BDA" w:rsidRPr="00F3329C">
        <w:rPr>
          <w:noProof w:val="0"/>
          <w:szCs w:val="24"/>
          <w:lang w:val="en-GB"/>
        </w:rPr>
        <w:t xml:space="preserve"> of reference as well as on </w:t>
      </w:r>
      <w:r w:rsidR="001A4A25" w:rsidRPr="00F3329C">
        <w:rPr>
          <w:noProof w:val="0"/>
          <w:szCs w:val="24"/>
          <w:lang w:val="en-GB"/>
        </w:rPr>
        <w:t>appropriate</w:t>
      </w:r>
      <w:r w:rsidR="00A83BDA" w:rsidRPr="00F3329C">
        <w:rPr>
          <w:noProof w:val="0"/>
          <w:szCs w:val="24"/>
          <w:lang w:val="en-GB"/>
        </w:rPr>
        <w:t xml:space="preserve"> language ability.</w:t>
      </w:r>
    </w:p>
    <w:p w14:paraId="2F17F7FD" w14:textId="77777777" w:rsidR="00704CFD" w:rsidRPr="00F3329C" w:rsidRDefault="00704CFD" w:rsidP="009064F2">
      <w:pPr>
        <w:pStyle w:val="Testo2"/>
        <w:spacing w:line="240" w:lineRule="exact"/>
        <w:ind w:firstLine="0"/>
        <w:rPr>
          <w:szCs w:val="24"/>
          <w:lang w:val="en-US"/>
        </w:rPr>
      </w:pPr>
      <w:r w:rsidRPr="00F3329C">
        <w:rPr>
          <w:szCs w:val="24"/>
          <w:lang w:val="en-US"/>
        </w:rPr>
        <w:t>A</w:t>
      </w:r>
      <w:r w:rsidR="00347838" w:rsidRPr="00F3329C">
        <w:rPr>
          <w:szCs w:val="24"/>
          <w:lang w:val="en-US"/>
        </w:rPr>
        <w:t>ssessment will be based on the relevance of students’ answers, appropriate use of specific terminology, structure and consistency of arguments and ability to link concepts.</w:t>
      </w:r>
    </w:p>
    <w:p w14:paraId="45917336" w14:textId="29497BD4" w:rsidR="009573A6" w:rsidRPr="00F3329C" w:rsidRDefault="00A83BDA" w:rsidP="009064F2">
      <w:pPr>
        <w:pStyle w:val="Testo2"/>
        <w:spacing w:line="240" w:lineRule="exact"/>
        <w:rPr>
          <w:noProof w:val="0"/>
          <w:szCs w:val="24"/>
          <w:lang w:val="en-GB"/>
        </w:rPr>
      </w:pPr>
      <w:r w:rsidRPr="00F3329C">
        <w:rPr>
          <w:noProof w:val="0"/>
          <w:szCs w:val="24"/>
          <w:lang w:val="en-GB"/>
        </w:rPr>
        <w:t xml:space="preserve">The final score will consider all the above evaluation criteria. </w:t>
      </w:r>
    </w:p>
    <w:p w14:paraId="77FDB156" w14:textId="77777777" w:rsidR="00D458A5" w:rsidRPr="00F3329C" w:rsidRDefault="001F0066" w:rsidP="00D458A5">
      <w:pPr>
        <w:spacing w:before="240" w:after="120"/>
        <w:rPr>
          <w:b/>
          <w:i/>
          <w:sz w:val="18"/>
          <w:szCs w:val="24"/>
          <w:lang w:val="en-US"/>
        </w:rPr>
      </w:pPr>
      <w:r w:rsidRPr="00F3329C">
        <w:rPr>
          <w:b/>
          <w:i/>
          <w:sz w:val="18"/>
          <w:szCs w:val="24"/>
          <w:lang w:val="en-US"/>
        </w:rPr>
        <w:t>NOTES</w:t>
      </w:r>
      <w:r w:rsidR="00704CFD" w:rsidRPr="00F3329C">
        <w:rPr>
          <w:b/>
          <w:i/>
          <w:sz w:val="18"/>
          <w:szCs w:val="24"/>
          <w:lang w:val="en-US"/>
        </w:rPr>
        <w:t xml:space="preserve"> AND PREREQUISITES</w:t>
      </w:r>
    </w:p>
    <w:p w14:paraId="5A891E76" w14:textId="77777777" w:rsidR="00704CFD" w:rsidRPr="00F3329C" w:rsidRDefault="00347838" w:rsidP="009064F2">
      <w:pPr>
        <w:pStyle w:val="Testo2"/>
        <w:spacing w:line="240" w:lineRule="exact"/>
        <w:rPr>
          <w:noProof w:val="0"/>
          <w:szCs w:val="24"/>
          <w:lang w:val="en-GB"/>
        </w:rPr>
      </w:pPr>
      <w:r w:rsidRPr="00F3329C">
        <w:rPr>
          <w:szCs w:val="24"/>
          <w:lang w:val="en-US"/>
        </w:rPr>
        <w:t>Students should have basic knowledge of history as well as itellectual curiosity and interest</w:t>
      </w:r>
      <w:r w:rsidR="00704CFD" w:rsidRPr="00F3329C">
        <w:rPr>
          <w:szCs w:val="24"/>
          <w:lang w:val="en-US"/>
        </w:rPr>
        <w:t>.</w:t>
      </w:r>
    </w:p>
    <w:p w14:paraId="59627633" w14:textId="77777777" w:rsidR="00D458A5" w:rsidRPr="00F3329C" w:rsidRDefault="009551F2" w:rsidP="009064F2">
      <w:pPr>
        <w:pStyle w:val="Testo2"/>
        <w:spacing w:line="240" w:lineRule="exact"/>
        <w:rPr>
          <w:noProof w:val="0"/>
          <w:szCs w:val="24"/>
          <w:lang w:val="en-GB"/>
        </w:rPr>
      </w:pPr>
      <w:r w:rsidRPr="00F3329C">
        <w:rPr>
          <w:noProof w:val="0"/>
          <w:szCs w:val="24"/>
          <w:lang w:val="en-GB"/>
        </w:rPr>
        <w:t>The lecturer’s virtual classroom will be regularly updated with notices and information about the course.</w:t>
      </w:r>
    </w:p>
    <w:p w14:paraId="0095216B" w14:textId="77777777" w:rsidR="009064F2" w:rsidRDefault="009064F2" w:rsidP="00B94277">
      <w:pPr>
        <w:pStyle w:val="Testo2"/>
        <w:ind w:firstLine="0"/>
        <w:rPr>
          <w:noProof w:val="0"/>
          <w:szCs w:val="24"/>
          <w:lang w:val="en-GB"/>
        </w:rPr>
      </w:pPr>
    </w:p>
    <w:p w14:paraId="742FA45D" w14:textId="77777777" w:rsidR="00D458A5" w:rsidRPr="00F3329C" w:rsidRDefault="00C677A5" w:rsidP="001A4A25">
      <w:pPr>
        <w:pStyle w:val="Testo2"/>
        <w:rPr>
          <w:noProof w:val="0"/>
          <w:szCs w:val="24"/>
          <w:lang w:val="en-GB"/>
        </w:rPr>
      </w:pPr>
      <w:r w:rsidRPr="00F3329C">
        <w:rPr>
          <w:noProof w:val="0"/>
          <w:szCs w:val="24"/>
          <w:lang w:val="en-GB"/>
        </w:rPr>
        <w:t>Further information can be found on the lecturer's webpage at http://www2.unicatt.it/unicattolica/docenti/index.html or on the Faculty notice board.</w:t>
      </w:r>
    </w:p>
    <w:sectPr w:rsidR="00D458A5" w:rsidRPr="00F3329C" w:rsidSect="00203BF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30CB"/>
    <w:multiLevelType w:val="hybridMultilevel"/>
    <w:tmpl w:val="8200C6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3917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A5"/>
    <w:rsid w:val="00034C85"/>
    <w:rsid w:val="00083A52"/>
    <w:rsid w:val="000D35E9"/>
    <w:rsid w:val="0016209A"/>
    <w:rsid w:val="001717F2"/>
    <w:rsid w:val="00183FF8"/>
    <w:rsid w:val="001A4A25"/>
    <w:rsid w:val="001B1CAF"/>
    <w:rsid w:val="001F0066"/>
    <w:rsid w:val="00203BFB"/>
    <w:rsid w:val="00290614"/>
    <w:rsid w:val="002B4814"/>
    <w:rsid w:val="003112EA"/>
    <w:rsid w:val="00335450"/>
    <w:rsid w:val="00341846"/>
    <w:rsid w:val="00342987"/>
    <w:rsid w:val="00347838"/>
    <w:rsid w:val="003A1819"/>
    <w:rsid w:val="003A7F8E"/>
    <w:rsid w:val="003B4749"/>
    <w:rsid w:val="0042227C"/>
    <w:rsid w:val="00442DE0"/>
    <w:rsid w:val="0047389E"/>
    <w:rsid w:val="004959F7"/>
    <w:rsid w:val="004B055E"/>
    <w:rsid w:val="004B2B1B"/>
    <w:rsid w:val="005445BC"/>
    <w:rsid w:val="00553E0C"/>
    <w:rsid w:val="00571D2B"/>
    <w:rsid w:val="00587F48"/>
    <w:rsid w:val="005B26BA"/>
    <w:rsid w:val="00602FBF"/>
    <w:rsid w:val="006A2313"/>
    <w:rsid w:val="00704CFD"/>
    <w:rsid w:val="00731DC8"/>
    <w:rsid w:val="007323DB"/>
    <w:rsid w:val="0076471B"/>
    <w:rsid w:val="00764EBF"/>
    <w:rsid w:val="00822AB7"/>
    <w:rsid w:val="008F1CD7"/>
    <w:rsid w:val="009064F2"/>
    <w:rsid w:val="00911B00"/>
    <w:rsid w:val="009551F2"/>
    <w:rsid w:val="009573A6"/>
    <w:rsid w:val="00960873"/>
    <w:rsid w:val="009B7ABE"/>
    <w:rsid w:val="00A76D9C"/>
    <w:rsid w:val="00A83BDA"/>
    <w:rsid w:val="00A86515"/>
    <w:rsid w:val="00B94277"/>
    <w:rsid w:val="00BB379B"/>
    <w:rsid w:val="00C16831"/>
    <w:rsid w:val="00C677A5"/>
    <w:rsid w:val="00D458A5"/>
    <w:rsid w:val="00D73489"/>
    <w:rsid w:val="00DC38F2"/>
    <w:rsid w:val="00E141EF"/>
    <w:rsid w:val="00EB48EE"/>
    <w:rsid w:val="00F3329C"/>
    <w:rsid w:val="00F4454D"/>
    <w:rsid w:val="00F50E9A"/>
    <w:rsid w:val="00F84A3F"/>
    <w:rsid w:val="00FB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702E8"/>
  <w15:docId w15:val="{C6034580-8540-6F43-AC36-5C8F86CE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03BF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203BF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203BF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203BF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203BF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203BF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E141EF"/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BB379B"/>
    <w:rPr>
      <w:rFonts w:ascii="Times" w:hAnsi="Times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uli%20vari\Modelli_Guide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908</Words>
  <Characters>5106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sergio.alessandri</dc:creator>
  <cp:lastModifiedBy>Mensi Rossella</cp:lastModifiedBy>
  <cp:revision>2</cp:revision>
  <cp:lastPrinted>2003-03-27T09:42:00Z</cp:lastPrinted>
  <dcterms:created xsi:type="dcterms:W3CDTF">2023-11-08T10:42:00Z</dcterms:created>
  <dcterms:modified xsi:type="dcterms:W3CDTF">2023-11-08T10:42:00Z</dcterms:modified>
</cp:coreProperties>
</file>