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3C425" w14:textId="77777777" w:rsidR="005B7C5E" w:rsidRPr="00A74666" w:rsidRDefault="005B7C5E">
      <w:pPr>
        <w:pStyle w:val="Titolo1"/>
        <w:rPr>
          <w:noProof w:val="0"/>
          <w:sz w:val="24"/>
          <w:szCs w:val="24"/>
        </w:rPr>
      </w:pPr>
      <w:r w:rsidRPr="00A74666">
        <w:rPr>
          <w:bCs/>
          <w:noProof w:val="0"/>
          <w:szCs w:val="24"/>
        </w:rPr>
        <w:t xml:space="preserve">. – History of Economics </w:t>
      </w:r>
    </w:p>
    <w:p w14:paraId="7A888F50" w14:textId="31860905" w:rsidR="005B7C5E" w:rsidRDefault="005B7C5E" w:rsidP="005B7C5E">
      <w:pPr>
        <w:pStyle w:val="Titolo2"/>
        <w:rPr>
          <w:noProof w:val="0"/>
          <w:szCs w:val="18"/>
        </w:rPr>
      </w:pPr>
      <w:r w:rsidRPr="00A74666">
        <w:rPr>
          <w:noProof w:val="0"/>
          <w:szCs w:val="18"/>
        </w:rPr>
        <w:t xml:space="preserve">Prof. </w:t>
      </w:r>
      <w:r w:rsidR="00AD6DFB" w:rsidRPr="00A74666">
        <w:rPr>
          <w:noProof w:val="0"/>
          <w:szCs w:val="18"/>
        </w:rPr>
        <w:t xml:space="preserve">Giovanni Gregorini, </w:t>
      </w:r>
      <w:r w:rsidR="001A0A7F">
        <w:rPr>
          <w:noProof w:val="0"/>
          <w:szCs w:val="18"/>
        </w:rPr>
        <w:t>Prof</w:t>
      </w:r>
      <w:r w:rsidR="00AD6DFB" w:rsidRPr="00A74666">
        <w:rPr>
          <w:noProof w:val="0"/>
          <w:szCs w:val="18"/>
        </w:rPr>
        <w:t>. Riccardo Semeraro</w:t>
      </w:r>
    </w:p>
    <w:p w14:paraId="5C7870DC" w14:textId="77777777" w:rsidR="00DC797E" w:rsidRPr="00DC797E" w:rsidRDefault="00DC797E" w:rsidP="00DC797E">
      <w:pPr>
        <w:spacing w:before="240" w:after="120"/>
        <w:outlineLvl w:val="2"/>
        <w:rPr>
          <w:i/>
          <w:iCs/>
          <w:caps/>
          <w:sz w:val="18"/>
          <w:szCs w:val="18"/>
          <w:lang w:val="en-GB"/>
        </w:rPr>
      </w:pPr>
      <w:r w:rsidRPr="00DC797E">
        <w:rPr>
          <w:b/>
          <w:bCs/>
          <w:i/>
          <w:iCs/>
          <w:lang w:val="en-GB"/>
        </w:rPr>
        <w:t>Text under revision. Not yet approved by academic staff</w:t>
      </w:r>
    </w:p>
    <w:p w14:paraId="63EEE207" w14:textId="77777777" w:rsidR="005B7C5E" w:rsidRPr="00A74666" w:rsidRDefault="00CC5265" w:rsidP="005B7C5E">
      <w:pPr>
        <w:spacing w:before="240" w:after="120"/>
        <w:rPr>
          <w:b/>
          <w:sz w:val="18"/>
          <w:szCs w:val="24"/>
          <w:lang w:val="en-GB"/>
        </w:rPr>
      </w:pPr>
      <w:r w:rsidRPr="00A74666">
        <w:rPr>
          <w:b/>
          <w:bCs/>
          <w:i/>
          <w:iCs/>
          <w:sz w:val="18"/>
          <w:szCs w:val="24"/>
          <w:lang w:val="en-GB"/>
        </w:rPr>
        <w:t>COURSE AIMS</w:t>
      </w:r>
      <w:r w:rsidR="007F10AC" w:rsidRPr="00A74666">
        <w:rPr>
          <w:b/>
          <w:bCs/>
          <w:i/>
          <w:iCs/>
          <w:sz w:val="18"/>
          <w:szCs w:val="24"/>
          <w:lang w:val="en-GB"/>
        </w:rPr>
        <w:t xml:space="preserve"> AND INTENDED LEARNING OUTCOMES</w:t>
      </w:r>
    </w:p>
    <w:p w14:paraId="5E620B05" w14:textId="77777777" w:rsidR="007F10AC" w:rsidRPr="00A74666" w:rsidRDefault="007F10AC" w:rsidP="007F10AC">
      <w:pPr>
        <w:spacing w:after="120"/>
        <w:rPr>
          <w:b/>
          <w:bCs/>
          <w:szCs w:val="24"/>
          <w:lang w:val="en-GB"/>
        </w:rPr>
      </w:pPr>
      <w:r w:rsidRPr="00A74666">
        <w:rPr>
          <w:b/>
          <w:bCs/>
          <w:szCs w:val="24"/>
          <w:lang w:val="en-GB"/>
        </w:rPr>
        <w:t>Course aims</w:t>
      </w:r>
    </w:p>
    <w:p w14:paraId="724DAEE8" w14:textId="77777777" w:rsidR="007F014B" w:rsidRPr="00A74666" w:rsidRDefault="007F014B" w:rsidP="007F014B">
      <w:pPr>
        <w:rPr>
          <w:szCs w:val="24"/>
          <w:lang w:val="en-GB"/>
        </w:rPr>
      </w:pPr>
      <w:r w:rsidRPr="00A74666">
        <w:rPr>
          <w:szCs w:val="24"/>
          <w:lang w:val="en-GB"/>
        </w:rPr>
        <w:t xml:space="preserve">This course aims to illustrate the processes which have determined the development of the European industrial economy in the contemporary era and have recognised the enterprise as an essential protagonist within this development.   </w:t>
      </w:r>
    </w:p>
    <w:p w14:paraId="293BF04C" w14:textId="77777777" w:rsidR="007F014B" w:rsidRPr="00A74666" w:rsidRDefault="007F014B" w:rsidP="007F014B">
      <w:pPr>
        <w:rPr>
          <w:szCs w:val="24"/>
          <w:lang w:val="en-GB"/>
        </w:rPr>
      </w:pPr>
      <w:r w:rsidRPr="00A74666">
        <w:rPr>
          <w:szCs w:val="24"/>
          <w:lang w:val="en-GB"/>
        </w:rPr>
        <w:t xml:space="preserve">Working from this perspective, students will first analyse the process of industrialisation of Europe and how it has developed over the nineteenth and twentieth centuries, while taking into account the social aspects and economic policies. Secondly, students will examine issues related to the history of enterprise and its nature, type, organisational and dimensional models in terms of how they have changed during the contemporary age up to the present time of globalisation. </w:t>
      </w:r>
    </w:p>
    <w:p w14:paraId="7B7E4A61" w14:textId="77777777" w:rsidR="007F10AC" w:rsidRPr="00A74666" w:rsidRDefault="007F10AC" w:rsidP="007F014B">
      <w:pPr>
        <w:rPr>
          <w:szCs w:val="24"/>
          <w:lang w:val="en-GB"/>
        </w:rPr>
      </w:pPr>
    </w:p>
    <w:p w14:paraId="36F862F9" w14:textId="77777777" w:rsidR="007F10AC" w:rsidRPr="00A74666" w:rsidRDefault="007F10AC" w:rsidP="007F10AC">
      <w:pPr>
        <w:spacing w:after="120"/>
        <w:rPr>
          <w:b/>
          <w:bCs/>
          <w:szCs w:val="24"/>
          <w:lang w:val="en-GB"/>
        </w:rPr>
      </w:pPr>
      <w:r w:rsidRPr="00A74666">
        <w:rPr>
          <w:b/>
          <w:bCs/>
          <w:szCs w:val="24"/>
          <w:lang w:val="en-GB"/>
        </w:rPr>
        <w:t>Intended learning outcomes</w:t>
      </w:r>
    </w:p>
    <w:p w14:paraId="71F9CE7C" w14:textId="77777777" w:rsidR="007F10AC" w:rsidRPr="00A74666" w:rsidRDefault="00DB279C" w:rsidP="007F10AC">
      <w:pPr>
        <w:rPr>
          <w:i/>
          <w:szCs w:val="24"/>
          <w:lang w:val="en-GB"/>
        </w:rPr>
      </w:pPr>
      <w:r w:rsidRPr="00A74666">
        <w:rPr>
          <w:i/>
          <w:szCs w:val="24"/>
          <w:lang w:val="en-GB"/>
        </w:rPr>
        <w:t>Knowledge and understanding</w:t>
      </w:r>
      <w:r w:rsidR="007F10AC" w:rsidRPr="00A74666">
        <w:rPr>
          <w:i/>
          <w:szCs w:val="24"/>
          <w:lang w:val="en-GB"/>
        </w:rPr>
        <w:t xml:space="preserve"> </w:t>
      </w:r>
    </w:p>
    <w:p w14:paraId="177357B2" w14:textId="77777777" w:rsidR="007F10AC" w:rsidRPr="00A74666" w:rsidRDefault="007F10AC" w:rsidP="007F10AC">
      <w:pPr>
        <w:ind w:firstLine="284"/>
        <w:rPr>
          <w:szCs w:val="24"/>
          <w:lang w:val="en-GB"/>
        </w:rPr>
      </w:pPr>
      <w:r w:rsidRPr="00A74666">
        <w:rPr>
          <w:szCs w:val="24"/>
          <w:lang w:val="en-GB"/>
        </w:rPr>
        <w:t>A</w:t>
      </w:r>
      <w:r w:rsidR="00DB279C" w:rsidRPr="00A74666">
        <w:rPr>
          <w:szCs w:val="24"/>
          <w:lang w:val="en-GB"/>
        </w:rPr>
        <w:t>t the end of the course, students will be able to</w:t>
      </w:r>
      <w:r w:rsidRPr="00A74666">
        <w:rPr>
          <w:szCs w:val="24"/>
          <w:lang w:val="en-GB"/>
        </w:rPr>
        <w:t xml:space="preserve">: </w:t>
      </w:r>
    </w:p>
    <w:p w14:paraId="3EF809D3" w14:textId="77777777" w:rsidR="007F10AC" w:rsidRPr="00A74666" w:rsidRDefault="00BE150A" w:rsidP="007F10AC">
      <w:pPr>
        <w:rPr>
          <w:szCs w:val="24"/>
          <w:lang w:val="en-GB"/>
        </w:rPr>
      </w:pPr>
      <w:r w:rsidRPr="00A74666">
        <w:rPr>
          <w:szCs w:val="24"/>
          <w:lang w:val="en-GB"/>
        </w:rPr>
        <w:t>- spatially and temporally navigate the dynamics of contemporary capitalism from a global perspective</w:t>
      </w:r>
      <w:r w:rsidR="007F10AC" w:rsidRPr="00A74666">
        <w:rPr>
          <w:szCs w:val="24"/>
          <w:lang w:val="en-GB"/>
        </w:rPr>
        <w:t xml:space="preserve">; </w:t>
      </w:r>
    </w:p>
    <w:p w14:paraId="4C9DCC67" w14:textId="77777777" w:rsidR="007F10AC" w:rsidRPr="00A74666" w:rsidRDefault="007F10AC" w:rsidP="007F10AC">
      <w:pPr>
        <w:rPr>
          <w:szCs w:val="24"/>
          <w:lang w:val="en-GB"/>
        </w:rPr>
      </w:pPr>
      <w:r w:rsidRPr="00A74666">
        <w:rPr>
          <w:szCs w:val="24"/>
          <w:lang w:val="en-GB"/>
        </w:rPr>
        <w:t>- r</w:t>
      </w:r>
      <w:r w:rsidR="00BE150A" w:rsidRPr="00A74666">
        <w:rPr>
          <w:szCs w:val="24"/>
          <w:lang w:val="en-GB"/>
        </w:rPr>
        <w:t>ecognise the stages of modern economic development and how they have conditioned the formal and substantial evolution of economies and national companies</w:t>
      </w:r>
      <w:r w:rsidRPr="00A74666">
        <w:rPr>
          <w:szCs w:val="24"/>
          <w:lang w:val="en-GB"/>
        </w:rPr>
        <w:t xml:space="preserve">; </w:t>
      </w:r>
    </w:p>
    <w:p w14:paraId="5CB762B5" w14:textId="77777777" w:rsidR="007F10AC" w:rsidRPr="00A74666" w:rsidRDefault="00BE150A" w:rsidP="007F10AC">
      <w:pPr>
        <w:rPr>
          <w:szCs w:val="24"/>
          <w:lang w:val="en-GB"/>
        </w:rPr>
      </w:pPr>
      <w:r w:rsidRPr="00A74666">
        <w:rPr>
          <w:szCs w:val="24"/>
          <w:lang w:val="en-GB"/>
        </w:rPr>
        <w:t>- distinguish between different factors</w:t>
      </w:r>
      <w:r w:rsidR="00B422FC" w:rsidRPr="00A74666">
        <w:rPr>
          <w:szCs w:val="24"/>
          <w:lang w:val="en-GB"/>
        </w:rPr>
        <w:t>, also different systems, which have affected the workings of the market economy over time</w:t>
      </w:r>
      <w:r w:rsidR="007F10AC" w:rsidRPr="00A74666">
        <w:rPr>
          <w:szCs w:val="24"/>
          <w:lang w:val="en-GB"/>
        </w:rPr>
        <w:t xml:space="preserve">; </w:t>
      </w:r>
    </w:p>
    <w:p w14:paraId="0252AB0D" w14:textId="77777777" w:rsidR="007F10AC" w:rsidRPr="00A74666" w:rsidRDefault="00B422FC" w:rsidP="007F10AC">
      <w:pPr>
        <w:rPr>
          <w:szCs w:val="24"/>
          <w:lang w:val="en-GB"/>
        </w:rPr>
      </w:pPr>
      <w:r w:rsidRPr="00A74666">
        <w:rPr>
          <w:szCs w:val="24"/>
          <w:lang w:val="en-GB"/>
        </w:rPr>
        <w:t>- understand</w:t>
      </w:r>
      <w:r w:rsidR="007F10AC" w:rsidRPr="00A74666">
        <w:rPr>
          <w:szCs w:val="24"/>
          <w:lang w:val="en-GB"/>
        </w:rPr>
        <w:t xml:space="preserve">, </w:t>
      </w:r>
      <w:r w:rsidRPr="00A74666">
        <w:rPr>
          <w:szCs w:val="24"/>
          <w:lang w:val="en-GB"/>
        </w:rPr>
        <w:t>via historical knowledge, how to interpre</w:t>
      </w:r>
      <w:r w:rsidR="002458ED" w:rsidRPr="00A74666">
        <w:rPr>
          <w:szCs w:val="24"/>
          <w:lang w:val="en-GB"/>
        </w:rPr>
        <w:t>t change and appreciate dif</w:t>
      </w:r>
      <w:r w:rsidRPr="00A74666">
        <w:rPr>
          <w:szCs w:val="24"/>
          <w:lang w:val="en-GB"/>
        </w:rPr>
        <w:t>ference</w:t>
      </w:r>
      <w:r w:rsidR="007F10AC" w:rsidRPr="00A74666">
        <w:rPr>
          <w:szCs w:val="24"/>
          <w:lang w:val="en-GB"/>
        </w:rPr>
        <w:t xml:space="preserve">. </w:t>
      </w:r>
    </w:p>
    <w:p w14:paraId="3878B76A" w14:textId="77777777" w:rsidR="007F10AC" w:rsidRPr="00A74666" w:rsidRDefault="007F10AC" w:rsidP="007F10AC">
      <w:pPr>
        <w:rPr>
          <w:szCs w:val="24"/>
          <w:lang w:val="en-GB"/>
        </w:rPr>
      </w:pPr>
    </w:p>
    <w:p w14:paraId="0A211F00" w14:textId="77777777" w:rsidR="007F10AC" w:rsidRPr="00A74666" w:rsidRDefault="00F4481C" w:rsidP="007F10AC">
      <w:pPr>
        <w:rPr>
          <w:i/>
          <w:szCs w:val="24"/>
          <w:lang w:val="en-GB"/>
        </w:rPr>
      </w:pPr>
      <w:r w:rsidRPr="00A74666">
        <w:rPr>
          <w:i/>
          <w:szCs w:val="24"/>
          <w:lang w:val="en-GB"/>
        </w:rPr>
        <w:t>Ability to apply knowledge and understanding</w:t>
      </w:r>
      <w:r w:rsidR="007F10AC" w:rsidRPr="00A74666">
        <w:rPr>
          <w:i/>
          <w:szCs w:val="24"/>
          <w:lang w:val="en-GB"/>
        </w:rPr>
        <w:t xml:space="preserve"> </w:t>
      </w:r>
    </w:p>
    <w:p w14:paraId="33AF040A" w14:textId="77777777" w:rsidR="007F10AC" w:rsidRPr="00A74666" w:rsidRDefault="007F10AC" w:rsidP="007F10AC">
      <w:pPr>
        <w:ind w:firstLine="284"/>
        <w:rPr>
          <w:szCs w:val="24"/>
          <w:lang w:val="en-GB"/>
        </w:rPr>
      </w:pPr>
      <w:r w:rsidRPr="00A74666">
        <w:rPr>
          <w:szCs w:val="24"/>
          <w:lang w:val="en-GB"/>
        </w:rPr>
        <w:t>A</w:t>
      </w:r>
      <w:r w:rsidR="00F4481C" w:rsidRPr="00A74666">
        <w:rPr>
          <w:szCs w:val="24"/>
          <w:lang w:val="en-GB"/>
        </w:rPr>
        <w:t>t the end of the course, students will be able to</w:t>
      </w:r>
      <w:r w:rsidRPr="00A74666">
        <w:rPr>
          <w:szCs w:val="24"/>
          <w:lang w:val="en-GB"/>
        </w:rPr>
        <w:t xml:space="preserve">: </w:t>
      </w:r>
    </w:p>
    <w:p w14:paraId="5C3AC095" w14:textId="77777777" w:rsidR="007F10AC" w:rsidRPr="00A74666" w:rsidRDefault="00F4481C" w:rsidP="007F10AC">
      <w:pPr>
        <w:rPr>
          <w:szCs w:val="24"/>
          <w:lang w:val="en-GB"/>
        </w:rPr>
      </w:pPr>
      <w:r w:rsidRPr="00A74666">
        <w:rPr>
          <w:szCs w:val="24"/>
          <w:lang w:val="en-GB"/>
        </w:rPr>
        <w:t>- deal with complex operative situations and recognise the need for a multi-causal approach to problems</w:t>
      </w:r>
      <w:r w:rsidR="007F10AC" w:rsidRPr="00A74666">
        <w:rPr>
          <w:szCs w:val="24"/>
          <w:lang w:val="en-GB"/>
        </w:rPr>
        <w:t xml:space="preserve">; </w:t>
      </w:r>
    </w:p>
    <w:p w14:paraId="54FB02DF" w14:textId="77777777" w:rsidR="007F10AC" w:rsidRPr="00A74666" w:rsidRDefault="00F4481C" w:rsidP="007F10AC">
      <w:pPr>
        <w:rPr>
          <w:szCs w:val="24"/>
          <w:lang w:val="en-GB"/>
        </w:rPr>
      </w:pPr>
      <w:r w:rsidRPr="00A74666">
        <w:rPr>
          <w:szCs w:val="24"/>
          <w:lang w:val="en-GB"/>
        </w:rPr>
        <w:t>- approach the worlds of companies, manufacturing and tourism while bearing in mind the surrounding historical and institutional context</w:t>
      </w:r>
      <w:r w:rsidR="007F10AC" w:rsidRPr="00A74666">
        <w:rPr>
          <w:szCs w:val="24"/>
          <w:lang w:val="en-GB"/>
        </w:rPr>
        <w:t xml:space="preserve">; </w:t>
      </w:r>
    </w:p>
    <w:p w14:paraId="3CAA10AF" w14:textId="77777777" w:rsidR="007F10AC" w:rsidRPr="00A74666" w:rsidRDefault="00F4481C" w:rsidP="007F10AC">
      <w:pPr>
        <w:rPr>
          <w:szCs w:val="24"/>
          <w:lang w:val="en-GB"/>
        </w:rPr>
      </w:pPr>
      <w:r w:rsidRPr="00A74666">
        <w:rPr>
          <w:szCs w:val="24"/>
          <w:lang w:val="en-GB"/>
        </w:rPr>
        <w:lastRenderedPageBreak/>
        <w:t>- within the various activities of economic analysis, the importance of social, cultural and environmental variables</w:t>
      </w:r>
      <w:r w:rsidR="007F10AC" w:rsidRPr="00A74666">
        <w:rPr>
          <w:szCs w:val="24"/>
          <w:lang w:val="en-GB"/>
        </w:rPr>
        <w:t xml:space="preserve">, </w:t>
      </w:r>
      <w:r w:rsidRPr="00A74666">
        <w:rPr>
          <w:szCs w:val="24"/>
          <w:lang w:val="en-GB"/>
        </w:rPr>
        <w:t>consider how they evolved historically</w:t>
      </w:r>
      <w:r w:rsidR="007F10AC" w:rsidRPr="00A74666">
        <w:rPr>
          <w:szCs w:val="24"/>
          <w:lang w:val="en-GB"/>
        </w:rPr>
        <w:t xml:space="preserve">; </w:t>
      </w:r>
    </w:p>
    <w:p w14:paraId="634EE416" w14:textId="77777777" w:rsidR="007F10AC" w:rsidRPr="00A74666" w:rsidRDefault="00F4481C" w:rsidP="007F10AC">
      <w:pPr>
        <w:rPr>
          <w:szCs w:val="24"/>
          <w:lang w:val="en-GB"/>
        </w:rPr>
      </w:pPr>
      <w:r w:rsidRPr="00A74666">
        <w:rPr>
          <w:szCs w:val="24"/>
          <w:lang w:val="en-GB"/>
        </w:rPr>
        <w:t>- identify the systemic and sectorial strengths</w:t>
      </w:r>
      <w:r w:rsidR="007F10AC" w:rsidRPr="00A74666">
        <w:rPr>
          <w:szCs w:val="24"/>
          <w:lang w:val="en-GB"/>
        </w:rPr>
        <w:t xml:space="preserve"> </w:t>
      </w:r>
      <w:r w:rsidRPr="00A74666">
        <w:rPr>
          <w:szCs w:val="24"/>
          <w:lang w:val="en-GB"/>
        </w:rPr>
        <w:t>and weaknesses of the effective execution of economic action</w:t>
      </w:r>
      <w:r w:rsidR="007F10AC" w:rsidRPr="00A74666">
        <w:rPr>
          <w:szCs w:val="24"/>
          <w:lang w:val="en-GB"/>
        </w:rPr>
        <w:t>.</w:t>
      </w:r>
    </w:p>
    <w:p w14:paraId="64910A04" w14:textId="77777777" w:rsidR="00C26118" w:rsidRPr="00A74666" w:rsidRDefault="00CC5265" w:rsidP="00C26118">
      <w:pPr>
        <w:spacing w:before="240" w:after="120"/>
        <w:rPr>
          <w:b/>
          <w:i/>
          <w:sz w:val="18"/>
          <w:szCs w:val="24"/>
          <w:lang w:val="en-GB"/>
        </w:rPr>
      </w:pPr>
      <w:r w:rsidRPr="00A74666">
        <w:rPr>
          <w:b/>
          <w:bCs/>
          <w:i/>
          <w:iCs/>
          <w:sz w:val="18"/>
          <w:szCs w:val="24"/>
          <w:lang w:val="en-GB"/>
        </w:rPr>
        <w:t>COURSE CONTENT</w:t>
      </w:r>
    </w:p>
    <w:p w14:paraId="2B3A161E" w14:textId="77777777" w:rsidR="00C26118" w:rsidRPr="00A74666" w:rsidRDefault="000F2625" w:rsidP="00C26118">
      <w:pPr>
        <w:tabs>
          <w:tab w:val="clear" w:pos="284"/>
        </w:tabs>
        <w:ind w:left="284" w:hanging="284"/>
        <w:rPr>
          <w:rFonts w:eastAsia="MS Mincho" w:cs="Times"/>
          <w:szCs w:val="24"/>
          <w:lang w:val="en-GB"/>
        </w:rPr>
      </w:pPr>
      <w:r w:rsidRPr="00A74666">
        <w:rPr>
          <w:rFonts w:cs="Times"/>
          <w:smallCaps/>
          <w:szCs w:val="24"/>
          <w:lang w:val="en-GB"/>
        </w:rPr>
        <w:t xml:space="preserve">Semester 1 - </w:t>
      </w:r>
      <w:r w:rsidR="00C26118" w:rsidRPr="00A74666">
        <w:rPr>
          <w:rFonts w:cs="Times"/>
          <w:smallCaps/>
          <w:szCs w:val="24"/>
          <w:lang w:val="en-GB"/>
        </w:rPr>
        <w:t>General course</w:t>
      </w:r>
      <w:r w:rsidR="00C26118" w:rsidRPr="00A74666">
        <w:rPr>
          <w:rFonts w:cs="Times"/>
          <w:szCs w:val="24"/>
          <w:lang w:val="en-GB"/>
        </w:rPr>
        <w:t>:</w:t>
      </w:r>
      <w:r w:rsidR="00AD6DFB" w:rsidRPr="00A74666">
        <w:rPr>
          <w:rFonts w:cs="Times"/>
          <w:szCs w:val="24"/>
          <w:lang w:val="en-GB"/>
        </w:rPr>
        <w:t xml:space="preserve"> </w:t>
      </w:r>
      <w:r w:rsidR="00AD6DFB" w:rsidRPr="00A74666">
        <w:rPr>
          <w:rFonts w:eastAsia="MS Mincho" w:cs="Times"/>
          <w:smallCaps/>
          <w:lang w:val="en-GB"/>
        </w:rPr>
        <w:t>(Prof. Riccardo Semeraro)</w:t>
      </w:r>
    </w:p>
    <w:p w14:paraId="6E6F4E7E" w14:textId="77777777" w:rsidR="00C26118" w:rsidRPr="00A74666" w:rsidRDefault="00F5369F" w:rsidP="00C26118">
      <w:pPr>
        <w:tabs>
          <w:tab w:val="clear" w:pos="284"/>
        </w:tabs>
        <w:rPr>
          <w:rFonts w:eastAsia="MS Mincho" w:cs="Times"/>
          <w:szCs w:val="24"/>
          <w:lang w:val="en-GB"/>
        </w:rPr>
      </w:pPr>
      <w:r w:rsidRPr="00A74666">
        <w:rPr>
          <w:rFonts w:eastAsia="MS Mincho" w:cs="Times"/>
          <w:i/>
          <w:iCs/>
          <w:szCs w:val="24"/>
          <w:lang w:val="en-GB"/>
        </w:rPr>
        <w:t>Origins</w:t>
      </w:r>
      <w:r w:rsidR="00C26118" w:rsidRPr="00A74666">
        <w:rPr>
          <w:rFonts w:eastAsia="MS Mincho" w:cs="Times"/>
          <w:i/>
          <w:iCs/>
          <w:szCs w:val="24"/>
          <w:lang w:val="en-GB"/>
        </w:rPr>
        <w:t xml:space="preserve"> and consolidation of the industrial society</w:t>
      </w:r>
      <w:r w:rsidR="00C26118" w:rsidRPr="00A74666">
        <w:rPr>
          <w:rFonts w:eastAsia="MS Mincho" w:cs="Times"/>
          <w:szCs w:val="24"/>
          <w:lang w:val="en-GB"/>
        </w:rPr>
        <w:t>.</w:t>
      </w:r>
    </w:p>
    <w:p w14:paraId="3F23308F" w14:textId="77777777" w:rsidR="00C26118" w:rsidRPr="00A74666" w:rsidRDefault="00C26118" w:rsidP="00C26118">
      <w:pPr>
        <w:tabs>
          <w:tab w:val="clear" w:pos="284"/>
        </w:tabs>
        <w:ind w:left="284" w:hanging="284"/>
        <w:rPr>
          <w:rFonts w:eastAsia="MS Mincho" w:cs="Times"/>
          <w:szCs w:val="24"/>
          <w:lang w:val="en-GB"/>
        </w:rPr>
      </w:pPr>
      <w:r w:rsidRPr="00A74666">
        <w:rPr>
          <w:rFonts w:eastAsia="MS Mincho" w:cs="Times"/>
          <w:szCs w:val="24"/>
          <w:lang w:val="en-GB"/>
        </w:rPr>
        <w:t xml:space="preserve">- Continuity and discontinuity in the transition between the </w:t>
      </w:r>
      <w:r w:rsidR="00F273E3" w:rsidRPr="00A74666">
        <w:rPr>
          <w:rFonts w:eastAsia="MS Mincho" w:cs="Times"/>
          <w:i/>
          <w:iCs/>
          <w:szCs w:val="24"/>
          <w:lang w:val="en-GB"/>
        </w:rPr>
        <w:t xml:space="preserve">ancient regime </w:t>
      </w:r>
      <w:r w:rsidRPr="00A74666">
        <w:rPr>
          <w:rFonts w:eastAsia="MS Mincho" w:cs="Times"/>
          <w:szCs w:val="24"/>
          <w:lang w:val="en-GB"/>
        </w:rPr>
        <w:t>and the industrial society.</w:t>
      </w:r>
    </w:p>
    <w:p w14:paraId="440AB04C" w14:textId="77777777" w:rsidR="00C26118" w:rsidRPr="00A74666" w:rsidRDefault="007F014B" w:rsidP="007F014B">
      <w:pPr>
        <w:rPr>
          <w:rFonts w:cs="Times"/>
          <w:szCs w:val="24"/>
          <w:lang w:val="en-GB"/>
        </w:rPr>
      </w:pPr>
      <w:r w:rsidRPr="00A74666">
        <w:rPr>
          <w:rFonts w:cs="Times"/>
          <w:szCs w:val="24"/>
          <w:lang w:val="en-GB"/>
        </w:rPr>
        <w:t xml:space="preserve">- The first industrial revolution (1750-1850) </w:t>
      </w:r>
    </w:p>
    <w:p w14:paraId="691A1EFC" w14:textId="77777777" w:rsidR="00C26118" w:rsidRPr="00A74666" w:rsidRDefault="00C26118" w:rsidP="00C26118">
      <w:pPr>
        <w:tabs>
          <w:tab w:val="clear" w:pos="284"/>
        </w:tabs>
        <w:rPr>
          <w:rFonts w:eastAsia="MS Mincho" w:cs="Times"/>
          <w:szCs w:val="24"/>
          <w:lang w:val="en-GB"/>
        </w:rPr>
      </w:pPr>
      <w:r w:rsidRPr="00A74666">
        <w:rPr>
          <w:rFonts w:eastAsia="MS Mincho" w:cs="Times"/>
          <w:szCs w:val="24"/>
          <w:lang w:val="en-GB"/>
        </w:rPr>
        <w:t xml:space="preserve">- The second industrial revolution (1850-1950) </w:t>
      </w:r>
    </w:p>
    <w:p w14:paraId="2A239F69" w14:textId="77777777" w:rsidR="00C26118" w:rsidRPr="00A74666" w:rsidRDefault="00C26118" w:rsidP="00C26118">
      <w:pPr>
        <w:tabs>
          <w:tab w:val="clear" w:pos="284"/>
        </w:tabs>
        <w:rPr>
          <w:rFonts w:eastAsia="MS Mincho" w:cs="Times"/>
          <w:szCs w:val="24"/>
          <w:lang w:val="en-GB"/>
        </w:rPr>
      </w:pPr>
      <w:r w:rsidRPr="00A74666">
        <w:rPr>
          <w:rFonts w:eastAsia="MS Mincho" w:cs="Times"/>
          <w:szCs w:val="24"/>
          <w:lang w:val="en-GB"/>
        </w:rPr>
        <w:t xml:space="preserve">- </w:t>
      </w:r>
      <w:r w:rsidR="00F5369F" w:rsidRPr="00A74666">
        <w:rPr>
          <w:rFonts w:eastAsia="MS Mincho" w:cs="Times"/>
          <w:szCs w:val="24"/>
          <w:lang w:val="en-GB"/>
        </w:rPr>
        <w:t>C</w:t>
      </w:r>
      <w:r w:rsidRPr="00A74666">
        <w:rPr>
          <w:rFonts w:eastAsia="MS Mincho" w:cs="Times"/>
          <w:szCs w:val="24"/>
          <w:lang w:val="en-GB"/>
        </w:rPr>
        <w:t xml:space="preserve">ontemporary economy (1950-2013) </w:t>
      </w:r>
    </w:p>
    <w:p w14:paraId="33A74E45" w14:textId="77777777" w:rsidR="00C26118" w:rsidRPr="00A74666" w:rsidRDefault="00C26118" w:rsidP="007F014B">
      <w:pPr>
        <w:rPr>
          <w:rFonts w:cs="Times"/>
          <w:smallCaps/>
          <w:szCs w:val="24"/>
          <w:lang w:val="en-GB"/>
        </w:rPr>
      </w:pPr>
    </w:p>
    <w:p w14:paraId="34727FB7" w14:textId="77777777" w:rsidR="00AD6DFB" w:rsidRPr="00A74666" w:rsidRDefault="000F2625" w:rsidP="00AD6DFB">
      <w:pPr>
        <w:jc w:val="left"/>
        <w:rPr>
          <w:smallCaps/>
          <w:lang w:val="en-GB"/>
        </w:rPr>
      </w:pPr>
      <w:r w:rsidRPr="00A74666">
        <w:rPr>
          <w:rFonts w:cs="Times"/>
          <w:smallCaps/>
          <w:szCs w:val="24"/>
          <w:lang w:val="en-GB"/>
        </w:rPr>
        <w:t xml:space="preserve">Semester 2 - </w:t>
      </w:r>
      <w:r w:rsidR="007F014B" w:rsidRPr="00A74666">
        <w:rPr>
          <w:rFonts w:cs="Times"/>
          <w:smallCaps/>
          <w:szCs w:val="24"/>
          <w:lang w:val="en-GB"/>
        </w:rPr>
        <w:t>H</w:t>
      </w:r>
      <w:r w:rsidR="00AD6DFB" w:rsidRPr="00A74666">
        <w:rPr>
          <w:rFonts w:cs="Times"/>
          <w:smallCaps/>
          <w:szCs w:val="24"/>
          <w:lang w:val="en-GB"/>
        </w:rPr>
        <w:t>istorical</w:t>
      </w:r>
      <w:r w:rsidR="007F014B" w:rsidRPr="00A74666">
        <w:rPr>
          <w:rFonts w:cs="Times"/>
          <w:smallCaps/>
          <w:szCs w:val="24"/>
          <w:lang w:val="en-GB"/>
        </w:rPr>
        <w:t xml:space="preserve"> D</w:t>
      </w:r>
      <w:r w:rsidR="00AD6DFB" w:rsidRPr="00A74666">
        <w:rPr>
          <w:rFonts w:cs="Times"/>
          <w:smallCaps/>
          <w:szCs w:val="24"/>
          <w:lang w:val="en-GB"/>
        </w:rPr>
        <w:t>evelopment</w:t>
      </w:r>
      <w:r w:rsidR="007F014B" w:rsidRPr="00A74666">
        <w:rPr>
          <w:rFonts w:cs="Times"/>
          <w:smallCaps/>
          <w:szCs w:val="24"/>
          <w:lang w:val="en-GB"/>
        </w:rPr>
        <w:t xml:space="preserve"> O</w:t>
      </w:r>
      <w:r w:rsidR="00AD6DFB" w:rsidRPr="00A74666">
        <w:rPr>
          <w:rFonts w:cs="Times"/>
          <w:smallCaps/>
          <w:szCs w:val="24"/>
          <w:lang w:val="en-GB"/>
        </w:rPr>
        <w:t>f</w:t>
      </w:r>
      <w:r w:rsidR="007F014B" w:rsidRPr="00A74666">
        <w:rPr>
          <w:rFonts w:cs="Times"/>
          <w:smallCaps/>
          <w:szCs w:val="24"/>
          <w:lang w:val="en-GB"/>
        </w:rPr>
        <w:t xml:space="preserve"> </w:t>
      </w:r>
      <w:r w:rsidR="00F5369F" w:rsidRPr="00A74666">
        <w:rPr>
          <w:rFonts w:cs="Times"/>
          <w:smallCaps/>
          <w:szCs w:val="24"/>
          <w:lang w:val="en-GB"/>
        </w:rPr>
        <w:t>T</w:t>
      </w:r>
      <w:r w:rsidR="00AD6DFB" w:rsidRPr="00A74666">
        <w:rPr>
          <w:rFonts w:cs="Times"/>
          <w:smallCaps/>
          <w:szCs w:val="24"/>
          <w:lang w:val="en-GB"/>
        </w:rPr>
        <w:t>he</w:t>
      </w:r>
      <w:r w:rsidR="00F5369F" w:rsidRPr="00A74666">
        <w:rPr>
          <w:rFonts w:cs="Times"/>
          <w:smallCaps/>
          <w:szCs w:val="24"/>
          <w:lang w:val="en-GB"/>
        </w:rPr>
        <w:t xml:space="preserve"> </w:t>
      </w:r>
      <w:r w:rsidR="007F014B" w:rsidRPr="00A74666">
        <w:rPr>
          <w:rFonts w:cs="Times"/>
          <w:smallCaps/>
          <w:szCs w:val="24"/>
          <w:lang w:val="en-GB"/>
        </w:rPr>
        <w:t>E</w:t>
      </w:r>
      <w:r w:rsidR="00AD6DFB" w:rsidRPr="00A74666">
        <w:rPr>
          <w:rFonts w:cs="Times"/>
          <w:smallCaps/>
          <w:szCs w:val="24"/>
          <w:lang w:val="en-GB"/>
        </w:rPr>
        <w:t xml:space="preserve">nterprise: </w:t>
      </w:r>
      <w:r w:rsidR="007F014B" w:rsidRPr="00A74666">
        <w:rPr>
          <w:rFonts w:cs="Times"/>
          <w:smallCaps/>
          <w:szCs w:val="24"/>
          <w:lang w:val="en-GB"/>
        </w:rPr>
        <w:t xml:space="preserve"> </w:t>
      </w:r>
      <w:r w:rsidR="00AD6DFB" w:rsidRPr="00A74666">
        <w:rPr>
          <w:rFonts w:cs="Times"/>
          <w:smallCaps/>
          <w:lang w:val="en-GB"/>
        </w:rPr>
        <w:t xml:space="preserve">(Prof. Giovanni Gregorini) </w:t>
      </w:r>
    </w:p>
    <w:p w14:paraId="279A505F" w14:textId="77777777" w:rsidR="007F014B" w:rsidRPr="00A74666" w:rsidRDefault="007F014B" w:rsidP="007F014B">
      <w:pPr>
        <w:rPr>
          <w:rFonts w:cs="Times"/>
          <w:smallCaps/>
          <w:szCs w:val="24"/>
          <w:lang w:val="en-GB"/>
        </w:rPr>
      </w:pPr>
    </w:p>
    <w:p w14:paraId="660A0B86" w14:textId="77777777" w:rsidR="00C26118" w:rsidRPr="00A74666" w:rsidRDefault="00C26118" w:rsidP="00C26118">
      <w:pPr>
        <w:tabs>
          <w:tab w:val="clear" w:pos="284"/>
        </w:tabs>
        <w:rPr>
          <w:rFonts w:eastAsia="MS Mincho" w:cs="Times"/>
          <w:szCs w:val="24"/>
          <w:lang w:val="en-GB"/>
        </w:rPr>
      </w:pPr>
      <w:r w:rsidRPr="00A74666">
        <w:rPr>
          <w:rFonts w:eastAsia="MS Mincho" w:cs="Times"/>
          <w:i/>
          <w:iCs/>
          <w:szCs w:val="24"/>
          <w:lang w:val="en-GB"/>
        </w:rPr>
        <w:t>Enterprise and capitalism in contemporary history.</w:t>
      </w:r>
    </w:p>
    <w:p w14:paraId="2A690AAB" w14:textId="77777777" w:rsidR="007F014B" w:rsidRPr="00A74666" w:rsidRDefault="007F014B" w:rsidP="007F014B">
      <w:pPr>
        <w:rPr>
          <w:rFonts w:cs="Times"/>
          <w:szCs w:val="24"/>
          <w:lang w:val="en-GB"/>
        </w:rPr>
      </w:pPr>
      <w:r w:rsidRPr="00A74666">
        <w:rPr>
          <w:rFonts w:cs="Times"/>
          <w:szCs w:val="24"/>
          <w:lang w:val="en-GB"/>
        </w:rPr>
        <w:t xml:space="preserve">- The foundations of a dynamic perception of enterprise; </w:t>
      </w:r>
    </w:p>
    <w:p w14:paraId="1ACB06AF" w14:textId="77777777" w:rsidR="007F014B" w:rsidRPr="00A74666" w:rsidRDefault="007F014B" w:rsidP="007F014B">
      <w:pPr>
        <w:rPr>
          <w:rFonts w:cs="Times"/>
          <w:szCs w:val="24"/>
          <w:lang w:val="en-GB"/>
        </w:rPr>
      </w:pPr>
      <w:r w:rsidRPr="00A74666">
        <w:rPr>
          <w:rFonts w:cs="Times"/>
          <w:szCs w:val="24"/>
          <w:lang w:val="en-GB"/>
        </w:rPr>
        <w:t xml:space="preserve">- Enterprise at the service of industrialisation; </w:t>
      </w:r>
    </w:p>
    <w:p w14:paraId="79CC22C4" w14:textId="77777777" w:rsidR="007F014B" w:rsidRPr="00A74666" w:rsidRDefault="007F014B" w:rsidP="007F014B">
      <w:pPr>
        <w:rPr>
          <w:rFonts w:cs="Times"/>
          <w:szCs w:val="24"/>
          <w:lang w:val="en-GB"/>
        </w:rPr>
      </w:pPr>
      <w:r w:rsidRPr="00A74666">
        <w:rPr>
          <w:rFonts w:cs="Times"/>
          <w:szCs w:val="24"/>
          <w:lang w:val="en-GB"/>
        </w:rPr>
        <w:t xml:space="preserve">- Great enterprise, state, and market; </w:t>
      </w:r>
    </w:p>
    <w:p w14:paraId="275EA613" w14:textId="77777777" w:rsidR="007F014B" w:rsidRPr="00A74666" w:rsidRDefault="007F014B" w:rsidP="007F014B">
      <w:pPr>
        <w:rPr>
          <w:rFonts w:cs="Times"/>
          <w:szCs w:val="24"/>
          <w:lang w:val="en-GB"/>
        </w:rPr>
      </w:pPr>
      <w:r w:rsidRPr="00A74666">
        <w:rPr>
          <w:rFonts w:cs="Times"/>
          <w:szCs w:val="24"/>
          <w:lang w:val="en-GB"/>
        </w:rPr>
        <w:t xml:space="preserve">- World enterprise models in the twentieth century; </w:t>
      </w:r>
    </w:p>
    <w:p w14:paraId="7515FDE4" w14:textId="77777777" w:rsidR="007F014B" w:rsidRPr="00A74666" w:rsidRDefault="00111422" w:rsidP="007F014B">
      <w:pPr>
        <w:rPr>
          <w:rFonts w:cs="Times"/>
          <w:szCs w:val="24"/>
          <w:lang w:val="en-GB"/>
        </w:rPr>
      </w:pPr>
      <w:r w:rsidRPr="00A74666">
        <w:rPr>
          <w:rFonts w:cs="Times"/>
          <w:szCs w:val="24"/>
          <w:lang w:val="en-GB"/>
        </w:rPr>
        <w:t>- Changes in the time of globalisation.</w:t>
      </w:r>
    </w:p>
    <w:p w14:paraId="67BA0F9C" w14:textId="77777777" w:rsidR="00C26118" w:rsidRPr="00A74666" w:rsidRDefault="00CC5265" w:rsidP="00C26118">
      <w:pPr>
        <w:keepNext/>
        <w:spacing w:before="240" w:after="120"/>
        <w:rPr>
          <w:b/>
          <w:i/>
          <w:sz w:val="18"/>
          <w:szCs w:val="24"/>
        </w:rPr>
      </w:pPr>
      <w:r w:rsidRPr="00A74666">
        <w:rPr>
          <w:b/>
          <w:bCs/>
          <w:i/>
          <w:iCs/>
          <w:sz w:val="18"/>
          <w:szCs w:val="24"/>
        </w:rPr>
        <w:t>READING LIST</w:t>
      </w:r>
    </w:p>
    <w:p w14:paraId="67F5B035" w14:textId="77777777" w:rsidR="00C26118" w:rsidRPr="00A74666" w:rsidRDefault="00C26118" w:rsidP="00C26118">
      <w:pPr>
        <w:pStyle w:val="Testo1"/>
        <w:ind w:left="568"/>
        <w:rPr>
          <w:noProof w:val="0"/>
          <w:szCs w:val="24"/>
        </w:rPr>
      </w:pPr>
      <w:r w:rsidRPr="00A74666">
        <w:rPr>
          <w:noProof w:val="0"/>
          <w:szCs w:val="24"/>
        </w:rPr>
        <w:t>General semester</w:t>
      </w:r>
    </w:p>
    <w:p w14:paraId="5775C79B" w14:textId="77777777" w:rsidR="00C26118" w:rsidRPr="00A74666" w:rsidRDefault="000F2625" w:rsidP="00C26118">
      <w:pPr>
        <w:pStyle w:val="Testo1"/>
        <w:spacing w:line="240" w:lineRule="atLeast"/>
        <w:rPr>
          <w:noProof w:val="0"/>
          <w:szCs w:val="24"/>
        </w:rPr>
      </w:pPr>
      <w:r w:rsidRPr="00A74666">
        <w:rPr>
          <w:smallCaps/>
          <w:noProof w:val="0"/>
          <w:sz w:val="16"/>
          <w:szCs w:val="24"/>
        </w:rPr>
        <w:tab/>
      </w:r>
      <w:r w:rsidR="00C26118" w:rsidRPr="00A74666">
        <w:rPr>
          <w:smallCaps/>
          <w:noProof w:val="0"/>
          <w:sz w:val="16"/>
          <w:szCs w:val="24"/>
        </w:rPr>
        <w:t>E. De Simone</w:t>
      </w:r>
      <w:r w:rsidR="00C26118" w:rsidRPr="00A74666">
        <w:rPr>
          <w:noProof w:val="0"/>
          <w:sz w:val="24"/>
          <w:szCs w:val="24"/>
        </w:rPr>
        <w:t xml:space="preserve">, </w:t>
      </w:r>
      <w:r w:rsidR="00C26118" w:rsidRPr="00A74666">
        <w:rPr>
          <w:i/>
          <w:iCs/>
          <w:noProof w:val="0"/>
          <w:szCs w:val="24"/>
        </w:rPr>
        <w:t>Storia economica.</w:t>
      </w:r>
      <w:r w:rsidR="00F273E3" w:rsidRPr="00A74666">
        <w:rPr>
          <w:i/>
          <w:iCs/>
          <w:noProof w:val="0"/>
          <w:szCs w:val="24"/>
        </w:rPr>
        <w:t xml:space="preserve"> </w:t>
      </w:r>
      <w:r w:rsidR="00C26118" w:rsidRPr="00A74666">
        <w:rPr>
          <w:i/>
          <w:iCs/>
          <w:noProof w:val="0"/>
          <w:szCs w:val="24"/>
        </w:rPr>
        <w:t>Dalla rivoluzione industriale alla rivoluzione informatica</w:t>
      </w:r>
      <w:r w:rsidR="005D18E0" w:rsidRPr="00A74666">
        <w:rPr>
          <w:noProof w:val="0"/>
          <w:szCs w:val="24"/>
        </w:rPr>
        <w:t>, Franco</w:t>
      </w:r>
      <w:r w:rsidR="00F273E3" w:rsidRPr="00A74666">
        <w:rPr>
          <w:noProof w:val="0"/>
          <w:szCs w:val="24"/>
        </w:rPr>
        <w:t xml:space="preserve"> </w:t>
      </w:r>
      <w:r w:rsidR="005D18E0" w:rsidRPr="00A74666">
        <w:rPr>
          <w:noProof w:val="0"/>
          <w:szCs w:val="24"/>
        </w:rPr>
        <w:t>Angeli, Milan</w:t>
      </w:r>
      <w:r w:rsidR="00C26118" w:rsidRPr="00A74666">
        <w:rPr>
          <w:noProof w:val="0"/>
          <w:szCs w:val="24"/>
        </w:rPr>
        <w:t xml:space="preserve">, 2014. </w:t>
      </w:r>
    </w:p>
    <w:p w14:paraId="5C7763CB" w14:textId="77777777" w:rsidR="000F2625" w:rsidRPr="00A74666" w:rsidRDefault="00C26118" w:rsidP="00C26118">
      <w:pPr>
        <w:pStyle w:val="Testo1"/>
        <w:spacing w:before="120"/>
        <w:ind w:left="568"/>
        <w:rPr>
          <w:noProof w:val="0"/>
          <w:szCs w:val="24"/>
          <w:lang w:val="en-GB"/>
        </w:rPr>
      </w:pPr>
      <w:r w:rsidRPr="00A74666">
        <w:rPr>
          <w:noProof w:val="0"/>
          <w:szCs w:val="24"/>
          <w:lang w:val="en-GB"/>
        </w:rPr>
        <w:t xml:space="preserve">Single-subject semester: History of </w:t>
      </w:r>
      <w:r w:rsidR="00F5369F" w:rsidRPr="00A74666">
        <w:rPr>
          <w:noProof w:val="0"/>
          <w:szCs w:val="24"/>
          <w:lang w:val="en-GB"/>
        </w:rPr>
        <w:t xml:space="preserve">the </w:t>
      </w:r>
      <w:r w:rsidRPr="00A74666">
        <w:rPr>
          <w:noProof w:val="0"/>
          <w:szCs w:val="24"/>
          <w:lang w:val="en-GB"/>
        </w:rPr>
        <w:t>enterprise</w:t>
      </w:r>
    </w:p>
    <w:p w14:paraId="6B3C3E75" w14:textId="77777777" w:rsidR="005B7C5E" w:rsidRPr="00A74666" w:rsidRDefault="005B7C5E" w:rsidP="00C26118">
      <w:pPr>
        <w:pStyle w:val="Testo1"/>
        <w:spacing w:before="120"/>
        <w:ind w:left="568"/>
        <w:rPr>
          <w:noProof w:val="0"/>
          <w:sz w:val="12"/>
          <w:szCs w:val="24"/>
        </w:rPr>
      </w:pPr>
      <w:r w:rsidRPr="00A74666">
        <w:rPr>
          <w:smallCaps/>
          <w:noProof w:val="0"/>
          <w:sz w:val="16"/>
          <w:szCs w:val="24"/>
        </w:rPr>
        <w:t>F.</w:t>
      </w:r>
      <w:r w:rsidR="00F273E3" w:rsidRPr="00A74666">
        <w:rPr>
          <w:smallCaps/>
          <w:noProof w:val="0"/>
          <w:sz w:val="16"/>
          <w:szCs w:val="24"/>
        </w:rPr>
        <w:t xml:space="preserve"> </w:t>
      </w:r>
      <w:r w:rsidRPr="00A74666">
        <w:rPr>
          <w:smallCaps/>
          <w:noProof w:val="0"/>
          <w:sz w:val="16"/>
          <w:szCs w:val="24"/>
        </w:rPr>
        <w:t>Amatori - A.</w:t>
      </w:r>
      <w:r w:rsidR="00F273E3" w:rsidRPr="00A74666">
        <w:rPr>
          <w:smallCaps/>
          <w:noProof w:val="0"/>
          <w:sz w:val="16"/>
          <w:szCs w:val="24"/>
        </w:rPr>
        <w:t xml:space="preserve"> </w:t>
      </w:r>
      <w:r w:rsidRPr="00A74666">
        <w:rPr>
          <w:smallCaps/>
          <w:noProof w:val="0"/>
          <w:sz w:val="16"/>
          <w:szCs w:val="24"/>
        </w:rPr>
        <w:t>Colli</w:t>
      </w:r>
      <w:r w:rsidRPr="00A74666">
        <w:rPr>
          <w:smallCaps/>
          <w:noProof w:val="0"/>
          <w:sz w:val="24"/>
          <w:szCs w:val="24"/>
        </w:rPr>
        <w:t>,</w:t>
      </w:r>
      <w:r w:rsidRPr="00A74666">
        <w:rPr>
          <w:i/>
          <w:iCs/>
          <w:noProof w:val="0"/>
          <w:sz w:val="24"/>
          <w:szCs w:val="24"/>
        </w:rPr>
        <w:t xml:space="preserve"> </w:t>
      </w:r>
      <w:r w:rsidRPr="00A74666">
        <w:rPr>
          <w:i/>
          <w:iCs/>
          <w:noProof w:val="0"/>
          <w:szCs w:val="24"/>
        </w:rPr>
        <w:t>Storia d'impresa.</w:t>
      </w:r>
      <w:r w:rsidR="00F273E3" w:rsidRPr="00A74666">
        <w:rPr>
          <w:i/>
          <w:iCs/>
          <w:noProof w:val="0"/>
          <w:szCs w:val="24"/>
        </w:rPr>
        <w:t xml:space="preserve"> </w:t>
      </w:r>
      <w:r w:rsidRPr="00A74666">
        <w:rPr>
          <w:i/>
          <w:iCs/>
          <w:noProof w:val="0"/>
          <w:szCs w:val="24"/>
        </w:rPr>
        <w:t>Complessità e comparazioni,</w:t>
      </w:r>
      <w:r w:rsidRPr="00A74666">
        <w:rPr>
          <w:noProof w:val="0"/>
          <w:szCs w:val="24"/>
        </w:rPr>
        <w:t xml:space="preserve"> Bruno Mondadori, Milan, 2011.</w:t>
      </w:r>
    </w:p>
    <w:p w14:paraId="0134F4EF" w14:textId="77777777" w:rsidR="005B7C5E" w:rsidRPr="00A74666" w:rsidRDefault="00CC5265" w:rsidP="005B7C5E">
      <w:pPr>
        <w:spacing w:before="240" w:after="120" w:line="220" w:lineRule="exact"/>
        <w:rPr>
          <w:b/>
          <w:i/>
          <w:sz w:val="18"/>
          <w:szCs w:val="24"/>
          <w:lang w:val="en-GB"/>
        </w:rPr>
      </w:pPr>
      <w:r w:rsidRPr="00A74666">
        <w:rPr>
          <w:b/>
          <w:bCs/>
          <w:i/>
          <w:iCs/>
          <w:sz w:val="18"/>
          <w:szCs w:val="24"/>
          <w:lang w:val="en-GB"/>
        </w:rPr>
        <w:t>TEACHING METHOD</w:t>
      </w:r>
    </w:p>
    <w:p w14:paraId="67A533FD" w14:textId="77777777" w:rsidR="007F014B" w:rsidRPr="00A74666" w:rsidRDefault="007F014B" w:rsidP="00F273E3">
      <w:pPr>
        <w:pStyle w:val="Testo2"/>
        <w:spacing w:line="240" w:lineRule="exact"/>
        <w:rPr>
          <w:noProof w:val="0"/>
          <w:szCs w:val="24"/>
          <w:lang w:val="en-GB"/>
        </w:rPr>
      </w:pPr>
      <w:r w:rsidRPr="00A74666">
        <w:rPr>
          <w:noProof w:val="0"/>
          <w:szCs w:val="24"/>
          <w:lang w:val="en-GB"/>
        </w:rPr>
        <w:t>The course is taught through lectures (there may be group seminars on the international development of certain issues studied in the course).</w:t>
      </w:r>
    </w:p>
    <w:p w14:paraId="47C84F78" w14:textId="77777777" w:rsidR="005B7C5E" w:rsidRPr="00A74666" w:rsidRDefault="00CC5265" w:rsidP="005B7C5E">
      <w:pPr>
        <w:spacing w:before="240" w:after="120" w:line="220" w:lineRule="exact"/>
        <w:rPr>
          <w:b/>
          <w:i/>
          <w:sz w:val="18"/>
          <w:szCs w:val="24"/>
          <w:lang w:val="en-GB"/>
        </w:rPr>
      </w:pPr>
      <w:r w:rsidRPr="00A74666">
        <w:rPr>
          <w:b/>
          <w:bCs/>
          <w:i/>
          <w:iCs/>
          <w:sz w:val="18"/>
          <w:szCs w:val="24"/>
          <w:lang w:val="en-GB"/>
        </w:rPr>
        <w:t>ASSESSMENT METHOD</w:t>
      </w:r>
      <w:r w:rsidR="001530C0" w:rsidRPr="00A74666">
        <w:rPr>
          <w:b/>
          <w:bCs/>
          <w:i/>
          <w:iCs/>
          <w:sz w:val="18"/>
          <w:szCs w:val="24"/>
          <w:lang w:val="en-GB"/>
        </w:rPr>
        <w:t xml:space="preserve"> AND CRITERIA</w:t>
      </w:r>
    </w:p>
    <w:p w14:paraId="6A9D9CBC" w14:textId="77777777" w:rsidR="00AD6DFB" w:rsidRPr="00A74666" w:rsidRDefault="00C7153E" w:rsidP="00AD6DFB">
      <w:pPr>
        <w:pStyle w:val="Testo2"/>
        <w:spacing w:line="240" w:lineRule="exact"/>
        <w:rPr>
          <w:lang w:val="en-GB"/>
        </w:rPr>
      </w:pPr>
      <w:r w:rsidRPr="00A74666">
        <w:rPr>
          <w:lang w:val="en-GB"/>
        </w:rPr>
        <w:lastRenderedPageBreak/>
        <w:t xml:space="preserve">Written exam, based on different types of questions and aimed to assess the development of reasoning skills and knowledge of the subject, both from a general and a more specific perspective. </w:t>
      </w:r>
    </w:p>
    <w:p w14:paraId="3B92D8F3" w14:textId="77777777" w:rsidR="00C7153E" w:rsidRPr="00A74666" w:rsidRDefault="00C7153E" w:rsidP="00AD6DFB">
      <w:pPr>
        <w:pStyle w:val="Testo2"/>
        <w:spacing w:line="240" w:lineRule="exact"/>
        <w:rPr>
          <w:lang w:val="en-GB"/>
        </w:rPr>
      </w:pPr>
      <w:r w:rsidRPr="00A74666">
        <w:rPr>
          <w:lang w:val="en-GB"/>
        </w:rPr>
        <w:t>In addition, students will have the possibility to take an (optional) interim test after the end of semester 1. The mark obtained in this test will determine 50% of the final exam.</w:t>
      </w:r>
    </w:p>
    <w:p w14:paraId="0B99B766" w14:textId="77777777" w:rsidR="00AD6DFB" w:rsidRPr="00A74666" w:rsidRDefault="00C7153E" w:rsidP="00AD6DFB">
      <w:pPr>
        <w:pStyle w:val="Testo2"/>
        <w:spacing w:line="240" w:lineRule="exact"/>
        <w:rPr>
          <w:lang w:val="en-GB"/>
        </w:rPr>
      </w:pPr>
      <w:r w:rsidRPr="00A74666">
        <w:rPr>
          <w:lang w:val="en-GB"/>
        </w:rPr>
        <w:t>In order to pass the final exam, students will have to study the reading list mentioned above</w:t>
      </w:r>
      <w:r w:rsidR="00AD6DFB" w:rsidRPr="00A74666">
        <w:rPr>
          <w:lang w:val="en-GB"/>
        </w:rPr>
        <w:t xml:space="preserve">. </w:t>
      </w:r>
    </w:p>
    <w:p w14:paraId="231D84B8" w14:textId="77777777" w:rsidR="005B7C5E" w:rsidRPr="00A74666" w:rsidRDefault="00CC5265" w:rsidP="00AD6DFB">
      <w:pPr>
        <w:spacing w:before="240" w:after="120" w:line="220" w:lineRule="exact"/>
        <w:rPr>
          <w:b/>
          <w:bCs/>
          <w:i/>
          <w:iCs/>
          <w:sz w:val="18"/>
          <w:szCs w:val="24"/>
          <w:lang w:val="en-GB"/>
        </w:rPr>
      </w:pPr>
      <w:r w:rsidRPr="00A74666">
        <w:rPr>
          <w:b/>
          <w:bCs/>
          <w:i/>
          <w:iCs/>
          <w:sz w:val="18"/>
          <w:szCs w:val="24"/>
          <w:lang w:val="en-GB"/>
        </w:rPr>
        <w:t>NOTES</w:t>
      </w:r>
      <w:r w:rsidR="001530C0" w:rsidRPr="00A74666">
        <w:rPr>
          <w:b/>
          <w:bCs/>
          <w:i/>
          <w:iCs/>
          <w:sz w:val="18"/>
          <w:szCs w:val="24"/>
          <w:lang w:val="en-GB"/>
        </w:rPr>
        <w:t xml:space="preserve"> AND PREREQUISITES</w:t>
      </w:r>
    </w:p>
    <w:p w14:paraId="3E795751" w14:textId="77777777" w:rsidR="001530C0" w:rsidRPr="00A74666" w:rsidRDefault="00B931FC" w:rsidP="00F273E3">
      <w:pPr>
        <w:pStyle w:val="Testo2"/>
        <w:spacing w:line="240" w:lineRule="exact"/>
        <w:rPr>
          <w:szCs w:val="24"/>
          <w:lang w:val="en-GB"/>
        </w:rPr>
      </w:pPr>
      <w:r w:rsidRPr="00A74666">
        <w:rPr>
          <w:szCs w:val="24"/>
          <w:lang w:val="en-GB"/>
        </w:rPr>
        <w:t>Students should have general knowledge of modern and contemporary history as well as a mastery of basic economic concepts.</w:t>
      </w:r>
    </w:p>
    <w:p w14:paraId="1AA99C76" w14:textId="77777777" w:rsidR="00DF30FE" w:rsidRDefault="00DF30FE" w:rsidP="00DC5BF8">
      <w:pPr>
        <w:pStyle w:val="Testo2"/>
        <w:rPr>
          <w:noProof w:val="0"/>
          <w:szCs w:val="24"/>
          <w:lang w:val="en-GB"/>
        </w:rPr>
      </w:pPr>
    </w:p>
    <w:p w14:paraId="2A0EADAD" w14:textId="2C42D31C" w:rsidR="005B7C5E" w:rsidRPr="00C7153E" w:rsidRDefault="00C26118" w:rsidP="00DC5BF8">
      <w:pPr>
        <w:pStyle w:val="Testo2"/>
        <w:rPr>
          <w:noProof w:val="0"/>
          <w:szCs w:val="24"/>
          <w:lang w:val="en-GB"/>
        </w:rPr>
      </w:pPr>
      <w:r w:rsidRPr="00A74666">
        <w:rPr>
          <w:noProof w:val="0"/>
          <w:szCs w:val="24"/>
          <w:lang w:val="en-GB"/>
        </w:rPr>
        <w:t>Further information can be found on the lecturer's webpage at http://docenti.unicatt.it/web/searchByName.do?language=ENG or on the Faculty notice board.</w:t>
      </w:r>
      <w:r w:rsidRPr="00C7153E">
        <w:rPr>
          <w:noProof w:val="0"/>
          <w:szCs w:val="24"/>
          <w:lang w:val="en-GB"/>
        </w:rPr>
        <w:t xml:space="preserve"> </w:t>
      </w:r>
    </w:p>
    <w:sectPr w:rsidR="005B7C5E" w:rsidRPr="00C7153E" w:rsidSect="00DC1751">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05D5" w14:textId="77777777" w:rsidR="004425F9" w:rsidRDefault="004425F9" w:rsidP="000F2625">
      <w:pPr>
        <w:spacing w:line="240" w:lineRule="auto"/>
      </w:pPr>
      <w:r>
        <w:separator/>
      </w:r>
    </w:p>
  </w:endnote>
  <w:endnote w:type="continuationSeparator" w:id="0">
    <w:p w14:paraId="7E4E03BC" w14:textId="77777777" w:rsidR="004425F9" w:rsidRDefault="004425F9" w:rsidP="000F26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97D73" w14:textId="77777777" w:rsidR="004425F9" w:rsidRDefault="004425F9" w:rsidP="000F2625">
      <w:pPr>
        <w:spacing w:line="240" w:lineRule="auto"/>
      </w:pPr>
      <w:r>
        <w:separator/>
      </w:r>
    </w:p>
  </w:footnote>
  <w:footnote w:type="continuationSeparator" w:id="0">
    <w:p w14:paraId="7A04D606" w14:textId="77777777" w:rsidR="004425F9" w:rsidRDefault="004425F9" w:rsidP="000F262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4096" w:nlCheck="1" w:checkStyle="0"/>
  <w:activeWritingStyle w:appName="MSWord" w:lang="it-IT" w:vendorID="64" w:dllVersion="4096" w:nlCheck="1" w:checkStyle="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C5E"/>
    <w:rsid w:val="00094032"/>
    <w:rsid w:val="000F2625"/>
    <w:rsid w:val="001008D3"/>
    <w:rsid w:val="001103B8"/>
    <w:rsid w:val="00111422"/>
    <w:rsid w:val="001530C0"/>
    <w:rsid w:val="001558B3"/>
    <w:rsid w:val="00197045"/>
    <w:rsid w:val="001A0A7F"/>
    <w:rsid w:val="001D2295"/>
    <w:rsid w:val="001D7263"/>
    <w:rsid w:val="001E2E95"/>
    <w:rsid w:val="00226347"/>
    <w:rsid w:val="002458ED"/>
    <w:rsid w:val="002626C5"/>
    <w:rsid w:val="0026580B"/>
    <w:rsid w:val="00393DDB"/>
    <w:rsid w:val="00417E89"/>
    <w:rsid w:val="004425F9"/>
    <w:rsid w:val="004B71E1"/>
    <w:rsid w:val="005B7C5E"/>
    <w:rsid w:val="005D18E0"/>
    <w:rsid w:val="006D2541"/>
    <w:rsid w:val="006D75B1"/>
    <w:rsid w:val="00761833"/>
    <w:rsid w:val="007A73BC"/>
    <w:rsid w:val="007F014B"/>
    <w:rsid w:val="007F10AC"/>
    <w:rsid w:val="00875D38"/>
    <w:rsid w:val="008E281A"/>
    <w:rsid w:val="00901557"/>
    <w:rsid w:val="00A74666"/>
    <w:rsid w:val="00AD6DFB"/>
    <w:rsid w:val="00B422FC"/>
    <w:rsid w:val="00B931FC"/>
    <w:rsid w:val="00BE150A"/>
    <w:rsid w:val="00C26118"/>
    <w:rsid w:val="00C4097B"/>
    <w:rsid w:val="00C45414"/>
    <w:rsid w:val="00C7153E"/>
    <w:rsid w:val="00CC5265"/>
    <w:rsid w:val="00D347E8"/>
    <w:rsid w:val="00D91801"/>
    <w:rsid w:val="00DB279C"/>
    <w:rsid w:val="00DC1751"/>
    <w:rsid w:val="00DC5BF8"/>
    <w:rsid w:val="00DC797E"/>
    <w:rsid w:val="00DF30FE"/>
    <w:rsid w:val="00E22109"/>
    <w:rsid w:val="00E944B4"/>
    <w:rsid w:val="00EF45E3"/>
    <w:rsid w:val="00F0163E"/>
    <w:rsid w:val="00F273E3"/>
    <w:rsid w:val="00F4481C"/>
    <w:rsid w:val="00F5369F"/>
    <w:rsid w:val="00F5674D"/>
    <w:rsid w:val="00FF0C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34B660"/>
  <w15:docId w15:val="{C6034580-8540-6F43-AC36-5C8F86CE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C1751"/>
    <w:pPr>
      <w:tabs>
        <w:tab w:val="left" w:pos="284"/>
      </w:tabs>
      <w:spacing w:line="240" w:lineRule="exact"/>
      <w:jc w:val="both"/>
    </w:pPr>
    <w:rPr>
      <w:rFonts w:ascii="Times" w:hAnsi="Times"/>
    </w:rPr>
  </w:style>
  <w:style w:type="paragraph" w:styleId="Titolo1">
    <w:name w:val="heading 1"/>
    <w:next w:val="Titolo2"/>
    <w:link w:val="Titolo1Carattere"/>
    <w:qFormat/>
    <w:rsid w:val="00DC1751"/>
    <w:pPr>
      <w:spacing w:before="480" w:line="240" w:lineRule="exact"/>
      <w:outlineLvl w:val="0"/>
    </w:pPr>
    <w:rPr>
      <w:rFonts w:ascii="Times" w:hAnsi="Times"/>
      <w:b/>
      <w:noProof/>
    </w:rPr>
  </w:style>
  <w:style w:type="paragraph" w:styleId="Titolo2">
    <w:name w:val="heading 2"/>
    <w:next w:val="Titolo3"/>
    <w:qFormat/>
    <w:rsid w:val="00DC1751"/>
    <w:pPr>
      <w:spacing w:line="240" w:lineRule="exact"/>
      <w:outlineLvl w:val="1"/>
    </w:pPr>
    <w:rPr>
      <w:rFonts w:ascii="Times" w:hAnsi="Times"/>
      <w:smallCaps/>
      <w:noProof/>
      <w:sz w:val="18"/>
    </w:rPr>
  </w:style>
  <w:style w:type="paragraph" w:styleId="Titolo3">
    <w:name w:val="heading 3"/>
    <w:next w:val="Normale"/>
    <w:qFormat/>
    <w:rsid w:val="00DC1751"/>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DC1751"/>
    <w:pPr>
      <w:spacing w:line="220" w:lineRule="exact"/>
      <w:ind w:left="284" w:hanging="284"/>
      <w:jc w:val="both"/>
    </w:pPr>
    <w:rPr>
      <w:rFonts w:ascii="Times" w:hAnsi="Times"/>
      <w:noProof/>
      <w:sz w:val="18"/>
    </w:rPr>
  </w:style>
  <w:style w:type="paragraph" w:customStyle="1" w:styleId="Testo2">
    <w:name w:val="Testo 2"/>
    <w:uiPriority w:val="99"/>
    <w:rsid w:val="00DC1751"/>
    <w:pPr>
      <w:spacing w:line="220" w:lineRule="exact"/>
      <w:ind w:firstLine="284"/>
      <w:jc w:val="both"/>
    </w:pPr>
    <w:rPr>
      <w:rFonts w:ascii="Times" w:hAnsi="Times"/>
      <w:noProof/>
      <w:sz w:val="18"/>
    </w:rPr>
  </w:style>
  <w:style w:type="character" w:customStyle="1" w:styleId="Titolo1Carattere">
    <w:name w:val="Titolo 1 Carattere"/>
    <w:basedOn w:val="Carpredefinitoparagrafo"/>
    <w:link w:val="Titolo1"/>
    <w:rsid w:val="008E281A"/>
    <w:rPr>
      <w:rFonts w:ascii="Times" w:hAnsi="Times"/>
      <w:b/>
      <w:noProof/>
    </w:rPr>
  </w:style>
  <w:style w:type="paragraph" w:styleId="Intestazione">
    <w:name w:val="header"/>
    <w:basedOn w:val="Normale"/>
    <w:link w:val="IntestazioneCarattere"/>
    <w:uiPriority w:val="99"/>
    <w:unhideWhenUsed/>
    <w:rsid w:val="000F2625"/>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F2625"/>
    <w:rPr>
      <w:rFonts w:ascii="Times" w:hAnsi="Times"/>
    </w:rPr>
  </w:style>
  <w:style w:type="paragraph" w:styleId="Pidipagina">
    <w:name w:val="footer"/>
    <w:basedOn w:val="Normale"/>
    <w:link w:val="PidipaginaCarattere"/>
    <w:uiPriority w:val="99"/>
    <w:unhideWhenUsed/>
    <w:rsid w:val="000F2625"/>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F2625"/>
    <w:rPr>
      <w:rFonts w:ascii="Times" w:hAnsi="Times"/>
    </w:rPr>
  </w:style>
  <w:style w:type="paragraph" w:styleId="Testofumetto">
    <w:name w:val="Balloon Text"/>
    <w:basedOn w:val="Normale"/>
    <w:link w:val="TestofumettoCarattere"/>
    <w:uiPriority w:val="99"/>
    <w:semiHidden/>
    <w:unhideWhenUsed/>
    <w:rsid w:val="00AD6DF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D6D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56384">
      <w:bodyDiv w:val="1"/>
      <w:marLeft w:val="0"/>
      <w:marRight w:val="0"/>
      <w:marTop w:val="0"/>
      <w:marBottom w:val="0"/>
      <w:divBdr>
        <w:top w:val="none" w:sz="0" w:space="0" w:color="auto"/>
        <w:left w:val="none" w:sz="0" w:space="0" w:color="auto"/>
        <w:bottom w:val="none" w:sz="0" w:space="0" w:color="auto"/>
        <w:right w:val="none" w:sz="0" w:space="0" w:color="auto"/>
      </w:divBdr>
    </w:div>
    <w:div w:id="166874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2</TotalTime>
  <Pages>3</Pages>
  <Words>594</Words>
  <Characters>3516</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Mensi Rossella</cp:lastModifiedBy>
  <cp:revision>5</cp:revision>
  <cp:lastPrinted>2003-03-27T09:42:00Z</cp:lastPrinted>
  <dcterms:created xsi:type="dcterms:W3CDTF">2021-10-07T14:30:00Z</dcterms:created>
  <dcterms:modified xsi:type="dcterms:W3CDTF">2022-12-22T15:26:00Z</dcterms:modified>
</cp:coreProperties>
</file>