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A0B10" w14:textId="2D4CB307" w:rsidR="009C29C6" w:rsidRPr="00C360C8" w:rsidRDefault="00E95158">
      <w:pPr>
        <w:pStyle w:val="Titolo1"/>
        <w:rPr>
          <w:lang w:val="en-GB"/>
        </w:rPr>
      </w:pPr>
      <w:r w:rsidRPr="00C360C8">
        <w:rPr>
          <w:rFonts w:ascii="Times New Roman" w:hAnsi="Times New Roman"/>
          <w:bCs/>
          <w:noProof w:val="0"/>
          <w:lang w:val="en-GB"/>
        </w:rPr>
        <w:t>Systems and Networks</w:t>
      </w:r>
      <w:r w:rsidRPr="00C360C8">
        <w:rPr>
          <w:lang w:val="en-GB"/>
        </w:rPr>
        <w:t xml:space="preserve"> </w:t>
      </w:r>
      <w:r w:rsidR="003E35DD" w:rsidRPr="00423A8C">
        <w:rPr>
          <w:lang w:val="en-GB"/>
        </w:rPr>
        <w:t>(</w:t>
      </w:r>
      <w:r w:rsidR="00C360C8" w:rsidRPr="00423A8C">
        <w:rPr>
          <w:lang w:val="en-GB"/>
        </w:rPr>
        <w:t xml:space="preserve">with </w:t>
      </w:r>
      <w:r w:rsidR="00172112">
        <w:rPr>
          <w:lang w:val="en-GB"/>
        </w:rPr>
        <w:t>workshop</w:t>
      </w:r>
      <w:r w:rsidR="00C360C8" w:rsidRPr="00423A8C">
        <w:rPr>
          <w:lang w:val="en-GB"/>
        </w:rPr>
        <w:t xml:space="preserve"> - The use of office automation tools</w:t>
      </w:r>
      <w:r w:rsidR="003E35DD" w:rsidRPr="00423A8C">
        <w:rPr>
          <w:lang w:val="en-GB"/>
        </w:rPr>
        <w:t>)</w:t>
      </w:r>
    </w:p>
    <w:p w14:paraId="5E874B03" w14:textId="263F0199" w:rsidR="00A0612E" w:rsidRDefault="00A0612E" w:rsidP="00A0612E">
      <w:pPr>
        <w:pStyle w:val="Titolo2"/>
        <w:rPr>
          <w:lang w:val="en-US"/>
        </w:rPr>
      </w:pPr>
      <w:r w:rsidRPr="00E95158">
        <w:rPr>
          <w:lang w:val="en-US"/>
        </w:rPr>
        <w:t>Prof. Daniele Tessera</w:t>
      </w:r>
    </w:p>
    <w:p w14:paraId="7C4148F3" w14:textId="77777777" w:rsidR="00E95158" w:rsidRPr="00462C0D" w:rsidRDefault="00E95158" w:rsidP="00E95158">
      <w:pPr>
        <w:spacing w:before="240" w:after="120"/>
        <w:rPr>
          <w:rFonts w:ascii="Times New Roman" w:hAnsi="Times New Roman"/>
          <w:b/>
          <w:i/>
          <w:sz w:val="18"/>
          <w:szCs w:val="18"/>
          <w:lang w:val="en-US"/>
        </w:rPr>
      </w:pPr>
      <w:r w:rsidRPr="00462C0D">
        <w:rPr>
          <w:rFonts w:ascii="Times New Roman" w:hAnsi="Times New Roman"/>
          <w:b/>
          <w:i/>
          <w:sz w:val="18"/>
          <w:szCs w:val="18"/>
          <w:lang w:val="en-US"/>
        </w:rPr>
        <w:t xml:space="preserve">COURSE AIMS AND INTENDED LEARNING OUTCOMES </w:t>
      </w:r>
    </w:p>
    <w:p w14:paraId="6F989E51" w14:textId="77777777" w:rsidR="00B61E90" w:rsidRPr="00423A8C" w:rsidRDefault="00C360C8" w:rsidP="003E35DD">
      <w:pPr>
        <w:rPr>
          <w:lang w:val="en-US"/>
        </w:rPr>
      </w:pPr>
      <w:r w:rsidRPr="001B2713">
        <w:rPr>
          <w:lang w:val="en-GB"/>
        </w:rPr>
        <w:t>The course aims to</w:t>
      </w:r>
      <w:r w:rsidR="001B2713" w:rsidRPr="001B2713">
        <w:rPr>
          <w:lang w:val="en-GB"/>
        </w:rPr>
        <w:t xml:space="preserve"> explore the architecture of the </w:t>
      </w:r>
      <w:r w:rsidR="001B2713">
        <w:rPr>
          <w:lang w:val="en-GB"/>
        </w:rPr>
        <w:t xml:space="preserve">Internet, the main protocols for the distribution of multimedia contents, and the most relevant cryptographic techniques for the management of communication security and integrity. Furthermore, it aims to help students develop their knowledge of office automation skills, so that they can create, post, and share contents online. Finally, it aims to </w:t>
      </w:r>
      <w:r w:rsidR="00694D2E">
        <w:rPr>
          <w:lang w:val="en-GB"/>
        </w:rPr>
        <w:t>analyse</w:t>
      </w:r>
      <w:r w:rsidR="001B2713">
        <w:rPr>
          <w:lang w:val="en-GB"/>
        </w:rPr>
        <w:t xml:space="preserve"> </w:t>
      </w:r>
      <w:r w:rsidR="00694D2E">
        <w:rPr>
          <w:lang w:val="en-GB"/>
        </w:rPr>
        <w:t>the principles at the basis of interfacing, and the use of databases</w:t>
      </w:r>
    </w:p>
    <w:p w14:paraId="4CFE75FF" w14:textId="77777777" w:rsidR="00D25EBA" w:rsidRPr="00694D2E" w:rsidRDefault="00E95158" w:rsidP="00E95158">
      <w:pPr>
        <w:spacing w:before="240" w:after="120"/>
        <w:rPr>
          <w:rFonts w:ascii="Times New Roman" w:hAnsi="Times New Roman"/>
          <w:b/>
          <w:i/>
          <w:sz w:val="18"/>
          <w:szCs w:val="18"/>
          <w:lang w:val="en-GB"/>
        </w:rPr>
      </w:pPr>
      <w:r w:rsidRPr="00694D2E">
        <w:rPr>
          <w:rFonts w:ascii="Times New Roman" w:hAnsi="Times New Roman"/>
          <w:b/>
          <w:i/>
          <w:sz w:val="18"/>
          <w:szCs w:val="18"/>
          <w:lang w:val="en-GB"/>
        </w:rPr>
        <w:t>COURSE CONTENT</w:t>
      </w:r>
    </w:p>
    <w:p w14:paraId="5901991E" w14:textId="77777777" w:rsidR="00B61E90" w:rsidRPr="00694D2E" w:rsidRDefault="00694D2E" w:rsidP="00694D2E">
      <w:pPr>
        <w:rPr>
          <w:lang w:val="en-GB"/>
        </w:rPr>
      </w:pPr>
      <w:r w:rsidRPr="00694D2E">
        <w:rPr>
          <w:lang w:val="en-GB"/>
        </w:rPr>
        <w:t xml:space="preserve">An introduction to the architecture of the </w:t>
      </w:r>
      <w:r>
        <w:rPr>
          <w:lang w:val="en-GB"/>
        </w:rPr>
        <w:t>Internet, with a focus on the TCP/IP protocol and its impact on content distribution</w:t>
      </w:r>
      <w:r w:rsidR="00B61E90" w:rsidRPr="00694D2E">
        <w:rPr>
          <w:lang w:val="en-GB"/>
        </w:rPr>
        <w:t>.</w:t>
      </w:r>
    </w:p>
    <w:p w14:paraId="2D5BF9CD" w14:textId="77777777" w:rsidR="00B61E90" w:rsidRPr="00694D2E" w:rsidRDefault="00694D2E" w:rsidP="00694D2E">
      <w:pPr>
        <w:rPr>
          <w:lang w:val="en-GB"/>
        </w:rPr>
      </w:pPr>
      <w:r w:rsidRPr="00694D2E">
        <w:rPr>
          <w:lang w:val="en-GB"/>
        </w:rPr>
        <w:t>Online multimedia applications: the main features and the architecture of video streaming services, with a focus on real-time protocols</w:t>
      </w:r>
      <w:r w:rsidR="00B61E90" w:rsidRPr="00694D2E">
        <w:rPr>
          <w:lang w:val="en-GB"/>
        </w:rPr>
        <w:t>.</w:t>
      </w:r>
    </w:p>
    <w:p w14:paraId="3C8B0883" w14:textId="77777777" w:rsidR="00B61E90" w:rsidRPr="00694D2E" w:rsidRDefault="00694D2E" w:rsidP="00694D2E">
      <w:pPr>
        <w:rPr>
          <w:lang w:val="en-GB"/>
        </w:rPr>
      </w:pPr>
      <w:r w:rsidRPr="00694D2E">
        <w:rPr>
          <w:lang w:val="en-GB"/>
        </w:rPr>
        <w:t>Communication security: confidentiality,</w:t>
      </w:r>
      <w:r>
        <w:rPr>
          <w:lang w:val="en-GB"/>
        </w:rPr>
        <w:t xml:space="preserve"> integrity, and authentication</w:t>
      </w:r>
      <w:r w:rsidR="00B61E90" w:rsidRPr="00694D2E">
        <w:rPr>
          <w:lang w:val="en-GB"/>
        </w:rPr>
        <w:t>.</w:t>
      </w:r>
    </w:p>
    <w:p w14:paraId="3CD257AA" w14:textId="77777777" w:rsidR="00B61E90" w:rsidRPr="00694D2E" w:rsidRDefault="00694D2E" w:rsidP="00694D2E">
      <w:pPr>
        <w:rPr>
          <w:lang w:val="en-GB"/>
        </w:rPr>
      </w:pPr>
      <w:r>
        <w:rPr>
          <w:lang w:val="en-GB"/>
        </w:rPr>
        <w:t xml:space="preserve">The main symmetric-key and public-key encryption techniques, and their applications. The management of author’s rights for digital documents: DRM and </w:t>
      </w:r>
      <w:r w:rsidR="00B61E90" w:rsidRPr="00694D2E">
        <w:rPr>
          <w:lang w:val="en-GB"/>
        </w:rPr>
        <w:t>watermarking.</w:t>
      </w:r>
    </w:p>
    <w:p w14:paraId="6C79F8EF" w14:textId="77777777" w:rsidR="00B61E90" w:rsidRPr="00694D2E" w:rsidRDefault="00694D2E" w:rsidP="00694D2E">
      <w:pPr>
        <w:rPr>
          <w:lang w:val="en-GB"/>
        </w:rPr>
      </w:pPr>
      <w:r w:rsidRPr="00694D2E">
        <w:rPr>
          <w:lang w:val="en-GB"/>
        </w:rPr>
        <w:t>Office automation software</w:t>
      </w:r>
      <w:r w:rsidR="00B61E90" w:rsidRPr="00694D2E">
        <w:rPr>
          <w:lang w:val="en-GB"/>
        </w:rPr>
        <w:t>:</w:t>
      </w:r>
      <w:r w:rsidRPr="00694D2E">
        <w:rPr>
          <w:lang w:val="en-GB"/>
        </w:rPr>
        <w:t xml:space="preserve"> word processors, spreadsheets, presentations,</w:t>
      </w:r>
      <w:r>
        <w:rPr>
          <w:lang w:val="en-GB"/>
        </w:rPr>
        <w:t xml:space="preserve"> computer drawing, and data collection modules</w:t>
      </w:r>
      <w:r w:rsidR="00B61E90" w:rsidRPr="00694D2E">
        <w:rPr>
          <w:lang w:val="en-GB"/>
        </w:rPr>
        <w:t>.</w:t>
      </w:r>
    </w:p>
    <w:p w14:paraId="1E4FE369" w14:textId="77777777" w:rsidR="00B61E90" w:rsidRDefault="00694D2E" w:rsidP="00B61E90">
      <w:pPr>
        <w:rPr>
          <w:lang w:val="en-GB"/>
        </w:rPr>
      </w:pPr>
      <w:r w:rsidRPr="00694D2E">
        <w:rPr>
          <w:lang w:val="en-GB"/>
        </w:rPr>
        <w:t xml:space="preserve">An introduction to the use of </w:t>
      </w:r>
      <w:r w:rsidR="00B61E90" w:rsidRPr="00694D2E">
        <w:rPr>
          <w:lang w:val="en-GB"/>
        </w:rPr>
        <w:t>database</w:t>
      </w:r>
      <w:r w:rsidRPr="00694D2E">
        <w:rPr>
          <w:lang w:val="en-GB"/>
        </w:rPr>
        <w:t>s</w:t>
      </w:r>
      <w:r w:rsidR="00B61E90" w:rsidRPr="00694D2E">
        <w:rPr>
          <w:lang w:val="en-GB"/>
        </w:rPr>
        <w:t>.</w:t>
      </w:r>
    </w:p>
    <w:p w14:paraId="79D3ECE9" w14:textId="77777777" w:rsidR="00B61E90" w:rsidRPr="001602C0" w:rsidRDefault="00694D2E" w:rsidP="001602C0">
      <w:pPr>
        <w:rPr>
          <w:lang w:val="en-GB"/>
        </w:rPr>
      </w:pPr>
      <w:r>
        <w:rPr>
          <w:lang w:val="en-GB"/>
        </w:rPr>
        <w:t xml:space="preserve">The course content will be the same for all students, regardless of class attendance. All the lectures </w:t>
      </w:r>
      <w:r w:rsidR="001602C0">
        <w:rPr>
          <w:lang w:val="en-GB"/>
        </w:rPr>
        <w:t>– together with the presentations used in class and the audio/video comments made by the lecturer – will be made available online (distance learning mode). In addition, students will have the possibility to contact and/or meet the lecturer for further clarifications</w:t>
      </w:r>
      <w:r w:rsidR="001602C0" w:rsidRPr="001602C0">
        <w:rPr>
          <w:lang w:val="en-GB"/>
        </w:rPr>
        <w:t xml:space="preserve"> </w:t>
      </w:r>
      <w:r w:rsidR="001602C0">
        <w:rPr>
          <w:lang w:val="en-GB"/>
        </w:rPr>
        <w:t>(either face-to-face or online)</w:t>
      </w:r>
      <w:r w:rsidR="00B61E90" w:rsidRPr="001602C0">
        <w:rPr>
          <w:lang w:val="en-GB"/>
        </w:rPr>
        <w:t>.</w:t>
      </w:r>
    </w:p>
    <w:p w14:paraId="5234A892" w14:textId="77777777" w:rsidR="00B61E90" w:rsidRPr="001602C0" w:rsidRDefault="00B61E90" w:rsidP="00B61E90">
      <w:pPr>
        <w:rPr>
          <w:b/>
          <w:i/>
          <w:sz w:val="18"/>
          <w:highlight w:val="yellow"/>
          <w:lang w:val="en-GB"/>
        </w:rPr>
      </w:pPr>
    </w:p>
    <w:p w14:paraId="4933C1AE" w14:textId="77777777" w:rsidR="00D25EBA" w:rsidRPr="00423A8C" w:rsidRDefault="00E95158" w:rsidP="00B61E90">
      <w:pPr>
        <w:rPr>
          <w:b/>
          <w:i/>
          <w:sz w:val="18"/>
          <w:lang w:val="en-US"/>
        </w:rPr>
      </w:pPr>
      <w:r w:rsidRPr="00423A8C">
        <w:rPr>
          <w:b/>
          <w:i/>
          <w:sz w:val="18"/>
          <w:lang w:val="en-US"/>
        </w:rPr>
        <w:t>READING LIST</w:t>
      </w:r>
    </w:p>
    <w:p w14:paraId="619A057A" w14:textId="77777777" w:rsidR="0020768B" w:rsidRPr="00423A8C" w:rsidRDefault="0020768B" w:rsidP="00B61E90">
      <w:pPr>
        <w:rPr>
          <w:b/>
          <w:sz w:val="18"/>
          <w:lang w:val="en-US"/>
        </w:rPr>
      </w:pPr>
    </w:p>
    <w:p w14:paraId="6CD10E48" w14:textId="77777777" w:rsidR="00B61E90" w:rsidRPr="001602C0" w:rsidRDefault="001602C0" w:rsidP="0020768B">
      <w:pPr>
        <w:spacing w:after="120" w:line="220" w:lineRule="exact"/>
        <w:rPr>
          <w:noProof/>
          <w:sz w:val="18"/>
          <w:lang w:val="en-GB"/>
        </w:rPr>
      </w:pPr>
      <w:r w:rsidRPr="001602C0">
        <w:rPr>
          <w:noProof/>
          <w:sz w:val="18"/>
          <w:lang w:val="en-GB"/>
        </w:rPr>
        <w:t>Lecture notes, course packs, and online teaching material</w:t>
      </w:r>
      <w:r w:rsidR="00B61E90" w:rsidRPr="001602C0">
        <w:rPr>
          <w:noProof/>
          <w:sz w:val="18"/>
          <w:lang w:val="en-GB"/>
        </w:rPr>
        <w:t>.</w:t>
      </w:r>
    </w:p>
    <w:p w14:paraId="2B1DCEC1" w14:textId="77777777" w:rsidR="00B61E90" w:rsidRPr="001602C0" w:rsidRDefault="001602C0" w:rsidP="0020768B">
      <w:pPr>
        <w:spacing w:after="120" w:line="220" w:lineRule="exact"/>
        <w:rPr>
          <w:noProof/>
          <w:sz w:val="18"/>
          <w:lang w:val="en-GB"/>
        </w:rPr>
      </w:pPr>
      <w:r w:rsidRPr="001602C0">
        <w:rPr>
          <w:noProof/>
          <w:sz w:val="18"/>
          <w:lang w:val="en-GB"/>
        </w:rPr>
        <w:t xml:space="preserve">Presentations based on the topics explained during the course, with audio/video comments made by the lecturer </w:t>
      </w:r>
      <w:r>
        <w:rPr>
          <w:noProof/>
          <w:sz w:val="18"/>
          <w:lang w:val="en-GB"/>
        </w:rPr>
        <w:t>(distance learning mode)</w:t>
      </w:r>
      <w:r w:rsidR="00B61E90" w:rsidRPr="001602C0">
        <w:rPr>
          <w:noProof/>
          <w:sz w:val="18"/>
          <w:lang w:val="en-GB"/>
        </w:rPr>
        <w:t>.</w:t>
      </w:r>
    </w:p>
    <w:p w14:paraId="3191797D" w14:textId="77777777" w:rsidR="00B61E90" w:rsidRPr="001602C0" w:rsidRDefault="001602C0" w:rsidP="0020768B">
      <w:pPr>
        <w:spacing w:after="120" w:line="220" w:lineRule="exact"/>
        <w:rPr>
          <w:noProof/>
          <w:sz w:val="18"/>
          <w:lang w:val="en-GB"/>
        </w:rPr>
      </w:pPr>
      <w:r>
        <w:rPr>
          <w:noProof/>
          <w:sz w:val="18"/>
          <w:lang w:val="en-GB"/>
        </w:rPr>
        <w:t>Further information on t</w:t>
      </w:r>
      <w:r w:rsidRPr="001602C0">
        <w:rPr>
          <w:noProof/>
          <w:sz w:val="18"/>
          <w:lang w:val="en-GB"/>
        </w:rPr>
        <w:t>he textbook of reference will be made available at the beginning of the course</w:t>
      </w:r>
      <w:r w:rsidR="00B61E90" w:rsidRPr="001602C0">
        <w:rPr>
          <w:noProof/>
          <w:sz w:val="18"/>
          <w:lang w:val="en-GB"/>
        </w:rPr>
        <w:t>.</w:t>
      </w:r>
    </w:p>
    <w:p w14:paraId="34EE6CCE" w14:textId="77777777" w:rsidR="00B61E90" w:rsidRPr="001602C0" w:rsidRDefault="001602C0" w:rsidP="0020768B">
      <w:pPr>
        <w:spacing w:after="120" w:line="220" w:lineRule="exact"/>
        <w:rPr>
          <w:noProof/>
          <w:sz w:val="18"/>
          <w:lang w:val="en-GB"/>
        </w:rPr>
      </w:pPr>
      <w:r>
        <w:rPr>
          <w:noProof/>
          <w:sz w:val="18"/>
          <w:lang w:val="en-GB"/>
        </w:rPr>
        <w:lastRenderedPageBreak/>
        <w:t>For an in-depth analysis of the topics explained during the course</w:t>
      </w:r>
      <w:r w:rsidR="00B61E90" w:rsidRPr="001602C0">
        <w:rPr>
          <w:noProof/>
          <w:sz w:val="18"/>
          <w:lang w:val="en-GB"/>
        </w:rPr>
        <w:t>:</w:t>
      </w:r>
    </w:p>
    <w:p w14:paraId="39D0DDBF" w14:textId="77777777" w:rsidR="00B61E90" w:rsidRPr="001B2713" w:rsidRDefault="00B61E90" w:rsidP="0020768B">
      <w:pPr>
        <w:spacing w:after="120" w:line="220" w:lineRule="exact"/>
        <w:rPr>
          <w:noProof/>
          <w:sz w:val="18"/>
          <w:lang w:val="en-GB"/>
        </w:rPr>
      </w:pPr>
      <w:r w:rsidRPr="00F94D8D">
        <w:rPr>
          <w:i/>
          <w:noProof/>
          <w:sz w:val="18"/>
        </w:rPr>
        <w:t>Reti di calcolatori ed internet. Un approccio top-down</w:t>
      </w:r>
      <w:r w:rsidRPr="00B61E90">
        <w:rPr>
          <w:noProof/>
          <w:sz w:val="18"/>
        </w:rPr>
        <w:t xml:space="preserve">. J.F. Kurose e K.W. Ross. </w:t>
      </w:r>
      <w:r w:rsidRPr="001B2713">
        <w:rPr>
          <w:noProof/>
          <w:sz w:val="18"/>
          <w:lang w:val="en-GB"/>
        </w:rPr>
        <w:t xml:space="preserve">Pearson, 2013, </w:t>
      </w:r>
      <w:r w:rsidR="00C360C8" w:rsidRPr="001B2713">
        <w:rPr>
          <w:noProof/>
          <w:sz w:val="18"/>
          <w:lang w:val="en-GB"/>
        </w:rPr>
        <w:t>sixth edition</w:t>
      </w:r>
      <w:r w:rsidRPr="001B2713">
        <w:rPr>
          <w:noProof/>
          <w:sz w:val="18"/>
          <w:lang w:val="en-GB"/>
        </w:rPr>
        <w:t>.</w:t>
      </w:r>
    </w:p>
    <w:p w14:paraId="1CD7CA18" w14:textId="77777777" w:rsidR="00D25EBA" w:rsidRPr="001B2713" w:rsidRDefault="00E95158" w:rsidP="006E0E0C">
      <w:pPr>
        <w:spacing w:before="240" w:after="120" w:line="220" w:lineRule="exact"/>
        <w:rPr>
          <w:b/>
          <w:i/>
          <w:noProof/>
          <w:sz w:val="18"/>
          <w:lang w:val="en-GB"/>
        </w:rPr>
      </w:pPr>
      <w:r w:rsidRPr="001B2713">
        <w:rPr>
          <w:b/>
          <w:i/>
          <w:noProof/>
          <w:sz w:val="18"/>
          <w:lang w:val="en-GB"/>
        </w:rPr>
        <w:t>TEACHING METHOD</w:t>
      </w:r>
    </w:p>
    <w:p w14:paraId="1D70CF2A" w14:textId="77777777" w:rsidR="00D25EBA" w:rsidRPr="00C360C8" w:rsidRDefault="00C360C8" w:rsidP="006E0E0C">
      <w:pPr>
        <w:pStyle w:val="Testo1"/>
        <w:ind w:firstLine="0"/>
        <w:rPr>
          <w:szCs w:val="18"/>
          <w:lang w:val="en-GB"/>
        </w:rPr>
      </w:pPr>
      <w:r w:rsidRPr="00C360C8">
        <w:rPr>
          <w:szCs w:val="18"/>
          <w:lang w:val="en-GB"/>
        </w:rPr>
        <w:t>Frontal lectures</w:t>
      </w:r>
      <w:r>
        <w:rPr>
          <w:szCs w:val="18"/>
          <w:lang w:val="en-GB"/>
        </w:rPr>
        <w:t xml:space="preserve"> in class</w:t>
      </w:r>
      <w:r w:rsidRPr="00C360C8">
        <w:rPr>
          <w:szCs w:val="18"/>
          <w:lang w:val="en-GB"/>
        </w:rPr>
        <w:t xml:space="preserve"> and practical activities (guided by the lecturer)</w:t>
      </w:r>
      <w:r>
        <w:rPr>
          <w:szCs w:val="18"/>
          <w:lang w:val="en-GB"/>
        </w:rPr>
        <w:t xml:space="preserve"> in the laboratory</w:t>
      </w:r>
      <w:r w:rsidR="00D25EBA" w:rsidRPr="00C360C8">
        <w:rPr>
          <w:szCs w:val="18"/>
          <w:lang w:val="en-GB"/>
        </w:rPr>
        <w:t>.</w:t>
      </w:r>
    </w:p>
    <w:p w14:paraId="0BC84CF0" w14:textId="77777777" w:rsidR="00D25EBA" w:rsidRPr="001B2713" w:rsidRDefault="00E95158" w:rsidP="00D25EBA">
      <w:pPr>
        <w:spacing w:before="240" w:after="120" w:line="220" w:lineRule="exact"/>
        <w:rPr>
          <w:b/>
          <w:i/>
          <w:noProof/>
          <w:sz w:val="18"/>
          <w:lang w:val="en-GB"/>
        </w:rPr>
      </w:pPr>
      <w:r w:rsidRPr="001B2713">
        <w:rPr>
          <w:b/>
          <w:i/>
          <w:noProof/>
          <w:sz w:val="18"/>
          <w:lang w:val="en-GB"/>
        </w:rPr>
        <w:t>ASSESSMENT METHOD AND CRITERIA</w:t>
      </w:r>
    </w:p>
    <w:p w14:paraId="1E3C3C07" w14:textId="11B601FE" w:rsidR="00D25EBA" w:rsidRPr="001602C0" w:rsidRDefault="00C360C8" w:rsidP="001602C0">
      <w:pPr>
        <w:pStyle w:val="Testo2"/>
        <w:spacing w:line="240" w:lineRule="exact"/>
        <w:rPr>
          <w:szCs w:val="18"/>
          <w:lang w:val="en-GB"/>
        </w:rPr>
      </w:pPr>
      <w:r w:rsidRPr="001B2713">
        <w:rPr>
          <w:szCs w:val="18"/>
          <w:lang w:val="en-GB"/>
        </w:rPr>
        <w:t xml:space="preserve">Written </w:t>
      </w:r>
      <w:r w:rsidR="001602C0">
        <w:rPr>
          <w:szCs w:val="18"/>
          <w:lang w:val="en-GB"/>
        </w:rPr>
        <w:t>test (with open-ended questions) followed by an oral exam</w:t>
      </w:r>
      <w:r w:rsidR="009C491F">
        <w:rPr>
          <w:szCs w:val="18"/>
          <w:lang w:val="en-GB"/>
        </w:rPr>
        <w:t>.</w:t>
      </w:r>
    </w:p>
    <w:p w14:paraId="07D78BCC" w14:textId="77777777" w:rsidR="00D25EBA" w:rsidRPr="001602C0" w:rsidRDefault="00D25EBA" w:rsidP="00E95158">
      <w:pPr>
        <w:pStyle w:val="Testo2"/>
        <w:spacing w:line="240" w:lineRule="exact"/>
        <w:rPr>
          <w:szCs w:val="18"/>
          <w:lang w:val="en-GB"/>
        </w:rPr>
      </w:pPr>
    </w:p>
    <w:p w14:paraId="731ACDE0" w14:textId="0AFC79C1" w:rsidR="00D25EBA" w:rsidRPr="001602C0" w:rsidRDefault="001602C0" w:rsidP="00E95158">
      <w:pPr>
        <w:pStyle w:val="Testo2"/>
        <w:spacing w:line="240" w:lineRule="exact"/>
        <w:ind w:firstLine="0"/>
        <w:rPr>
          <w:szCs w:val="18"/>
          <w:lang w:val="en-GB"/>
        </w:rPr>
      </w:pPr>
      <w:r w:rsidRPr="001602C0">
        <w:rPr>
          <w:szCs w:val="18"/>
          <w:lang w:val="en-GB"/>
        </w:rPr>
        <w:t>The written test will determine 2</w:t>
      </w:r>
      <w:r w:rsidR="009C491F">
        <w:rPr>
          <w:szCs w:val="18"/>
          <w:lang w:val="en-GB"/>
        </w:rPr>
        <w:t>0</w:t>
      </w:r>
      <w:r w:rsidRPr="001602C0">
        <w:rPr>
          <w:szCs w:val="18"/>
          <w:lang w:val="en-GB"/>
        </w:rPr>
        <w:t>/30 of the final mark</w:t>
      </w:r>
      <w:r w:rsidR="00D25EBA" w:rsidRPr="001602C0">
        <w:rPr>
          <w:szCs w:val="18"/>
          <w:lang w:val="en-GB"/>
        </w:rPr>
        <w:t>.</w:t>
      </w:r>
    </w:p>
    <w:p w14:paraId="6658F020" w14:textId="72F93BB3" w:rsidR="00D25EBA" w:rsidRDefault="001602C0" w:rsidP="00E95158">
      <w:pPr>
        <w:pStyle w:val="Testo2"/>
        <w:spacing w:line="240" w:lineRule="exact"/>
        <w:ind w:firstLine="0"/>
        <w:rPr>
          <w:szCs w:val="18"/>
          <w:lang w:val="en-GB"/>
        </w:rPr>
      </w:pPr>
      <w:r>
        <w:rPr>
          <w:szCs w:val="18"/>
          <w:lang w:val="en-GB"/>
        </w:rPr>
        <w:t xml:space="preserve">The oral exam will determine </w:t>
      </w:r>
      <w:r w:rsidR="009C491F">
        <w:rPr>
          <w:szCs w:val="18"/>
          <w:lang w:val="en-GB"/>
        </w:rPr>
        <w:t>8</w:t>
      </w:r>
      <w:r>
        <w:rPr>
          <w:szCs w:val="18"/>
          <w:lang w:val="en-GB"/>
        </w:rPr>
        <w:t>/30 of the final mark</w:t>
      </w:r>
      <w:r w:rsidR="00D25EBA" w:rsidRPr="001602C0">
        <w:rPr>
          <w:szCs w:val="18"/>
          <w:lang w:val="en-GB"/>
        </w:rPr>
        <w:t>.</w:t>
      </w:r>
    </w:p>
    <w:p w14:paraId="7D00EF3C" w14:textId="0533F23B" w:rsidR="00D25EBA" w:rsidRPr="00611021" w:rsidRDefault="001602C0" w:rsidP="00E95158">
      <w:pPr>
        <w:pStyle w:val="Testo2"/>
        <w:spacing w:line="240" w:lineRule="exact"/>
        <w:ind w:firstLine="0"/>
        <w:rPr>
          <w:szCs w:val="18"/>
          <w:lang w:val="en-GB"/>
        </w:rPr>
      </w:pPr>
      <w:r>
        <w:rPr>
          <w:szCs w:val="18"/>
          <w:lang w:val="en-GB"/>
        </w:rPr>
        <w:t xml:space="preserve">In addition, during the </w:t>
      </w:r>
      <w:r w:rsidR="00172112">
        <w:rPr>
          <w:szCs w:val="18"/>
          <w:lang w:val="en-GB"/>
        </w:rPr>
        <w:t>workshop</w:t>
      </w:r>
      <w:r>
        <w:rPr>
          <w:szCs w:val="18"/>
          <w:lang w:val="en-GB"/>
        </w:rPr>
        <w:t xml:space="preserve"> of the course, students will have the possibility to work on short projects (that must be previously approved by the lecturer)</w:t>
      </w:r>
      <w:r w:rsidR="00611021">
        <w:rPr>
          <w:szCs w:val="18"/>
          <w:lang w:val="en-GB"/>
        </w:rPr>
        <w:t>. These activities will allow them to in</w:t>
      </w:r>
      <w:r>
        <w:rPr>
          <w:szCs w:val="18"/>
          <w:lang w:val="en-GB"/>
        </w:rPr>
        <w:t>crease their final mark of up to 2 points</w:t>
      </w:r>
      <w:r w:rsidR="00D25EBA" w:rsidRPr="00611021">
        <w:rPr>
          <w:szCs w:val="18"/>
          <w:lang w:val="en-GB"/>
        </w:rPr>
        <w:t>.</w:t>
      </w:r>
    </w:p>
    <w:p w14:paraId="27E6DB6B" w14:textId="77777777" w:rsidR="00D25EBA" w:rsidRPr="001B2713" w:rsidRDefault="00E95158" w:rsidP="00D25EBA">
      <w:pPr>
        <w:spacing w:before="240" w:after="120"/>
        <w:rPr>
          <w:b/>
          <w:i/>
          <w:noProof/>
          <w:sz w:val="18"/>
          <w:lang w:val="en-GB"/>
        </w:rPr>
      </w:pPr>
      <w:r w:rsidRPr="001B2713">
        <w:rPr>
          <w:b/>
          <w:i/>
          <w:noProof/>
          <w:sz w:val="18"/>
          <w:lang w:val="en-GB"/>
        </w:rPr>
        <w:t>NOTES AND PREREQUISITES</w:t>
      </w:r>
    </w:p>
    <w:p w14:paraId="619CE46A" w14:textId="4C93819D" w:rsidR="00D91546" w:rsidRPr="00D74CA5" w:rsidRDefault="00C360C8" w:rsidP="00E95158">
      <w:pPr>
        <w:pStyle w:val="Testo2"/>
        <w:spacing w:line="240" w:lineRule="exact"/>
        <w:ind w:firstLine="0"/>
        <w:rPr>
          <w:sz w:val="20"/>
          <w:lang w:val="en-US"/>
        </w:rPr>
      </w:pPr>
      <w:r>
        <w:rPr>
          <w:sz w:val="20"/>
          <w:lang w:val="en-GB"/>
        </w:rPr>
        <w:t>In addition, s</w:t>
      </w:r>
      <w:r w:rsidRPr="00C360C8">
        <w:rPr>
          <w:sz w:val="20"/>
          <w:lang w:val="en-GB"/>
        </w:rPr>
        <w:t>tudents will have to attend the ‘Use of office automation tools’</w:t>
      </w:r>
      <w:r w:rsidR="00172112">
        <w:rPr>
          <w:sz w:val="20"/>
          <w:lang w:val="en-GB"/>
        </w:rPr>
        <w:t xml:space="preserve">workshop </w:t>
      </w:r>
      <w:r w:rsidRPr="00C360C8">
        <w:rPr>
          <w:sz w:val="20"/>
          <w:lang w:val="en-GB"/>
        </w:rPr>
        <w:t xml:space="preserve">held by </w:t>
      </w:r>
      <w:r>
        <w:rPr>
          <w:sz w:val="20"/>
          <w:lang w:val="en-GB"/>
        </w:rPr>
        <w:t>Dr</w:t>
      </w:r>
      <w:r w:rsidR="00D91546" w:rsidRPr="00C360C8">
        <w:rPr>
          <w:sz w:val="20"/>
          <w:lang w:val="en-GB"/>
        </w:rPr>
        <w:t xml:space="preserve">. </w:t>
      </w:r>
      <w:r w:rsidR="00D91546" w:rsidRPr="00D74CA5">
        <w:rPr>
          <w:sz w:val="20"/>
          <w:lang w:val="en-US"/>
        </w:rPr>
        <w:t>Tommaso Tosi (tommaso.tosi13@</w:t>
      </w:r>
      <w:r w:rsidR="00172112">
        <w:rPr>
          <w:sz w:val="20"/>
          <w:lang w:val="en-US"/>
        </w:rPr>
        <w:t>unicatt.it</w:t>
      </w:r>
      <w:r w:rsidR="00D91546" w:rsidRPr="00D74CA5">
        <w:rPr>
          <w:sz w:val="20"/>
          <w:lang w:val="en-US"/>
        </w:rPr>
        <w:t>).</w:t>
      </w:r>
    </w:p>
    <w:p w14:paraId="3A4F74BD" w14:textId="77777777" w:rsidR="00E95158" w:rsidRPr="00C360C8" w:rsidRDefault="00E95158" w:rsidP="00E95158">
      <w:pPr>
        <w:pStyle w:val="Testo2"/>
        <w:rPr>
          <w:i/>
          <w:iCs/>
          <w:noProof w:val="0"/>
          <w:lang w:val="en-GB"/>
        </w:rPr>
      </w:pPr>
    </w:p>
    <w:p w14:paraId="153E4C88" w14:textId="77777777" w:rsidR="00E95158" w:rsidRPr="00E95158" w:rsidRDefault="00E95158" w:rsidP="00E95158">
      <w:pPr>
        <w:pStyle w:val="Testo2"/>
        <w:rPr>
          <w:noProof w:val="0"/>
          <w:lang w:val="en-US"/>
        </w:rPr>
      </w:pPr>
      <w:r w:rsidRPr="00E95158">
        <w:rPr>
          <w:noProof w:val="0"/>
          <w:lang w:val="en-US"/>
        </w:rPr>
        <w:t>Further information can be found on the lecturer's webpage at http://docenti.unicatt.it/web/searchByName.do?language=ENG or on the Faculty notice board.</w:t>
      </w:r>
    </w:p>
    <w:p w14:paraId="120AB707" w14:textId="77777777" w:rsidR="00D25EBA" w:rsidRPr="00E95158" w:rsidRDefault="00D25EBA" w:rsidP="00D25EBA">
      <w:pPr>
        <w:pStyle w:val="Testo2"/>
        <w:ind w:firstLine="0"/>
        <w:rPr>
          <w:lang w:val="en-US"/>
        </w:rPr>
      </w:pPr>
    </w:p>
    <w:p w14:paraId="401C552B" w14:textId="77777777" w:rsidR="00D25EBA" w:rsidRPr="00E95158" w:rsidRDefault="00D25EBA" w:rsidP="00D25EBA">
      <w:pPr>
        <w:pStyle w:val="Testo2"/>
        <w:rPr>
          <w:sz w:val="20"/>
          <w:lang w:val="en-US"/>
        </w:rPr>
      </w:pPr>
    </w:p>
    <w:p w14:paraId="19FC335B" w14:textId="74D5F99D" w:rsidR="0012596F" w:rsidRPr="00C360C8" w:rsidRDefault="00C360C8" w:rsidP="0012596F">
      <w:pPr>
        <w:pStyle w:val="Testo1"/>
        <w:rPr>
          <w:b/>
          <w:sz w:val="20"/>
          <w:lang w:val="en-GB"/>
        </w:rPr>
      </w:pPr>
      <w:r w:rsidRPr="00423A8C">
        <w:rPr>
          <w:b/>
          <w:sz w:val="20"/>
          <w:lang w:val="en-GB"/>
        </w:rPr>
        <w:t>The use of office automation tools (</w:t>
      </w:r>
      <w:r w:rsidR="00172112">
        <w:rPr>
          <w:b/>
          <w:sz w:val="20"/>
          <w:lang w:val="en-GB"/>
        </w:rPr>
        <w:t>workshop</w:t>
      </w:r>
      <w:r w:rsidRPr="00423A8C">
        <w:rPr>
          <w:b/>
          <w:sz w:val="20"/>
          <w:lang w:val="en-GB"/>
        </w:rPr>
        <w:t>)</w:t>
      </w:r>
    </w:p>
    <w:p w14:paraId="7B4AF0A3" w14:textId="77777777" w:rsidR="00D25EBA" w:rsidRDefault="00C360C8" w:rsidP="002566E5">
      <w:pPr>
        <w:pStyle w:val="Testo1"/>
        <w:rPr>
          <w:smallCaps/>
          <w:lang w:val="en-US"/>
        </w:rPr>
      </w:pPr>
      <w:r>
        <w:rPr>
          <w:smallCaps/>
          <w:lang w:val="en-US"/>
        </w:rPr>
        <w:t>Dr</w:t>
      </w:r>
      <w:r w:rsidR="0012596F" w:rsidRPr="00E95158">
        <w:rPr>
          <w:smallCaps/>
          <w:lang w:val="en-US"/>
        </w:rPr>
        <w:t xml:space="preserve">. </w:t>
      </w:r>
      <w:r w:rsidR="002566E5" w:rsidRPr="00E95158">
        <w:rPr>
          <w:smallCaps/>
          <w:lang w:val="en-US"/>
        </w:rPr>
        <w:t>Tommaso Tosi</w:t>
      </w:r>
    </w:p>
    <w:p w14:paraId="37851CA3" w14:textId="0D3F9281" w:rsidR="00C360C8" w:rsidRPr="001B2713" w:rsidRDefault="00C360C8" w:rsidP="00C360C8">
      <w:pPr>
        <w:rPr>
          <w:b/>
          <w:i/>
          <w:sz w:val="18"/>
          <w:szCs w:val="18"/>
          <w:lang w:val="en-GB"/>
        </w:rPr>
      </w:pPr>
    </w:p>
    <w:p w14:paraId="08A85ADB" w14:textId="77777777" w:rsidR="00E95158" w:rsidRPr="00462C0D" w:rsidRDefault="00E95158" w:rsidP="00E95158">
      <w:pPr>
        <w:spacing w:before="240" w:after="120"/>
        <w:rPr>
          <w:rFonts w:ascii="Times New Roman" w:hAnsi="Times New Roman"/>
          <w:b/>
          <w:i/>
          <w:sz w:val="18"/>
          <w:szCs w:val="18"/>
          <w:lang w:val="en-US"/>
        </w:rPr>
      </w:pPr>
      <w:r w:rsidRPr="00462C0D">
        <w:rPr>
          <w:rFonts w:ascii="Times New Roman" w:hAnsi="Times New Roman"/>
          <w:b/>
          <w:i/>
          <w:sz w:val="18"/>
          <w:szCs w:val="18"/>
          <w:lang w:val="en-US"/>
        </w:rPr>
        <w:t xml:space="preserve">COURSE AIMS AND INTENDED LEARNING OUTCOMES </w:t>
      </w:r>
    </w:p>
    <w:p w14:paraId="3DB23B88" w14:textId="77777777" w:rsidR="00FA322B" w:rsidRPr="00611021" w:rsidRDefault="00C360C8" w:rsidP="00FA322B">
      <w:pPr>
        <w:rPr>
          <w:lang w:val="en-GB"/>
        </w:rPr>
      </w:pPr>
      <w:r w:rsidRPr="00611021">
        <w:rPr>
          <w:lang w:val="en-GB"/>
        </w:rPr>
        <w:t>The course aims to</w:t>
      </w:r>
      <w:r w:rsidR="00611021" w:rsidRPr="00611021">
        <w:rPr>
          <w:lang w:val="en-GB"/>
        </w:rPr>
        <w:t xml:space="preserve"> </w:t>
      </w:r>
      <w:r w:rsidR="00611021">
        <w:rPr>
          <w:lang w:val="en-GB"/>
        </w:rPr>
        <w:t>present</w:t>
      </w:r>
      <w:r w:rsidR="00611021" w:rsidRPr="00611021">
        <w:rPr>
          <w:lang w:val="en-GB"/>
        </w:rPr>
        <w:t xml:space="preserve"> the tools for the creation of documents, presentations, </w:t>
      </w:r>
      <w:r w:rsidR="00611021">
        <w:rPr>
          <w:lang w:val="en-GB"/>
        </w:rPr>
        <w:t>spreadsheets for data analysis/processing, using Microsoft Office, and explore image editing through the use of opensource software</w:t>
      </w:r>
      <w:r w:rsidR="00FA322B" w:rsidRPr="00611021">
        <w:rPr>
          <w:lang w:val="en-GB"/>
        </w:rPr>
        <w:t>.</w:t>
      </w:r>
    </w:p>
    <w:p w14:paraId="79A29E2E" w14:textId="77777777" w:rsidR="00FA322B" w:rsidRPr="00611021" w:rsidRDefault="00FA322B" w:rsidP="00FA322B">
      <w:pPr>
        <w:rPr>
          <w:lang w:val="en-GB"/>
        </w:rPr>
      </w:pPr>
    </w:p>
    <w:p w14:paraId="6E9B3961" w14:textId="77777777" w:rsidR="00FA322B" w:rsidRPr="00611021" w:rsidRDefault="00E95158" w:rsidP="00FA322B">
      <w:pPr>
        <w:rPr>
          <w:b/>
          <w:sz w:val="18"/>
          <w:lang w:val="en-GB"/>
        </w:rPr>
      </w:pPr>
      <w:r w:rsidRPr="00611021">
        <w:rPr>
          <w:b/>
          <w:i/>
          <w:sz w:val="18"/>
          <w:lang w:val="en-GB"/>
        </w:rPr>
        <w:t>COURSE CONTENT</w:t>
      </w:r>
    </w:p>
    <w:p w14:paraId="53F52304" w14:textId="77777777" w:rsidR="00FA322B" w:rsidRPr="00611021" w:rsidRDefault="00FA322B" w:rsidP="00FA322B">
      <w:pPr>
        <w:rPr>
          <w:lang w:val="en-GB"/>
        </w:rPr>
      </w:pPr>
    </w:p>
    <w:p w14:paraId="7E4D3621" w14:textId="77777777" w:rsidR="00FA322B" w:rsidRPr="00611021" w:rsidRDefault="00FA322B" w:rsidP="00611021">
      <w:pPr>
        <w:numPr>
          <w:ilvl w:val="0"/>
          <w:numId w:val="1"/>
        </w:numPr>
        <w:rPr>
          <w:lang w:val="en-GB"/>
        </w:rPr>
      </w:pPr>
      <w:r w:rsidRPr="00611021">
        <w:rPr>
          <w:lang w:val="en-GB"/>
        </w:rPr>
        <w:t xml:space="preserve">Excel: </w:t>
      </w:r>
      <w:r w:rsidR="00611021" w:rsidRPr="00611021">
        <w:rPr>
          <w:lang w:val="en-GB"/>
        </w:rPr>
        <w:t>an introduction to the use of spreadsheets</w:t>
      </w:r>
      <w:r w:rsidR="00611021">
        <w:rPr>
          <w:lang w:val="en-GB"/>
        </w:rPr>
        <w:t>, formatting, functions, search functions, graphs, charts, and pivot tables. An introduction to data crawling and the analysis/cleansing of online data</w:t>
      </w:r>
      <w:r w:rsidRPr="00611021">
        <w:rPr>
          <w:lang w:val="en-GB"/>
        </w:rPr>
        <w:t>.</w:t>
      </w:r>
    </w:p>
    <w:p w14:paraId="73227C7B" w14:textId="77777777" w:rsidR="00FA322B" w:rsidRPr="00611021" w:rsidRDefault="00611021" w:rsidP="00611021">
      <w:pPr>
        <w:numPr>
          <w:ilvl w:val="0"/>
          <w:numId w:val="1"/>
        </w:numPr>
        <w:rPr>
          <w:lang w:val="en-GB"/>
        </w:rPr>
      </w:pPr>
      <w:r w:rsidRPr="00611021">
        <w:rPr>
          <w:lang w:val="en-GB"/>
        </w:rPr>
        <w:lastRenderedPageBreak/>
        <w:t>PowerPoint</w:t>
      </w:r>
      <w:r w:rsidR="00FA322B" w:rsidRPr="00611021">
        <w:rPr>
          <w:lang w:val="en-GB"/>
        </w:rPr>
        <w:t xml:space="preserve">: </w:t>
      </w:r>
      <w:r>
        <w:rPr>
          <w:lang w:val="en-GB"/>
        </w:rPr>
        <w:t>The key principles and concepts for the preparation of presentations</w:t>
      </w:r>
      <w:r w:rsidR="00FA322B" w:rsidRPr="00611021">
        <w:rPr>
          <w:lang w:val="en-GB"/>
        </w:rPr>
        <w:t>.</w:t>
      </w:r>
    </w:p>
    <w:p w14:paraId="0D0E7B7D" w14:textId="77777777" w:rsidR="00FA322B" w:rsidRPr="00316230" w:rsidRDefault="00FA322B" w:rsidP="005F42F4">
      <w:pPr>
        <w:numPr>
          <w:ilvl w:val="0"/>
          <w:numId w:val="1"/>
        </w:numPr>
        <w:rPr>
          <w:lang w:val="en-GB"/>
        </w:rPr>
      </w:pPr>
      <w:r w:rsidRPr="00611021">
        <w:rPr>
          <w:lang w:val="en-GB"/>
        </w:rPr>
        <w:t xml:space="preserve">Word: </w:t>
      </w:r>
      <w:r w:rsidR="00611021" w:rsidRPr="00611021">
        <w:rPr>
          <w:lang w:val="en-GB"/>
        </w:rPr>
        <w:t xml:space="preserve">An introduction to the use of Word, </w:t>
      </w:r>
      <w:r w:rsidR="00316230">
        <w:rPr>
          <w:lang w:val="en-GB"/>
        </w:rPr>
        <w:t>with a focus on</w:t>
      </w:r>
      <w:r w:rsidR="00611021" w:rsidRPr="00611021">
        <w:rPr>
          <w:lang w:val="en-GB"/>
        </w:rPr>
        <w:t xml:space="preserve"> styles, references, collaboration tools, and template creation</w:t>
      </w:r>
      <w:r w:rsidRPr="00316230">
        <w:rPr>
          <w:lang w:val="en-GB"/>
        </w:rPr>
        <w:t>.</w:t>
      </w:r>
    </w:p>
    <w:p w14:paraId="7FA4272C" w14:textId="77777777" w:rsidR="00FA322B" w:rsidRPr="00316230" w:rsidRDefault="00316230" w:rsidP="00C701D2">
      <w:pPr>
        <w:numPr>
          <w:ilvl w:val="0"/>
          <w:numId w:val="1"/>
        </w:numPr>
        <w:rPr>
          <w:lang w:val="en-GB"/>
        </w:rPr>
      </w:pPr>
      <w:r w:rsidRPr="00316230">
        <w:rPr>
          <w:lang w:val="en-GB"/>
        </w:rPr>
        <w:t>Graphics</w:t>
      </w:r>
      <w:r w:rsidR="00FA322B" w:rsidRPr="00316230">
        <w:rPr>
          <w:lang w:val="en-GB"/>
        </w:rPr>
        <w:t xml:space="preserve">: </w:t>
      </w:r>
      <w:r w:rsidRPr="00316230">
        <w:rPr>
          <w:lang w:val="en-GB"/>
        </w:rPr>
        <w:t>the difference between Raster and Vector graphics. Raster graphics editing (using the free software GIMP), and vector graphics editing (using Inkskape)</w:t>
      </w:r>
      <w:r w:rsidR="00FA322B" w:rsidRPr="00316230">
        <w:rPr>
          <w:lang w:val="en-GB"/>
        </w:rPr>
        <w:t>.</w:t>
      </w:r>
    </w:p>
    <w:p w14:paraId="577FCF19" w14:textId="77777777" w:rsidR="00FA322B" w:rsidRPr="00316230" w:rsidRDefault="00FA322B" w:rsidP="00316230">
      <w:pPr>
        <w:numPr>
          <w:ilvl w:val="0"/>
          <w:numId w:val="1"/>
        </w:numPr>
        <w:rPr>
          <w:lang w:val="en-GB"/>
        </w:rPr>
      </w:pPr>
      <w:r w:rsidRPr="00316230">
        <w:rPr>
          <w:lang w:val="en-GB"/>
        </w:rPr>
        <w:t>Cloud</w:t>
      </w:r>
      <w:r w:rsidR="00316230" w:rsidRPr="00316230">
        <w:rPr>
          <w:lang w:val="en-GB"/>
        </w:rPr>
        <w:t xml:space="preserve"> tools</w:t>
      </w:r>
      <w:r w:rsidRPr="00316230">
        <w:rPr>
          <w:lang w:val="en-GB"/>
        </w:rPr>
        <w:t xml:space="preserve">: </w:t>
      </w:r>
      <w:r w:rsidR="00316230" w:rsidRPr="00316230">
        <w:rPr>
          <w:lang w:val="en-GB"/>
        </w:rPr>
        <w:t>Google Docs</w:t>
      </w:r>
      <w:r w:rsidR="00316230">
        <w:rPr>
          <w:lang w:val="en-GB"/>
        </w:rPr>
        <w:t xml:space="preserve"> and Google Forms (surveys and questionnaires)</w:t>
      </w:r>
      <w:r w:rsidRPr="00316230">
        <w:rPr>
          <w:lang w:val="en-GB"/>
        </w:rPr>
        <w:t>.</w:t>
      </w:r>
    </w:p>
    <w:p w14:paraId="5D38E5B2" w14:textId="77777777" w:rsidR="00FA322B" w:rsidRPr="00316230" w:rsidRDefault="00FA322B" w:rsidP="00FA322B">
      <w:pPr>
        <w:rPr>
          <w:b/>
          <w:i/>
          <w:sz w:val="18"/>
          <w:highlight w:val="yellow"/>
          <w:lang w:val="en-GB"/>
        </w:rPr>
      </w:pPr>
    </w:p>
    <w:p w14:paraId="6AD0C1EA" w14:textId="77777777" w:rsidR="00FA322B" w:rsidRPr="001B2713" w:rsidRDefault="00E95158" w:rsidP="00FA322B">
      <w:pPr>
        <w:rPr>
          <w:b/>
          <w:i/>
          <w:sz w:val="18"/>
          <w:lang w:val="en-GB"/>
        </w:rPr>
      </w:pPr>
      <w:r w:rsidRPr="001B2713">
        <w:rPr>
          <w:b/>
          <w:i/>
          <w:sz w:val="18"/>
          <w:lang w:val="en-GB"/>
        </w:rPr>
        <w:t>READING LIST</w:t>
      </w:r>
    </w:p>
    <w:p w14:paraId="65AC2F8F" w14:textId="77777777" w:rsidR="00FA322B" w:rsidRPr="001B2713" w:rsidRDefault="00FA322B" w:rsidP="00FA322B">
      <w:pPr>
        <w:rPr>
          <w:b/>
          <w:sz w:val="18"/>
          <w:lang w:val="en-GB"/>
        </w:rPr>
      </w:pPr>
    </w:p>
    <w:p w14:paraId="19A95D0A" w14:textId="77777777" w:rsidR="00FA322B" w:rsidRPr="00C360C8" w:rsidRDefault="00C360C8" w:rsidP="00FA322B">
      <w:pPr>
        <w:spacing w:after="120" w:line="220" w:lineRule="exact"/>
        <w:rPr>
          <w:noProof/>
          <w:sz w:val="18"/>
          <w:lang w:val="en-GB"/>
        </w:rPr>
      </w:pPr>
      <w:r w:rsidRPr="00C360C8">
        <w:rPr>
          <w:noProof/>
          <w:sz w:val="18"/>
          <w:lang w:val="en-GB"/>
        </w:rPr>
        <w:t>Students will have to study the teaching material that will be made available in class</w:t>
      </w:r>
      <w:r w:rsidR="00FA322B" w:rsidRPr="00C360C8">
        <w:rPr>
          <w:noProof/>
          <w:sz w:val="18"/>
          <w:lang w:val="en-GB"/>
        </w:rPr>
        <w:t>.</w:t>
      </w:r>
    </w:p>
    <w:p w14:paraId="1163052E" w14:textId="77777777" w:rsidR="00FA322B" w:rsidRPr="001B2713" w:rsidRDefault="00E95158" w:rsidP="00FA322B">
      <w:pPr>
        <w:spacing w:before="240" w:after="120" w:line="220" w:lineRule="exact"/>
        <w:rPr>
          <w:b/>
          <w:i/>
          <w:noProof/>
          <w:sz w:val="18"/>
          <w:lang w:val="en-GB"/>
        </w:rPr>
      </w:pPr>
      <w:r w:rsidRPr="001B2713">
        <w:rPr>
          <w:b/>
          <w:i/>
          <w:noProof/>
          <w:sz w:val="18"/>
          <w:lang w:val="en-GB"/>
        </w:rPr>
        <w:t>TEACHING METHOD</w:t>
      </w:r>
    </w:p>
    <w:p w14:paraId="1ECA6033" w14:textId="77777777" w:rsidR="002566E5" w:rsidRPr="00C360C8" w:rsidRDefault="00C360C8" w:rsidP="00E95158">
      <w:pPr>
        <w:pStyle w:val="Testo1"/>
        <w:spacing w:line="240" w:lineRule="exact"/>
        <w:ind w:firstLine="0"/>
        <w:rPr>
          <w:szCs w:val="18"/>
          <w:lang w:val="en-GB"/>
        </w:rPr>
      </w:pPr>
      <w:r w:rsidRPr="00C360C8">
        <w:rPr>
          <w:szCs w:val="18"/>
          <w:lang w:val="en-GB"/>
        </w:rPr>
        <w:t>Frontal lectures and practical activities (guided by the lecturer</w:t>
      </w:r>
      <w:r>
        <w:rPr>
          <w:szCs w:val="18"/>
          <w:lang w:val="en-GB"/>
        </w:rPr>
        <w:t>)</w:t>
      </w:r>
    </w:p>
    <w:p w14:paraId="54D937A1" w14:textId="77777777" w:rsidR="002566E5" w:rsidRPr="001B2713" w:rsidRDefault="00C360C8" w:rsidP="00E95158">
      <w:pPr>
        <w:pStyle w:val="Testo1"/>
        <w:spacing w:line="240" w:lineRule="exact"/>
        <w:rPr>
          <w:szCs w:val="18"/>
          <w:lang w:val="en-GB"/>
        </w:rPr>
      </w:pPr>
      <w:r w:rsidRPr="001B2713">
        <w:rPr>
          <w:szCs w:val="18"/>
          <w:lang w:val="en-GB"/>
        </w:rPr>
        <w:t>Non-attending students will have to study the teaching material that will be made available on Blackboard</w:t>
      </w:r>
      <w:r w:rsidR="002566E5" w:rsidRPr="001B2713">
        <w:rPr>
          <w:szCs w:val="18"/>
          <w:lang w:val="en-GB"/>
        </w:rPr>
        <w:t>.</w:t>
      </w:r>
    </w:p>
    <w:p w14:paraId="2C37F0AF" w14:textId="77777777" w:rsidR="00FA322B" w:rsidRPr="001B2713" w:rsidRDefault="00E95158" w:rsidP="00FA322B">
      <w:pPr>
        <w:spacing w:before="240" w:after="120" w:line="220" w:lineRule="exact"/>
        <w:rPr>
          <w:b/>
          <w:i/>
          <w:noProof/>
          <w:sz w:val="18"/>
          <w:lang w:val="en-GB"/>
        </w:rPr>
      </w:pPr>
      <w:r w:rsidRPr="001B2713">
        <w:rPr>
          <w:b/>
          <w:i/>
          <w:noProof/>
          <w:sz w:val="18"/>
          <w:lang w:val="en-GB"/>
        </w:rPr>
        <w:t>ASSESSMENT METHOD AND CRITERIA</w:t>
      </w:r>
    </w:p>
    <w:p w14:paraId="79193134" w14:textId="77777777" w:rsidR="002566E5" w:rsidRPr="00C360C8" w:rsidRDefault="00C360C8" w:rsidP="00E95158">
      <w:pPr>
        <w:pStyle w:val="Testo2"/>
        <w:spacing w:line="240" w:lineRule="exact"/>
        <w:rPr>
          <w:szCs w:val="18"/>
          <w:lang w:val="en-GB"/>
        </w:rPr>
      </w:pPr>
      <w:r w:rsidRPr="00C360C8">
        <w:rPr>
          <w:szCs w:val="18"/>
          <w:lang w:val="en-GB"/>
        </w:rPr>
        <w:t>Written assignment, to be defined with the lecturer</w:t>
      </w:r>
      <w:r w:rsidR="00E95158" w:rsidRPr="00C360C8">
        <w:rPr>
          <w:szCs w:val="18"/>
          <w:lang w:val="en-GB"/>
        </w:rPr>
        <w:t>.</w:t>
      </w:r>
    </w:p>
    <w:p w14:paraId="56818A9B" w14:textId="77777777" w:rsidR="00FA322B" w:rsidRPr="001B2713" w:rsidRDefault="00E95158" w:rsidP="00FA322B">
      <w:pPr>
        <w:spacing w:before="240" w:after="120"/>
        <w:rPr>
          <w:b/>
          <w:i/>
          <w:noProof/>
          <w:sz w:val="18"/>
          <w:lang w:val="en-GB"/>
        </w:rPr>
      </w:pPr>
      <w:r w:rsidRPr="001B2713">
        <w:rPr>
          <w:b/>
          <w:i/>
          <w:noProof/>
          <w:sz w:val="18"/>
          <w:lang w:val="en-GB"/>
        </w:rPr>
        <w:t>NOTES AND PREREQUISITES</w:t>
      </w:r>
    </w:p>
    <w:p w14:paraId="42AF39BF" w14:textId="77777777" w:rsidR="002566E5" w:rsidRPr="00C360C8" w:rsidRDefault="00C360C8" w:rsidP="00E95158">
      <w:pPr>
        <w:pStyle w:val="Testo2"/>
        <w:spacing w:line="240" w:lineRule="exact"/>
        <w:rPr>
          <w:szCs w:val="18"/>
          <w:lang w:val="en-GB"/>
        </w:rPr>
      </w:pPr>
      <w:r w:rsidRPr="00C360C8">
        <w:rPr>
          <w:szCs w:val="18"/>
          <w:lang w:val="en-GB"/>
        </w:rPr>
        <w:t>There are no prerequisites for attending the course</w:t>
      </w:r>
      <w:r w:rsidR="002566E5" w:rsidRPr="00C360C8">
        <w:rPr>
          <w:szCs w:val="18"/>
          <w:lang w:val="en-GB"/>
        </w:rPr>
        <w:t>.</w:t>
      </w:r>
    </w:p>
    <w:p w14:paraId="0D880414" w14:textId="14D3403B" w:rsidR="00E95158" w:rsidRPr="00AD166A" w:rsidRDefault="002566E5" w:rsidP="00AD166A">
      <w:pPr>
        <w:pStyle w:val="Testo2"/>
        <w:rPr>
          <w:szCs w:val="18"/>
          <w:lang w:val="en-GB"/>
        </w:rPr>
      </w:pPr>
      <w:r w:rsidRPr="00C360C8">
        <w:rPr>
          <w:szCs w:val="18"/>
          <w:lang w:val="en-GB"/>
        </w:rPr>
        <w:t> </w:t>
      </w:r>
    </w:p>
    <w:p w14:paraId="36112F6F" w14:textId="77777777" w:rsidR="00E95158" w:rsidRPr="00E95158" w:rsidRDefault="00E95158" w:rsidP="00E95158">
      <w:pPr>
        <w:pStyle w:val="Testo2"/>
        <w:rPr>
          <w:noProof w:val="0"/>
          <w:lang w:val="en-US"/>
        </w:rPr>
      </w:pPr>
      <w:r w:rsidRPr="00E95158">
        <w:rPr>
          <w:noProof w:val="0"/>
          <w:lang w:val="en-US"/>
        </w:rPr>
        <w:t>Further information can be found on the lecturer's webpage at http://docenti.unicatt.it/web/searchByName.do?language=ENG or on the Faculty notice board.</w:t>
      </w:r>
    </w:p>
    <w:p w14:paraId="4C5589B1" w14:textId="77777777" w:rsidR="00A0612E" w:rsidRPr="00E95158" w:rsidRDefault="00A0612E" w:rsidP="00E95158">
      <w:pPr>
        <w:pStyle w:val="Testo2"/>
        <w:rPr>
          <w:lang w:val="en-US"/>
        </w:rPr>
      </w:pPr>
    </w:p>
    <w:sectPr w:rsidR="00A0612E" w:rsidRPr="00E9515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17CE9"/>
    <w:multiLevelType w:val="multilevel"/>
    <w:tmpl w:val="F68C08F0"/>
    <w:lvl w:ilvl="0">
      <w:start w:val="1"/>
      <w:numFmt w:val="bullet"/>
      <w:lvlText w:val=""/>
      <w:lvlJc w:val="left"/>
      <w:pPr>
        <w:tabs>
          <w:tab w:val="num" w:pos="720"/>
        </w:tabs>
        <w:ind w:left="720" w:hanging="360"/>
      </w:pPr>
      <w:rPr>
        <w:rFonts w:ascii="Symbol" w:hAnsi="Symbol" w:hint="default"/>
        <w:sz w:val="20"/>
        <w:lang w:val="en-GB"/>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4406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12E"/>
    <w:rsid w:val="0012596F"/>
    <w:rsid w:val="001602C0"/>
    <w:rsid w:val="00172112"/>
    <w:rsid w:val="001B2713"/>
    <w:rsid w:val="0020768B"/>
    <w:rsid w:val="002245A4"/>
    <w:rsid w:val="00231B49"/>
    <w:rsid w:val="002566E5"/>
    <w:rsid w:val="00266F11"/>
    <w:rsid w:val="00316230"/>
    <w:rsid w:val="003E35DD"/>
    <w:rsid w:val="00423A8C"/>
    <w:rsid w:val="00507E45"/>
    <w:rsid w:val="005F3517"/>
    <w:rsid w:val="00611021"/>
    <w:rsid w:val="00694D2E"/>
    <w:rsid w:val="006E0E0C"/>
    <w:rsid w:val="007E5312"/>
    <w:rsid w:val="008C4A10"/>
    <w:rsid w:val="008E31E2"/>
    <w:rsid w:val="00947690"/>
    <w:rsid w:val="009A7D65"/>
    <w:rsid w:val="009C29C6"/>
    <w:rsid w:val="009C491F"/>
    <w:rsid w:val="00A0612E"/>
    <w:rsid w:val="00A22008"/>
    <w:rsid w:val="00AD166A"/>
    <w:rsid w:val="00B15652"/>
    <w:rsid w:val="00B22330"/>
    <w:rsid w:val="00B61E90"/>
    <w:rsid w:val="00C31800"/>
    <w:rsid w:val="00C360C8"/>
    <w:rsid w:val="00D25EBA"/>
    <w:rsid w:val="00D74CA5"/>
    <w:rsid w:val="00D91546"/>
    <w:rsid w:val="00D94B1C"/>
    <w:rsid w:val="00DD52D5"/>
    <w:rsid w:val="00E95158"/>
    <w:rsid w:val="00F60E5F"/>
    <w:rsid w:val="00F94D8D"/>
    <w:rsid w:val="00FA32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5C4D6"/>
  <w15:chartTrackingRefBased/>
  <w15:docId w15:val="{625641DB-4008-4D4D-BC55-CA59A783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it-IT" w:eastAsia="it-IT"/>
    </w:rPr>
  </w:style>
  <w:style w:type="paragraph" w:styleId="Titolo1">
    <w:name w:val="heading 1"/>
    <w:next w:val="Titolo2"/>
    <w:qFormat/>
    <w:pPr>
      <w:spacing w:before="480" w:line="240" w:lineRule="exact"/>
      <w:outlineLvl w:val="0"/>
    </w:pPr>
    <w:rPr>
      <w:rFonts w:ascii="Times" w:hAnsi="Times"/>
      <w:b/>
      <w:noProof/>
      <w:lang w:val="it-IT" w:eastAsia="it-IT"/>
    </w:rPr>
  </w:style>
  <w:style w:type="paragraph" w:styleId="Titolo2">
    <w:name w:val="heading 2"/>
    <w:next w:val="Titolo3"/>
    <w:qFormat/>
    <w:pPr>
      <w:spacing w:line="240" w:lineRule="exact"/>
      <w:outlineLvl w:val="1"/>
    </w:pPr>
    <w:rPr>
      <w:rFonts w:ascii="Times" w:hAnsi="Times"/>
      <w:smallCaps/>
      <w:noProof/>
      <w:sz w:val="18"/>
      <w:lang w:val="it-IT" w:eastAsia="it-IT"/>
    </w:rPr>
  </w:style>
  <w:style w:type="paragraph" w:styleId="Titolo3">
    <w:name w:val="heading 3"/>
    <w:next w:val="Normale"/>
    <w:link w:val="Titolo3Carattere"/>
    <w:qFormat/>
    <w:pPr>
      <w:spacing w:before="240" w:after="120" w:line="240" w:lineRule="exact"/>
      <w:outlineLvl w:val="2"/>
    </w:pPr>
    <w:rPr>
      <w:rFonts w:ascii="Times" w:hAnsi="Times"/>
      <w:i/>
      <w:caps/>
      <w:noProof/>
      <w:sz w:val="1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lang w:val="it-IT" w:eastAsia="it-IT"/>
    </w:rPr>
  </w:style>
  <w:style w:type="paragraph" w:customStyle="1" w:styleId="Testo2">
    <w:name w:val="Testo 2"/>
    <w:pPr>
      <w:spacing w:line="220" w:lineRule="exact"/>
      <w:ind w:firstLine="284"/>
      <w:jc w:val="both"/>
    </w:pPr>
    <w:rPr>
      <w:rFonts w:ascii="Times" w:hAnsi="Times"/>
      <w:noProof/>
      <w:sz w:val="18"/>
      <w:lang w:val="it-IT" w:eastAsia="it-IT"/>
    </w:rPr>
  </w:style>
  <w:style w:type="paragraph" w:styleId="NormaleWeb">
    <w:name w:val="Normal (Web)"/>
    <w:basedOn w:val="Normale"/>
    <w:uiPriority w:val="99"/>
    <w:semiHidden/>
    <w:unhideWhenUsed/>
    <w:rsid w:val="00B61E90"/>
    <w:rPr>
      <w:rFonts w:ascii="Times New Roman" w:hAnsi="Times New Roman"/>
      <w:sz w:val="24"/>
      <w:szCs w:val="24"/>
    </w:rPr>
  </w:style>
  <w:style w:type="character" w:customStyle="1" w:styleId="Titolo3Carattere">
    <w:name w:val="Titolo 3 Carattere"/>
    <w:basedOn w:val="Carpredefinitoparagrafo"/>
    <w:link w:val="Titolo3"/>
    <w:rsid w:val="005F3517"/>
    <w:rPr>
      <w:rFonts w:ascii="Times" w:hAnsi="Times"/>
      <w:i/>
      <w:caps/>
      <w:noProof/>
      <w:sz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722216">
      <w:bodyDiv w:val="1"/>
      <w:marLeft w:val="0"/>
      <w:marRight w:val="0"/>
      <w:marTop w:val="0"/>
      <w:marBottom w:val="0"/>
      <w:divBdr>
        <w:top w:val="none" w:sz="0" w:space="0" w:color="auto"/>
        <w:left w:val="none" w:sz="0" w:space="0" w:color="auto"/>
        <w:bottom w:val="none" w:sz="0" w:space="0" w:color="auto"/>
        <w:right w:val="none" w:sz="0" w:space="0" w:color="auto"/>
      </w:divBdr>
    </w:div>
    <w:div w:id="171291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ella.mensi\Desktop\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669</Words>
  <Characters>3999</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dc:description/>
  <cp:lastModifiedBy>Zucca Celina</cp:lastModifiedBy>
  <cp:revision>11</cp:revision>
  <cp:lastPrinted>2003-03-27T10:42:00Z</cp:lastPrinted>
  <dcterms:created xsi:type="dcterms:W3CDTF">2020-12-15T11:46:00Z</dcterms:created>
  <dcterms:modified xsi:type="dcterms:W3CDTF">2024-03-25T13:58:00Z</dcterms:modified>
</cp:coreProperties>
</file>