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2C3F" w14:textId="64E90B36" w:rsidR="00ED3DD4" w:rsidRPr="00E41B50" w:rsidRDefault="00AB080B" w:rsidP="00ED3DD4">
      <w:pPr>
        <w:pStyle w:val="Titolo1"/>
        <w:rPr>
          <w:noProof w:val="0"/>
        </w:rPr>
      </w:pPr>
      <w:bookmarkStart w:id="0" w:name="_Hlk71900444"/>
      <w:r w:rsidRPr="00E41B50">
        <w:rPr>
          <w:noProof w:val="0"/>
        </w:rPr>
        <w:t>Organisation of publishing and media companies (with workshops)</w:t>
      </w:r>
      <w:r w:rsidRPr="00E41B50">
        <w:rPr>
          <w:rFonts w:ascii="SansSerif" w:hAnsi="SansSerif"/>
          <w:noProof w:val="0"/>
          <w:color w:val="1F497D"/>
        </w:rPr>
        <w:t xml:space="preserve"> </w:t>
      </w:r>
    </w:p>
    <w:p w14:paraId="03EBA972" w14:textId="4C7A24DD" w:rsidR="00ED3DD4" w:rsidRPr="00E41B50" w:rsidRDefault="00ED3DD4" w:rsidP="00ED3DD4">
      <w:pPr>
        <w:pStyle w:val="Titolo2"/>
        <w:rPr>
          <w:noProof w:val="0"/>
        </w:rPr>
      </w:pPr>
      <w:r w:rsidRPr="00E41B50">
        <w:rPr>
          <w:noProof w:val="0"/>
        </w:rPr>
        <w:t>Prof. Giorgio Riva</w:t>
      </w:r>
    </w:p>
    <w:p w14:paraId="0D44E438" w14:textId="50521829" w:rsidR="00ED3DD4" w:rsidRPr="00E41B50" w:rsidRDefault="005B067E" w:rsidP="00ED3DD4">
      <w:pPr>
        <w:pStyle w:val="Titolo1"/>
        <w:rPr>
          <w:noProof w:val="0"/>
        </w:rPr>
      </w:pPr>
      <w:r w:rsidRPr="00E41B50">
        <w:rPr>
          <w:noProof w:val="0"/>
        </w:rPr>
        <w:t xml:space="preserve">Workshop: Personal Branding and Web Communication Techniques </w:t>
      </w:r>
    </w:p>
    <w:p w14:paraId="04142EDC" w14:textId="697973C2" w:rsidR="00ED3DD4" w:rsidRPr="00E41B50" w:rsidRDefault="005B067E" w:rsidP="00ED3DD4">
      <w:pPr>
        <w:pStyle w:val="Testo2"/>
        <w:ind w:right="283" w:firstLine="0"/>
        <w:rPr>
          <w:smallCaps/>
          <w:noProof w:val="0"/>
        </w:rPr>
      </w:pPr>
      <w:r w:rsidRPr="00E41B50">
        <w:rPr>
          <w:smallCaps/>
          <w:noProof w:val="0"/>
        </w:rPr>
        <w:t>Roberta Moretti</w:t>
      </w:r>
    </w:p>
    <w:p w14:paraId="735AC5D2" w14:textId="7C63FC27" w:rsidR="00003C09" w:rsidRPr="00E41B50" w:rsidRDefault="00003C09" w:rsidP="00ED3DD4">
      <w:pPr>
        <w:pStyle w:val="Testo2"/>
        <w:ind w:right="283" w:firstLine="0"/>
        <w:rPr>
          <w:smallCaps/>
          <w:noProof w:val="0"/>
        </w:rPr>
      </w:pPr>
    </w:p>
    <w:p w14:paraId="4FAA68DB" w14:textId="77777777" w:rsidR="00003C09" w:rsidRPr="00414347" w:rsidRDefault="00003C09" w:rsidP="00003C09">
      <w:pPr>
        <w:pStyle w:val="Titolo1"/>
        <w:rPr>
          <w:noProof w:val="0"/>
        </w:rPr>
      </w:pPr>
      <w:bookmarkStart w:id="1" w:name="_Hlk106787022"/>
      <w:r w:rsidRPr="00414347">
        <w:rPr>
          <w:noProof w:val="0"/>
        </w:rPr>
        <w:t>Workshop: Web Writing Tools</w:t>
      </w:r>
    </w:p>
    <w:p w14:paraId="57856B4E" w14:textId="77777777" w:rsidR="00003C09" w:rsidRPr="00414347" w:rsidRDefault="00003C09" w:rsidP="00003C09">
      <w:pPr>
        <w:pStyle w:val="Testo2"/>
        <w:ind w:right="283" w:firstLine="0"/>
        <w:rPr>
          <w:smallCaps/>
          <w:noProof w:val="0"/>
        </w:rPr>
      </w:pPr>
      <w:r w:rsidRPr="00414347">
        <w:rPr>
          <w:smallCaps/>
          <w:noProof w:val="0"/>
        </w:rPr>
        <w:t>Paolo Fossati; Marzia Morteo</w:t>
      </w:r>
    </w:p>
    <w:bookmarkEnd w:id="1"/>
    <w:p w14:paraId="22CD4F8B" w14:textId="77777777" w:rsidR="00003C09" w:rsidRPr="00414347" w:rsidRDefault="00003C09" w:rsidP="00ED3DD4">
      <w:pPr>
        <w:pStyle w:val="Testo2"/>
        <w:ind w:right="283" w:firstLine="0"/>
        <w:rPr>
          <w:smallCaps/>
          <w:noProof w:val="0"/>
        </w:rPr>
      </w:pPr>
    </w:p>
    <w:p w14:paraId="3F531D56" w14:textId="5B600CA1" w:rsidR="009C29C6" w:rsidRPr="00414347" w:rsidRDefault="00B93B50">
      <w:pPr>
        <w:pStyle w:val="Titolo1"/>
        <w:rPr>
          <w:noProof w:val="0"/>
        </w:rPr>
      </w:pPr>
      <w:r w:rsidRPr="00414347">
        <w:rPr>
          <w:noProof w:val="0"/>
        </w:rPr>
        <w:t>Organisation of Publishing and Media Companies  (with workshops)</w:t>
      </w:r>
    </w:p>
    <w:p w14:paraId="72994AE0" w14:textId="40BAC913" w:rsidR="00752337" w:rsidRPr="00414347" w:rsidRDefault="00752337" w:rsidP="00752337">
      <w:pPr>
        <w:pStyle w:val="Titolo2"/>
        <w:rPr>
          <w:noProof w:val="0"/>
        </w:rPr>
      </w:pPr>
      <w:r w:rsidRPr="00414347">
        <w:rPr>
          <w:noProof w:val="0"/>
        </w:rPr>
        <w:t>Prof. Giorgio Riva</w:t>
      </w:r>
    </w:p>
    <w:bookmarkEnd w:id="0"/>
    <w:p w14:paraId="74627932" w14:textId="77777777" w:rsidR="00426858" w:rsidRPr="00414347" w:rsidRDefault="00426858" w:rsidP="00426858">
      <w:pPr>
        <w:rPr>
          <w:b/>
          <w:i/>
          <w:sz w:val="18"/>
        </w:rPr>
      </w:pPr>
    </w:p>
    <w:p w14:paraId="6E14A2BA" w14:textId="7F218BDE" w:rsidR="003B0919" w:rsidRPr="00414347" w:rsidRDefault="003B0919" w:rsidP="003B0919">
      <w:pPr>
        <w:spacing w:before="240" w:after="120"/>
        <w:rPr>
          <w:rFonts w:ascii="Times New Roman" w:hAnsi="Times New Roman"/>
          <w:b/>
          <w:i/>
          <w:sz w:val="18"/>
          <w:szCs w:val="18"/>
        </w:rPr>
      </w:pPr>
      <w:r w:rsidRPr="00414347">
        <w:rPr>
          <w:rFonts w:ascii="Times New Roman" w:hAnsi="Times New Roman"/>
          <w:b/>
          <w:i/>
          <w:sz w:val="18"/>
          <w:szCs w:val="18"/>
        </w:rPr>
        <w:t xml:space="preserve">COURSE AIMS AND INTENDED LEARNING OUTCOMES </w:t>
      </w:r>
    </w:p>
    <w:p w14:paraId="28B3BB33" w14:textId="145A8A45" w:rsidR="003B0919" w:rsidRPr="00414347" w:rsidRDefault="003B0919" w:rsidP="003B0919">
      <w:pPr>
        <w:spacing w:before="240" w:after="120" w:line="240" w:lineRule="atLeast"/>
        <w:rPr>
          <w:rFonts w:ascii="Times New Roman" w:hAnsi="Times New Roman"/>
        </w:rPr>
      </w:pPr>
      <w:r w:rsidRPr="00414347">
        <w:rPr>
          <w:rFonts w:ascii="Times New Roman" w:hAnsi="Times New Roman"/>
        </w:rPr>
        <w:t xml:space="preserve">The aim of the course is to provide students with fundamental skills related to the publishing </w:t>
      </w:r>
      <w:r w:rsidRPr="00414347">
        <w:rPr>
          <w:rFonts w:ascii="Times New Roman" w:hAnsi="Times New Roman"/>
          <w:bCs/>
        </w:rPr>
        <w:t>and media</w:t>
      </w:r>
      <w:r w:rsidRPr="00414347">
        <w:rPr>
          <w:rFonts w:ascii="Times New Roman" w:hAnsi="Times New Roman"/>
        </w:rPr>
        <w:t xml:space="preserve"> market, its economic and organisational characteristics and its industrial processes. The course will focus, in particular, on trade publishing,</w:t>
      </w:r>
      <w:r w:rsidRPr="00414347">
        <w:rPr>
          <w:rFonts w:ascii="Times New Roman" w:hAnsi="Times New Roman"/>
          <w:bCs/>
        </w:rPr>
        <w:t xml:space="preserve"> education publishing, </w:t>
      </w:r>
      <w:r w:rsidRPr="00414347">
        <w:rPr>
          <w:rFonts w:ascii="Times New Roman" w:hAnsi="Times New Roman"/>
        </w:rPr>
        <w:t xml:space="preserve">daily and online newspapers, video broadcasting, </w:t>
      </w:r>
      <w:r w:rsidRPr="00414347">
        <w:rPr>
          <w:rFonts w:ascii="Times New Roman" w:hAnsi="Times New Roman"/>
          <w:bCs/>
        </w:rPr>
        <w:t xml:space="preserve">advertising </w:t>
      </w:r>
      <w:r w:rsidRPr="00414347">
        <w:rPr>
          <w:rFonts w:ascii="Times New Roman" w:hAnsi="Times New Roman"/>
        </w:rPr>
        <w:t>and digital media.</w:t>
      </w:r>
    </w:p>
    <w:p w14:paraId="6DA47270" w14:textId="77777777" w:rsidR="006279E4" w:rsidRPr="00414347" w:rsidRDefault="006279E4" w:rsidP="006279E4">
      <w:pPr>
        <w:spacing w:before="240" w:after="120" w:line="240" w:lineRule="atLeast"/>
        <w:rPr>
          <w:rFonts w:ascii="Times New Roman" w:hAnsi="Times New Roman"/>
          <w:bCs/>
        </w:rPr>
      </w:pPr>
      <w:r w:rsidRPr="00414347">
        <w:rPr>
          <w:rFonts w:ascii="Times New Roman" w:hAnsi="Times New Roman"/>
          <w:bCs/>
        </w:rPr>
        <w:t xml:space="preserve">For each sector, the course will analyse the following elements: historical development, business cycle, organization and professional figures, the structure of the profit and loss account, and the size and characteristics of the relevant market. </w:t>
      </w:r>
    </w:p>
    <w:p w14:paraId="70773A07" w14:textId="36BEFDDC" w:rsidR="006279E4" w:rsidRPr="00414347" w:rsidRDefault="006279E4" w:rsidP="003B0919">
      <w:pPr>
        <w:spacing w:before="240" w:after="120" w:line="240" w:lineRule="atLeast"/>
        <w:rPr>
          <w:rFonts w:ascii="Times New Roman" w:hAnsi="Times New Roman"/>
          <w:bCs/>
        </w:rPr>
      </w:pPr>
      <w:r w:rsidRPr="00414347">
        <w:rPr>
          <w:rFonts w:ascii="Times New Roman" w:hAnsi="Times New Roman"/>
          <w:bCs/>
        </w:rPr>
        <w:t>The course also includes a mandatory workshop on Personal Branding and Web Communication Techniques and an optional workshop on Web Writing Tools (see dedicated syllabi).</w:t>
      </w:r>
    </w:p>
    <w:p w14:paraId="1221504C" w14:textId="77777777" w:rsidR="003B0919" w:rsidRPr="00E41B50" w:rsidRDefault="003B0919" w:rsidP="003B0919">
      <w:pPr>
        <w:spacing w:before="240" w:after="120" w:line="240" w:lineRule="atLeast"/>
        <w:rPr>
          <w:rFonts w:ascii="Times New Roman" w:hAnsi="Times New Roman"/>
          <w:b/>
        </w:rPr>
      </w:pPr>
      <w:r w:rsidRPr="00414347">
        <w:rPr>
          <w:rFonts w:ascii="Times New Roman" w:hAnsi="Times New Roman"/>
          <w:bCs/>
        </w:rPr>
        <w:t xml:space="preserve">At the end of the course, students will be able to understand the structure of the financial statements, to recognize the publishing and media market and to identify the main factors of transformation and the main financial/management </w:t>
      </w:r>
      <w:proofErr w:type="spellStart"/>
      <w:r w:rsidRPr="00414347">
        <w:rPr>
          <w:rFonts w:ascii="Times New Roman" w:hAnsi="Times New Roman"/>
          <w:bCs/>
        </w:rPr>
        <w:t>kpi</w:t>
      </w:r>
      <w:proofErr w:type="spellEnd"/>
      <w:r w:rsidRPr="00414347">
        <w:rPr>
          <w:rFonts w:ascii="Times New Roman" w:hAnsi="Times New Roman"/>
          <w:bCs/>
        </w:rPr>
        <w:t>.</w:t>
      </w:r>
      <w:r w:rsidRPr="00E41B50">
        <w:rPr>
          <w:rFonts w:ascii="Times New Roman" w:hAnsi="Times New Roman"/>
          <w:bCs/>
        </w:rPr>
        <w:t xml:space="preserve"> Regarding each sector examined, students will learn historical development, corporate processes and organisation, main characteristics of products and different </w:t>
      </w:r>
      <w:r w:rsidRPr="00E41B50">
        <w:rPr>
          <w:rFonts w:ascii="Times New Roman" w:hAnsi="Times New Roman"/>
          <w:bCs/>
        </w:rPr>
        <w:lastRenderedPageBreak/>
        <w:t>business models. Students will be able to understand and assess the economic aim of different markets/sectors and compare prospective paths of development.</w:t>
      </w:r>
    </w:p>
    <w:p w14:paraId="23123300" w14:textId="77777777" w:rsidR="003B0919" w:rsidRPr="00E41B50" w:rsidRDefault="003B0919" w:rsidP="003B0919">
      <w:pPr>
        <w:spacing w:before="240" w:after="120" w:line="240" w:lineRule="atLeast"/>
        <w:rPr>
          <w:rFonts w:ascii="Times New Roman" w:hAnsi="Times New Roman"/>
          <w:b/>
          <w:sz w:val="18"/>
          <w:szCs w:val="18"/>
        </w:rPr>
      </w:pPr>
      <w:r w:rsidRPr="00E41B50">
        <w:rPr>
          <w:rFonts w:ascii="Times New Roman" w:hAnsi="Times New Roman"/>
          <w:b/>
          <w:bCs/>
          <w:i/>
          <w:iCs/>
          <w:sz w:val="18"/>
          <w:szCs w:val="18"/>
        </w:rPr>
        <w:t>COURSE CONTENT</w:t>
      </w:r>
    </w:p>
    <w:p w14:paraId="7874EFC1" w14:textId="77777777" w:rsidR="00043983" w:rsidRPr="00E41B50" w:rsidRDefault="00043983" w:rsidP="00043983">
      <w:pPr>
        <w:pStyle w:val="Paragrafoelenco"/>
        <w:numPr>
          <w:ilvl w:val="0"/>
          <w:numId w:val="1"/>
        </w:numPr>
        <w:rPr>
          <w:rFonts w:ascii="Times New Roman" w:hAnsi="Times New Roman"/>
        </w:rPr>
      </w:pPr>
      <w:r w:rsidRPr="00E41B50">
        <w:rPr>
          <w:rFonts w:ascii="Times New Roman" w:hAnsi="Times New Roman"/>
        </w:rPr>
        <w:t>Financial statements</w:t>
      </w:r>
    </w:p>
    <w:p w14:paraId="391EAFBB" w14:textId="77777777" w:rsidR="00043983" w:rsidRPr="00E41B50" w:rsidRDefault="00043983" w:rsidP="00043983">
      <w:pPr>
        <w:pStyle w:val="Paragrafoelenco"/>
        <w:numPr>
          <w:ilvl w:val="1"/>
          <w:numId w:val="1"/>
        </w:numPr>
        <w:rPr>
          <w:rFonts w:ascii="Times New Roman" w:hAnsi="Times New Roman"/>
        </w:rPr>
      </w:pPr>
      <w:r w:rsidRPr="00E41B50">
        <w:rPr>
          <w:rFonts w:ascii="Times New Roman" w:hAnsi="Times New Roman"/>
        </w:rPr>
        <w:t>Balance sheet</w:t>
      </w:r>
    </w:p>
    <w:p w14:paraId="69487312" w14:textId="77777777" w:rsidR="00043983" w:rsidRPr="00E41B50" w:rsidRDefault="00043983" w:rsidP="00043983">
      <w:pPr>
        <w:pStyle w:val="Paragrafoelenco"/>
        <w:numPr>
          <w:ilvl w:val="1"/>
          <w:numId w:val="1"/>
        </w:numPr>
        <w:rPr>
          <w:rFonts w:ascii="Times New Roman" w:hAnsi="Times New Roman"/>
        </w:rPr>
      </w:pPr>
      <w:r w:rsidRPr="00E41B50">
        <w:rPr>
          <w:rFonts w:ascii="Times New Roman" w:hAnsi="Times New Roman"/>
        </w:rPr>
        <w:t xml:space="preserve">Income statement and </w:t>
      </w:r>
      <w:proofErr w:type="spellStart"/>
      <w:r w:rsidRPr="00E41B50">
        <w:rPr>
          <w:rFonts w:ascii="Times New Roman" w:hAnsi="Times New Roman"/>
        </w:rPr>
        <w:t>kpi</w:t>
      </w:r>
      <w:proofErr w:type="spellEnd"/>
    </w:p>
    <w:p w14:paraId="1B736716" w14:textId="77777777" w:rsidR="00043983" w:rsidRPr="00E41B50" w:rsidRDefault="00043983" w:rsidP="00043983">
      <w:pPr>
        <w:pStyle w:val="Paragrafoelenco"/>
        <w:numPr>
          <w:ilvl w:val="1"/>
          <w:numId w:val="1"/>
        </w:numPr>
        <w:rPr>
          <w:rFonts w:ascii="Times New Roman" w:hAnsi="Times New Roman"/>
        </w:rPr>
      </w:pPr>
      <w:r w:rsidRPr="00E41B50">
        <w:rPr>
          <w:rFonts w:ascii="Times New Roman" w:hAnsi="Times New Roman"/>
        </w:rPr>
        <w:t>Business Plan</w:t>
      </w:r>
    </w:p>
    <w:p w14:paraId="0DB6A702" w14:textId="77777777" w:rsidR="00043983" w:rsidRPr="00E41B50" w:rsidRDefault="00043983" w:rsidP="00043983">
      <w:pPr>
        <w:pStyle w:val="Paragrafoelenco"/>
        <w:numPr>
          <w:ilvl w:val="0"/>
          <w:numId w:val="1"/>
        </w:numPr>
        <w:rPr>
          <w:rFonts w:ascii="Times New Roman" w:hAnsi="Times New Roman"/>
        </w:rPr>
      </w:pPr>
      <w:r w:rsidRPr="00E41B50">
        <w:rPr>
          <w:rFonts w:ascii="Times New Roman" w:hAnsi="Times New Roman"/>
        </w:rPr>
        <w:t>Organizational models and processes</w:t>
      </w:r>
    </w:p>
    <w:p w14:paraId="3331B698" w14:textId="77777777" w:rsidR="00043983" w:rsidRPr="00E41B50" w:rsidRDefault="00043983" w:rsidP="00043983">
      <w:pPr>
        <w:pStyle w:val="Paragrafoelenco"/>
        <w:numPr>
          <w:ilvl w:val="1"/>
          <w:numId w:val="1"/>
        </w:numPr>
        <w:rPr>
          <w:rFonts w:ascii="Times New Roman" w:hAnsi="Times New Roman"/>
        </w:rPr>
      </w:pPr>
      <w:r w:rsidRPr="00E41B50">
        <w:rPr>
          <w:rFonts w:ascii="Times New Roman" w:hAnsi="Times New Roman"/>
        </w:rPr>
        <w:t>Professional figures</w:t>
      </w:r>
    </w:p>
    <w:p w14:paraId="1536A7E8" w14:textId="77777777" w:rsidR="00043983" w:rsidRPr="00E41B50" w:rsidRDefault="00043983" w:rsidP="00043983">
      <w:pPr>
        <w:pStyle w:val="Paragrafoelenco"/>
        <w:numPr>
          <w:ilvl w:val="1"/>
          <w:numId w:val="1"/>
        </w:numPr>
        <w:rPr>
          <w:rFonts w:ascii="Times New Roman" w:hAnsi="Times New Roman"/>
        </w:rPr>
      </w:pPr>
      <w:r w:rsidRPr="00E41B50">
        <w:rPr>
          <w:rFonts w:ascii="Times New Roman" w:hAnsi="Times New Roman"/>
        </w:rPr>
        <w:t>Strategic and operative marketing</w:t>
      </w:r>
    </w:p>
    <w:p w14:paraId="0C3B541B" w14:textId="77777777" w:rsidR="003B0919" w:rsidRPr="00E41B50" w:rsidRDefault="003B0919" w:rsidP="003B0919">
      <w:pPr>
        <w:pStyle w:val="Paragrafoelenco"/>
        <w:numPr>
          <w:ilvl w:val="0"/>
          <w:numId w:val="1"/>
        </w:numPr>
        <w:rPr>
          <w:rFonts w:ascii="Times New Roman" w:hAnsi="Times New Roman"/>
        </w:rPr>
      </w:pPr>
      <w:r w:rsidRPr="00E41B50">
        <w:rPr>
          <w:rFonts w:ascii="Times New Roman" w:hAnsi="Times New Roman"/>
        </w:rPr>
        <w:t>Scenario of Publishing and Media companies</w:t>
      </w:r>
    </w:p>
    <w:p w14:paraId="5B163FC3" w14:textId="77777777" w:rsidR="003B0919" w:rsidRPr="00E41B50" w:rsidRDefault="003B0919" w:rsidP="003B0919">
      <w:pPr>
        <w:pStyle w:val="Paragrafoelenco"/>
        <w:numPr>
          <w:ilvl w:val="1"/>
          <w:numId w:val="1"/>
        </w:numPr>
        <w:rPr>
          <w:rFonts w:ascii="Times New Roman" w:hAnsi="Times New Roman"/>
        </w:rPr>
      </w:pPr>
      <w:r w:rsidRPr="00E41B50">
        <w:rPr>
          <w:rFonts w:ascii="Times New Roman" w:hAnsi="Times New Roman"/>
        </w:rPr>
        <w:t>Communication industry</w:t>
      </w:r>
    </w:p>
    <w:p w14:paraId="7F98FF44" w14:textId="77777777" w:rsidR="003B0919" w:rsidRPr="00E41B50" w:rsidRDefault="003B0919" w:rsidP="003B0919">
      <w:pPr>
        <w:pStyle w:val="Paragrafoelenco"/>
        <w:numPr>
          <w:ilvl w:val="1"/>
          <w:numId w:val="1"/>
        </w:numPr>
        <w:rPr>
          <w:rFonts w:ascii="Times New Roman" w:hAnsi="Times New Roman"/>
        </w:rPr>
      </w:pPr>
      <w:r w:rsidRPr="00E41B50">
        <w:rPr>
          <w:rFonts w:ascii="Times New Roman" w:hAnsi="Times New Roman"/>
        </w:rPr>
        <w:t>Legal context</w:t>
      </w:r>
    </w:p>
    <w:p w14:paraId="2B85D555" w14:textId="77777777" w:rsidR="003B0919" w:rsidRPr="00E41B50" w:rsidRDefault="003B0919" w:rsidP="003B0919">
      <w:pPr>
        <w:pStyle w:val="Paragrafoelenco"/>
        <w:numPr>
          <w:ilvl w:val="1"/>
          <w:numId w:val="1"/>
        </w:numPr>
        <w:rPr>
          <w:rFonts w:ascii="Times New Roman" w:hAnsi="Times New Roman"/>
        </w:rPr>
      </w:pPr>
      <w:r w:rsidRPr="00E41B50">
        <w:rPr>
          <w:rFonts w:ascii="Times New Roman" w:hAnsi="Times New Roman"/>
        </w:rPr>
        <w:t>Market context</w:t>
      </w:r>
    </w:p>
    <w:p w14:paraId="4855DAA5" w14:textId="77777777" w:rsidR="003B0919" w:rsidRPr="00E41B50" w:rsidRDefault="003B0919" w:rsidP="003B0919">
      <w:pPr>
        <w:pStyle w:val="Paragrafoelenco"/>
        <w:numPr>
          <w:ilvl w:val="1"/>
          <w:numId w:val="1"/>
        </w:numPr>
        <w:rPr>
          <w:rFonts w:ascii="Times New Roman" w:hAnsi="Times New Roman"/>
        </w:rPr>
      </w:pPr>
      <w:r w:rsidRPr="00E41B50">
        <w:rPr>
          <w:rFonts w:ascii="Times New Roman" w:hAnsi="Times New Roman"/>
        </w:rPr>
        <w:t>Media consumption</w:t>
      </w:r>
    </w:p>
    <w:p w14:paraId="20B1D1B2" w14:textId="77777777" w:rsidR="003B0919" w:rsidRPr="00E41B50" w:rsidRDefault="003B0919" w:rsidP="003B0919">
      <w:pPr>
        <w:pStyle w:val="Paragrafoelenco"/>
        <w:numPr>
          <w:ilvl w:val="1"/>
          <w:numId w:val="1"/>
        </w:numPr>
        <w:rPr>
          <w:rFonts w:ascii="Times New Roman" w:hAnsi="Times New Roman"/>
        </w:rPr>
      </w:pPr>
      <w:r w:rsidRPr="00E41B50">
        <w:rPr>
          <w:rFonts w:ascii="Times New Roman" w:hAnsi="Times New Roman"/>
        </w:rPr>
        <w:t>Business models</w:t>
      </w:r>
    </w:p>
    <w:p w14:paraId="60C666C3" w14:textId="77777777" w:rsidR="003B0919" w:rsidRPr="00E41B50" w:rsidRDefault="003B0919" w:rsidP="003B0919">
      <w:pPr>
        <w:pStyle w:val="Paragrafoelenco"/>
        <w:numPr>
          <w:ilvl w:val="1"/>
          <w:numId w:val="1"/>
        </w:numPr>
        <w:rPr>
          <w:rFonts w:ascii="Times New Roman" w:hAnsi="Times New Roman"/>
        </w:rPr>
      </w:pPr>
      <w:r w:rsidRPr="00E41B50">
        <w:rPr>
          <w:rFonts w:ascii="Times New Roman" w:hAnsi="Times New Roman"/>
        </w:rPr>
        <w:t>Market measurement</w:t>
      </w:r>
    </w:p>
    <w:p w14:paraId="5576A712" w14:textId="77777777" w:rsidR="003B0919" w:rsidRPr="00E41B50" w:rsidRDefault="003B0919" w:rsidP="003B0919">
      <w:pPr>
        <w:pStyle w:val="Paragrafoelenco"/>
        <w:numPr>
          <w:ilvl w:val="0"/>
          <w:numId w:val="1"/>
        </w:numPr>
        <w:rPr>
          <w:rFonts w:ascii="Times New Roman" w:hAnsi="Times New Roman"/>
        </w:rPr>
      </w:pPr>
      <w:r w:rsidRPr="00E41B50">
        <w:rPr>
          <w:rFonts w:ascii="Times New Roman" w:hAnsi="Times New Roman"/>
        </w:rPr>
        <w:t>Advertising</w:t>
      </w:r>
    </w:p>
    <w:p w14:paraId="43F44996" w14:textId="77777777" w:rsidR="003B0919" w:rsidRPr="00E41B50" w:rsidRDefault="003B0919" w:rsidP="003B0919">
      <w:pPr>
        <w:pStyle w:val="Paragrafoelenco"/>
        <w:numPr>
          <w:ilvl w:val="0"/>
          <w:numId w:val="1"/>
        </w:numPr>
        <w:rPr>
          <w:rFonts w:ascii="Times New Roman" w:hAnsi="Times New Roman"/>
        </w:rPr>
      </w:pPr>
      <w:r w:rsidRPr="00E41B50">
        <w:rPr>
          <w:rFonts w:ascii="Times New Roman" w:hAnsi="Times New Roman"/>
        </w:rPr>
        <w:t>The television and movie sector</w:t>
      </w:r>
    </w:p>
    <w:p w14:paraId="0DB7D67D" w14:textId="77777777" w:rsidR="003B0919" w:rsidRPr="00E41B50" w:rsidRDefault="003B0919" w:rsidP="003B0919">
      <w:pPr>
        <w:pStyle w:val="Paragrafoelenco"/>
        <w:numPr>
          <w:ilvl w:val="0"/>
          <w:numId w:val="1"/>
        </w:numPr>
        <w:rPr>
          <w:rFonts w:ascii="Times New Roman" w:hAnsi="Times New Roman"/>
        </w:rPr>
      </w:pPr>
      <w:r w:rsidRPr="00E41B50">
        <w:rPr>
          <w:rFonts w:ascii="Times New Roman" w:hAnsi="Times New Roman"/>
        </w:rPr>
        <w:t>The online and daily newspapers sector</w:t>
      </w:r>
    </w:p>
    <w:p w14:paraId="60AC2877" w14:textId="77777777" w:rsidR="003B0919" w:rsidRPr="00E41B50" w:rsidRDefault="003B0919" w:rsidP="003B0919">
      <w:pPr>
        <w:pStyle w:val="Paragrafoelenco"/>
        <w:numPr>
          <w:ilvl w:val="0"/>
          <w:numId w:val="1"/>
        </w:numPr>
        <w:rPr>
          <w:rFonts w:ascii="Times New Roman" w:hAnsi="Times New Roman"/>
        </w:rPr>
      </w:pPr>
      <w:r w:rsidRPr="00E41B50">
        <w:rPr>
          <w:rFonts w:ascii="Times New Roman" w:hAnsi="Times New Roman"/>
        </w:rPr>
        <w:t>The trade publishing sector</w:t>
      </w:r>
    </w:p>
    <w:p w14:paraId="479939C4" w14:textId="77777777" w:rsidR="003B0919" w:rsidRPr="00E41B50" w:rsidRDefault="003B0919" w:rsidP="003B0919">
      <w:pPr>
        <w:pStyle w:val="Paragrafoelenco"/>
        <w:numPr>
          <w:ilvl w:val="0"/>
          <w:numId w:val="1"/>
        </w:numPr>
        <w:rPr>
          <w:rFonts w:ascii="Times New Roman" w:hAnsi="Times New Roman"/>
        </w:rPr>
      </w:pPr>
      <w:r w:rsidRPr="00E41B50">
        <w:rPr>
          <w:rFonts w:ascii="Times New Roman" w:hAnsi="Times New Roman"/>
        </w:rPr>
        <w:t>The educational publishing sector</w:t>
      </w:r>
    </w:p>
    <w:p w14:paraId="5C49FA8E" w14:textId="77777777" w:rsidR="003B0919" w:rsidRPr="00E41B50" w:rsidRDefault="003B0919" w:rsidP="003B0919">
      <w:pPr>
        <w:pStyle w:val="Paragrafoelenco"/>
        <w:rPr>
          <w:rFonts w:ascii="Times New Roman" w:hAnsi="Times New Roman"/>
        </w:rPr>
      </w:pPr>
    </w:p>
    <w:p w14:paraId="1D1DF813" w14:textId="77777777" w:rsidR="003B0919" w:rsidRPr="00E41B50" w:rsidRDefault="003B0919" w:rsidP="003B0919">
      <w:pPr>
        <w:keepNext/>
        <w:spacing w:before="240" w:after="120"/>
        <w:rPr>
          <w:rFonts w:ascii="Times New Roman" w:hAnsi="Times New Roman"/>
          <w:b/>
          <w:sz w:val="18"/>
          <w:szCs w:val="18"/>
        </w:rPr>
      </w:pPr>
      <w:r w:rsidRPr="00E41B50">
        <w:rPr>
          <w:rFonts w:ascii="Times New Roman" w:hAnsi="Times New Roman"/>
          <w:b/>
          <w:bCs/>
          <w:i/>
          <w:iCs/>
          <w:sz w:val="18"/>
          <w:szCs w:val="18"/>
        </w:rPr>
        <w:t>READING LIST</w:t>
      </w:r>
    </w:p>
    <w:p w14:paraId="21C2A641" w14:textId="77777777" w:rsidR="003B0919" w:rsidRPr="00414347" w:rsidRDefault="003B0919" w:rsidP="003B0919">
      <w:pPr>
        <w:tabs>
          <w:tab w:val="clear" w:pos="284"/>
          <w:tab w:val="left" w:pos="142"/>
        </w:tabs>
        <w:spacing w:line="240" w:lineRule="atLeast"/>
        <w:ind w:left="142" w:hanging="142"/>
        <w:rPr>
          <w:spacing w:val="-5"/>
          <w:sz w:val="18"/>
          <w:lang w:val="it-IT"/>
        </w:rPr>
      </w:pPr>
      <w:r w:rsidRPr="00414347">
        <w:rPr>
          <w:smallCaps/>
          <w:lang w:val="it-IT"/>
        </w:rPr>
        <w:t xml:space="preserve">- </w:t>
      </w:r>
      <w:r w:rsidRPr="00414347">
        <w:rPr>
          <w:smallCaps/>
          <w:sz w:val="16"/>
          <w:lang w:val="it-IT"/>
        </w:rPr>
        <w:t>F. Perretti, S. Basaglia,</w:t>
      </w:r>
      <w:r w:rsidRPr="00414347">
        <w:rPr>
          <w:i/>
          <w:sz w:val="18"/>
          <w:lang w:val="it-IT"/>
        </w:rPr>
        <w:t xml:space="preserve"> Economia e management dei media,</w:t>
      </w:r>
      <w:r w:rsidRPr="00414347">
        <w:rPr>
          <w:sz w:val="18"/>
          <w:lang w:val="it-IT"/>
        </w:rPr>
        <w:t xml:space="preserve"> Egea, 2018 (optional)</w:t>
      </w:r>
    </w:p>
    <w:p w14:paraId="4370CBAD" w14:textId="77777777" w:rsidR="003B0919" w:rsidRPr="00414347" w:rsidRDefault="003B0919" w:rsidP="003B0919">
      <w:pPr>
        <w:tabs>
          <w:tab w:val="clear" w:pos="284"/>
          <w:tab w:val="left" w:pos="142"/>
        </w:tabs>
        <w:spacing w:line="240" w:lineRule="atLeast"/>
        <w:ind w:left="142" w:hanging="142"/>
        <w:rPr>
          <w:rFonts w:ascii="Times New Roman" w:hAnsi="Times New Roman"/>
          <w:spacing w:val="-5"/>
          <w:sz w:val="18"/>
          <w:szCs w:val="18"/>
          <w:lang w:val="it-IT"/>
        </w:rPr>
      </w:pPr>
    </w:p>
    <w:p w14:paraId="5942914D" w14:textId="77777777" w:rsidR="003B0919" w:rsidRPr="00414347" w:rsidRDefault="003B0919" w:rsidP="003B0919">
      <w:pPr>
        <w:spacing w:before="240" w:after="120" w:line="220" w:lineRule="exact"/>
        <w:contextualSpacing/>
        <w:rPr>
          <w:rFonts w:ascii="Times New Roman" w:hAnsi="Times New Roman"/>
          <w:b/>
          <w:i/>
          <w:sz w:val="18"/>
          <w:szCs w:val="18"/>
          <w:lang w:val="it-IT"/>
        </w:rPr>
      </w:pPr>
    </w:p>
    <w:p w14:paraId="69CD0E90" w14:textId="77777777" w:rsidR="003B0919" w:rsidRPr="00E41B50" w:rsidRDefault="003B0919" w:rsidP="003B0919">
      <w:pPr>
        <w:spacing w:before="240" w:after="120" w:line="220" w:lineRule="exact"/>
        <w:contextualSpacing/>
        <w:rPr>
          <w:rFonts w:ascii="Times New Roman" w:hAnsi="Times New Roman"/>
          <w:b/>
          <w:i/>
          <w:sz w:val="18"/>
          <w:szCs w:val="18"/>
        </w:rPr>
      </w:pPr>
      <w:r w:rsidRPr="00E41B50">
        <w:rPr>
          <w:rFonts w:ascii="Times New Roman" w:hAnsi="Times New Roman"/>
          <w:b/>
          <w:bCs/>
          <w:i/>
          <w:iCs/>
          <w:sz w:val="18"/>
          <w:szCs w:val="18"/>
        </w:rPr>
        <w:t>TEACHING METHOD</w:t>
      </w:r>
    </w:p>
    <w:p w14:paraId="7AB4911C" w14:textId="77777777" w:rsidR="003B0919" w:rsidRPr="00E41B50" w:rsidRDefault="003B0919" w:rsidP="003B0919">
      <w:pPr>
        <w:spacing w:before="240" w:after="120" w:line="220" w:lineRule="exact"/>
        <w:contextualSpacing/>
        <w:rPr>
          <w:rFonts w:ascii="Times New Roman" w:hAnsi="Times New Roman"/>
          <w:sz w:val="18"/>
          <w:szCs w:val="18"/>
        </w:rPr>
      </w:pPr>
    </w:p>
    <w:p w14:paraId="7C2FE777" w14:textId="77777777" w:rsidR="003B0919" w:rsidRPr="00E41B50" w:rsidRDefault="003B0919" w:rsidP="003B0919">
      <w:pPr>
        <w:spacing w:before="240" w:after="120" w:line="200" w:lineRule="exact"/>
        <w:contextualSpacing/>
        <w:rPr>
          <w:rFonts w:ascii="Times New Roman" w:hAnsi="Times New Roman"/>
          <w:b/>
          <w:i/>
          <w:sz w:val="18"/>
          <w:szCs w:val="18"/>
        </w:rPr>
      </w:pPr>
      <w:r w:rsidRPr="00E41B50">
        <w:rPr>
          <w:rFonts w:ascii="Times New Roman" w:hAnsi="Times New Roman"/>
          <w:sz w:val="18"/>
          <w:szCs w:val="18"/>
        </w:rPr>
        <w:t>Lectures</w:t>
      </w:r>
    </w:p>
    <w:p w14:paraId="54CFA9A7" w14:textId="77777777" w:rsidR="003B0919" w:rsidRPr="00E41B50" w:rsidRDefault="003B0919" w:rsidP="003B0919">
      <w:pPr>
        <w:pStyle w:val="Testo2"/>
        <w:spacing w:line="200" w:lineRule="exact"/>
        <w:ind w:firstLine="0"/>
        <w:contextualSpacing/>
        <w:rPr>
          <w:rFonts w:ascii="Times New Roman" w:hAnsi="Times New Roman"/>
          <w:noProof w:val="0"/>
          <w:szCs w:val="18"/>
        </w:rPr>
      </w:pPr>
      <w:r w:rsidRPr="00E41B50">
        <w:rPr>
          <w:rFonts w:ascii="Times New Roman" w:hAnsi="Times New Roman"/>
          <w:noProof w:val="0"/>
          <w:szCs w:val="18"/>
        </w:rPr>
        <w:t>Company testimonies</w:t>
      </w:r>
    </w:p>
    <w:p w14:paraId="3DAC5B63" w14:textId="77777777" w:rsidR="003B0919" w:rsidRPr="00E41B50" w:rsidRDefault="003B0919" w:rsidP="003B0919">
      <w:pPr>
        <w:spacing w:before="240" w:after="120" w:line="220" w:lineRule="exact"/>
        <w:rPr>
          <w:rFonts w:ascii="Times New Roman" w:hAnsi="Times New Roman"/>
          <w:b/>
          <w:i/>
          <w:sz w:val="18"/>
          <w:szCs w:val="18"/>
        </w:rPr>
      </w:pPr>
      <w:r w:rsidRPr="00E41B50">
        <w:rPr>
          <w:rFonts w:ascii="Times New Roman" w:hAnsi="Times New Roman"/>
          <w:b/>
          <w:i/>
          <w:sz w:val="18"/>
          <w:szCs w:val="18"/>
        </w:rPr>
        <w:t>ASSESSMENT METHOD AND CRITERIA</w:t>
      </w:r>
    </w:p>
    <w:p w14:paraId="183AB823" w14:textId="77777777" w:rsidR="003B0919" w:rsidRPr="00E41B50" w:rsidRDefault="003B0919" w:rsidP="003B0919">
      <w:pPr>
        <w:pStyle w:val="Testo2"/>
        <w:rPr>
          <w:rFonts w:ascii="Times New Roman" w:hAnsi="Times New Roman"/>
          <w:noProof w:val="0"/>
          <w:szCs w:val="18"/>
        </w:rPr>
      </w:pPr>
      <w:r w:rsidRPr="00E41B50">
        <w:rPr>
          <w:rFonts w:ascii="Times New Roman" w:hAnsi="Times New Roman"/>
          <w:noProof w:val="0"/>
          <w:szCs w:val="18"/>
        </w:rPr>
        <w:t xml:space="preserve">There will be an oral examination during which students must show their knowledge of information, distinctions, </w:t>
      </w:r>
      <w:proofErr w:type="spellStart"/>
      <w:r w:rsidRPr="00E41B50">
        <w:rPr>
          <w:rFonts w:ascii="Times New Roman" w:hAnsi="Times New Roman"/>
          <w:noProof w:val="0"/>
          <w:szCs w:val="18"/>
        </w:rPr>
        <w:t>kpi</w:t>
      </w:r>
      <w:proofErr w:type="spellEnd"/>
      <w:r w:rsidRPr="00E41B50">
        <w:rPr>
          <w:rFonts w:ascii="Times New Roman" w:hAnsi="Times New Roman"/>
          <w:noProof w:val="0"/>
          <w:szCs w:val="18"/>
        </w:rPr>
        <w:t xml:space="preserve"> and key concepts of the publishing and media market and specific sectors presented during the course. Assessment will be based on relevance of students’ answers, their appropriate use of specific terminology, their ability to identify </w:t>
      </w:r>
      <w:r w:rsidRPr="00E41B50">
        <w:rPr>
          <w:rFonts w:ascii="Times New Roman" w:hAnsi="Times New Roman"/>
          <w:noProof w:val="0"/>
          <w:szCs w:val="18"/>
        </w:rPr>
        <w:lastRenderedPageBreak/>
        <w:t xml:space="preserve">conceptual connections between sectors and relative business models and prospective paths of development. </w:t>
      </w:r>
    </w:p>
    <w:p w14:paraId="1FB6E205" w14:textId="77777777" w:rsidR="003B0919" w:rsidRPr="00E41B50" w:rsidRDefault="003B0919" w:rsidP="003B0919">
      <w:pPr>
        <w:spacing w:before="240" w:after="120"/>
        <w:rPr>
          <w:rFonts w:ascii="Times New Roman" w:hAnsi="Times New Roman"/>
          <w:b/>
          <w:i/>
          <w:sz w:val="18"/>
          <w:szCs w:val="18"/>
        </w:rPr>
      </w:pPr>
      <w:r w:rsidRPr="00E41B50">
        <w:rPr>
          <w:rFonts w:ascii="Times New Roman" w:hAnsi="Times New Roman"/>
          <w:b/>
          <w:i/>
          <w:sz w:val="18"/>
          <w:szCs w:val="18"/>
        </w:rPr>
        <w:t>NOTES AND PREREQUISITES</w:t>
      </w:r>
      <w:r w:rsidRPr="00E41B50">
        <w:rPr>
          <w:rFonts w:ascii="Times New Roman" w:hAnsi="Times New Roman"/>
          <w:b/>
          <w:bCs/>
          <w:i/>
          <w:iCs/>
          <w:sz w:val="18"/>
          <w:szCs w:val="18"/>
        </w:rPr>
        <w:tab/>
      </w:r>
    </w:p>
    <w:p w14:paraId="4609A259" w14:textId="77777777" w:rsidR="003B0919" w:rsidRPr="00E41B50" w:rsidRDefault="003B0919" w:rsidP="003B0919">
      <w:pPr>
        <w:pStyle w:val="Testo2"/>
        <w:ind w:right="283"/>
        <w:rPr>
          <w:rFonts w:ascii="Times New Roman" w:hAnsi="Times New Roman"/>
          <w:noProof w:val="0"/>
          <w:szCs w:val="18"/>
        </w:rPr>
      </w:pPr>
      <w:r w:rsidRPr="00E41B50">
        <w:rPr>
          <w:rFonts w:ascii="Times New Roman" w:hAnsi="Times New Roman"/>
          <w:noProof w:val="0"/>
          <w:szCs w:val="18"/>
        </w:rPr>
        <w:t>There are no prerequisites for attending the course. However, students should be interested in the publishing and media sector.</w:t>
      </w:r>
    </w:p>
    <w:p w14:paraId="7AA60393" w14:textId="77777777" w:rsidR="003B0919" w:rsidRPr="00E41B50" w:rsidRDefault="003B0919" w:rsidP="003B0919">
      <w:pPr>
        <w:pStyle w:val="Testo2"/>
        <w:ind w:right="283" w:firstLine="0"/>
        <w:rPr>
          <w:rFonts w:ascii="Times New Roman" w:hAnsi="Times New Roman"/>
          <w:noProof w:val="0"/>
          <w:szCs w:val="18"/>
        </w:rPr>
      </w:pPr>
      <w:r w:rsidRPr="00E41B50">
        <w:rPr>
          <w:rFonts w:ascii="Times New Roman" w:hAnsi="Times New Roman"/>
          <w:noProof w:val="0"/>
          <w:szCs w:val="18"/>
        </w:rPr>
        <w:t>Further information can be found on the lecturer's webpage at http://docenti.unicatt.it/web/searchByName.do?language=ENG or on the Faculty notice board.</w:t>
      </w:r>
    </w:p>
    <w:p w14:paraId="6858BAC4" w14:textId="5333EBB5" w:rsidR="00310E94" w:rsidRPr="00E41B50" w:rsidRDefault="00310E94" w:rsidP="00752337">
      <w:pPr>
        <w:pStyle w:val="Testo2"/>
        <w:ind w:right="283" w:firstLine="0"/>
        <w:rPr>
          <w:noProof w:val="0"/>
          <w:szCs w:val="18"/>
        </w:rPr>
      </w:pPr>
    </w:p>
    <w:p w14:paraId="09E6578C" w14:textId="77777777" w:rsidR="00426858" w:rsidRPr="00E41B50" w:rsidRDefault="00426858" w:rsidP="00752337">
      <w:pPr>
        <w:pStyle w:val="Testo2"/>
        <w:ind w:right="283" w:firstLine="0"/>
        <w:rPr>
          <w:noProof w:val="0"/>
          <w:szCs w:val="18"/>
        </w:rPr>
      </w:pPr>
    </w:p>
    <w:p w14:paraId="7ECF614A" w14:textId="302C74FA" w:rsidR="005A30D4" w:rsidRPr="00E41B50" w:rsidRDefault="005B067E" w:rsidP="005A30D4">
      <w:pPr>
        <w:pStyle w:val="Titolo1"/>
        <w:rPr>
          <w:noProof w:val="0"/>
        </w:rPr>
      </w:pPr>
      <w:bookmarkStart w:id="2" w:name="_Hlk75358878"/>
      <w:r w:rsidRPr="00E41B50">
        <w:rPr>
          <w:noProof w:val="0"/>
        </w:rPr>
        <w:t>Organisation of Publishing and Media Companies Workshop (Personal branding and web communication techniques)</w:t>
      </w:r>
    </w:p>
    <w:p w14:paraId="636E2F74" w14:textId="2E3EB9CD" w:rsidR="005A30D4" w:rsidRPr="00E41B50" w:rsidRDefault="005B067E" w:rsidP="00DB44E3">
      <w:pPr>
        <w:pStyle w:val="Testo2"/>
        <w:ind w:right="283" w:firstLine="0"/>
        <w:rPr>
          <w:smallCaps/>
          <w:noProof w:val="0"/>
        </w:rPr>
      </w:pPr>
      <w:proofErr w:type="spellStart"/>
      <w:r w:rsidRPr="00E41B50">
        <w:rPr>
          <w:smallCaps/>
          <w:noProof w:val="0"/>
        </w:rPr>
        <w:t>Dr.</w:t>
      </w:r>
      <w:proofErr w:type="spellEnd"/>
      <w:r w:rsidRPr="00E41B50">
        <w:rPr>
          <w:smallCaps/>
          <w:noProof w:val="0"/>
        </w:rPr>
        <w:t xml:space="preserve"> Roberta Moretti</w:t>
      </w:r>
    </w:p>
    <w:p w14:paraId="1BDE7926" w14:textId="77777777" w:rsidR="003B0919" w:rsidRPr="00E41B50" w:rsidRDefault="003B0919" w:rsidP="00DB44E3">
      <w:pPr>
        <w:pStyle w:val="Testo2"/>
        <w:ind w:right="283" w:firstLine="0"/>
        <w:rPr>
          <w:smallCaps/>
          <w:noProof w:val="0"/>
        </w:rPr>
      </w:pPr>
    </w:p>
    <w:bookmarkEnd w:id="2"/>
    <w:p w14:paraId="67A76BBC" w14:textId="77777777" w:rsidR="00A53EFE" w:rsidRDefault="00A53EFE" w:rsidP="00426858">
      <w:pPr>
        <w:rPr>
          <w:b/>
          <w:i/>
          <w:sz w:val="18"/>
        </w:rPr>
      </w:pPr>
    </w:p>
    <w:p w14:paraId="1D0DF1DB" w14:textId="51E8B653" w:rsidR="00426858" w:rsidRPr="00E41B50" w:rsidRDefault="00426858" w:rsidP="00426858">
      <w:pPr>
        <w:rPr>
          <w:rFonts w:cs="Times"/>
          <w:b/>
          <w:i/>
          <w:sz w:val="18"/>
        </w:rPr>
      </w:pPr>
      <w:r w:rsidRPr="00E41B50">
        <w:rPr>
          <w:b/>
          <w:i/>
          <w:sz w:val="18"/>
        </w:rPr>
        <w:t xml:space="preserve">COURSE AIMS AND INTENDED LEARNING OUTCOMES </w:t>
      </w:r>
    </w:p>
    <w:p w14:paraId="664E67D6" w14:textId="77777777" w:rsidR="00A53EFE" w:rsidRDefault="00A53EFE" w:rsidP="005A30D4"/>
    <w:p w14:paraId="6B99F9B7" w14:textId="1CDD067B" w:rsidR="005B067E" w:rsidRPr="00E41B50" w:rsidRDefault="005B067E" w:rsidP="005A30D4">
      <w:pPr>
        <w:rPr>
          <w:rFonts w:cs="Times"/>
          <w:bCs/>
        </w:rPr>
      </w:pPr>
      <w:r w:rsidRPr="00E41B50">
        <w:t>The course aims to help students develop the skills they need to structure a Personal Branding strategy, and acquire an in-depth knowledge of the main digital tools, social media and networks, in order to be able to use them in professional communication and create a digital portfolio.</w:t>
      </w:r>
    </w:p>
    <w:p w14:paraId="111BAC81" w14:textId="6CA3FFA5" w:rsidR="005B067E" w:rsidRPr="00E41B50" w:rsidRDefault="005B067E" w:rsidP="005A30D4">
      <w:pPr>
        <w:rPr>
          <w:rFonts w:cs="Times"/>
          <w:bCs/>
        </w:rPr>
      </w:pPr>
      <w:r w:rsidRPr="00E41B50">
        <w:t>In particular, the course aims to make students aware of the impact of professional communication for their positioning, job search, and the achievement of their professional objectives, and, therefore, the importance of having already a strategy, an action plan, and tools during their academic training.</w:t>
      </w:r>
    </w:p>
    <w:p w14:paraId="6BFFF6A3" w14:textId="59BE8C5F" w:rsidR="005A30D4" w:rsidRPr="00E41B50" w:rsidRDefault="00B40EFF" w:rsidP="005A30D4">
      <w:pPr>
        <w:rPr>
          <w:rFonts w:cs="Times"/>
          <w:szCs w:val="22"/>
        </w:rPr>
      </w:pPr>
      <w:r w:rsidRPr="00E41B50">
        <w:t>Furthermore, the course will explore the following topics: social recruiting, the top skills employers look for (in terms of academic path), and the job interview.</w:t>
      </w:r>
    </w:p>
    <w:p w14:paraId="346C8FCB" w14:textId="77777777" w:rsidR="007449F9" w:rsidRPr="00E41B50" w:rsidRDefault="00B40EFF" w:rsidP="007449F9">
      <w:pPr>
        <w:rPr>
          <w:rFonts w:cs="Times"/>
          <w:bCs/>
        </w:rPr>
      </w:pPr>
      <w:r w:rsidRPr="00E41B50">
        <w:t>During the course, students will have the possibility to assess their own skills (including soft skills) and strengths, in order to get to know themselves better and identify the distinctive features that must be included in their first personal branding strategy – that will be assessed during the final exam – and be ready to enter and position themselves in the world of work.</w:t>
      </w:r>
    </w:p>
    <w:p w14:paraId="53CA4195" w14:textId="3B6531BF" w:rsidR="005A30D4" w:rsidRPr="00E41B50" w:rsidRDefault="007449F9" w:rsidP="005A30D4">
      <w:pPr>
        <w:rPr>
          <w:rFonts w:cs="Times"/>
          <w:szCs w:val="22"/>
        </w:rPr>
      </w:pPr>
      <w:r w:rsidRPr="00E41B50">
        <w:t>The course will be based on a practical and engaging approach, and students will be invited to work on their presentation in a series of pitches in front of the class and via video conference.</w:t>
      </w:r>
    </w:p>
    <w:p w14:paraId="1142C74D" w14:textId="77777777" w:rsidR="005A30D4" w:rsidRPr="00E41B50" w:rsidRDefault="005A30D4" w:rsidP="005A30D4">
      <w:pPr>
        <w:rPr>
          <w:rFonts w:cs="Times"/>
          <w:szCs w:val="22"/>
        </w:rPr>
      </w:pPr>
    </w:p>
    <w:p w14:paraId="5EACBCF3" w14:textId="2448509A" w:rsidR="005A30D4" w:rsidRPr="00E41B50" w:rsidRDefault="007449F9" w:rsidP="007449F9">
      <w:pPr>
        <w:tabs>
          <w:tab w:val="clear" w:pos="284"/>
        </w:tabs>
        <w:spacing w:line="100" w:lineRule="atLeast"/>
        <w:rPr>
          <w:rFonts w:cs="Times"/>
          <w:szCs w:val="22"/>
        </w:rPr>
      </w:pPr>
      <w:r w:rsidRPr="00E41B50">
        <w:t xml:space="preserve">At the end of the course, students will be able to structure a personal branding strategy for professional communication, and properly use </w:t>
      </w:r>
      <w:proofErr w:type="spellStart"/>
      <w:r w:rsidRPr="00E41B50">
        <w:t>Linkedin</w:t>
      </w:r>
      <w:proofErr w:type="spellEnd"/>
      <w:r w:rsidRPr="00E41B50">
        <w:t xml:space="preserve"> and the main </w:t>
      </w:r>
      <w:r w:rsidRPr="00E41B50">
        <w:lastRenderedPageBreak/>
        <w:t>social media – both from a technical point of view (how they work, how to use them) and in terms of content (what are they for? In which way do we use them?) – and use the Web to create and add value to their personal portfolio</w:t>
      </w:r>
      <w:r w:rsidRPr="00E41B50">
        <w:rPr>
          <w:color w:val="000000"/>
          <w:szCs w:val="22"/>
        </w:rPr>
        <w:t>.</w:t>
      </w:r>
    </w:p>
    <w:p w14:paraId="23D99883" w14:textId="3AE0C9C7" w:rsidR="005A30D4" w:rsidRPr="0005456F" w:rsidRDefault="00426858" w:rsidP="005A30D4">
      <w:pPr>
        <w:spacing w:before="240" w:after="120"/>
        <w:rPr>
          <w:rFonts w:cs="Times"/>
          <w:b/>
          <w:bCs/>
          <w:i/>
          <w:sz w:val="18"/>
        </w:rPr>
      </w:pPr>
      <w:r w:rsidRPr="00E41B50">
        <w:rPr>
          <w:b/>
          <w:bCs/>
          <w:i/>
          <w:iCs/>
          <w:sz w:val="18"/>
        </w:rPr>
        <w:t>COURSE CONTENT</w:t>
      </w:r>
    </w:p>
    <w:p w14:paraId="6DBC9215" w14:textId="77777777" w:rsidR="005A30D4" w:rsidRPr="00E41B50" w:rsidRDefault="005A30D4" w:rsidP="005A30D4">
      <w:pPr>
        <w:rPr>
          <w:rFonts w:cs="Times"/>
        </w:rPr>
      </w:pPr>
    </w:p>
    <w:p w14:paraId="763D2E2E" w14:textId="44556D2F" w:rsidR="005A30D4" w:rsidRPr="00E41B50" w:rsidRDefault="005A30D4" w:rsidP="005A30D4">
      <w:pPr>
        <w:pStyle w:val="Paragrafoelenco1"/>
        <w:numPr>
          <w:ilvl w:val="0"/>
          <w:numId w:val="4"/>
        </w:numPr>
        <w:rPr>
          <w:rFonts w:cs="Times"/>
        </w:rPr>
      </w:pPr>
      <w:r w:rsidRPr="00E41B50">
        <w:t>Mindset and success</w:t>
      </w:r>
    </w:p>
    <w:p w14:paraId="242192F9" w14:textId="5AB7F97C" w:rsidR="005A30D4" w:rsidRPr="00E41B50" w:rsidRDefault="0073475F" w:rsidP="005A30D4">
      <w:pPr>
        <w:pStyle w:val="Paragrafoelenco1"/>
        <w:numPr>
          <w:ilvl w:val="1"/>
          <w:numId w:val="4"/>
        </w:numPr>
        <w:rPr>
          <w:rFonts w:cs="Times"/>
        </w:rPr>
      </w:pPr>
      <w:r w:rsidRPr="00E41B50">
        <w:t>Approach and awareness</w:t>
      </w:r>
    </w:p>
    <w:p w14:paraId="37102277" w14:textId="7B0AC34F" w:rsidR="005A30D4" w:rsidRPr="00E41B50" w:rsidRDefault="0073475F" w:rsidP="005A30D4">
      <w:pPr>
        <w:pStyle w:val="Paragrafoelenco1"/>
        <w:numPr>
          <w:ilvl w:val="1"/>
          <w:numId w:val="4"/>
        </w:numPr>
        <w:rPr>
          <w:rFonts w:cs="Times"/>
        </w:rPr>
      </w:pPr>
      <w:r w:rsidRPr="00E41B50">
        <w:t>The key elements of success</w:t>
      </w:r>
    </w:p>
    <w:p w14:paraId="0106F811" w14:textId="77777777" w:rsidR="005A30D4" w:rsidRPr="00E41B50" w:rsidRDefault="005A30D4" w:rsidP="005A30D4">
      <w:pPr>
        <w:pStyle w:val="Paragrafoelenco1"/>
        <w:numPr>
          <w:ilvl w:val="0"/>
          <w:numId w:val="4"/>
        </w:numPr>
        <w:rPr>
          <w:rFonts w:cs="Times"/>
        </w:rPr>
      </w:pPr>
      <w:r w:rsidRPr="00E41B50">
        <w:t xml:space="preserve">Personal branding </w:t>
      </w:r>
    </w:p>
    <w:p w14:paraId="03674692" w14:textId="06935AF2" w:rsidR="005A30D4" w:rsidRPr="00E41B50" w:rsidRDefault="0073475F" w:rsidP="005A30D4">
      <w:pPr>
        <w:pStyle w:val="Paragrafoelenco1"/>
        <w:numPr>
          <w:ilvl w:val="1"/>
          <w:numId w:val="4"/>
        </w:numPr>
        <w:rPr>
          <w:rFonts w:cs="Times"/>
        </w:rPr>
      </w:pPr>
      <w:r w:rsidRPr="00E41B50">
        <w:t>An introduction to Personal Branding and the importance of having a strategy</w:t>
      </w:r>
    </w:p>
    <w:p w14:paraId="2C0B10D4" w14:textId="584FCAE2" w:rsidR="005A30D4" w:rsidRPr="00E41B50" w:rsidRDefault="0073475F" w:rsidP="005A30D4">
      <w:pPr>
        <w:pStyle w:val="Paragrafoelenco1"/>
        <w:numPr>
          <w:ilvl w:val="1"/>
          <w:numId w:val="4"/>
        </w:numPr>
        <w:rPr>
          <w:rFonts w:cs="Times"/>
        </w:rPr>
      </w:pPr>
      <w:r w:rsidRPr="00E41B50">
        <w:t>The key points of a personal branding strategy</w:t>
      </w:r>
    </w:p>
    <w:p w14:paraId="3F91666C" w14:textId="6E35C976" w:rsidR="005A30D4" w:rsidRPr="00E41B50" w:rsidRDefault="0073475F" w:rsidP="005A30D4">
      <w:pPr>
        <w:pStyle w:val="Paragrafoelenco1"/>
        <w:numPr>
          <w:ilvl w:val="1"/>
          <w:numId w:val="4"/>
        </w:numPr>
        <w:rPr>
          <w:rFonts w:cs="Times"/>
        </w:rPr>
      </w:pPr>
      <w:r w:rsidRPr="00E41B50">
        <w:t>Social recruiting</w:t>
      </w:r>
    </w:p>
    <w:p w14:paraId="481309C6" w14:textId="197765B5" w:rsidR="005A30D4" w:rsidRPr="00E41B50" w:rsidRDefault="0073475F" w:rsidP="005A30D4">
      <w:pPr>
        <w:pStyle w:val="Paragrafoelenco1"/>
        <w:numPr>
          <w:ilvl w:val="0"/>
          <w:numId w:val="4"/>
        </w:numPr>
        <w:rPr>
          <w:rFonts w:cs="Times"/>
        </w:rPr>
      </w:pPr>
      <w:r w:rsidRPr="00E41B50">
        <w:t xml:space="preserve">The skills assessment </w:t>
      </w:r>
    </w:p>
    <w:p w14:paraId="1D6ACC7F" w14:textId="5A04CC18" w:rsidR="005A30D4" w:rsidRPr="00E41B50" w:rsidRDefault="0073475F" w:rsidP="005A30D4">
      <w:pPr>
        <w:pStyle w:val="Paragrafoelenco1"/>
        <w:numPr>
          <w:ilvl w:val="1"/>
          <w:numId w:val="4"/>
        </w:numPr>
        <w:rPr>
          <w:rFonts w:cs="Times"/>
        </w:rPr>
      </w:pPr>
      <w:r w:rsidRPr="00E41B50">
        <w:t>Skills, knowledge, and aptitudes</w:t>
      </w:r>
    </w:p>
    <w:p w14:paraId="2533D644" w14:textId="582806BF" w:rsidR="005A30D4" w:rsidRPr="00E41B50" w:rsidRDefault="0073475F" w:rsidP="005A30D4">
      <w:pPr>
        <w:pStyle w:val="Paragrafoelenco1"/>
        <w:numPr>
          <w:ilvl w:val="1"/>
          <w:numId w:val="4"/>
        </w:numPr>
        <w:rPr>
          <w:rFonts w:cs="Times"/>
        </w:rPr>
      </w:pPr>
      <w:r w:rsidRPr="00E41B50">
        <w:t>Strengths and areas of improvement</w:t>
      </w:r>
    </w:p>
    <w:p w14:paraId="50AFB609" w14:textId="3A9B95C6" w:rsidR="005A30D4" w:rsidRPr="00E41B50" w:rsidRDefault="0073475F" w:rsidP="005A30D4">
      <w:pPr>
        <w:pStyle w:val="Paragrafoelenco1"/>
        <w:numPr>
          <w:ilvl w:val="1"/>
          <w:numId w:val="4"/>
        </w:numPr>
        <w:rPr>
          <w:rFonts w:cs="Times"/>
        </w:rPr>
      </w:pPr>
      <w:r w:rsidRPr="00E41B50">
        <w:t>Values</w:t>
      </w:r>
    </w:p>
    <w:p w14:paraId="7FE74E1C" w14:textId="77777777" w:rsidR="005A30D4" w:rsidRPr="00E41B50" w:rsidRDefault="005A30D4" w:rsidP="005A30D4">
      <w:pPr>
        <w:pStyle w:val="Paragrafoelenco1"/>
        <w:numPr>
          <w:ilvl w:val="1"/>
          <w:numId w:val="4"/>
        </w:numPr>
        <w:rPr>
          <w:rFonts w:cs="Times"/>
        </w:rPr>
      </w:pPr>
      <w:r w:rsidRPr="00E41B50">
        <w:t>Soft Skills</w:t>
      </w:r>
    </w:p>
    <w:p w14:paraId="67AC7604" w14:textId="670392FE" w:rsidR="005A30D4" w:rsidRPr="00E41B50" w:rsidRDefault="0073475F" w:rsidP="005A30D4">
      <w:pPr>
        <w:pStyle w:val="Paragrafoelenco1"/>
        <w:numPr>
          <w:ilvl w:val="1"/>
          <w:numId w:val="4"/>
        </w:numPr>
        <w:rPr>
          <w:rFonts w:cs="Times"/>
        </w:rPr>
      </w:pPr>
      <w:r w:rsidRPr="00E41B50">
        <w:t>The world of work and the most in-demand skills</w:t>
      </w:r>
    </w:p>
    <w:p w14:paraId="5E385C61" w14:textId="29A6D878" w:rsidR="005A30D4" w:rsidRPr="00E41B50" w:rsidRDefault="0073475F" w:rsidP="005A30D4">
      <w:pPr>
        <w:pStyle w:val="Paragrafoelenco1"/>
        <w:numPr>
          <w:ilvl w:val="0"/>
          <w:numId w:val="4"/>
        </w:numPr>
        <w:rPr>
          <w:rFonts w:cs="Times"/>
        </w:rPr>
      </w:pPr>
      <w:r w:rsidRPr="00E41B50">
        <w:t>Professional communication and digital tools</w:t>
      </w:r>
    </w:p>
    <w:p w14:paraId="333CE8C7" w14:textId="3E75A302" w:rsidR="005A30D4" w:rsidRPr="00E41B50" w:rsidRDefault="005A30D4" w:rsidP="005A30D4">
      <w:pPr>
        <w:pStyle w:val="Paragrafoelenco1"/>
        <w:numPr>
          <w:ilvl w:val="1"/>
          <w:numId w:val="4"/>
        </w:numPr>
        <w:rPr>
          <w:rFonts w:cs="Times"/>
        </w:rPr>
      </w:pPr>
      <w:r w:rsidRPr="00E41B50">
        <w:t>Social networks and social media</w:t>
      </w:r>
    </w:p>
    <w:p w14:paraId="42BAF794" w14:textId="3008671B" w:rsidR="005A30D4" w:rsidRPr="00E41B50" w:rsidRDefault="0073475F" w:rsidP="005A30D4">
      <w:pPr>
        <w:pStyle w:val="Paragrafoelenco1"/>
        <w:numPr>
          <w:ilvl w:val="1"/>
          <w:numId w:val="4"/>
        </w:numPr>
        <w:rPr>
          <w:rFonts w:cs="Times"/>
        </w:rPr>
      </w:pPr>
      <w:r w:rsidRPr="00E41B50">
        <w:t xml:space="preserve">The creation of a </w:t>
      </w:r>
      <w:proofErr w:type="spellStart"/>
      <w:r w:rsidRPr="00E41B50">
        <w:t>Linkedin</w:t>
      </w:r>
      <w:proofErr w:type="spellEnd"/>
      <w:r w:rsidRPr="00E41B50">
        <w:t xml:space="preserve"> profile</w:t>
      </w:r>
    </w:p>
    <w:p w14:paraId="19B8C814" w14:textId="371CF334" w:rsidR="005A30D4" w:rsidRPr="00E41B50" w:rsidRDefault="0073475F" w:rsidP="005A30D4">
      <w:pPr>
        <w:pStyle w:val="Paragrafoelenco1"/>
        <w:numPr>
          <w:ilvl w:val="1"/>
          <w:numId w:val="4"/>
        </w:numPr>
        <w:rPr>
          <w:rFonts w:cs="Times"/>
        </w:rPr>
      </w:pPr>
      <w:r w:rsidRPr="00E41B50">
        <w:t>Digital CV and video CV</w:t>
      </w:r>
    </w:p>
    <w:p w14:paraId="60E05C8A" w14:textId="597AAA57" w:rsidR="005A30D4" w:rsidRPr="00E41B50" w:rsidRDefault="0073475F" w:rsidP="005A30D4">
      <w:pPr>
        <w:pStyle w:val="Paragrafoelenco1"/>
        <w:numPr>
          <w:ilvl w:val="1"/>
          <w:numId w:val="4"/>
        </w:numPr>
        <w:rPr>
          <w:rFonts w:cs="Times"/>
        </w:rPr>
      </w:pPr>
      <w:r w:rsidRPr="00E41B50">
        <w:t xml:space="preserve">Digital portfolio </w:t>
      </w:r>
    </w:p>
    <w:p w14:paraId="1A4AF998" w14:textId="173D0C01" w:rsidR="005A30D4" w:rsidRPr="00E41B50" w:rsidRDefault="0073475F" w:rsidP="005A30D4">
      <w:pPr>
        <w:pStyle w:val="Paragrafoelenco1"/>
        <w:numPr>
          <w:ilvl w:val="1"/>
          <w:numId w:val="4"/>
        </w:numPr>
        <w:rPr>
          <w:rFonts w:cs="Times"/>
          <w:szCs w:val="22"/>
        </w:rPr>
      </w:pPr>
      <w:r w:rsidRPr="00E41B50">
        <w:t>Networking and community</w:t>
      </w:r>
    </w:p>
    <w:p w14:paraId="4955FF6E" w14:textId="74C689E7" w:rsidR="005A30D4" w:rsidRPr="00E41B50" w:rsidRDefault="0073475F" w:rsidP="005A30D4">
      <w:pPr>
        <w:pStyle w:val="Paragrafoelenco1"/>
        <w:numPr>
          <w:ilvl w:val="0"/>
          <w:numId w:val="4"/>
        </w:numPr>
        <w:rPr>
          <w:rFonts w:cs="Times"/>
          <w:szCs w:val="22"/>
        </w:rPr>
      </w:pPr>
      <w:r w:rsidRPr="00E41B50">
        <w:t>Strategy and action</w:t>
      </w:r>
    </w:p>
    <w:p w14:paraId="0334F62E" w14:textId="62D9CB06" w:rsidR="005A30D4" w:rsidRPr="00E41B50" w:rsidRDefault="0073475F" w:rsidP="005A30D4">
      <w:pPr>
        <w:pStyle w:val="Paragrafoelenco1"/>
        <w:numPr>
          <w:ilvl w:val="1"/>
          <w:numId w:val="4"/>
        </w:numPr>
        <w:rPr>
          <w:rFonts w:cs="Times"/>
          <w:szCs w:val="22"/>
        </w:rPr>
      </w:pPr>
      <w:r w:rsidRPr="00E41B50">
        <w:t>The writing of the first draft of a personal strategy</w:t>
      </w:r>
    </w:p>
    <w:p w14:paraId="21D506AC" w14:textId="271FFE14" w:rsidR="005A30D4" w:rsidRPr="00E41B50" w:rsidRDefault="0073475F" w:rsidP="005A30D4">
      <w:pPr>
        <w:pStyle w:val="Paragrafoelenco1"/>
        <w:numPr>
          <w:ilvl w:val="1"/>
          <w:numId w:val="4"/>
        </w:numPr>
        <w:rPr>
          <w:rFonts w:cs="Times"/>
          <w:szCs w:val="22"/>
        </w:rPr>
      </w:pPr>
      <w:r w:rsidRPr="00E41B50">
        <w:t>Self-presentation (pitch)</w:t>
      </w:r>
    </w:p>
    <w:p w14:paraId="046DC4AA" w14:textId="390A44F6" w:rsidR="005A30D4" w:rsidRPr="00E41B50" w:rsidRDefault="0073475F" w:rsidP="005A30D4">
      <w:pPr>
        <w:pStyle w:val="Paragrafoelenco1"/>
        <w:numPr>
          <w:ilvl w:val="1"/>
          <w:numId w:val="4"/>
        </w:numPr>
        <w:rPr>
          <w:rFonts w:cs="Times"/>
          <w:szCs w:val="22"/>
        </w:rPr>
      </w:pPr>
      <w:r w:rsidRPr="00E41B50">
        <w:t>Everyday practical actions supporting personal branding</w:t>
      </w:r>
    </w:p>
    <w:p w14:paraId="6242EF71" w14:textId="2E21CE38" w:rsidR="005A30D4" w:rsidRPr="00E41B50" w:rsidRDefault="0073475F" w:rsidP="00423F7A">
      <w:pPr>
        <w:pStyle w:val="Paragrafoelenco1"/>
        <w:numPr>
          <w:ilvl w:val="1"/>
          <w:numId w:val="4"/>
        </w:numPr>
        <w:rPr>
          <w:rFonts w:cs="Times"/>
          <w:szCs w:val="22"/>
        </w:rPr>
      </w:pPr>
      <w:r w:rsidRPr="00E41B50">
        <w:t>The job interview</w:t>
      </w:r>
    </w:p>
    <w:p w14:paraId="3F801660" w14:textId="77777777" w:rsidR="00426858" w:rsidRPr="00E41B50" w:rsidRDefault="00426858" w:rsidP="00426858">
      <w:pPr>
        <w:pStyle w:val="Testo1"/>
        <w:suppressAutoHyphens/>
        <w:spacing w:line="240" w:lineRule="atLeast"/>
        <w:rPr>
          <w:rFonts w:cs="Times"/>
          <w:smallCaps/>
          <w:noProof w:val="0"/>
          <w:spacing w:val="-5"/>
          <w:sz w:val="20"/>
        </w:rPr>
      </w:pPr>
    </w:p>
    <w:p w14:paraId="4EEED09D" w14:textId="1062F5E5" w:rsidR="00426858" w:rsidRPr="00E41B50" w:rsidRDefault="00426858" w:rsidP="00426858">
      <w:pPr>
        <w:pStyle w:val="Testo1"/>
        <w:suppressAutoHyphens/>
        <w:spacing w:line="240" w:lineRule="atLeast"/>
        <w:rPr>
          <w:rFonts w:cs="Times"/>
          <w:smallCaps/>
          <w:noProof w:val="0"/>
          <w:spacing w:val="-5"/>
          <w:sz w:val="20"/>
        </w:rPr>
      </w:pPr>
      <w:r w:rsidRPr="00E41B50">
        <w:rPr>
          <w:b/>
          <w:i/>
          <w:noProof w:val="0"/>
        </w:rPr>
        <w:t>READING LIST</w:t>
      </w:r>
    </w:p>
    <w:p w14:paraId="4554E41D" w14:textId="3BDA78EF" w:rsidR="005A30D4" w:rsidRPr="00E41B50" w:rsidRDefault="0073475F" w:rsidP="005A30D4">
      <w:pPr>
        <w:pStyle w:val="Testo1"/>
        <w:numPr>
          <w:ilvl w:val="0"/>
          <w:numId w:val="5"/>
        </w:numPr>
        <w:suppressAutoHyphens/>
        <w:spacing w:line="240" w:lineRule="atLeast"/>
        <w:rPr>
          <w:rFonts w:cs="Times"/>
          <w:smallCaps/>
          <w:noProof w:val="0"/>
          <w:spacing w:val="-5"/>
          <w:sz w:val="20"/>
        </w:rPr>
      </w:pPr>
      <w:r w:rsidRPr="00E41B50">
        <w:rPr>
          <w:noProof w:val="0"/>
          <w:sz w:val="20"/>
        </w:rPr>
        <w:t xml:space="preserve">Teaching material and lecture notes available on Blackboard. </w:t>
      </w:r>
    </w:p>
    <w:p w14:paraId="32ED0323" w14:textId="4FEAF720" w:rsidR="005A30D4" w:rsidRPr="00414347" w:rsidRDefault="005A30D4" w:rsidP="005A30D4">
      <w:pPr>
        <w:pStyle w:val="Testo1"/>
        <w:numPr>
          <w:ilvl w:val="0"/>
          <w:numId w:val="5"/>
        </w:numPr>
        <w:suppressAutoHyphens/>
        <w:spacing w:line="240" w:lineRule="atLeast"/>
        <w:rPr>
          <w:rFonts w:cs="Times"/>
          <w:b/>
          <w:i/>
          <w:noProof w:val="0"/>
          <w:lang w:val="it-IT"/>
        </w:rPr>
      </w:pPr>
      <w:r w:rsidRPr="00414347">
        <w:rPr>
          <w:smallCaps/>
          <w:noProof w:val="0"/>
          <w:sz w:val="16"/>
          <w:szCs w:val="16"/>
          <w:lang w:val="it-IT"/>
        </w:rPr>
        <w:t xml:space="preserve">Luigi Centenaro - Tommaso </w:t>
      </w:r>
      <w:proofErr w:type="spellStart"/>
      <w:r w:rsidRPr="00414347">
        <w:rPr>
          <w:smallCaps/>
          <w:noProof w:val="0"/>
          <w:sz w:val="16"/>
          <w:szCs w:val="16"/>
          <w:lang w:val="it-IT"/>
        </w:rPr>
        <w:t>Sorchiotti</w:t>
      </w:r>
      <w:proofErr w:type="spellEnd"/>
      <w:r w:rsidRPr="00414347">
        <w:rPr>
          <w:smallCaps/>
          <w:noProof w:val="0"/>
          <w:sz w:val="16"/>
          <w:szCs w:val="16"/>
          <w:lang w:val="it-IT"/>
        </w:rPr>
        <w:t>,</w:t>
      </w:r>
      <w:r w:rsidRPr="00414347">
        <w:rPr>
          <w:i/>
          <w:noProof w:val="0"/>
          <w:sz w:val="20"/>
          <w:lang w:val="it-IT"/>
        </w:rPr>
        <w:t xml:space="preserve"> </w:t>
      </w:r>
      <w:r w:rsidRPr="00414347">
        <w:rPr>
          <w:i/>
          <w:noProof w:val="0"/>
          <w:szCs w:val="18"/>
          <w:lang w:val="it-IT"/>
        </w:rPr>
        <w:t xml:space="preserve">Personal Branding Promuovere </w:t>
      </w:r>
      <w:proofErr w:type="spellStart"/>
      <w:r w:rsidRPr="00414347">
        <w:rPr>
          <w:i/>
          <w:noProof w:val="0"/>
          <w:szCs w:val="18"/>
          <w:lang w:val="it-IT"/>
        </w:rPr>
        <w:t>sè</w:t>
      </w:r>
      <w:proofErr w:type="spellEnd"/>
      <w:r w:rsidRPr="00414347">
        <w:rPr>
          <w:i/>
          <w:noProof w:val="0"/>
          <w:szCs w:val="18"/>
          <w:lang w:val="it-IT"/>
        </w:rPr>
        <w:t xml:space="preserve"> stessi online per creare nuove opportunità,</w:t>
      </w:r>
      <w:r w:rsidRPr="00414347">
        <w:rPr>
          <w:noProof w:val="0"/>
          <w:lang w:val="it-IT"/>
        </w:rPr>
        <w:t xml:space="preserve"> Hoepli - Trento 2014  (optional).</w:t>
      </w:r>
    </w:p>
    <w:p w14:paraId="1A71875F" w14:textId="77777777" w:rsidR="00426858" w:rsidRPr="00414347" w:rsidRDefault="00426858" w:rsidP="00426858">
      <w:pPr>
        <w:spacing w:after="120" w:line="200" w:lineRule="exact"/>
        <w:rPr>
          <w:rFonts w:cs="Times"/>
          <w:b/>
          <w:i/>
          <w:sz w:val="18"/>
          <w:lang w:val="it-IT"/>
        </w:rPr>
      </w:pPr>
    </w:p>
    <w:p w14:paraId="43D266C9" w14:textId="3F863379" w:rsidR="00426858" w:rsidRPr="00E41B50" w:rsidRDefault="00426858" w:rsidP="00426858">
      <w:pPr>
        <w:spacing w:after="120" w:line="200" w:lineRule="exact"/>
        <w:rPr>
          <w:rFonts w:cs="Times"/>
          <w:b/>
          <w:i/>
          <w:sz w:val="18"/>
        </w:rPr>
      </w:pPr>
      <w:r w:rsidRPr="00E41B50">
        <w:rPr>
          <w:b/>
          <w:i/>
          <w:sz w:val="18"/>
        </w:rPr>
        <w:t>TEACHING METHOD</w:t>
      </w:r>
    </w:p>
    <w:p w14:paraId="19562217" w14:textId="2C3DD8AC" w:rsidR="005A30D4" w:rsidRPr="00E41B50" w:rsidRDefault="0073475F" w:rsidP="005A30D4">
      <w:pPr>
        <w:spacing w:after="120" w:line="200" w:lineRule="exact"/>
        <w:ind w:firstLine="284"/>
        <w:rPr>
          <w:rFonts w:cs="Times"/>
          <w:sz w:val="18"/>
          <w:szCs w:val="18"/>
        </w:rPr>
      </w:pPr>
      <w:r w:rsidRPr="00E41B50">
        <w:rPr>
          <w:sz w:val="18"/>
          <w:szCs w:val="18"/>
        </w:rPr>
        <w:t>Theoretical and practical lectures, held in class</w:t>
      </w:r>
    </w:p>
    <w:p w14:paraId="18667F76" w14:textId="2F61A926" w:rsidR="005A30D4" w:rsidRPr="00E41B50" w:rsidRDefault="0073475F" w:rsidP="005A30D4">
      <w:pPr>
        <w:spacing w:after="120" w:line="200" w:lineRule="exact"/>
        <w:rPr>
          <w:rFonts w:cs="Times"/>
          <w:sz w:val="18"/>
          <w:szCs w:val="18"/>
        </w:rPr>
      </w:pPr>
      <w:r w:rsidRPr="00E41B50">
        <w:rPr>
          <w:sz w:val="18"/>
          <w:szCs w:val="18"/>
        </w:rPr>
        <w:lastRenderedPageBreak/>
        <w:t>Pitches and practical activities to engage students</w:t>
      </w:r>
    </w:p>
    <w:p w14:paraId="50D8E863" w14:textId="2D04AC03" w:rsidR="00426858" w:rsidRPr="00E41B50" w:rsidRDefault="0073475F" w:rsidP="00426858">
      <w:pPr>
        <w:spacing w:after="120" w:line="200" w:lineRule="exact"/>
        <w:rPr>
          <w:rFonts w:cs="Times"/>
          <w:sz w:val="18"/>
          <w:szCs w:val="18"/>
        </w:rPr>
      </w:pPr>
      <w:r w:rsidRPr="00E41B50">
        <w:rPr>
          <w:sz w:val="18"/>
          <w:szCs w:val="18"/>
        </w:rPr>
        <w:t>Creation of material (for the final assessment)</w:t>
      </w:r>
    </w:p>
    <w:p w14:paraId="48B5D559" w14:textId="77777777" w:rsidR="00426858" w:rsidRPr="00E41B50" w:rsidRDefault="00426858" w:rsidP="00426858">
      <w:pPr>
        <w:spacing w:after="120" w:line="200" w:lineRule="exact"/>
        <w:rPr>
          <w:rFonts w:cs="Times"/>
          <w:sz w:val="18"/>
          <w:szCs w:val="18"/>
        </w:rPr>
      </w:pPr>
    </w:p>
    <w:p w14:paraId="56737CC1" w14:textId="2C580B4A" w:rsidR="00426858" w:rsidRPr="00E41B50" w:rsidRDefault="00426858" w:rsidP="00426858">
      <w:pPr>
        <w:spacing w:after="120" w:line="200" w:lineRule="exact"/>
        <w:rPr>
          <w:rFonts w:cs="Times"/>
          <w:sz w:val="18"/>
          <w:szCs w:val="18"/>
        </w:rPr>
      </w:pPr>
      <w:r w:rsidRPr="00E41B50">
        <w:rPr>
          <w:b/>
          <w:bCs/>
          <w:i/>
          <w:iCs/>
          <w:sz w:val="18"/>
        </w:rPr>
        <w:t>ASSESSMENT METHOD</w:t>
      </w:r>
      <w:r w:rsidRPr="00E41B50">
        <w:rPr>
          <w:b/>
          <w:i/>
          <w:sz w:val="18"/>
        </w:rPr>
        <w:t>AND CRITERIA</w:t>
      </w:r>
    </w:p>
    <w:p w14:paraId="712B4BE9" w14:textId="08C7F8AF" w:rsidR="00350559" w:rsidRPr="00E41B50" w:rsidRDefault="00350559" w:rsidP="005A30D4">
      <w:pPr>
        <w:pStyle w:val="Testo2"/>
        <w:rPr>
          <w:rFonts w:cs="Times"/>
          <w:noProof w:val="0"/>
          <w:sz w:val="20"/>
        </w:rPr>
      </w:pPr>
      <w:r w:rsidRPr="00E41B50">
        <w:rPr>
          <w:noProof w:val="0"/>
          <w:sz w:val="20"/>
        </w:rPr>
        <w:t>For the final assessment, students will be asked to produce material related to the tools introduced during the course. In addition, they will be assessed on their active participation in class.</w:t>
      </w:r>
    </w:p>
    <w:p w14:paraId="47E76AAA" w14:textId="581D9F56" w:rsidR="005A30D4" w:rsidRPr="00E41B50" w:rsidRDefault="00350559" w:rsidP="00350559">
      <w:pPr>
        <w:pStyle w:val="Testo2"/>
        <w:rPr>
          <w:rFonts w:cs="Times"/>
          <w:noProof w:val="0"/>
          <w:sz w:val="20"/>
        </w:rPr>
      </w:pPr>
      <w:r w:rsidRPr="00E41B50">
        <w:rPr>
          <w:noProof w:val="0"/>
          <w:sz w:val="20"/>
        </w:rPr>
        <w:t>For each product they realise (also during the workshop) and present in class, students will be awarded depending on:</w:t>
      </w:r>
    </w:p>
    <w:p w14:paraId="13F3D347" w14:textId="27CE7476" w:rsidR="005A30D4" w:rsidRPr="00E41B50" w:rsidRDefault="005A30D4" w:rsidP="005A30D4">
      <w:pPr>
        <w:pStyle w:val="Testo2"/>
        <w:rPr>
          <w:rFonts w:cs="Times"/>
          <w:noProof w:val="0"/>
          <w:sz w:val="20"/>
        </w:rPr>
      </w:pPr>
      <w:r w:rsidRPr="00E41B50">
        <w:rPr>
          <w:noProof w:val="0"/>
          <w:sz w:val="20"/>
        </w:rPr>
        <w:t>•</w:t>
      </w:r>
      <w:r w:rsidRPr="00E41B50">
        <w:rPr>
          <w:noProof w:val="0"/>
          <w:sz w:val="20"/>
        </w:rPr>
        <w:tab/>
        <w:t>the level of detail of the content of the requested products</w:t>
      </w:r>
    </w:p>
    <w:p w14:paraId="0BFD0444" w14:textId="7F811536" w:rsidR="005A30D4" w:rsidRPr="00E41B50" w:rsidRDefault="005A30D4" w:rsidP="005A30D4">
      <w:pPr>
        <w:pStyle w:val="Testo2"/>
        <w:rPr>
          <w:rFonts w:cs="Times"/>
          <w:noProof w:val="0"/>
          <w:sz w:val="20"/>
        </w:rPr>
      </w:pPr>
      <w:r w:rsidRPr="00E41B50">
        <w:rPr>
          <w:noProof w:val="0"/>
          <w:sz w:val="20"/>
        </w:rPr>
        <w:t>•</w:t>
      </w:r>
      <w:r w:rsidRPr="00E41B50">
        <w:rPr>
          <w:noProof w:val="0"/>
          <w:sz w:val="20"/>
        </w:rPr>
        <w:tab/>
        <w:t>the presentation of products in class or through videos</w:t>
      </w:r>
    </w:p>
    <w:p w14:paraId="04996465" w14:textId="37917F98" w:rsidR="005A30D4" w:rsidRPr="00414347" w:rsidRDefault="005A30D4" w:rsidP="005A30D4">
      <w:pPr>
        <w:pStyle w:val="Testo2"/>
        <w:rPr>
          <w:rFonts w:cs="Times"/>
          <w:noProof w:val="0"/>
          <w:sz w:val="20"/>
        </w:rPr>
      </w:pPr>
      <w:r w:rsidRPr="00414347">
        <w:rPr>
          <w:noProof w:val="0"/>
          <w:sz w:val="20"/>
        </w:rPr>
        <w:t>•</w:t>
      </w:r>
      <w:r w:rsidRPr="00414347">
        <w:rPr>
          <w:noProof w:val="0"/>
          <w:sz w:val="20"/>
        </w:rPr>
        <w:tab/>
        <w:t>the participation in class and the interest shown towards the workshop</w:t>
      </w:r>
    </w:p>
    <w:p w14:paraId="0BAD394E" w14:textId="69F46125" w:rsidR="005A30D4" w:rsidRPr="00414347" w:rsidRDefault="00350559" w:rsidP="005A30D4">
      <w:pPr>
        <w:pStyle w:val="Testo2"/>
        <w:rPr>
          <w:rFonts w:cs="Times"/>
          <w:noProof w:val="0"/>
          <w:sz w:val="20"/>
        </w:rPr>
      </w:pPr>
      <w:r w:rsidRPr="00414347">
        <w:rPr>
          <w:noProof w:val="0"/>
          <w:sz w:val="20"/>
        </w:rPr>
        <w:t>•</w:t>
      </w:r>
      <w:r w:rsidRPr="00414347">
        <w:rPr>
          <w:noProof w:val="0"/>
          <w:sz w:val="20"/>
        </w:rPr>
        <w:tab/>
        <w:t>creativity</w:t>
      </w:r>
    </w:p>
    <w:p w14:paraId="0F7C2B2C" w14:textId="634A27CF" w:rsidR="005A30D4" w:rsidRPr="00414347" w:rsidRDefault="005A30D4" w:rsidP="005A30D4">
      <w:pPr>
        <w:pStyle w:val="Testo2"/>
        <w:rPr>
          <w:rFonts w:cs="Times"/>
          <w:noProof w:val="0"/>
          <w:sz w:val="20"/>
        </w:rPr>
      </w:pPr>
      <w:r w:rsidRPr="00414347">
        <w:rPr>
          <w:noProof w:val="0"/>
          <w:sz w:val="20"/>
        </w:rPr>
        <w:t>•</w:t>
      </w:r>
      <w:r w:rsidRPr="00414347">
        <w:rPr>
          <w:noProof w:val="0"/>
          <w:sz w:val="20"/>
        </w:rPr>
        <w:tab/>
        <w:t>the respect of deadlines</w:t>
      </w:r>
    </w:p>
    <w:p w14:paraId="2990F58D" w14:textId="1A1F1B6F" w:rsidR="005A30D4" w:rsidRPr="00414347" w:rsidRDefault="005A30D4" w:rsidP="005A30D4">
      <w:pPr>
        <w:pStyle w:val="Testo2"/>
        <w:rPr>
          <w:rFonts w:cs="Times"/>
          <w:noProof w:val="0"/>
          <w:sz w:val="20"/>
        </w:rPr>
      </w:pPr>
      <w:r w:rsidRPr="00414347">
        <w:rPr>
          <w:noProof w:val="0"/>
          <w:sz w:val="20"/>
        </w:rPr>
        <w:t>•</w:t>
      </w:r>
      <w:r w:rsidRPr="00414347">
        <w:rPr>
          <w:noProof w:val="0"/>
          <w:sz w:val="20"/>
        </w:rPr>
        <w:tab/>
        <w:t>the organisation of work</w:t>
      </w:r>
    </w:p>
    <w:p w14:paraId="7B3C4837" w14:textId="37652784" w:rsidR="00426858" w:rsidRPr="00414347" w:rsidRDefault="00426858" w:rsidP="00426858">
      <w:pPr>
        <w:pStyle w:val="Testo2"/>
        <w:ind w:right="283" w:firstLine="0"/>
        <w:rPr>
          <w:rFonts w:cs="Times"/>
          <w:noProof w:val="0"/>
          <w:sz w:val="20"/>
        </w:rPr>
      </w:pPr>
    </w:p>
    <w:p w14:paraId="6A21FAB9" w14:textId="77777777" w:rsidR="006279E4" w:rsidRPr="00414347" w:rsidRDefault="006279E4" w:rsidP="006279E4">
      <w:pPr>
        <w:pStyle w:val="Testo2"/>
        <w:ind w:right="283"/>
        <w:rPr>
          <w:rFonts w:cs="Times"/>
          <w:noProof w:val="0"/>
        </w:rPr>
      </w:pPr>
      <w:r w:rsidRPr="00414347">
        <w:rPr>
          <w:noProof w:val="0"/>
        </w:rPr>
        <w:t>The individual points will be added up to determine the mark for the workshop, which may affect the final grade for the “Organization of Editorial and Media Companies” course by -1 or +1 points.</w:t>
      </w:r>
    </w:p>
    <w:p w14:paraId="3EA9D08A" w14:textId="13B212F4" w:rsidR="006279E4" w:rsidRPr="00414347" w:rsidRDefault="006279E4" w:rsidP="00426858">
      <w:pPr>
        <w:pStyle w:val="Testo2"/>
        <w:ind w:right="283" w:firstLine="0"/>
        <w:rPr>
          <w:rFonts w:cs="Times"/>
          <w:noProof w:val="0"/>
          <w:sz w:val="20"/>
        </w:rPr>
      </w:pPr>
    </w:p>
    <w:p w14:paraId="318DE5CB" w14:textId="77777777" w:rsidR="006279E4" w:rsidRPr="00414347" w:rsidRDefault="006279E4" w:rsidP="00426858">
      <w:pPr>
        <w:pStyle w:val="Testo2"/>
        <w:ind w:right="283" w:firstLine="0"/>
        <w:rPr>
          <w:rFonts w:cs="Times"/>
          <w:b/>
          <w:i/>
          <w:noProof w:val="0"/>
        </w:rPr>
      </w:pPr>
    </w:p>
    <w:p w14:paraId="296B3881" w14:textId="5B5C33CE" w:rsidR="00426858" w:rsidRPr="00414347" w:rsidRDefault="00426858" w:rsidP="00426858">
      <w:pPr>
        <w:pStyle w:val="Testo2"/>
        <w:ind w:right="283" w:firstLine="0"/>
        <w:rPr>
          <w:rFonts w:cs="Times"/>
          <w:b/>
          <w:i/>
          <w:noProof w:val="0"/>
        </w:rPr>
      </w:pPr>
      <w:r w:rsidRPr="00414347">
        <w:rPr>
          <w:b/>
          <w:i/>
          <w:noProof w:val="0"/>
        </w:rPr>
        <w:t>NOTES AND PREREQUISITES</w:t>
      </w:r>
    </w:p>
    <w:p w14:paraId="4CB5B5A5" w14:textId="72DE07C5" w:rsidR="005A30D4" w:rsidRPr="00414347" w:rsidRDefault="00350559" w:rsidP="00450042">
      <w:pPr>
        <w:pStyle w:val="Testo2"/>
        <w:ind w:right="283"/>
        <w:rPr>
          <w:rFonts w:cs="Times"/>
          <w:noProof w:val="0"/>
          <w:szCs w:val="18"/>
        </w:rPr>
      </w:pPr>
      <w:r w:rsidRPr="00414347">
        <w:rPr>
          <w:noProof w:val="0"/>
        </w:rPr>
        <w:t>There are no prerequisites for attending the course. However, students are expected to show a certain curiosity towards the subject, also in view of the preparation of professional communication for their future entry into the labour market.</w:t>
      </w:r>
    </w:p>
    <w:p w14:paraId="72065A66" w14:textId="77777777" w:rsidR="005A30D4" w:rsidRPr="00414347" w:rsidRDefault="005A30D4" w:rsidP="005A30D4">
      <w:pPr>
        <w:pStyle w:val="Testo2"/>
        <w:ind w:right="283" w:firstLine="0"/>
        <w:rPr>
          <w:rFonts w:cs="Times"/>
          <w:noProof w:val="0"/>
          <w:szCs w:val="18"/>
        </w:rPr>
      </w:pPr>
    </w:p>
    <w:p w14:paraId="0760427F" w14:textId="77777777" w:rsidR="00426858" w:rsidRPr="00414347" w:rsidRDefault="00426858" w:rsidP="00426858">
      <w:pPr>
        <w:rPr>
          <w:rFonts w:cs="Times"/>
          <w:iCs/>
          <w:sz w:val="18"/>
          <w:szCs w:val="18"/>
        </w:rPr>
      </w:pPr>
      <w:r w:rsidRPr="00414347">
        <w:rPr>
          <w:iCs/>
          <w:sz w:val="18"/>
          <w:szCs w:val="18"/>
        </w:rPr>
        <w:t xml:space="preserve">Further information can be found on the lecturer's webpage at http://docenti.unicatt.it/web/searchByName.do?language=ENG or on the Faculty notice board. </w:t>
      </w:r>
    </w:p>
    <w:p w14:paraId="3ABF82A9" w14:textId="77777777" w:rsidR="005A30D4" w:rsidRPr="00414347" w:rsidRDefault="005A30D4" w:rsidP="005A30D4">
      <w:pPr>
        <w:rPr>
          <w:rFonts w:cs="Times"/>
          <w:sz w:val="18"/>
          <w:szCs w:val="18"/>
        </w:rPr>
      </w:pPr>
    </w:p>
    <w:p w14:paraId="59D5D478" w14:textId="77777777" w:rsidR="000939B3" w:rsidRPr="00414347" w:rsidRDefault="000939B3" w:rsidP="000939B3">
      <w:pPr>
        <w:pStyle w:val="Titolo1"/>
        <w:rPr>
          <w:noProof w:val="0"/>
        </w:rPr>
      </w:pPr>
      <w:r w:rsidRPr="00414347">
        <w:rPr>
          <w:noProof w:val="0"/>
        </w:rPr>
        <w:t>Workshop: Web Writing Tools</w:t>
      </w:r>
    </w:p>
    <w:p w14:paraId="7B44E771" w14:textId="77777777" w:rsidR="000939B3" w:rsidRPr="00414347" w:rsidRDefault="000939B3" w:rsidP="000939B3">
      <w:pPr>
        <w:pStyle w:val="Testo2"/>
        <w:ind w:right="283" w:firstLine="0"/>
        <w:rPr>
          <w:smallCaps/>
          <w:noProof w:val="0"/>
        </w:rPr>
      </w:pPr>
      <w:r w:rsidRPr="00414347">
        <w:rPr>
          <w:smallCaps/>
          <w:noProof w:val="0"/>
        </w:rPr>
        <w:t>Paolo Fossati; Marzia Morteo</w:t>
      </w:r>
    </w:p>
    <w:p w14:paraId="1D6FD0D1" w14:textId="77777777" w:rsidR="000939B3" w:rsidRPr="00414347" w:rsidRDefault="000939B3" w:rsidP="000939B3">
      <w:pPr>
        <w:pStyle w:val="Testo2"/>
        <w:ind w:right="283" w:firstLine="0"/>
        <w:rPr>
          <w:rFonts w:cs="Times"/>
          <w:noProof w:val="0"/>
          <w:sz w:val="20"/>
        </w:rPr>
      </w:pPr>
    </w:p>
    <w:p w14:paraId="65AA91A7" w14:textId="77777777" w:rsidR="000939B3" w:rsidRPr="00E41B50" w:rsidRDefault="000939B3" w:rsidP="000939B3">
      <w:pPr>
        <w:pStyle w:val="Testo2"/>
        <w:ind w:right="283" w:firstLine="0"/>
        <w:rPr>
          <w:i/>
          <w:noProof w:val="0"/>
          <w:sz w:val="20"/>
        </w:rPr>
      </w:pPr>
      <w:r w:rsidRPr="00414347">
        <w:rPr>
          <w:i/>
          <w:iCs/>
          <w:noProof w:val="0"/>
          <w:sz w:val="20"/>
        </w:rPr>
        <w:t>The syllabus will be provided at a later date.</w:t>
      </w:r>
      <w:r w:rsidRPr="00E41B50">
        <w:rPr>
          <w:i/>
          <w:iCs/>
          <w:noProof w:val="0"/>
          <w:sz w:val="20"/>
        </w:rPr>
        <w:t xml:space="preserve"> </w:t>
      </w:r>
    </w:p>
    <w:p w14:paraId="00DB6C53" w14:textId="77777777" w:rsidR="005A30D4" w:rsidRPr="00E41B50" w:rsidRDefault="005A30D4" w:rsidP="00DB44E3">
      <w:pPr>
        <w:pStyle w:val="Testo2"/>
        <w:ind w:right="283" w:firstLine="0"/>
        <w:rPr>
          <w:rFonts w:cs="Times"/>
          <w:noProof w:val="0"/>
          <w:sz w:val="20"/>
        </w:rPr>
      </w:pPr>
    </w:p>
    <w:sectPr w:rsidR="005A30D4" w:rsidRPr="00E41B5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5083C78"/>
    <w:multiLevelType w:val="hybridMultilevel"/>
    <w:tmpl w:val="083A1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2305D8"/>
    <w:multiLevelType w:val="hybridMultilevel"/>
    <w:tmpl w:val="11C02F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775F36"/>
    <w:multiLevelType w:val="hybridMultilevel"/>
    <w:tmpl w:val="ADA89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7650064">
    <w:abstractNumId w:val="3"/>
  </w:num>
  <w:num w:numId="2" w16cid:durableId="1849518651">
    <w:abstractNumId w:val="2"/>
  </w:num>
  <w:num w:numId="3" w16cid:durableId="2033650975">
    <w:abstractNumId w:val="4"/>
  </w:num>
  <w:num w:numId="4" w16cid:durableId="961618355">
    <w:abstractNumId w:val="0"/>
  </w:num>
  <w:num w:numId="5" w16cid:durableId="319161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37"/>
    <w:rsid w:val="00003C09"/>
    <w:rsid w:val="00006BCC"/>
    <w:rsid w:val="00043983"/>
    <w:rsid w:val="0005456F"/>
    <w:rsid w:val="000760C5"/>
    <w:rsid w:val="000939B3"/>
    <w:rsid w:val="00132DAA"/>
    <w:rsid w:val="00153BE2"/>
    <w:rsid w:val="001666DC"/>
    <w:rsid w:val="00197D45"/>
    <w:rsid w:val="002D22AE"/>
    <w:rsid w:val="00310E94"/>
    <w:rsid w:val="00324EE5"/>
    <w:rsid w:val="00350559"/>
    <w:rsid w:val="00355BB7"/>
    <w:rsid w:val="00386486"/>
    <w:rsid w:val="003B0919"/>
    <w:rsid w:val="00414347"/>
    <w:rsid w:val="00423F7A"/>
    <w:rsid w:val="00426858"/>
    <w:rsid w:val="0043187F"/>
    <w:rsid w:val="00450042"/>
    <w:rsid w:val="00507E45"/>
    <w:rsid w:val="00553B11"/>
    <w:rsid w:val="0057701E"/>
    <w:rsid w:val="005A30D4"/>
    <w:rsid w:val="005B067E"/>
    <w:rsid w:val="0060164E"/>
    <w:rsid w:val="006279E4"/>
    <w:rsid w:val="00650497"/>
    <w:rsid w:val="006F2D3F"/>
    <w:rsid w:val="0073475F"/>
    <w:rsid w:val="007449F9"/>
    <w:rsid w:val="00752337"/>
    <w:rsid w:val="007665C4"/>
    <w:rsid w:val="007C1D28"/>
    <w:rsid w:val="007C27D7"/>
    <w:rsid w:val="00802657"/>
    <w:rsid w:val="00806A81"/>
    <w:rsid w:val="00940BF0"/>
    <w:rsid w:val="0095007E"/>
    <w:rsid w:val="00972DE4"/>
    <w:rsid w:val="009C29C6"/>
    <w:rsid w:val="00A404FD"/>
    <w:rsid w:val="00A53EFE"/>
    <w:rsid w:val="00AB080B"/>
    <w:rsid w:val="00AD18B0"/>
    <w:rsid w:val="00AF76FF"/>
    <w:rsid w:val="00B40EFF"/>
    <w:rsid w:val="00B458C0"/>
    <w:rsid w:val="00B93B50"/>
    <w:rsid w:val="00C17257"/>
    <w:rsid w:val="00C17F4F"/>
    <w:rsid w:val="00C43EFF"/>
    <w:rsid w:val="00D245C4"/>
    <w:rsid w:val="00DB44E3"/>
    <w:rsid w:val="00E13BC3"/>
    <w:rsid w:val="00E41B50"/>
    <w:rsid w:val="00EB4CD0"/>
    <w:rsid w:val="00ED3DD4"/>
    <w:rsid w:val="00FD2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E1AD"/>
  <w15:chartTrackingRefBased/>
  <w15:docId w15:val="{7FD997F8-4AAC-4BC6-BA51-FA6DCAB6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2337"/>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Paragrafoelenco1">
    <w:name w:val="Paragrafo elenco1"/>
    <w:basedOn w:val="Normale"/>
    <w:rsid w:val="005A30D4"/>
    <w:pPr>
      <w:suppressAutoHyphens/>
      <w:ind w:left="720"/>
    </w:pPr>
    <w:rPr>
      <w:kern w:val="1"/>
      <w:lang w:eastAsia="ar-SA"/>
    </w:rPr>
  </w:style>
  <w:style w:type="paragraph" w:customStyle="1" w:styleId="CorpoA">
    <w:name w:val="Corpo A"/>
    <w:rsid w:val="00426858"/>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038953">
      <w:bodyDiv w:val="1"/>
      <w:marLeft w:val="0"/>
      <w:marRight w:val="0"/>
      <w:marTop w:val="0"/>
      <w:marBottom w:val="0"/>
      <w:divBdr>
        <w:top w:val="none" w:sz="0" w:space="0" w:color="auto"/>
        <w:left w:val="none" w:sz="0" w:space="0" w:color="auto"/>
        <w:bottom w:val="none" w:sz="0" w:space="0" w:color="auto"/>
        <w:right w:val="none" w:sz="0" w:space="0" w:color="auto"/>
      </w:divBdr>
    </w:div>
    <w:div w:id="1372925693">
      <w:bodyDiv w:val="1"/>
      <w:marLeft w:val="0"/>
      <w:marRight w:val="0"/>
      <w:marTop w:val="0"/>
      <w:marBottom w:val="0"/>
      <w:divBdr>
        <w:top w:val="none" w:sz="0" w:space="0" w:color="auto"/>
        <w:left w:val="none" w:sz="0" w:space="0" w:color="auto"/>
        <w:bottom w:val="none" w:sz="0" w:space="0" w:color="auto"/>
        <w:right w:val="none" w:sz="0" w:space="0" w:color="auto"/>
      </w:divBdr>
    </w:div>
    <w:div w:id="13982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5</Pages>
  <Words>1136</Words>
  <Characters>6338</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Zucca Celina</cp:lastModifiedBy>
  <cp:revision>3</cp:revision>
  <cp:lastPrinted>2003-03-27T10:42:00Z</cp:lastPrinted>
  <dcterms:created xsi:type="dcterms:W3CDTF">2023-08-01T10:43:00Z</dcterms:created>
  <dcterms:modified xsi:type="dcterms:W3CDTF">2024-03-25T14:03:00Z</dcterms:modified>
</cp:coreProperties>
</file>