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6AE5" w14:textId="461FEF95" w:rsidR="009C29C6" w:rsidRPr="00B0457E" w:rsidRDefault="00B0457E" w:rsidP="00B0457E">
      <w:pPr>
        <w:pStyle w:val="Titolo1"/>
        <w:rPr>
          <w:color w:val="FF0000"/>
          <w:lang w:val="en-GB"/>
        </w:rPr>
      </w:pPr>
      <w:r w:rsidRPr="00E43544">
        <w:rPr>
          <w:lang w:val="en-GB"/>
        </w:rPr>
        <w:t>Entering the world of business (workshop)</w:t>
      </w:r>
      <w:r w:rsidR="0008551F" w:rsidRPr="00B0457E">
        <w:rPr>
          <w:color w:val="FF0000"/>
          <w:lang w:val="en-GB"/>
        </w:rPr>
        <w:t xml:space="preserve"> </w:t>
      </w:r>
    </w:p>
    <w:p w14:paraId="23AD9E1F" w14:textId="77777777" w:rsidR="001B49D1" w:rsidRDefault="001B49D1" w:rsidP="001B49D1">
      <w:pPr>
        <w:pStyle w:val="Titolo2"/>
        <w:rPr>
          <w:lang w:val="en-US"/>
        </w:rPr>
      </w:pPr>
      <w:r w:rsidRPr="00A3120E">
        <w:rPr>
          <w:lang w:val="en-US"/>
        </w:rPr>
        <w:t>D</w:t>
      </w:r>
      <w:r w:rsidR="00B0457E">
        <w:rPr>
          <w:lang w:val="en-US"/>
        </w:rPr>
        <w:t>r</w:t>
      </w:r>
      <w:r w:rsidRPr="00A3120E">
        <w:rPr>
          <w:lang w:val="en-US"/>
        </w:rPr>
        <w:t xml:space="preserve">. </w:t>
      </w:r>
      <w:r w:rsidR="008903E3" w:rsidRPr="00A3120E">
        <w:rPr>
          <w:lang w:val="en-US"/>
        </w:rPr>
        <w:t>Dario Vemagi</w:t>
      </w:r>
    </w:p>
    <w:p w14:paraId="1A2BFFEA" w14:textId="77777777" w:rsidR="0008551F" w:rsidRPr="00A02D82" w:rsidRDefault="0008551F" w:rsidP="0008551F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bookmarkStart w:id="0" w:name="_Hlk55485636"/>
      <w:r w:rsidRPr="00A02D82">
        <w:rPr>
          <w:rFonts w:ascii="Times New Roman" w:hAnsi="Times New Roman"/>
          <w:b/>
          <w:i/>
          <w:sz w:val="18"/>
          <w:szCs w:val="18"/>
          <w:lang w:val="en-US"/>
        </w:rPr>
        <w:t>COURSE AIMS AND</w:t>
      </w:r>
      <w:r>
        <w:rPr>
          <w:rFonts w:ascii="Times New Roman" w:hAnsi="Times New Roman"/>
          <w:b/>
          <w:i/>
          <w:sz w:val="18"/>
          <w:szCs w:val="18"/>
          <w:lang w:val="en-US"/>
        </w:rPr>
        <w:t xml:space="preserve"> </w:t>
      </w:r>
      <w:r w:rsidRPr="00A02D82">
        <w:rPr>
          <w:rFonts w:ascii="Times New Roman" w:hAnsi="Times New Roman"/>
          <w:b/>
          <w:i/>
          <w:sz w:val="18"/>
          <w:szCs w:val="18"/>
          <w:lang w:val="en-US"/>
        </w:rPr>
        <w:t xml:space="preserve">INTENDED LEARNING OUTCOMES </w:t>
      </w:r>
    </w:p>
    <w:bookmarkEnd w:id="0"/>
    <w:p w14:paraId="25058468" w14:textId="77777777" w:rsidR="008903E3" w:rsidRPr="00B0457E" w:rsidRDefault="00B0457E" w:rsidP="008903E3">
      <w:pPr>
        <w:rPr>
          <w:lang w:val="en-GB"/>
        </w:rPr>
      </w:pPr>
      <w:r w:rsidRPr="00B0457E">
        <w:rPr>
          <w:lang w:val="en-GB"/>
        </w:rPr>
        <w:t>The course aims to offer a global overview of the world of business</w:t>
      </w:r>
      <w:r>
        <w:rPr>
          <w:lang w:val="en-GB"/>
        </w:rPr>
        <w:t>, and provide students with the key concepts they need to analyse the organisation and the needs of a specific company</w:t>
      </w:r>
      <w:r w:rsidR="008903E3" w:rsidRPr="00B0457E">
        <w:rPr>
          <w:lang w:val="en-GB"/>
        </w:rPr>
        <w:t xml:space="preserve">. </w:t>
      </w:r>
    </w:p>
    <w:p w14:paraId="5FB55FCC" w14:textId="77777777" w:rsidR="008903E3" w:rsidRPr="00B0457E" w:rsidRDefault="008903E3" w:rsidP="008903E3">
      <w:pPr>
        <w:rPr>
          <w:lang w:val="en-GB"/>
        </w:rPr>
      </w:pPr>
    </w:p>
    <w:p w14:paraId="4C290307" w14:textId="77777777" w:rsidR="008903E3" w:rsidRPr="00B0457E" w:rsidRDefault="00B0457E" w:rsidP="008903E3">
      <w:pPr>
        <w:rPr>
          <w:lang w:val="en-GB"/>
        </w:rPr>
      </w:pPr>
      <w:r w:rsidRPr="00B0457E">
        <w:rPr>
          <w:lang w:val="en-GB"/>
        </w:rPr>
        <w:t>INTENDED LEARNING OUTCOMES</w:t>
      </w:r>
    </w:p>
    <w:p w14:paraId="5C660F4A" w14:textId="77777777" w:rsidR="008903E3" w:rsidRPr="00B0457E" w:rsidRDefault="00B0457E" w:rsidP="008903E3">
      <w:pPr>
        <w:rPr>
          <w:lang w:val="en-GB"/>
        </w:rPr>
      </w:pPr>
      <w:r w:rsidRPr="00B0457E">
        <w:rPr>
          <w:lang w:val="en-GB"/>
        </w:rPr>
        <w:t xml:space="preserve">At the end of the course, students will be able to </w:t>
      </w:r>
    </w:p>
    <w:p w14:paraId="52656B5D" w14:textId="77777777" w:rsidR="00B0457E" w:rsidRDefault="00B0457E" w:rsidP="008903E3">
      <w:pPr>
        <w:numPr>
          <w:ilvl w:val="0"/>
          <w:numId w:val="5"/>
        </w:numPr>
        <w:rPr>
          <w:lang w:val="en-GB"/>
        </w:rPr>
      </w:pPr>
      <w:r w:rsidRPr="00B0457E">
        <w:rPr>
          <w:lang w:val="en-GB"/>
        </w:rPr>
        <w:t>introduce themselves and their skills both online and offline</w:t>
      </w:r>
    </w:p>
    <w:p w14:paraId="17D4B4B1" w14:textId="77777777" w:rsidR="008903E3" w:rsidRPr="00B0457E" w:rsidRDefault="00B0457E" w:rsidP="001E1890">
      <w:pPr>
        <w:numPr>
          <w:ilvl w:val="0"/>
          <w:numId w:val="5"/>
        </w:numPr>
        <w:rPr>
          <w:lang w:val="en-GB"/>
        </w:rPr>
      </w:pPr>
      <w:r w:rsidRPr="00B0457E">
        <w:rPr>
          <w:lang w:val="en-GB"/>
        </w:rPr>
        <w:t xml:space="preserve">develop a basic knowledge of </w:t>
      </w:r>
      <w:r w:rsidR="008903E3" w:rsidRPr="00B0457E">
        <w:rPr>
          <w:lang w:val="en-GB"/>
        </w:rPr>
        <w:t>product/project management</w:t>
      </w:r>
    </w:p>
    <w:p w14:paraId="56249EF9" w14:textId="77777777" w:rsidR="008903E3" w:rsidRPr="00B0457E" w:rsidRDefault="00B0457E" w:rsidP="008903E3">
      <w:pPr>
        <w:numPr>
          <w:ilvl w:val="0"/>
          <w:numId w:val="5"/>
        </w:numPr>
        <w:rPr>
          <w:lang w:val="en-GB"/>
        </w:rPr>
      </w:pPr>
      <w:r>
        <w:rPr>
          <w:lang w:val="en-GB"/>
        </w:rPr>
        <w:t>know the key concepts at the basis of business organisation</w:t>
      </w:r>
    </w:p>
    <w:p w14:paraId="55F3AAE5" w14:textId="77777777" w:rsidR="00B0457E" w:rsidRPr="00B0457E" w:rsidRDefault="00B0457E" w:rsidP="008903E3">
      <w:pPr>
        <w:numPr>
          <w:ilvl w:val="0"/>
          <w:numId w:val="5"/>
        </w:numPr>
        <w:rPr>
          <w:lang w:val="en-GB"/>
        </w:rPr>
      </w:pPr>
      <w:r w:rsidRPr="00B0457E">
        <w:rPr>
          <w:lang w:val="en-GB"/>
        </w:rPr>
        <w:t xml:space="preserve">identify </w:t>
      </w:r>
      <w:r>
        <w:rPr>
          <w:lang w:val="en-GB"/>
        </w:rPr>
        <w:t xml:space="preserve">and satisfy </w:t>
      </w:r>
      <w:r w:rsidRPr="00B0457E">
        <w:rPr>
          <w:lang w:val="en-GB"/>
        </w:rPr>
        <w:t>the needs of a</w:t>
      </w:r>
      <w:r>
        <w:rPr>
          <w:lang w:val="en-GB"/>
        </w:rPr>
        <w:t xml:space="preserve"> specific</w:t>
      </w:r>
      <w:r w:rsidRPr="00B0457E">
        <w:rPr>
          <w:lang w:val="en-GB"/>
        </w:rPr>
        <w:t xml:space="preserve"> customer / organisation </w:t>
      </w:r>
    </w:p>
    <w:p w14:paraId="7FEFF75E" w14:textId="77777777" w:rsidR="008903E3" w:rsidRPr="00B0457E" w:rsidRDefault="00B0457E" w:rsidP="008903E3">
      <w:pPr>
        <w:numPr>
          <w:ilvl w:val="0"/>
          <w:numId w:val="5"/>
        </w:numPr>
        <w:rPr>
          <w:lang w:val="en-GB"/>
        </w:rPr>
      </w:pPr>
      <w:r w:rsidRPr="00B0457E">
        <w:rPr>
          <w:lang w:val="en-GB"/>
        </w:rPr>
        <w:t>acquire negotiation and commercial management skills</w:t>
      </w:r>
    </w:p>
    <w:p w14:paraId="33F1CBBB" w14:textId="77777777" w:rsidR="008903E3" w:rsidRPr="00160C4A" w:rsidRDefault="00160C4A" w:rsidP="008903E3">
      <w:pPr>
        <w:numPr>
          <w:ilvl w:val="0"/>
          <w:numId w:val="5"/>
        </w:numPr>
        <w:rPr>
          <w:lang w:val="en-GB"/>
        </w:rPr>
      </w:pPr>
      <w:r w:rsidRPr="00160C4A">
        <w:rPr>
          <w:lang w:val="en-GB"/>
        </w:rPr>
        <w:t>know the key concepts at the basis of the economic evaluation of a company</w:t>
      </w:r>
      <w:r w:rsidR="00474833" w:rsidRPr="00160C4A">
        <w:rPr>
          <w:lang w:val="en-GB"/>
        </w:rPr>
        <w:t>.</w:t>
      </w:r>
    </w:p>
    <w:p w14:paraId="5E21A511" w14:textId="77777777" w:rsidR="001B49D1" w:rsidRPr="00A75EC0" w:rsidRDefault="0008551F" w:rsidP="001B49D1">
      <w:pPr>
        <w:spacing w:before="240" w:after="120" w:line="220" w:lineRule="exact"/>
        <w:rPr>
          <w:b/>
          <w:i/>
          <w:sz w:val="18"/>
          <w:lang w:val="en-US"/>
        </w:rPr>
      </w:pPr>
      <w:r w:rsidRPr="00A75EC0">
        <w:rPr>
          <w:b/>
          <w:i/>
          <w:sz w:val="18"/>
          <w:lang w:val="en-US"/>
        </w:rPr>
        <w:t>COURSE CONTENT</w:t>
      </w:r>
    </w:p>
    <w:p w14:paraId="4BC658BD" w14:textId="77777777" w:rsidR="008903E3" w:rsidRPr="00160C4A" w:rsidRDefault="00160C4A" w:rsidP="00160C4A">
      <w:pPr>
        <w:pStyle w:val="Testo2"/>
        <w:spacing w:line="240" w:lineRule="exact"/>
        <w:rPr>
          <w:sz w:val="20"/>
          <w:lang w:val="en-GB"/>
        </w:rPr>
      </w:pPr>
      <w:r w:rsidRPr="00160C4A">
        <w:rPr>
          <w:sz w:val="20"/>
          <w:lang w:val="en-GB"/>
        </w:rPr>
        <w:t xml:space="preserve">The course will be held </w:t>
      </w:r>
      <w:r>
        <w:rPr>
          <w:sz w:val="20"/>
          <w:lang w:val="en-GB"/>
        </w:rPr>
        <w:t xml:space="preserve">mainly </w:t>
      </w:r>
      <w:r w:rsidRPr="00160C4A">
        <w:rPr>
          <w:sz w:val="20"/>
          <w:lang w:val="en-GB"/>
        </w:rPr>
        <w:t>online, on the platform Collaborate Ultra offered by Blackboard.</w:t>
      </w:r>
      <w:r>
        <w:rPr>
          <w:sz w:val="20"/>
          <w:lang w:val="en-GB"/>
        </w:rPr>
        <w:t xml:space="preserve"> Non-attending students (that is to say, those attending less than 75% of the course) will have access to the presentations and the recordings of the lectures on Collaborate Ultra</w:t>
      </w:r>
      <w:r w:rsidR="008903E3" w:rsidRPr="00160C4A">
        <w:rPr>
          <w:sz w:val="20"/>
          <w:lang w:val="en-GB"/>
        </w:rPr>
        <w:t xml:space="preserve">. </w:t>
      </w:r>
    </w:p>
    <w:p w14:paraId="13472327" w14:textId="77777777" w:rsidR="001B49D1" w:rsidRPr="00A75EC0" w:rsidRDefault="0008551F" w:rsidP="00A3120E">
      <w:pPr>
        <w:spacing w:before="240" w:after="120"/>
        <w:rPr>
          <w:b/>
          <w:i/>
          <w:sz w:val="18"/>
          <w:lang w:val="en-US"/>
        </w:rPr>
      </w:pPr>
      <w:r w:rsidRPr="00A75EC0">
        <w:rPr>
          <w:b/>
          <w:i/>
          <w:sz w:val="18"/>
          <w:lang w:val="en-US"/>
        </w:rPr>
        <w:t>ASSESSEMENT METHOD AND CRITERIA</w:t>
      </w:r>
    </w:p>
    <w:p w14:paraId="2B1C5680" w14:textId="77777777" w:rsidR="008903E3" w:rsidRPr="00160C4A" w:rsidRDefault="00160C4A" w:rsidP="00A3120E">
      <w:pPr>
        <w:pStyle w:val="Testo2"/>
        <w:spacing w:line="240" w:lineRule="exact"/>
        <w:rPr>
          <w:lang w:val="en-GB"/>
        </w:rPr>
      </w:pPr>
      <w:r w:rsidRPr="00160C4A">
        <w:rPr>
          <w:lang w:val="en-GB"/>
        </w:rPr>
        <w:t xml:space="preserve">Written exam, consisting in open-ended questions </w:t>
      </w:r>
      <w:r>
        <w:rPr>
          <w:lang w:val="en-GB"/>
        </w:rPr>
        <w:t xml:space="preserve">based </w:t>
      </w:r>
      <w:r w:rsidRPr="00160C4A">
        <w:rPr>
          <w:lang w:val="en-GB"/>
        </w:rPr>
        <w:t>on all the topics explained during the course.</w:t>
      </w:r>
      <w:r>
        <w:rPr>
          <w:lang w:val="en-GB"/>
        </w:rPr>
        <w:t xml:space="preserve"> </w:t>
      </w:r>
      <w:r w:rsidRPr="00160C4A">
        <w:rPr>
          <w:lang w:val="en-GB"/>
        </w:rPr>
        <w:t xml:space="preserve">The maximum score is 21/30. </w:t>
      </w:r>
      <w:r>
        <w:rPr>
          <w:lang w:val="en-GB"/>
        </w:rPr>
        <w:t>In addition, d</w:t>
      </w:r>
      <w:r w:rsidRPr="00160C4A">
        <w:rPr>
          <w:lang w:val="en-GB"/>
        </w:rPr>
        <w:t>uring the course, students will have the possibility to carry out practical activities based on simulations, exercises, and project</w:t>
      </w:r>
      <w:r>
        <w:rPr>
          <w:lang w:val="en-GB"/>
        </w:rPr>
        <w:t>s. These activities will be assessed in class, with a score from 1 to 9 points. The final mark, resulting from the combination between the score of the written exam and the practical activities, will be expressed in thirtieths</w:t>
      </w:r>
      <w:r w:rsidR="008903E3" w:rsidRPr="00160C4A">
        <w:rPr>
          <w:lang w:val="en-GB"/>
        </w:rPr>
        <w:t xml:space="preserve">. </w:t>
      </w:r>
    </w:p>
    <w:p w14:paraId="792F4357" w14:textId="1CB50EEB" w:rsidR="008903E3" w:rsidRPr="00A75EC0" w:rsidRDefault="00160C4A" w:rsidP="00160C4A">
      <w:pPr>
        <w:pStyle w:val="Testo2"/>
        <w:spacing w:line="240" w:lineRule="exact"/>
        <w:rPr>
          <w:lang w:val="en-US"/>
        </w:rPr>
      </w:pPr>
      <w:r w:rsidRPr="00160C4A">
        <w:rPr>
          <w:lang w:val="en-GB"/>
        </w:rPr>
        <w:t xml:space="preserve">Non-attending students, instead, will have to write a paper on the topics explained during the course and prepare </w:t>
      </w:r>
      <w:r>
        <w:rPr>
          <w:lang w:val="en-GB"/>
        </w:rPr>
        <w:t>a self-presentation kit (e.g. CV, website, blog, video, etc.) to be submitted to the lecturer at least one week before the final exam</w:t>
      </w:r>
      <w:r w:rsidR="009C7612">
        <w:rPr>
          <w:lang w:val="en-GB"/>
        </w:rPr>
        <w:t>.</w:t>
      </w:r>
    </w:p>
    <w:p w14:paraId="25374E74" w14:textId="77777777" w:rsidR="001B49D1" w:rsidRPr="00160C4A" w:rsidRDefault="0008551F" w:rsidP="001B49D1">
      <w:pPr>
        <w:spacing w:before="240" w:after="120"/>
        <w:rPr>
          <w:b/>
          <w:i/>
          <w:sz w:val="18"/>
          <w:lang w:val="en-GB"/>
        </w:rPr>
      </w:pPr>
      <w:r w:rsidRPr="00160C4A">
        <w:rPr>
          <w:b/>
          <w:i/>
          <w:sz w:val="18"/>
          <w:lang w:val="en-GB"/>
        </w:rPr>
        <w:t>NOTES AND PREREQUISITES</w:t>
      </w:r>
    </w:p>
    <w:p w14:paraId="55C976B4" w14:textId="77777777" w:rsidR="008903E3" w:rsidRPr="0025132E" w:rsidRDefault="00160C4A" w:rsidP="0025132E">
      <w:pPr>
        <w:pStyle w:val="Testo2"/>
        <w:spacing w:line="240" w:lineRule="exact"/>
        <w:rPr>
          <w:lang w:val="en-GB"/>
        </w:rPr>
      </w:pPr>
      <w:r w:rsidRPr="00160C4A">
        <w:rPr>
          <w:lang w:val="en-GB"/>
        </w:rPr>
        <w:lastRenderedPageBreak/>
        <w:t xml:space="preserve">There are no prerequisites for attending the course. However, students should show a certain curiosity towards </w:t>
      </w:r>
      <w:r w:rsidR="0025132E">
        <w:rPr>
          <w:lang w:val="en-GB"/>
        </w:rPr>
        <w:t>future job opportunities (e.g. setting up their own business, etc.)</w:t>
      </w:r>
      <w:r w:rsidR="008903E3" w:rsidRPr="0025132E">
        <w:rPr>
          <w:lang w:val="en-GB"/>
        </w:rPr>
        <w:t xml:space="preserve">. </w:t>
      </w:r>
    </w:p>
    <w:p w14:paraId="2CDBCAEE" w14:textId="77777777" w:rsidR="008343E6" w:rsidRPr="0025132E" w:rsidRDefault="008343E6" w:rsidP="008343E6">
      <w:pPr>
        <w:pStyle w:val="Testo2"/>
        <w:rPr>
          <w:lang w:val="en-GB"/>
        </w:rPr>
      </w:pPr>
    </w:p>
    <w:p w14:paraId="628823B2" w14:textId="77777777" w:rsidR="0008551F" w:rsidRPr="000C307A" w:rsidRDefault="0008551F" w:rsidP="004023B3">
      <w:pPr>
        <w:pStyle w:val="Testo2"/>
        <w:ind w:firstLine="0"/>
        <w:rPr>
          <w:i/>
          <w:iCs/>
          <w:noProof w:val="0"/>
          <w:lang w:val="en-GB"/>
        </w:rPr>
      </w:pPr>
    </w:p>
    <w:p w14:paraId="1BCE3F4E" w14:textId="77777777" w:rsidR="001B49D1" w:rsidRPr="00A3120E" w:rsidRDefault="0008551F" w:rsidP="0008551F">
      <w:pPr>
        <w:pStyle w:val="Testo2"/>
        <w:rPr>
          <w:lang w:val="en-US"/>
        </w:rPr>
      </w:pPr>
      <w:r w:rsidRPr="00A3120E">
        <w:rPr>
          <w:noProof w:val="0"/>
          <w:lang w:val="en-US"/>
        </w:rPr>
        <w:t>Further information can be found on the lecturer's webpage at http://docenti.unicatt.it/web/searchByName.do?language=ENG or on the Faculty notice</w:t>
      </w:r>
    </w:p>
    <w:p w14:paraId="525F4C6E" w14:textId="77777777" w:rsidR="001B49D1" w:rsidRPr="00A3120E" w:rsidRDefault="001B49D1" w:rsidP="001B49D1">
      <w:pPr>
        <w:pStyle w:val="Testo2"/>
        <w:rPr>
          <w:lang w:val="en-US"/>
        </w:rPr>
      </w:pPr>
    </w:p>
    <w:p w14:paraId="2D040189" w14:textId="77777777" w:rsidR="001B49D1" w:rsidRPr="00A3120E" w:rsidRDefault="001B49D1" w:rsidP="001B49D1">
      <w:pPr>
        <w:rPr>
          <w:lang w:val="en-US"/>
        </w:rPr>
      </w:pPr>
    </w:p>
    <w:sectPr w:rsidR="001B49D1" w:rsidRPr="00A3120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3758" w14:textId="77777777" w:rsidR="00E609E9" w:rsidRDefault="00E609E9" w:rsidP="00CA33F8">
      <w:pPr>
        <w:spacing w:line="240" w:lineRule="auto"/>
      </w:pPr>
      <w:r>
        <w:separator/>
      </w:r>
    </w:p>
  </w:endnote>
  <w:endnote w:type="continuationSeparator" w:id="0">
    <w:p w14:paraId="70A0724C" w14:textId="77777777" w:rsidR="00E609E9" w:rsidRDefault="00E609E9" w:rsidP="00CA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3B37" w14:textId="77777777" w:rsidR="00E609E9" w:rsidRDefault="00E609E9" w:rsidP="00CA33F8">
      <w:pPr>
        <w:spacing w:line="240" w:lineRule="auto"/>
      </w:pPr>
      <w:r>
        <w:separator/>
      </w:r>
    </w:p>
  </w:footnote>
  <w:footnote w:type="continuationSeparator" w:id="0">
    <w:p w14:paraId="5714D70F" w14:textId="77777777" w:rsidR="00E609E9" w:rsidRDefault="00E609E9" w:rsidP="00CA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5F2"/>
    <w:multiLevelType w:val="multilevel"/>
    <w:tmpl w:val="75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9FF"/>
    <w:multiLevelType w:val="multilevel"/>
    <w:tmpl w:val="6F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E2EA4"/>
    <w:multiLevelType w:val="multilevel"/>
    <w:tmpl w:val="2C9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85AC0"/>
    <w:multiLevelType w:val="multilevel"/>
    <w:tmpl w:val="994EA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13312"/>
    <w:multiLevelType w:val="multilevel"/>
    <w:tmpl w:val="053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9D1"/>
    <w:rsid w:val="00027801"/>
    <w:rsid w:val="0008551F"/>
    <w:rsid w:val="000C307A"/>
    <w:rsid w:val="00160C4A"/>
    <w:rsid w:val="001B49D1"/>
    <w:rsid w:val="00210CFD"/>
    <w:rsid w:val="0025132E"/>
    <w:rsid w:val="0032606D"/>
    <w:rsid w:val="004023B3"/>
    <w:rsid w:val="00474833"/>
    <w:rsid w:val="00507E45"/>
    <w:rsid w:val="008343E6"/>
    <w:rsid w:val="008903E3"/>
    <w:rsid w:val="008D5D3F"/>
    <w:rsid w:val="008F0373"/>
    <w:rsid w:val="009C29C6"/>
    <w:rsid w:val="009C7612"/>
    <w:rsid w:val="00A3120E"/>
    <w:rsid w:val="00A75EC0"/>
    <w:rsid w:val="00AA7038"/>
    <w:rsid w:val="00B0457E"/>
    <w:rsid w:val="00BC1C83"/>
    <w:rsid w:val="00CA33F8"/>
    <w:rsid w:val="00E43544"/>
    <w:rsid w:val="00E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27B32"/>
  <w15:chartTrackingRefBased/>
  <w15:docId w15:val="{31758CA4-307C-423B-8B5B-64745B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3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3F8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90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4</cp:revision>
  <cp:lastPrinted>2003-03-27T10:42:00Z</cp:lastPrinted>
  <dcterms:created xsi:type="dcterms:W3CDTF">2020-12-15T11:04:00Z</dcterms:created>
  <dcterms:modified xsi:type="dcterms:W3CDTF">2021-10-22T14:13:00Z</dcterms:modified>
</cp:coreProperties>
</file>