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9903" w14:textId="77777777" w:rsidR="00CF122F" w:rsidRPr="00C70817" w:rsidRDefault="00CF122F" w:rsidP="00A66AC6">
      <w:pPr>
        <w:rPr>
          <w:b/>
          <w:lang w:val="it-IT"/>
        </w:rPr>
      </w:pPr>
      <w:r w:rsidRPr="00C70817">
        <w:rPr>
          <w:b/>
          <w:lang w:val="it-IT"/>
        </w:rPr>
        <w:t xml:space="preserve">Workshop: </w:t>
      </w:r>
      <w:proofErr w:type="spellStart"/>
      <w:r w:rsidRPr="00C70817">
        <w:rPr>
          <w:b/>
          <w:lang w:val="it-IT"/>
        </w:rPr>
        <w:t>Audiovisual</w:t>
      </w:r>
      <w:proofErr w:type="spellEnd"/>
      <w:r w:rsidRPr="00C70817">
        <w:rPr>
          <w:b/>
          <w:lang w:val="it-IT"/>
        </w:rPr>
        <w:t xml:space="preserve"> Production</w:t>
      </w:r>
    </w:p>
    <w:p w14:paraId="6F48B23C" w14:textId="74A21A18" w:rsidR="00C70817" w:rsidRDefault="00C70817" w:rsidP="00A66AC6">
      <w:pPr>
        <w:rPr>
          <w:smallCaps/>
          <w:kern w:val="20"/>
          <w:sz w:val="18"/>
          <w:szCs w:val="18"/>
          <w:lang w:val="it-IT"/>
        </w:rPr>
      </w:pPr>
      <w:r w:rsidRPr="00C70817">
        <w:rPr>
          <w:smallCaps/>
          <w:sz w:val="18"/>
          <w:szCs w:val="18"/>
          <w:lang w:val="it-IT"/>
        </w:rPr>
        <w:t xml:space="preserve">Dott. </w:t>
      </w:r>
      <w:r w:rsidR="00D860E6" w:rsidRPr="00C70817">
        <w:rPr>
          <w:smallCaps/>
          <w:sz w:val="18"/>
          <w:szCs w:val="18"/>
          <w:lang w:val="it-IT"/>
        </w:rPr>
        <w:t>Alessandro Milini</w:t>
      </w:r>
    </w:p>
    <w:p w14:paraId="42204E24" w14:textId="77777777" w:rsidR="00F802BC" w:rsidRPr="00CC2551" w:rsidRDefault="00F802BC" w:rsidP="00F802BC">
      <w:pPr>
        <w:numPr>
          <w:ilvl w:val="0"/>
          <w:numId w:val="1"/>
        </w:numPr>
        <w:spacing w:before="240" w:after="120"/>
        <w:rPr>
          <w:b/>
          <w:sz w:val="18"/>
        </w:rPr>
      </w:pPr>
      <w:r w:rsidRPr="00CC2551">
        <w:rPr>
          <w:b/>
          <w:i/>
          <w:sz w:val="18"/>
        </w:rPr>
        <w:t>COURSE AIMS AND INTENDED LEARNING OUTCOMES</w:t>
      </w:r>
    </w:p>
    <w:p w14:paraId="6C629FC8" w14:textId="77777777" w:rsidR="00A66AC6" w:rsidRPr="00CC2551" w:rsidRDefault="00A66AC6" w:rsidP="00A66AC6">
      <w:pPr>
        <w:spacing w:before="240" w:after="120"/>
        <w:rPr>
          <w:rFonts w:cs="Times"/>
        </w:rPr>
      </w:pPr>
      <w:r w:rsidRPr="00CC2551">
        <w:t>Learning to be on a set.</w:t>
      </w:r>
    </w:p>
    <w:p w14:paraId="1E989A4B" w14:textId="59520CE7" w:rsidR="00A66AC6" w:rsidRPr="00CC2551" w:rsidRDefault="00A66AC6" w:rsidP="00A66AC6">
      <w:pPr>
        <w:spacing w:before="240" w:after="120"/>
        <w:rPr>
          <w:rFonts w:cs="Times"/>
        </w:rPr>
      </w:pPr>
      <w:r w:rsidRPr="00CC2551">
        <w:t>These few words sum up this workshop. A theoretical and practical analysis of the cinema-television environment with the production house at its centre: the roles, timeframes, materials, equipment and terminology for working within a film crew. I bring</w:t>
      </w:r>
      <w:r w:rsidR="00550F97" w:rsidRPr="00CC2551">
        <w:t xml:space="preserve"> with me</w:t>
      </w:r>
      <w:r w:rsidRPr="00CC2551">
        <w:t xml:space="preserve"> 3</w:t>
      </w:r>
      <w:r w:rsidR="000778EB">
        <w:t>7</w:t>
      </w:r>
      <w:r w:rsidRPr="00CC2551">
        <w:t xml:space="preserve"> years of experience with the </w:t>
      </w:r>
      <w:proofErr w:type="spellStart"/>
      <w:r w:rsidRPr="00CC2551">
        <w:t>AlbatrosFilm</w:t>
      </w:r>
      <w:proofErr w:type="spellEnd"/>
      <w:r w:rsidRPr="00CC2551">
        <w:t xml:space="preserve"> production house, of which we will analyse the work and films produced. </w:t>
      </w:r>
      <w:r w:rsidR="009127D2" w:rsidRPr="00CC2551">
        <w:t>P</w:t>
      </w:r>
      <w:r w:rsidRPr="00CC2551">
        <w:t xml:space="preserve">ractical sessions </w:t>
      </w:r>
      <w:r w:rsidR="009127D2" w:rsidRPr="00CC2551">
        <w:t xml:space="preserve">will also take place, either </w:t>
      </w:r>
      <w:r w:rsidRPr="00CC2551">
        <w:t>in the Brescia studios or</w:t>
      </w:r>
      <w:r w:rsidR="009127D2" w:rsidRPr="00CC2551">
        <w:t xml:space="preserve"> on location,</w:t>
      </w:r>
      <w:r w:rsidRPr="00CC2551">
        <w:t xml:space="preserve"> applying social distancing measures.</w:t>
      </w:r>
    </w:p>
    <w:p w14:paraId="5F63F29B" w14:textId="77777777" w:rsidR="00A66AC6" w:rsidRPr="00CC2551" w:rsidRDefault="00A66AC6" w:rsidP="00A66AC6">
      <w:pPr>
        <w:spacing w:before="240" w:after="120"/>
        <w:rPr>
          <w:rFonts w:cs="Times"/>
        </w:rPr>
      </w:pPr>
      <w:r w:rsidRPr="00CC2551">
        <w:t xml:space="preserve">Course aims: </w:t>
      </w:r>
      <w:r w:rsidR="00CC2513" w:rsidRPr="00CC2551">
        <w:t>t</w:t>
      </w:r>
      <w:r w:rsidRPr="00CC2551">
        <w:t xml:space="preserve">o describe and introduce students to the world of cinema and television. The production stages on set: </w:t>
      </w:r>
      <w:r w:rsidR="00CC2513" w:rsidRPr="00CC2551">
        <w:t>p</w:t>
      </w:r>
      <w:r w:rsidRPr="00CC2551">
        <w:t xml:space="preserve">re-production, </w:t>
      </w:r>
      <w:r w:rsidR="00F7049E" w:rsidRPr="00CC2551">
        <w:t xml:space="preserve">the </w:t>
      </w:r>
      <w:r w:rsidRPr="00CC2551">
        <w:t>language and technical terms used, filming, editing at the various stages, sound, graphics and special effects, and finalisation for the web and social networks.</w:t>
      </w:r>
    </w:p>
    <w:p w14:paraId="185F0977" w14:textId="77777777" w:rsidR="00F802BC" w:rsidRPr="00CC2551" w:rsidRDefault="00F802BC" w:rsidP="00F802BC">
      <w:pPr>
        <w:spacing w:before="240" w:after="120"/>
      </w:pPr>
      <w:r w:rsidRPr="00CC2551">
        <w:rPr>
          <w:b/>
          <w:i/>
          <w:sz w:val="18"/>
        </w:rPr>
        <w:t>COURSE CONTENT</w:t>
      </w:r>
    </w:p>
    <w:p w14:paraId="10FAD5F4" w14:textId="76EACFBA" w:rsidR="00A66AC6" w:rsidRPr="00CC2551" w:rsidRDefault="00A66AC6" w:rsidP="00A66AC6">
      <w:pPr>
        <w:keepNext/>
        <w:spacing w:before="240" w:after="120"/>
        <w:rPr>
          <w:rFonts w:cs="Times"/>
        </w:rPr>
      </w:pPr>
      <w:r w:rsidRPr="00CC2551">
        <w:t>The course is divided into two parts: about 10-12 hours on theory in class, with screenings of commercial films and documentaries.</w:t>
      </w:r>
    </w:p>
    <w:p w14:paraId="01EE9C34" w14:textId="77777777" w:rsidR="00A66AC6" w:rsidRPr="00CC2551" w:rsidRDefault="00A66AC6" w:rsidP="00A66AC6">
      <w:pPr>
        <w:keepNext/>
        <w:spacing w:before="240" w:after="120"/>
        <w:rPr>
          <w:rFonts w:cs="Times"/>
        </w:rPr>
      </w:pPr>
      <w:r w:rsidRPr="00CC2551">
        <w:t>The remaining hours will be devoted to hands-on lessons and to</w:t>
      </w:r>
      <w:r w:rsidR="00A456E1" w:rsidRPr="00CC2551">
        <w:t xml:space="preserve"> </w:t>
      </w:r>
      <w:r w:rsidRPr="00CC2551">
        <w:t>descri</w:t>
      </w:r>
      <w:r w:rsidR="00A456E1" w:rsidRPr="00CC2551">
        <w:t>bing</w:t>
      </w:r>
      <w:r w:rsidRPr="00CC2551">
        <w:t xml:space="preserve"> </w:t>
      </w:r>
      <w:r w:rsidR="00A456E1" w:rsidRPr="00CC2551">
        <w:t xml:space="preserve">the </w:t>
      </w:r>
      <w:r w:rsidRPr="00CC2551">
        <w:t>cinematic equipment and materials made available by the production house.</w:t>
      </w:r>
    </w:p>
    <w:p w14:paraId="39EB30F6" w14:textId="77777777" w:rsidR="00F802BC" w:rsidRPr="00CC2551" w:rsidRDefault="00F802BC" w:rsidP="00F802BC">
      <w:pPr>
        <w:keepNext/>
        <w:spacing w:before="240" w:after="120"/>
      </w:pPr>
      <w:r w:rsidRPr="00CC2551">
        <w:rPr>
          <w:b/>
          <w:i/>
          <w:sz w:val="18"/>
        </w:rPr>
        <w:t>READING LIST</w:t>
      </w:r>
    </w:p>
    <w:p w14:paraId="0EC21E72" w14:textId="77777777" w:rsidR="00E82B17" w:rsidRPr="00CC2551" w:rsidRDefault="00D860E6">
      <w:pPr>
        <w:pStyle w:val="Testo1"/>
        <w:rPr>
          <w:rFonts w:cs="Times"/>
          <w:b/>
          <w:i/>
        </w:rPr>
      </w:pPr>
      <w:r w:rsidRPr="00CC2551">
        <w:t>To be provided during the workshop</w:t>
      </w:r>
      <w:r w:rsidR="00A456E1" w:rsidRPr="00CC2551">
        <w:t>.</w:t>
      </w:r>
    </w:p>
    <w:p w14:paraId="4816B40F" w14:textId="77777777" w:rsidR="00F802BC" w:rsidRPr="00CC2551" w:rsidRDefault="00F802BC" w:rsidP="00F802BC">
      <w:pPr>
        <w:spacing w:before="240" w:after="120" w:line="220" w:lineRule="exact"/>
      </w:pPr>
      <w:r w:rsidRPr="00CC2551">
        <w:rPr>
          <w:b/>
          <w:i/>
          <w:sz w:val="18"/>
        </w:rPr>
        <w:t>TEACHING METHOD</w:t>
      </w:r>
    </w:p>
    <w:p w14:paraId="2A068994" w14:textId="77777777" w:rsidR="00A66AC6" w:rsidRPr="00CC2551" w:rsidRDefault="00A66AC6" w:rsidP="00A66AC6">
      <w:pPr>
        <w:ind w:firstLine="284"/>
        <w:rPr>
          <w:rFonts w:cs="Times"/>
          <w:sz w:val="18"/>
        </w:rPr>
      </w:pPr>
      <w:r w:rsidRPr="00CC2551">
        <w:rPr>
          <w:sz w:val="18"/>
        </w:rPr>
        <w:t>After a</w:t>
      </w:r>
      <w:r w:rsidR="00296DE3" w:rsidRPr="00CC2551">
        <w:rPr>
          <w:sz w:val="18"/>
        </w:rPr>
        <w:t>n initial</w:t>
      </w:r>
      <w:r w:rsidRPr="00CC2551">
        <w:rPr>
          <w:sz w:val="18"/>
        </w:rPr>
        <w:t xml:space="preserve"> theoretical phase in class, </w:t>
      </w:r>
      <w:r w:rsidR="00406F8C" w:rsidRPr="00CC2551">
        <w:rPr>
          <w:sz w:val="18"/>
        </w:rPr>
        <w:t xml:space="preserve">sessions will </w:t>
      </w:r>
      <w:r w:rsidRPr="00CC2551">
        <w:rPr>
          <w:sz w:val="18"/>
        </w:rPr>
        <w:t xml:space="preserve">be </w:t>
      </w:r>
      <w:r w:rsidR="00406F8C" w:rsidRPr="00CC2551">
        <w:rPr>
          <w:sz w:val="18"/>
        </w:rPr>
        <w:t>on location</w:t>
      </w:r>
      <w:r w:rsidRPr="00CC2551">
        <w:rPr>
          <w:sz w:val="18"/>
        </w:rPr>
        <w:t xml:space="preserve"> or </w:t>
      </w:r>
      <w:r w:rsidR="00406F8C" w:rsidRPr="00CC2551">
        <w:rPr>
          <w:sz w:val="18"/>
        </w:rPr>
        <w:t xml:space="preserve">in </w:t>
      </w:r>
      <w:r w:rsidRPr="00CC2551">
        <w:rPr>
          <w:sz w:val="18"/>
        </w:rPr>
        <w:t xml:space="preserve">the </w:t>
      </w:r>
      <w:proofErr w:type="spellStart"/>
      <w:r w:rsidRPr="00CC2551">
        <w:rPr>
          <w:sz w:val="18"/>
        </w:rPr>
        <w:t>Albatro</w:t>
      </w:r>
      <w:r w:rsidR="007C7120" w:rsidRPr="00CC2551">
        <w:rPr>
          <w:sz w:val="18"/>
        </w:rPr>
        <w:t>sF</w:t>
      </w:r>
      <w:r w:rsidRPr="00CC2551">
        <w:rPr>
          <w:sz w:val="18"/>
        </w:rPr>
        <w:t>ilm</w:t>
      </w:r>
      <w:proofErr w:type="spellEnd"/>
      <w:r w:rsidRPr="00CC2551">
        <w:rPr>
          <w:sz w:val="18"/>
        </w:rPr>
        <w:t xml:space="preserve"> production house in Brescia so as to continue in a practical way, in the studios and editing rooms. These sessions will include the in-depth and practical use of materials </w:t>
      </w:r>
      <w:r w:rsidR="00746792" w:rsidRPr="00CC2551">
        <w:rPr>
          <w:sz w:val="18"/>
        </w:rPr>
        <w:t xml:space="preserve">and equipment </w:t>
      </w:r>
      <w:r w:rsidRPr="00CC2551">
        <w:rPr>
          <w:sz w:val="18"/>
        </w:rPr>
        <w:t xml:space="preserve">(cameras, lights, machinery for moving the cameras, etc.). </w:t>
      </w:r>
    </w:p>
    <w:p w14:paraId="57D8BC58" w14:textId="77777777" w:rsidR="005B5D4F" w:rsidRPr="00CC2551" w:rsidRDefault="00F802BC" w:rsidP="005B5D4F">
      <w:pPr>
        <w:suppressAutoHyphens w:val="0"/>
        <w:spacing w:before="240" w:after="120" w:line="220" w:lineRule="exact"/>
        <w:rPr>
          <w:b/>
          <w:i/>
          <w:sz w:val="18"/>
        </w:rPr>
      </w:pPr>
      <w:r w:rsidRPr="00CC2551">
        <w:rPr>
          <w:b/>
          <w:i/>
          <w:sz w:val="18"/>
        </w:rPr>
        <w:t>ASSESSMENT METHOD AND CRITERIA</w:t>
      </w:r>
    </w:p>
    <w:p w14:paraId="30BE640C" w14:textId="77777777" w:rsidR="00E82B17" w:rsidRPr="00CC2551" w:rsidRDefault="00D860E6" w:rsidP="005B5D4F">
      <w:pPr>
        <w:suppressAutoHyphens w:val="0"/>
        <w:spacing w:before="240" w:after="120" w:line="220" w:lineRule="exact"/>
        <w:rPr>
          <w:rFonts w:cs="Times"/>
          <w:b/>
          <w:i/>
          <w:sz w:val="16"/>
        </w:rPr>
      </w:pPr>
      <w:r w:rsidRPr="00CC2551">
        <w:rPr>
          <w:sz w:val="18"/>
        </w:rPr>
        <w:lastRenderedPageBreak/>
        <w:t xml:space="preserve">Students will be assessed on their active and </w:t>
      </w:r>
      <w:r w:rsidR="005A1C68" w:rsidRPr="00CC2551">
        <w:rPr>
          <w:sz w:val="18"/>
        </w:rPr>
        <w:t>constructive</w:t>
      </w:r>
      <w:r w:rsidRPr="00CC2551">
        <w:rPr>
          <w:sz w:val="18"/>
        </w:rPr>
        <w:t xml:space="preserve"> participation in all the activities proposed on the course.</w:t>
      </w:r>
    </w:p>
    <w:p w14:paraId="1310DF4D" w14:textId="77777777" w:rsidR="00F802BC" w:rsidRPr="00CC2551" w:rsidRDefault="00F802BC" w:rsidP="00F802BC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CC2551">
        <w:rPr>
          <w:rFonts w:ascii="Times New Roman" w:hAnsi="Times New Roman"/>
          <w:b/>
          <w:i/>
          <w:sz w:val="18"/>
          <w:szCs w:val="18"/>
        </w:rPr>
        <w:t>NOTES AND PREREQUISITES</w:t>
      </w:r>
    </w:p>
    <w:p w14:paraId="095356A1" w14:textId="77777777" w:rsidR="00F802BC" w:rsidRPr="00CC2551" w:rsidRDefault="00F802BC" w:rsidP="00F802BC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sz w:val="18"/>
        </w:rPr>
      </w:pPr>
      <w:r w:rsidRPr="00CC2551">
        <w:rPr>
          <w:rFonts w:ascii="Times New Roman" w:hAnsi="Times New Roman"/>
          <w:sz w:val="18"/>
        </w:rPr>
        <w:t xml:space="preserve">Further information can be found on the lecturer's webpage at http://docenti.unicatt.it/web/searchByName.do?language=ENG or on the Faculty notice board. </w:t>
      </w:r>
    </w:p>
    <w:p w14:paraId="6F62F198" w14:textId="77777777" w:rsidR="00F802BC" w:rsidRPr="00C70817" w:rsidRDefault="00F802BC" w:rsidP="000778EB">
      <w:pPr>
        <w:pStyle w:val="Testo2"/>
        <w:ind w:firstLine="0"/>
        <w:rPr>
          <w:rFonts w:cs="Times"/>
        </w:rPr>
      </w:pPr>
    </w:p>
    <w:sectPr w:rsidR="00F802BC" w:rsidRPr="00C70817" w:rsidSect="0080169E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DCAF" w14:textId="77777777" w:rsidR="005547C3" w:rsidRDefault="005547C3" w:rsidP="00246B6D">
      <w:pPr>
        <w:spacing w:line="240" w:lineRule="auto"/>
      </w:pPr>
      <w:r>
        <w:separator/>
      </w:r>
    </w:p>
  </w:endnote>
  <w:endnote w:type="continuationSeparator" w:id="0">
    <w:p w14:paraId="630CDE17" w14:textId="77777777" w:rsidR="005547C3" w:rsidRDefault="005547C3" w:rsidP="00246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7929" w14:textId="77777777" w:rsidR="005547C3" w:rsidRDefault="005547C3" w:rsidP="00246B6D">
      <w:pPr>
        <w:spacing w:line="240" w:lineRule="auto"/>
      </w:pPr>
      <w:r>
        <w:separator/>
      </w:r>
    </w:p>
  </w:footnote>
  <w:footnote w:type="continuationSeparator" w:id="0">
    <w:p w14:paraId="45007192" w14:textId="77777777" w:rsidR="005547C3" w:rsidRDefault="005547C3" w:rsidP="00246B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74F7D"/>
    <w:multiLevelType w:val="hybridMultilevel"/>
    <w:tmpl w:val="61B4A734"/>
    <w:styleLink w:val="Numerato"/>
    <w:lvl w:ilvl="0" w:tplc="00CA8CC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EDCA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2E22B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009F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6A594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78D06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A2939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58573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7C4AF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98551688">
    <w:abstractNumId w:val="0"/>
  </w:num>
  <w:num w:numId="2" w16cid:durableId="153834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6D"/>
    <w:rsid w:val="000617F7"/>
    <w:rsid w:val="000778EB"/>
    <w:rsid w:val="00092D99"/>
    <w:rsid w:val="000A0E12"/>
    <w:rsid w:val="000D1DE2"/>
    <w:rsid w:val="000D58E2"/>
    <w:rsid w:val="0011499D"/>
    <w:rsid w:val="00137B88"/>
    <w:rsid w:val="001457BF"/>
    <w:rsid w:val="001C7B13"/>
    <w:rsid w:val="001E0036"/>
    <w:rsid w:val="002041EF"/>
    <w:rsid w:val="00246B6D"/>
    <w:rsid w:val="00247D6E"/>
    <w:rsid w:val="00296DE3"/>
    <w:rsid w:val="00302EB4"/>
    <w:rsid w:val="00357CDA"/>
    <w:rsid w:val="00367EA7"/>
    <w:rsid w:val="00404E03"/>
    <w:rsid w:val="00406F8C"/>
    <w:rsid w:val="00420E9A"/>
    <w:rsid w:val="00443CCA"/>
    <w:rsid w:val="0045276E"/>
    <w:rsid w:val="004713AC"/>
    <w:rsid w:val="00481275"/>
    <w:rsid w:val="004C3F98"/>
    <w:rsid w:val="005112B7"/>
    <w:rsid w:val="005452E4"/>
    <w:rsid w:val="00550F97"/>
    <w:rsid w:val="005510A5"/>
    <w:rsid w:val="005547C3"/>
    <w:rsid w:val="00555029"/>
    <w:rsid w:val="00565161"/>
    <w:rsid w:val="00583EFE"/>
    <w:rsid w:val="005A1C68"/>
    <w:rsid w:val="005A7B98"/>
    <w:rsid w:val="005B5D4F"/>
    <w:rsid w:val="005B66AC"/>
    <w:rsid w:val="005E2702"/>
    <w:rsid w:val="006007CB"/>
    <w:rsid w:val="00631071"/>
    <w:rsid w:val="00696FB5"/>
    <w:rsid w:val="006E23A9"/>
    <w:rsid w:val="006E7B66"/>
    <w:rsid w:val="00700B9C"/>
    <w:rsid w:val="00746792"/>
    <w:rsid w:val="007726A3"/>
    <w:rsid w:val="007C7120"/>
    <w:rsid w:val="0080169E"/>
    <w:rsid w:val="00805114"/>
    <w:rsid w:val="008309A3"/>
    <w:rsid w:val="00891A19"/>
    <w:rsid w:val="009127D2"/>
    <w:rsid w:val="0096626F"/>
    <w:rsid w:val="00970A49"/>
    <w:rsid w:val="009F1F30"/>
    <w:rsid w:val="00A456E1"/>
    <w:rsid w:val="00A66AC6"/>
    <w:rsid w:val="00B05734"/>
    <w:rsid w:val="00B402FE"/>
    <w:rsid w:val="00B56466"/>
    <w:rsid w:val="00B622DB"/>
    <w:rsid w:val="00BF4672"/>
    <w:rsid w:val="00C70817"/>
    <w:rsid w:val="00CC2513"/>
    <w:rsid w:val="00CC2551"/>
    <w:rsid w:val="00CE6BA7"/>
    <w:rsid w:val="00CF122F"/>
    <w:rsid w:val="00CF5009"/>
    <w:rsid w:val="00D301A0"/>
    <w:rsid w:val="00D67A58"/>
    <w:rsid w:val="00D860E6"/>
    <w:rsid w:val="00D90A1F"/>
    <w:rsid w:val="00D96FB5"/>
    <w:rsid w:val="00DC233A"/>
    <w:rsid w:val="00E46A41"/>
    <w:rsid w:val="00E47A52"/>
    <w:rsid w:val="00E6376E"/>
    <w:rsid w:val="00E82B17"/>
    <w:rsid w:val="00EC301B"/>
    <w:rsid w:val="00EE166B"/>
    <w:rsid w:val="00F46857"/>
    <w:rsid w:val="00F7049E"/>
    <w:rsid w:val="00F8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3AA945"/>
  <w15:docId w15:val="{44962FE1-7B76-4CCB-BC08-0A044CC4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69E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rsid w:val="0080169E"/>
    <w:p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rsid w:val="0080169E"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rsid w:val="0080169E"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0169E"/>
  </w:style>
  <w:style w:type="paragraph" w:customStyle="1" w:styleId="Intestazione1">
    <w:name w:val="Intestazione1"/>
    <w:basedOn w:val="Normale"/>
    <w:next w:val="Corpotesto"/>
    <w:rsid w:val="008016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0169E"/>
    <w:pPr>
      <w:spacing w:after="120"/>
    </w:pPr>
  </w:style>
  <w:style w:type="paragraph" w:styleId="Elenco">
    <w:name w:val="List"/>
    <w:basedOn w:val="Corpotesto"/>
    <w:rsid w:val="0080169E"/>
    <w:rPr>
      <w:rFonts w:cs="Mangal"/>
    </w:rPr>
  </w:style>
  <w:style w:type="paragraph" w:customStyle="1" w:styleId="Didascalia1">
    <w:name w:val="Didascalia1"/>
    <w:basedOn w:val="Normale"/>
    <w:rsid w:val="008016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0169E"/>
    <w:pPr>
      <w:suppressLineNumbers/>
    </w:pPr>
    <w:rPr>
      <w:rFonts w:cs="Mangal"/>
    </w:rPr>
  </w:style>
  <w:style w:type="paragraph" w:customStyle="1" w:styleId="Testo1">
    <w:name w:val="Testo 1"/>
    <w:rsid w:val="0080169E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rsid w:val="0080169E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46B6D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B6D"/>
    <w:rPr>
      <w:rFonts w:ascii="Times" w:hAnsi="Times"/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6B6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B6D"/>
    <w:rPr>
      <w:rFonts w:ascii="Times" w:hAnsi="Times"/>
      <w:kern w:val="1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70817"/>
    <w:rPr>
      <w:color w:val="0563C1" w:themeColor="hyperlink"/>
      <w:u w:val="single"/>
    </w:rPr>
  </w:style>
  <w:style w:type="numbering" w:customStyle="1" w:styleId="Numerato">
    <w:name w:val="Numerato"/>
    <w:rsid w:val="00C70817"/>
    <w:pPr>
      <w:numPr>
        <w:numId w:val="2"/>
      </w:numPr>
    </w:pPr>
  </w:style>
  <w:style w:type="paragraph" w:customStyle="1" w:styleId="Didefault">
    <w:name w:val="Di default"/>
    <w:rsid w:val="00C708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03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Zucca Celina</cp:lastModifiedBy>
  <cp:revision>4</cp:revision>
  <cp:lastPrinted>2003-03-27T08:42:00Z</cp:lastPrinted>
  <dcterms:created xsi:type="dcterms:W3CDTF">2023-01-17T08:48:00Z</dcterms:created>
  <dcterms:modified xsi:type="dcterms:W3CDTF">2024-03-08T13:02:00Z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