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5E0" w14:textId="25A4311F" w:rsidR="009C29C6" w:rsidRDefault="003675A2" w:rsidP="001144FC">
      <w:pPr>
        <w:pStyle w:val="Titolo1"/>
        <w:jc w:val="both"/>
      </w:pPr>
      <w:r>
        <w:t>Sociologia dei sistemi territoriali e dell’innovazione</w:t>
      </w:r>
    </w:p>
    <w:p w14:paraId="3ECDB660" w14:textId="23AEAC03" w:rsidR="00BA675B" w:rsidRDefault="00BA675B" w:rsidP="00BA675B">
      <w:pPr>
        <w:pStyle w:val="Titolo2"/>
      </w:pPr>
      <w:r>
        <w:t>Prof.ssa Ilaria Beretta</w:t>
      </w:r>
    </w:p>
    <w:p w14:paraId="74DA5CF5" w14:textId="2DBBC708" w:rsidR="00BA675B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1A6259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2F4A16">
        <w:rPr>
          <w:b/>
          <w:i/>
          <w:sz w:val="18"/>
        </w:rPr>
        <w:t xml:space="preserve"> </w:t>
      </w:r>
      <w:r w:rsidR="00D62CFE">
        <w:rPr>
          <w:b/>
          <w:i/>
          <w:sz w:val="18"/>
        </w:rPr>
        <w:t>E RISULTATI DI APPRENDIMENTO ATTESI</w:t>
      </w:r>
    </w:p>
    <w:p w14:paraId="1A10E2EE" w14:textId="16A5ED32" w:rsidR="00D54846" w:rsidRDefault="00D54846" w:rsidP="00D54846">
      <w:r w:rsidRPr="001144FC">
        <w:t>Scopo dell’insegnamento è introdurre gli studenti allo studio degli aspetti socioeconomici dei sistemi territoriali</w:t>
      </w:r>
      <w:r>
        <w:t xml:space="preserve"> </w:t>
      </w:r>
      <w:r w:rsidRPr="001144FC">
        <w:t>in cui si realizza l’azione amministrativa e di governo</w:t>
      </w:r>
      <w:r>
        <w:t>, fornendo loro gli strumenti analitici necessari per una corretta interpretazione dei fenomeni considerati.</w:t>
      </w:r>
    </w:p>
    <w:p w14:paraId="71165F54" w14:textId="73ECDBC2" w:rsidR="002F4A16" w:rsidRDefault="002F4A16" w:rsidP="00D93F8C"/>
    <w:p w14:paraId="406203A7" w14:textId="17409EA8" w:rsidR="00BA675B" w:rsidRDefault="002F4A16" w:rsidP="00BA675B">
      <w:r>
        <w:t>Al termine dell’insegnamento, lo studente sarà in grado di</w:t>
      </w:r>
      <w:r w:rsidR="003675A2">
        <w:t xml:space="preserve"> comprendere,</w:t>
      </w:r>
      <w:r>
        <w:t xml:space="preserve"> analizzare</w:t>
      </w:r>
      <w:r w:rsidR="003675A2">
        <w:t xml:space="preserve"> e interpretare</w:t>
      </w:r>
      <w:r>
        <w:t xml:space="preserve"> </w:t>
      </w:r>
      <w:r w:rsidR="003675A2">
        <w:t xml:space="preserve">la multidimensionalità dei sistemi territoriali. </w:t>
      </w:r>
    </w:p>
    <w:p w14:paraId="3C510BE5" w14:textId="0C4215F4" w:rsidR="00794AC9" w:rsidRDefault="00794AC9" w:rsidP="00BA675B"/>
    <w:p w14:paraId="6EF1BB49" w14:textId="77777777" w:rsidR="00794AC9" w:rsidRPr="00FB6D8C" w:rsidRDefault="00794AC9" w:rsidP="00794AC9">
      <w:pPr>
        <w:rPr>
          <w:i/>
          <w:sz w:val="16"/>
        </w:rPr>
      </w:pPr>
      <w:r w:rsidRPr="00FB6D8C">
        <w:rPr>
          <w:b/>
          <w:bCs/>
          <w:sz w:val="16"/>
        </w:rPr>
        <w:t>CONOSCENZA E CAPACITÀ DI COMPRENSIONE</w:t>
      </w:r>
    </w:p>
    <w:p w14:paraId="4AAAD289" w14:textId="77777777" w:rsidR="00794AC9" w:rsidRDefault="00794AC9" w:rsidP="00794AC9">
      <w:r>
        <w:t>Al termine dell’insegnamento, lo studente sarà in grado di:</w:t>
      </w:r>
    </w:p>
    <w:p w14:paraId="165BA4B8" w14:textId="49AAAA84" w:rsidR="00794AC9" w:rsidRDefault="007F5EE7" w:rsidP="001144FC">
      <w:pPr>
        <w:pStyle w:val="Paragrafoelenco"/>
        <w:numPr>
          <w:ilvl w:val="0"/>
          <w:numId w:val="2"/>
        </w:numPr>
      </w:pPr>
      <w:r>
        <w:t>r</w:t>
      </w:r>
      <w:r w:rsidR="00A90D72">
        <w:t>iconoscere</w:t>
      </w:r>
      <w:r w:rsidR="00794AC9">
        <w:t xml:space="preserve"> le complesse e multi</w:t>
      </w:r>
      <w:r w:rsidR="00A90D72">
        <w:t>dimensionali dinamiche dei sistemi territoriali;</w:t>
      </w:r>
    </w:p>
    <w:p w14:paraId="79C284BE" w14:textId="785C4C36" w:rsidR="00A90D72" w:rsidRDefault="007F5EE7" w:rsidP="001144FC">
      <w:pPr>
        <w:pStyle w:val="Paragrafoelenco"/>
        <w:numPr>
          <w:ilvl w:val="0"/>
          <w:numId w:val="2"/>
        </w:numPr>
      </w:pPr>
      <w:r>
        <w:t>c</w:t>
      </w:r>
      <w:r w:rsidR="00A90D72">
        <w:t>ogliere l’interconnessione esistente tra le diverse componenti del territorio;</w:t>
      </w:r>
    </w:p>
    <w:p w14:paraId="0596686C" w14:textId="6A692154" w:rsidR="00794AC9" w:rsidRDefault="007F5EE7" w:rsidP="001144FC">
      <w:pPr>
        <w:pStyle w:val="Paragrafoelenco"/>
        <w:numPr>
          <w:ilvl w:val="0"/>
          <w:numId w:val="2"/>
        </w:numPr>
      </w:pPr>
      <w:r>
        <w:t>c</w:t>
      </w:r>
      <w:r w:rsidR="00794AC9">
        <w:t xml:space="preserve">omprendere </w:t>
      </w:r>
      <w:r w:rsidR="00A90D72">
        <w:t xml:space="preserve">le </w:t>
      </w:r>
      <w:r w:rsidR="00794AC9">
        <w:t>analisi</w:t>
      </w:r>
      <w:r w:rsidR="00A90D72">
        <w:t xml:space="preserve"> quali-quantitative</w:t>
      </w:r>
      <w:r w:rsidR="00794AC9">
        <w:t xml:space="preserve"> dei fenomeni </w:t>
      </w:r>
      <w:r w:rsidR="00A90D72">
        <w:t>territoriali</w:t>
      </w:r>
      <w:r w:rsidR="00794AC9">
        <w:t>.</w:t>
      </w:r>
    </w:p>
    <w:p w14:paraId="7630A2FD" w14:textId="77777777" w:rsidR="00794AC9" w:rsidRDefault="00794AC9" w:rsidP="00794AC9"/>
    <w:p w14:paraId="42E9C71C" w14:textId="77777777" w:rsidR="00794AC9" w:rsidRPr="00FB6D8C" w:rsidRDefault="00794AC9" w:rsidP="00794AC9">
      <w:pPr>
        <w:rPr>
          <w:sz w:val="16"/>
        </w:rPr>
      </w:pPr>
      <w:r w:rsidRPr="00FB6D8C">
        <w:rPr>
          <w:b/>
          <w:bCs/>
          <w:sz w:val="16"/>
        </w:rPr>
        <w:t>CAPACITÀ DI APPLICARE CONOSCENZA E COMPRENSIONE</w:t>
      </w:r>
    </w:p>
    <w:p w14:paraId="1D88591C" w14:textId="77777777" w:rsidR="00794AC9" w:rsidRDefault="00794AC9" w:rsidP="00794AC9">
      <w:r>
        <w:t>Al termine dell’insegnamento, lo studente sarà in grado di:</w:t>
      </w:r>
    </w:p>
    <w:p w14:paraId="12CF5C25" w14:textId="06EDBF0C" w:rsidR="00794AC9" w:rsidRDefault="007F5EE7" w:rsidP="001144FC">
      <w:pPr>
        <w:pStyle w:val="Paragrafoelenco"/>
        <w:numPr>
          <w:ilvl w:val="0"/>
          <w:numId w:val="3"/>
        </w:numPr>
      </w:pPr>
      <w:r>
        <w:t>a</w:t>
      </w:r>
      <w:r w:rsidR="00794AC9" w:rsidRPr="00190514">
        <w:t xml:space="preserve">nalizzare ed interpretare le specifiche forme sociali, economiche ed istituzionali che caratterizzano </w:t>
      </w:r>
      <w:r w:rsidR="00A90D72">
        <w:t>i territori</w:t>
      </w:r>
      <w:r w:rsidR="004E6F3E">
        <w:t>;</w:t>
      </w:r>
      <w:r w:rsidR="00A90D72">
        <w:t xml:space="preserve"> </w:t>
      </w:r>
    </w:p>
    <w:p w14:paraId="380EAA2B" w14:textId="0F2C8F94" w:rsidR="00794AC9" w:rsidRDefault="007F5EE7" w:rsidP="001144FC">
      <w:pPr>
        <w:pStyle w:val="Paragrafoelenco"/>
        <w:numPr>
          <w:ilvl w:val="0"/>
          <w:numId w:val="3"/>
        </w:numPr>
      </w:pPr>
      <w:r>
        <w:t>i</w:t>
      </w:r>
      <w:r w:rsidR="00794AC9">
        <w:t>nterpretare rapporti e studi prodotti dalle agenzie e centri di ricerca nazionali ed internazionali, dagli enti pubblici e privati che si occupano di sviluppo e sostenibilità</w:t>
      </w:r>
      <w:r w:rsidR="004E6F3E">
        <w:t xml:space="preserve"> del territorio</w:t>
      </w:r>
      <w:r w:rsidR="00794AC9">
        <w:t>;</w:t>
      </w:r>
    </w:p>
    <w:p w14:paraId="5E50E93C" w14:textId="724AF422" w:rsidR="00794AC9" w:rsidRDefault="007F5EE7" w:rsidP="00BA675B">
      <w:pPr>
        <w:pStyle w:val="Paragrafoelenco"/>
        <w:numPr>
          <w:ilvl w:val="0"/>
          <w:numId w:val="3"/>
        </w:numPr>
      </w:pPr>
      <w:r>
        <w:t>avvicinarsi all’utilizzo degli</w:t>
      </w:r>
      <w:r w:rsidR="00794AC9">
        <w:t xml:space="preserve"> </w:t>
      </w:r>
      <w:r w:rsidR="00A90D72">
        <w:t>strumenti di metodologia della ricerca sociale</w:t>
      </w:r>
      <w:r>
        <w:t xml:space="preserve"> e alla loro applicazione nello </w:t>
      </w:r>
      <w:r w:rsidR="004E6F3E">
        <w:t xml:space="preserve">studio del </w:t>
      </w:r>
      <w:r w:rsidR="00A90D72">
        <w:t>territorio</w:t>
      </w:r>
      <w:r w:rsidR="004E6F3E">
        <w:t>.</w:t>
      </w:r>
      <w:r w:rsidR="00A90D72">
        <w:t xml:space="preserve"> </w:t>
      </w:r>
    </w:p>
    <w:p w14:paraId="5A55D184" w14:textId="77777777" w:rsidR="003B26F7" w:rsidRDefault="003B26F7" w:rsidP="00BA675B"/>
    <w:p w14:paraId="2A8D1BD7" w14:textId="37A80CB0" w:rsidR="003675A2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5F76ED" w14:textId="60371878" w:rsidR="00BA675B" w:rsidRPr="00BA675B" w:rsidRDefault="003675A2" w:rsidP="001144FC">
      <w:pPr>
        <w:spacing w:before="240" w:after="120"/>
      </w:pPr>
      <w:r w:rsidRPr="001144FC">
        <w:t xml:space="preserve">L’insegnamento </w:t>
      </w:r>
      <w:r>
        <w:t>si focalizza sull’analisi delle dinamiche</w:t>
      </w:r>
      <w:r w:rsidR="00787080">
        <w:t>,</w:t>
      </w:r>
      <w:r>
        <w:t xml:space="preserve"> degli attori, dei processi che animano i contesti territoriali, con particolare riferimento al</w:t>
      </w:r>
      <w:r w:rsidR="00787080">
        <w:t xml:space="preserve">l’ambito </w:t>
      </w:r>
      <w:r>
        <w:t xml:space="preserve">europeo, italiano e lombardo.  Il corso </w:t>
      </w:r>
      <w:r w:rsidR="00BA675B" w:rsidRPr="00BA675B">
        <w:t>è finalizzat</w:t>
      </w:r>
      <w:r>
        <w:t>o</w:t>
      </w:r>
      <w:r w:rsidR="00BA675B" w:rsidRPr="00BA675B">
        <w:t xml:space="preserve"> a dotare gli studenti de</w:t>
      </w:r>
      <w:r w:rsidR="00787080">
        <w:t>lle conoscenze e delle competenz</w:t>
      </w:r>
      <w:r w:rsidR="00BA675B" w:rsidRPr="00BA675B">
        <w:t>e necessari</w:t>
      </w:r>
      <w:r w:rsidR="00787080">
        <w:t>e</w:t>
      </w:r>
      <w:r w:rsidR="00BA675B" w:rsidRPr="00BA675B">
        <w:t xml:space="preserve"> per la corretta interpretazione de</w:t>
      </w:r>
      <w:r w:rsidR="00787080">
        <w:t>i</w:t>
      </w:r>
      <w:r w:rsidR="00BA675B" w:rsidRPr="00BA675B">
        <w:t xml:space="preserve"> mutevoli e compless</w:t>
      </w:r>
      <w:r w:rsidR="00787080">
        <w:t>i</w:t>
      </w:r>
      <w:r w:rsidR="00BA675B" w:rsidRPr="00BA675B">
        <w:t xml:space="preserve"> </w:t>
      </w:r>
      <w:r w:rsidR="00787080">
        <w:t>fenomeni</w:t>
      </w:r>
      <w:r w:rsidR="00787080" w:rsidRPr="00BA675B">
        <w:t xml:space="preserve"> </w:t>
      </w:r>
      <w:r w:rsidR="00BA675B" w:rsidRPr="00BA675B">
        <w:t xml:space="preserve">che si manifestano </w:t>
      </w:r>
      <w:r>
        <w:t>sui territori</w:t>
      </w:r>
      <w:r w:rsidR="00BA675B" w:rsidRPr="00BA675B">
        <w:t xml:space="preserve">. </w:t>
      </w:r>
    </w:p>
    <w:p w14:paraId="006210B5" w14:textId="77777777" w:rsidR="00BA675B" w:rsidRPr="00BA675B" w:rsidRDefault="00BA675B" w:rsidP="00BA675B"/>
    <w:p w14:paraId="4D27A27B" w14:textId="214E2788" w:rsidR="00BA675B" w:rsidRPr="00BA675B" w:rsidRDefault="003675A2">
      <w:r>
        <w:t xml:space="preserve">Principali </w:t>
      </w:r>
      <w:r w:rsidR="00787080">
        <w:t>contenuti</w:t>
      </w:r>
      <w:r w:rsidR="00BA675B" w:rsidRPr="00BA675B">
        <w:t xml:space="preserve">: </w:t>
      </w:r>
      <w:r w:rsidR="00787080">
        <w:t>teorie sociologiche</w:t>
      </w:r>
      <w:r w:rsidR="008043D9">
        <w:t>, dell’ambiente,</w:t>
      </w:r>
      <w:r w:rsidR="00944883">
        <w:t xml:space="preserve"> dello spazio e del territorio</w:t>
      </w:r>
      <w:r w:rsidR="00787080">
        <w:t xml:space="preserve">, pianificazione </w:t>
      </w:r>
      <w:r w:rsidR="00944883">
        <w:t>sostenibile del territorio, progettazione partecipata,</w:t>
      </w:r>
      <w:r w:rsidR="007F5EE7">
        <w:t xml:space="preserve"> resilienza dei territori,</w:t>
      </w:r>
      <w:r w:rsidR="00944883">
        <w:t xml:space="preserve"> pratiche di innovazione sociale, cenni di metodologia della ricerca sul territorio. </w:t>
      </w:r>
    </w:p>
    <w:p w14:paraId="4EBB30AD" w14:textId="77777777" w:rsidR="00BA675B" w:rsidRDefault="00BA675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CDCE2E" w14:textId="2C1580EB" w:rsidR="00641985" w:rsidRPr="00251455" w:rsidRDefault="00BA675B" w:rsidP="001144FC">
      <w:pPr>
        <w:pStyle w:val="Testo1"/>
        <w:spacing w:line="240" w:lineRule="exact"/>
        <w:ind w:left="0" w:firstLine="0"/>
        <w:rPr>
          <w:szCs w:val="18"/>
        </w:rPr>
      </w:pPr>
      <w:r w:rsidRPr="00251455">
        <w:rPr>
          <w:szCs w:val="18"/>
        </w:rPr>
        <w:t>L’elenco dettagliato delle letture e la bibliografi</w:t>
      </w:r>
      <w:r w:rsidR="00F46AE3" w:rsidRPr="00251455">
        <w:rPr>
          <w:szCs w:val="18"/>
        </w:rPr>
        <w:t>a richiesta per la preparazione</w:t>
      </w:r>
      <w:r w:rsidR="00641985" w:rsidRPr="00251455">
        <w:rPr>
          <w:szCs w:val="18"/>
        </w:rPr>
        <w:t xml:space="preserve"> </w:t>
      </w:r>
      <w:r w:rsidRPr="00251455">
        <w:rPr>
          <w:szCs w:val="18"/>
        </w:rPr>
        <w:t xml:space="preserve">dell’esame verranno </w:t>
      </w:r>
      <w:r w:rsidR="00641985" w:rsidRPr="00251455">
        <w:rPr>
          <w:szCs w:val="18"/>
        </w:rPr>
        <w:t xml:space="preserve">illustrati </w:t>
      </w:r>
      <w:r w:rsidRPr="00251455">
        <w:rPr>
          <w:szCs w:val="18"/>
        </w:rPr>
        <w:t>agli studenti a iniz</w:t>
      </w:r>
      <w:r w:rsidR="00F46AE3" w:rsidRPr="00251455">
        <w:rPr>
          <w:szCs w:val="18"/>
        </w:rPr>
        <w:t>io corso</w:t>
      </w:r>
      <w:r w:rsidR="00641985" w:rsidRPr="00251455">
        <w:rPr>
          <w:szCs w:val="18"/>
        </w:rPr>
        <w:t xml:space="preserve"> e resi disponibili su piattaforma Blackboard.</w:t>
      </w:r>
      <w:r w:rsidR="00A408AD" w:rsidRPr="00251455">
        <w:rPr>
          <w:szCs w:val="18"/>
        </w:rPr>
        <w:t xml:space="preserve"> </w:t>
      </w:r>
      <w:r w:rsidR="00641985" w:rsidRPr="00251455">
        <w:rPr>
          <w:szCs w:val="18"/>
        </w:rPr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aggiornati.</w:t>
      </w:r>
    </w:p>
    <w:p w14:paraId="466B9CF1" w14:textId="77777777" w:rsidR="00BA675B" w:rsidRPr="00A408AD" w:rsidRDefault="00BA675B" w:rsidP="001144FC">
      <w:pPr>
        <w:keepNext/>
        <w:spacing w:before="240" w:after="120"/>
        <w:rPr>
          <w:b/>
          <w:i/>
          <w:sz w:val="18"/>
        </w:rPr>
      </w:pPr>
      <w:r w:rsidRPr="00A408AD">
        <w:rPr>
          <w:b/>
          <w:i/>
          <w:sz w:val="18"/>
        </w:rPr>
        <w:t>DIDATTICA DEL CORSO</w:t>
      </w:r>
    </w:p>
    <w:p w14:paraId="2970A869" w14:textId="77777777" w:rsidR="00BA675B" w:rsidRPr="00F46AE3" w:rsidRDefault="00BA675B" w:rsidP="00BA675B">
      <w:pPr>
        <w:pStyle w:val="Testo2"/>
        <w:ind w:firstLine="0"/>
        <w:rPr>
          <w:sz w:val="20"/>
        </w:rPr>
      </w:pPr>
      <w:r w:rsidRPr="002A03D9">
        <w:t>Lezioni in aula, esercitazioni, discussione di problemi di attualità, invito a seminari con esperti esterni</w:t>
      </w:r>
      <w:r w:rsidRPr="00F46AE3">
        <w:rPr>
          <w:sz w:val="20"/>
        </w:rPr>
        <w:t xml:space="preserve">. </w:t>
      </w:r>
    </w:p>
    <w:p w14:paraId="61F99C55" w14:textId="77777777" w:rsidR="00BA675B" w:rsidRDefault="00BA675B" w:rsidP="00BA67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F4A1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0796BFE2" w14:textId="42C0F718" w:rsidR="004E6F3E" w:rsidRPr="002A03D9" w:rsidRDefault="00BA675B">
      <w:pPr>
        <w:pStyle w:val="Testo2"/>
        <w:spacing w:line="240" w:lineRule="exact"/>
        <w:ind w:firstLine="0"/>
      </w:pPr>
      <w:r w:rsidRPr="002A03D9">
        <w:t xml:space="preserve">L’accertamento dei risultati avviene mediante una prova scritta con domande aperte (definizioni, analisi e applicazioni degli argomenti affrontati). </w:t>
      </w:r>
      <w:r w:rsidR="00CB109F" w:rsidRPr="002A03D9">
        <w:t xml:space="preserve">Gli studenti dovranno dimostrare di conoscere e saper rielaborare i concetti chiave trattati nel corso (o nella bibliografia indicata). </w:t>
      </w:r>
    </w:p>
    <w:p w14:paraId="3766607F" w14:textId="77777777" w:rsidR="004E6F3E" w:rsidRPr="002A03D9" w:rsidRDefault="004E6F3E" w:rsidP="004E6F3E">
      <w:pPr>
        <w:pStyle w:val="Testo2"/>
        <w:ind w:firstLine="0"/>
      </w:pPr>
    </w:p>
    <w:p w14:paraId="1ED7FE89" w14:textId="09F5D7D9" w:rsidR="004E6F3E" w:rsidRPr="002A03D9" w:rsidRDefault="004E6F3E" w:rsidP="001144FC">
      <w:pPr>
        <w:pStyle w:val="Testo2"/>
        <w:ind w:firstLine="0"/>
      </w:pPr>
      <w:r w:rsidRPr="002A03D9">
        <w:t>Il voto finale è espresso in trentesimi. Vengono valutate:</w:t>
      </w:r>
    </w:p>
    <w:p w14:paraId="5F4C8777" w14:textId="1611AEB9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conoscenza dei concetti e delle categorie sociologiche fondamentali per lo studio dei fenomeni territoriali</w:t>
      </w:r>
      <w:r w:rsidR="00B76AB6" w:rsidRPr="002A03D9">
        <w:t xml:space="preserve"> (40%)</w:t>
      </w:r>
      <w:r w:rsidRPr="002A03D9">
        <w:t>;</w:t>
      </w:r>
    </w:p>
    <w:p w14:paraId="15F5CBD5" w14:textId="54A4638C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padronanza del linguaggio</w:t>
      </w:r>
      <w:r w:rsidR="00B76AB6" w:rsidRPr="002A03D9">
        <w:t xml:space="preserve"> (25%)</w:t>
      </w:r>
      <w:r w:rsidRPr="002A03D9">
        <w:t>;</w:t>
      </w:r>
    </w:p>
    <w:p w14:paraId="11995790" w14:textId="0B843A62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capacità di ragionamento rispetto alle questioni poste</w:t>
      </w:r>
      <w:r w:rsidR="00B76AB6" w:rsidRPr="002A03D9">
        <w:t xml:space="preserve"> (35%)</w:t>
      </w:r>
      <w:r w:rsidRPr="002A03D9">
        <w:t>.</w:t>
      </w:r>
    </w:p>
    <w:p w14:paraId="26C19A21" w14:textId="77777777" w:rsidR="004E6F3E" w:rsidRPr="002A03D9" w:rsidRDefault="004E6F3E">
      <w:pPr>
        <w:pStyle w:val="Testo2"/>
        <w:spacing w:line="240" w:lineRule="exact"/>
        <w:ind w:firstLine="0"/>
      </w:pPr>
    </w:p>
    <w:p w14:paraId="1D5DB331" w14:textId="5698EF04" w:rsidR="00D62CFE" w:rsidRPr="00FB6D8C" w:rsidRDefault="00BA675B" w:rsidP="00FB6D8C">
      <w:pPr>
        <w:pStyle w:val="Testo2"/>
        <w:spacing w:line="240" w:lineRule="exact"/>
        <w:ind w:firstLine="0"/>
      </w:pPr>
      <w:r w:rsidRPr="002A03D9">
        <w:t>Potrebbero essere previste prove in itinere per i frequentanti, la cui valutazione contribuisce al risultato finale.</w:t>
      </w:r>
    </w:p>
    <w:p w14:paraId="06CFB501" w14:textId="43C60DBA" w:rsidR="00944883" w:rsidRDefault="00D62CFE" w:rsidP="009448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B7F18" w14:textId="77777777" w:rsidR="00B9498F" w:rsidRDefault="00B9498F" w:rsidP="00B9498F">
      <w:pPr>
        <w:spacing w:before="240" w:after="120"/>
        <w:rPr>
          <w:sz w:val="18"/>
        </w:rPr>
      </w:pPr>
      <w:r>
        <w:rPr>
          <w:sz w:val="18"/>
        </w:rPr>
        <w:t>Il corso non richiede prerequisiti.</w:t>
      </w:r>
    </w:p>
    <w:p w14:paraId="20096DB1" w14:textId="64CE9454" w:rsidR="0058374E" w:rsidRPr="00AD77EA" w:rsidRDefault="005E0E60" w:rsidP="005E0E60">
      <w:pPr>
        <w:spacing w:line="220" w:lineRule="exact"/>
        <w:rPr>
          <w:i/>
          <w:sz w:val="18"/>
          <w:szCs w:val="18"/>
        </w:rPr>
      </w:pPr>
      <w:r w:rsidRPr="00AD77EA"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3DEEA3D" w14:textId="18D77985" w:rsidR="00D62CFE" w:rsidRPr="00B9498F" w:rsidRDefault="00D62CFE" w:rsidP="00944883">
      <w:pPr>
        <w:spacing w:before="240" w:after="120" w:line="220" w:lineRule="exact"/>
        <w:rPr>
          <w:b/>
          <w:i/>
          <w:sz w:val="18"/>
        </w:rPr>
      </w:pPr>
      <w:r w:rsidRPr="00B9498F">
        <w:rPr>
          <w:b/>
          <w:i/>
          <w:sz w:val="18"/>
        </w:rPr>
        <w:lastRenderedPageBreak/>
        <w:t>Orario e luogo di ricevimento</w:t>
      </w:r>
    </w:p>
    <w:p w14:paraId="69D9B587" w14:textId="77777777" w:rsidR="0058374E" w:rsidRPr="00B10AC6" w:rsidRDefault="0058374E" w:rsidP="0058374E">
      <w:pPr>
        <w:pStyle w:val="Testo2"/>
        <w:ind w:firstLine="0"/>
      </w:pPr>
      <w:r w:rsidRPr="00B10AC6">
        <w:t>La Professoressa Ilaria Beretta riceve previo appuntamento da concordarsi via email.</w:t>
      </w:r>
    </w:p>
    <w:p w14:paraId="62EFF8E0" w14:textId="77777777" w:rsidR="00944883" w:rsidRDefault="00944883" w:rsidP="00F46AE3">
      <w:pPr>
        <w:pStyle w:val="Testo2"/>
        <w:ind w:firstLine="0"/>
        <w:rPr>
          <w:sz w:val="20"/>
        </w:rPr>
      </w:pPr>
    </w:p>
    <w:p w14:paraId="1E497334" w14:textId="55058A41" w:rsidR="00787080" w:rsidRPr="00F46AE3" w:rsidRDefault="00787080" w:rsidP="00F46AE3">
      <w:pPr>
        <w:pStyle w:val="Testo2"/>
        <w:ind w:firstLine="0"/>
        <w:rPr>
          <w:sz w:val="20"/>
        </w:rPr>
      </w:pPr>
    </w:p>
    <w:p w14:paraId="575C2B50" w14:textId="77777777" w:rsidR="00BA675B" w:rsidRPr="00BA675B" w:rsidRDefault="00BA675B" w:rsidP="001144FC">
      <w:pPr>
        <w:pStyle w:val="Testo2"/>
        <w:ind w:firstLine="0"/>
      </w:pPr>
    </w:p>
    <w:sectPr w:rsidR="00BA675B" w:rsidRPr="00BA675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003"/>
    <w:multiLevelType w:val="hybridMultilevel"/>
    <w:tmpl w:val="2DC4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139"/>
    <w:multiLevelType w:val="hybridMultilevel"/>
    <w:tmpl w:val="70F25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F2"/>
    <w:multiLevelType w:val="hybridMultilevel"/>
    <w:tmpl w:val="3A2ADA24"/>
    <w:lvl w:ilvl="0" w:tplc="21E4AF9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B165D8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C67AA89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740C4D48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39280C8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701A1BEE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BCAA396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AF9C8392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FDE62E6E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02009">
    <w:abstractNumId w:val="2"/>
  </w:num>
  <w:num w:numId="2" w16cid:durableId="1387487772">
    <w:abstractNumId w:val="1"/>
  </w:num>
  <w:num w:numId="3" w16cid:durableId="353966296">
    <w:abstractNumId w:val="0"/>
  </w:num>
  <w:num w:numId="4" w16cid:durableId="195899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5B"/>
    <w:rsid w:val="0005533C"/>
    <w:rsid w:val="001144FC"/>
    <w:rsid w:val="001A6259"/>
    <w:rsid w:val="001B6079"/>
    <w:rsid w:val="00251455"/>
    <w:rsid w:val="002A03D9"/>
    <w:rsid w:val="002F4A16"/>
    <w:rsid w:val="00352E9B"/>
    <w:rsid w:val="003675A2"/>
    <w:rsid w:val="00377AEC"/>
    <w:rsid w:val="003B26F7"/>
    <w:rsid w:val="004662BF"/>
    <w:rsid w:val="004E6F3E"/>
    <w:rsid w:val="00507E45"/>
    <w:rsid w:val="0058374E"/>
    <w:rsid w:val="005E0E60"/>
    <w:rsid w:val="00614555"/>
    <w:rsid w:val="00620D44"/>
    <w:rsid w:val="00641985"/>
    <w:rsid w:val="007155F0"/>
    <w:rsid w:val="0074008C"/>
    <w:rsid w:val="00787080"/>
    <w:rsid w:val="00794AC9"/>
    <w:rsid w:val="007C7FCA"/>
    <w:rsid w:val="007F5EE7"/>
    <w:rsid w:val="008043D9"/>
    <w:rsid w:val="008F5FE4"/>
    <w:rsid w:val="00944883"/>
    <w:rsid w:val="009C29C6"/>
    <w:rsid w:val="009C5972"/>
    <w:rsid w:val="009E5FC8"/>
    <w:rsid w:val="00A15D50"/>
    <w:rsid w:val="00A408AD"/>
    <w:rsid w:val="00A90D72"/>
    <w:rsid w:val="00AD77EA"/>
    <w:rsid w:val="00B42BB0"/>
    <w:rsid w:val="00B76AB6"/>
    <w:rsid w:val="00B9498F"/>
    <w:rsid w:val="00BA675B"/>
    <w:rsid w:val="00C03483"/>
    <w:rsid w:val="00CB109F"/>
    <w:rsid w:val="00CB2AAF"/>
    <w:rsid w:val="00D27249"/>
    <w:rsid w:val="00D42CE5"/>
    <w:rsid w:val="00D43941"/>
    <w:rsid w:val="00D54846"/>
    <w:rsid w:val="00D62CFE"/>
    <w:rsid w:val="00D73026"/>
    <w:rsid w:val="00D93F8C"/>
    <w:rsid w:val="00EF499C"/>
    <w:rsid w:val="00F047B8"/>
    <w:rsid w:val="00F46AE3"/>
    <w:rsid w:val="00FB6D8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6891"/>
  <w15:docId w15:val="{8D866457-60E2-446B-81E0-69C951D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E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E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E5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A90D72"/>
    <w:pPr>
      <w:ind w:left="720"/>
      <w:contextualSpacing/>
    </w:pPr>
  </w:style>
  <w:style w:type="paragraph" w:styleId="Revisione">
    <w:name w:val="Revision"/>
    <w:hidden/>
    <w:uiPriority w:val="99"/>
    <w:semiHidden/>
    <w:rsid w:val="001144F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521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Belleri Erica</dc:creator>
  <cp:lastModifiedBy>Belleri Erica</cp:lastModifiedBy>
  <cp:revision>3</cp:revision>
  <cp:lastPrinted>2003-03-27T09:42:00Z</cp:lastPrinted>
  <dcterms:created xsi:type="dcterms:W3CDTF">2022-05-13T09:57:00Z</dcterms:created>
  <dcterms:modified xsi:type="dcterms:W3CDTF">2022-06-17T10:21:00Z</dcterms:modified>
</cp:coreProperties>
</file>