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4DDCE" w14:textId="77777777" w:rsidR="00B469BD" w:rsidRDefault="000A2021">
      <w:pPr>
        <w:pStyle w:val="Titolo1"/>
      </w:pPr>
      <w:r>
        <w:t xml:space="preserve">. – Relazioni internazionali </w:t>
      </w:r>
    </w:p>
    <w:p w14:paraId="4A1E099E" w14:textId="77777777" w:rsidR="00B469BD" w:rsidRDefault="00B469BD" w:rsidP="00B469BD">
      <w:pPr>
        <w:pStyle w:val="Titolo2"/>
      </w:pPr>
      <w:r>
        <w:t xml:space="preserve">Prof. </w:t>
      </w:r>
      <w:r w:rsidR="000A2021">
        <w:t>Enrico Fassi</w:t>
      </w:r>
    </w:p>
    <w:p w14:paraId="7D63CDCF" w14:textId="77777777" w:rsidR="00B469BD" w:rsidRPr="001755AB" w:rsidRDefault="00B469BD" w:rsidP="00B469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1755AB" w:rsidRPr="001755AB">
        <w:rPr>
          <w:b/>
          <w:i/>
          <w:sz w:val="18"/>
        </w:rPr>
        <w:t xml:space="preserve"> </w:t>
      </w:r>
      <w:r w:rsidR="001755AB">
        <w:rPr>
          <w:b/>
          <w:i/>
          <w:sz w:val="18"/>
        </w:rPr>
        <w:t xml:space="preserve">E </w:t>
      </w:r>
      <w:r w:rsidR="001755AB" w:rsidRPr="001C246B">
        <w:rPr>
          <w:b/>
          <w:i/>
          <w:sz w:val="18"/>
        </w:rPr>
        <w:t>RISULTATI DI APPRENDIMENTO ATTESI</w:t>
      </w:r>
    </w:p>
    <w:p w14:paraId="78DB6F1D" w14:textId="77777777" w:rsidR="00B469BD" w:rsidRDefault="00B469BD" w:rsidP="00B469BD">
      <w:r w:rsidRPr="00B469BD">
        <w:t>Il corso si propone di fornire agli studenti gli strumenti per interpretare le dinamiche del</w:t>
      </w:r>
      <w:r w:rsidR="001764FD">
        <w:t>l’attuale</w:t>
      </w:r>
      <w:r w:rsidRPr="00B469BD">
        <w:t xml:space="preserve"> si</w:t>
      </w:r>
      <w:r w:rsidR="00A16FDF">
        <w:t xml:space="preserve">stema politico internazionale, a partire dai suoi elementi costitutivi, i principali attori, </w:t>
      </w:r>
      <w:r w:rsidRPr="00B469BD">
        <w:t xml:space="preserve">i temi classici delle relazioni internazionali </w:t>
      </w:r>
      <w:r w:rsidR="008C4781">
        <w:t>–</w:t>
      </w:r>
      <w:r w:rsidRPr="00B469BD">
        <w:t xml:space="preserve"> pace, g</w:t>
      </w:r>
      <w:r w:rsidR="008C4781">
        <w:t>uerra e mutamento – fino a</w:t>
      </w:r>
      <w:r w:rsidRPr="00B469BD">
        <w:t xml:space="preserve">lle questioni che sono oggi al vertice dell’agenda politica internazionale: </w:t>
      </w:r>
      <w:r w:rsidR="00C468F9">
        <w:t>terrorismo, ambiente,</w:t>
      </w:r>
      <w:r w:rsidR="008C4781">
        <w:t xml:space="preserve"> migrazioni</w:t>
      </w:r>
      <w:r w:rsidR="00A73A60">
        <w:t>, democratizzazione</w:t>
      </w:r>
      <w:r w:rsidRPr="00B469BD">
        <w:t xml:space="preserve">. </w:t>
      </w:r>
      <w:r w:rsidR="007426EF">
        <w:t>Il programma si articola in tre parti: d</w:t>
      </w:r>
      <w:r w:rsidR="00E8519F">
        <w:t>opo un</w:t>
      </w:r>
      <w:r w:rsidR="00ED0E69">
        <w:t>’</w:t>
      </w:r>
      <w:r w:rsidR="00E8519F">
        <w:t>introduzione</w:t>
      </w:r>
      <w:r w:rsidR="00ED0E69" w:rsidRPr="00ED0E69">
        <w:t xml:space="preserve"> </w:t>
      </w:r>
      <w:r w:rsidR="00ED0E69">
        <w:t>relativa al</w:t>
      </w:r>
      <w:r w:rsidR="00ED0E69" w:rsidRPr="00ED0E69">
        <w:t xml:space="preserve">l’evoluzione del </w:t>
      </w:r>
      <w:r w:rsidR="007426EF">
        <w:t>sistema politico internazionale, l</w:t>
      </w:r>
      <w:r w:rsidR="00E8519F">
        <w:t xml:space="preserve">a parte centrale </w:t>
      </w:r>
      <w:r w:rsidRPr="00B469BD">
        <w:t xml:space="preserve">del corso sarà dedicata allo studio della </w:t>
      </w:r>
      <w:r w:rsidRPr="00FB4A12">
        <w:t>disciplina accademica</w:t>
      </w:r>
      <w:r w:rsidRPr="00B469BD">
        <w:t xml:space="preserve"> delle Relazioni Internaziona</w:t>
      </w:r>
      <w:r w:rsidR="007426EF">
        <w:t xml:space="preserve">li. </w:t>
      </w:r>
      <w:r w:rsidR="000A0BEF">
        <w:t>In particolare, s</w:t>
      </w:r>
      <w:r w:rsidRPr="00B469BD">
        <w:t xml:space="preserve">aranno analizzati i principali </w:t>
      </w:r>
      <w:r w:rsidR="00FB4A12" w:rsidRPr="00B469BD">
        <w:t xml:space="preserve">contributi </w:t>
      </w:r>
      <w:r w:rsidRPr="00B469BD">
        <w:t xml:space="preserve">teorici che ne </w:t>
      </w:r>
      <w:r w:rsidR="001764FD">
        <w:t>hanno caratterizzato l’evoluzione</w:t>
      </w:r>
      <w:r w:rsidRPr="00B469BD">
        <w:t xml:space="preserve">, e </w:t>
      </w:r>
      <w:r w:rsidR="009E41B5">
        <w:t xml:space="preserve">– nella terza parte – </w:t>
      </w:r>
      <w:r w:rsidRPr="00B469BD">
        <w:t xml:space="preserve">si applicheranno tali </w:t>
      </w:r>
      <w:r w:rsidR="00FB4A12" w:rsidRPr="00B469BD">
        <w:t xml:space="preserve">approcci </w:t>
      </w:r>
      <w:r w:rsidRPr="00B469BD">
        <w:t>allo studio di casi</w:t>
      </w:r>
      <w:r w:rsidR="007426EF">
        <w:t xml:space="preserve"> </w:t>
      </w:r>
      <w:r w:rsidR="000B0E2B">
        <w:t xml:space="preserve">di </w:t>
      </w:r>
      <w:r w:rsidR="0005148F">
        <w:t>attuali</w:t>
      </w:r>
      <w:r w:rsidR="000B0E2B">
        <w:t>tà</w:t>
      </w:r>
      <w:r w:rsidRPr="00B469BD">
        <w:t xml:space="preserve">. </w:t>
      </w:r>
    </w:p>
    <w:p w14:paraId="1542A18D" w14:textId="77777777" w:rsidR="001C246B" w:rsidRDefault="001C246B" w:rsidP="00B469BD"/>
    <w:p w14:paraId="383C54FF" w14:textId="77777777" w:rsidR="00C13F45" w:rsidRPr="00C13F45" w:rsidRDefault="00C13F45" w:rsidP="00C13F45">
      <w:pPr>
        <w:rPr>
          <w:i/>
        </w:rPr>
      </w:pPr>
      <w:r w:rsidRPr="00C13F45">
        <w:rPr>
          <w:i/>
        </w:rPr>
        <w:t>Conoscenza e comprensione</w:t>
      </w:r>
    </w:p>
    <w:p w14:paraId="7D958C01" w14:textId="77777777" w:rsidR="00C13F45" w:rsidRDefault="00C13F45" w:rsidP="00C13F45">
      <w:r>
        <w:t>A</w:t>
      </w:r>
      <w:r w:rsidR="00311C6B">
        <w:t>l termine dell’insegnamento lo s</w:t>
      </w:r>
      <w:r>
        <w:t>tudente sarà in grado di:</w:t>
      </w:r>
    </w:p>
    <w:p w14:paraId="6D290C9B" w14:textId="77777777" w:rsidR="00C13F45" w:rsidRDefault="00C13F45" w:rsidP="00C13F45">
      <w:pPr>
        <w:pStyle w:val="Paragrafoelenco"/>
        <w:numPr>
          <w:ilvl w:val="0"/>
          <w:numId w:val="18"/>
        </w:numPr>
      </w:pPr>
      <w:r>
        <w:t>conoscere le principali teorie delle Relazioni Internazionali</w:t>
      </w:r>
    </w:p>
    <w:p w14:paraId="5AD57517" w14:textId="77777777" w:rsidR="00C13F45" w:rsidRDefault="00C13F45" w:rsidP="00C13F45">
      <w:pPr>
        <w:pStyle w:val="Paragrafoelenco"/>
        <w:numPr>
          <w:ilvl w:val="0"/>
          <w:numId w:val="18"/>
        </w:numPr>
      </w:pPr>
      <w:r>
        <w:t>comprendere il funzionamento del Sistema Politico Internazionale e le sue interazioni con il sistema economico e quello istituzionale</w:t>
      </w:r>
    </w:p>
    <w:p w14:paraId="49F9EB04" w14:textId="77777777" w:rsidR="00C13F45" w:rsidRDefault="00311C6B" w:rsidP="00C13F45">
      <w:pPr>
        <w:pStyle w:val="Paragrafoelenco"/>
        <w:numPr>
          <w:ilvl w:val="0"/>
          <w:numId w:val="18"/>
        </w:numPr>
      </w:pPr>
      <w:r>
        <w:t>analizzare</w:t>
      </w:r>
      <w:r w:rsidR="00C13F45">
        <w:t xml:space="preserve"> le scelte di politica estera degli attori statali</w:t>
      </w:r>
    </w:p>
    <w:p w14:paraId="13B9D55E" w14:textId="77777777" w:rsidR="00C13F45" w:rsidRDefault="00C13F45" w:rsidP="00C13F45">
      <w:pPr>
        <w:pStyle w:val="Paragrafoelenco"/>
        <w:numPr>
          <w:ilvl w:val="0"/>
          <w:numId w:val="18"/>
        </w:numPr>
      </w:pPr>
      <w:r>
        <w:t>definire il ruolo degli attori non statali</w:t>
      </w:r>
    </w:p>
    <w:p w14:paraId="5B3B339D" w14:textId="77777777" w:rsidR="00C13F45" w:rsidRDefault="00C13F45" w:rsidP="00C13F45">
      <w:pPr>
        <w:rPr>
          <w:i/>
        </w:rPr>
      </w:pPr>
    </w:p>
    <w:p w14:paraId="0937FE48" w14:textId="77777777" w:rsidR="00C13F45" w:rsidRPr="00C13F45" w:rsidRDefault="00C13F45" w:rsidP="00C13F45">
      <w:pPr>
        <w:rPr>
          <w:i/>
        </w:rPr>
      </w:pPr>
      <w:r w:rsidRPr="00C13F45">
        <w:rPr>
          <w:i/>
        </w:rPr>
        <w:t>Capacità di applicare conoscenza e comprensione</w:t>
      </w:r>
    </w:p>
    <w:p w14:paraId="4422C761" w14:textId="77777777" w:rsidR="00C13F45" w:rsidRDefault="00C13F45" w:rsidP="00C13F45">
      <w:r>
        <w:t>Al termine dell’insegnamento lo studente sarà in grado di:</w:t>
      </w:r>
    </w:p>
    <w:p w14:paraId="0547A910" w14:textId="77777777" w:rsidR="00C13F45" w:rsidRDefault="00C13F45" w:rsidP="00C13F45">
      <w:pPr>
        <w:pStyle w:val="Paragrafoelenco"/>
        <w:numPr>
          <w:ilvl w:val="0"/>
          <w:numId w:val="19"/>
        </w:numPr>
      </w:pPr>
      <w:r>
        <w:t>riconoscere e orientarsi attraverso le domande fondamentali intorno alle quali si articola la disciplina</w:t>
      </w:r>
    </w:p>
    <w:p w14:paraId="292D6F9B" w14:textId="77777777" w:rsidR="00C13F45" w:rsidRDefault="00C13F45" w:rsidP="00C13F45">
      <w:pPr>
        <w:pStyle w:val="Paragrafoelenco"/>
        <w:numPr>
          <w:ilvl w:val="0"/>
          <w:numId w:val="19"/>
        </w:numPr>
      </w:pPr>
      <w:r>
        <w:t>valutare quale livello di analisi offre le migliori prospettive di indagine rispetto al singolo problema affrontato e come muoversi attraverso i livelli di analisi caso per caso</w:t>
      </w:r>
    </w:p>
    <w:p w14:paraId="4F1F47E7" w14:textId="77777777" w:rsidR="00C13F45" w:rsidRDefault="00C13F45" w:rsidP="00C13F45">
      <w:pPr>
        <w:pStyle w:val="Paragrafoelenco"/>
        <w:numPr>
          <w:ilvl w:val="0"/>
          <w:numId w:val="19"/>
        </w:numPr>
      </w:pPr>
      <w:r>
        <w:t>utilizzare le conoscenze storiche</w:t>
      </w:r>
      <w:r w:rsidR="00CD0D93">
        <w:t>, economiche, politologiche</w:t>
      </w:r>
      <w:r>
        <w:t xml:space="preserve"> nella direzione della proficua interazione con le teorie delle Relazioni Internazionali</w:t>
      </w:r>
    </w:p>
    <w:p w14:paraId="7E164467" w14:textId="77777777" w:rsidR="00C13F45" w:rsidRDefault="00C13F45" w:rsidP="00C13F45">
      <w:pPr>
        <w:pStyle w:val="Paragrafoelenco"/>
        <w:numPr>
          <w:ilvl w:val="0"/>
          <w:numId w:val="19"/>
        </w:numPr>
      </w:pPr>
      <w:r>
        <w:t>tracciare collegamenti tra teoria e pratica, passato e presente, aspettative e realtà</w:t>
      </w:r>
    </w:p>
    <w:p w14:paraId="374B1B4E" w14:textId="77777777" w:rsidR="001C246B" w:rsidRDefault="00C13F45" w:rsidP="00B469BD">
      <w:pPr>
        <w:pStyle w:val="Paragrafoelenco"/>
        <w:numPr>
          <w:ilvl w:val="0"/>
          <w:numId w:val="19"/>
        </w:numPr>
      </w:pPr>
      <w:r>
        <w:t>sviluppare un senso critico per muoversi tr</w:t>
      </w:r>
      <w:r w:rsidR="00956E95">
        <w:t>a i differenti approcci teorici</w:t>
      </w:r>
    </w:p>
    <w:p w14:paraId="04EE8006" w14:textId="77777777" w:rsidR="00753060" w:rsidRDefault="00753060" w:rsidP="0005148F">
      <w:pPr>
        <w:spacing w:before="240" w:after="120"/>
        <w:rPr>
          <w:b/>
          <w:i/>
          <w:sz w:val="18"/>
        </w:rPr>
      </w:pPr>
    </w:p>
    <w:p w14:paraId="57634ACA" w14:textId="4D8BBD6B" w:rsidR="00342AD1" w:rsidRPr="0005148F" w:rsidRDefault="00B469BD" w:rsidP="000514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1738FDDA" w14:textId="77777777" w:rsidR="00B469BD" w:rsidRPr="007328B4" w:rsidRDefault="00B469BD" w:rsidP="00B469BD">
      <w:pPr>
        <w:rPr>
          <w:smallCaps/>
          <w:sz w:val="18"/>
        </w:rPr>
      </w:pPr>
      <w:r w:rsidRPr="00A04FA3">
        <w:rPr>
          <w:smallCaps/>
          <w:sz w:val="18"/>
        </w:rPr>
        <w:t>1)</w:t>
      </w:r>
      <w:r w:rsidRPr="00A04FA3">
        <w:rPr>
          <w:smallCaps/>
          <w:sz w:val="18"/>
        </w:rPr>
        <w:tab/>
      </w:r>
      <w:r w:rsidR="001E669B">
        <w:rPr>
          <w:smallCaps/>
          <w:sz w:val="18"/>
        </w:rPr>
        <w:t xml:space="preserve">Gli Scenari </w:t>
      </w:r>
    </w:p>
    <w:p w14:paraId="006F5F34" w14:textId="77777777" w:rsidR="00B469BD" w:rsidRPr="003520B3" w:rsidRDefault="00B469BD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L’origine e l’evoluzione del sistema politico internazionale.</w:t>
      </w:r>
    </w:p>
    <w:p w14:paraId="4BA3FA8C" w14:textId="77777777" w:rsidR="00342AD1" w:rsidRPr="003520B3" w:rsidRDefault="00342AD1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Il sistema internazionale tra le due Guerre mondiali</w:t>
      </w:r>
      <w:r w:rsidR="004424EE" w:rsidRPr="003520B3">
        <w:rPr>
          <w:rFonts w:ascii="Times New Roman" w:eastAsia="Calibri" w:hAnsi="Times New Roman"/>
          <w:szCs w:val="22"/>
          <w:lang w:eastAsia="en-US"/>
        </w:rPr>
        <w:t>.</w:t>
      </w:r>
    </w:p>
    <w:p w14:paraId="6CCFB096" w14:textId="77777777" w:rsidR="00B469BD" w:rsidRPr="003520B3" w:rsidRDefault="00B469BD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Il bipola</w:t>
      </w:r>
      <w:r w:rsidR="007D49A1" w:rsidRPr="003520B3">
        <w:rPr>
          <w:rFonts w:ascii="Times New Roman" w:eastAsia="Calibri" w:hAnsi="Times New Roman"/>
          <w:szCs w:val="22"/>
          <w:lang w:eastAsia="en-US"/>
        </w:rPr>
        <w:t>rismo e la Guerra fredda</w:t>
      </w:r>
      <w:r w:rsidR="004424EE" w:rsidRPr="003520B3">
        <w:rPr>
          <w:rFonts w:ascii="Times New Roman" w:eastAsia="Calibri" w:hAnsi="Times New Roman"/>
          <w:szCs w:val="22"/>
          <w:lang w:eastAsia="en-US"/>
        </w:rPr>
        <w:t>.</w:t>
      </w:r>
    </w:p>
    <w:p w14:paraId="76B66D17" w14:textId="77777777" w:rsidR="00B469BD" w:rsidRPr="003520B3" w:rsidRDefault="00342AD1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I</w:t>
      </w:r>
      <w:r w:rsidR="007328B4" w:rsidRPr="003520B3">
        <w:rPr>
          <w:rFonts w:ascii="Times New Roman" w:eastAsia="Calibri" w:hAnsi="Times New Roman"/>
          <w:szCs w:val="22"/>
          <w:lang w:eastAsia="en-US"/>
        </w:rPr>
        <w:t xml:space="preserve">l </w:t>
      </w:r>
      <w:r w:rsidR="0084149B" w:rsidRPr="003520B3">
        <w:rPr>
          <w:rFonts w:ascii="Times New Roman" w:eastAsia="Calibri" w:hAnsi="Times New Roman"/>
          <w:szCs w:val="22"/>
          <w:lang w:eastAsia="en-US"/>
        </w:rPr>
        <w:t>sistema internazionale post-</w:t>
      </w:r>
      <w:r w:rsidR="00D45E3B" w:rsidRPr="003520B3">
        <w:rPr>
          <w:rFonts w:ascii="Times New Roman" w:eastAsia="Calibri" w:hAnsi="Times New Roman"/>
          <w:szCs w:val="22"/>
          <w:lang w:eastAsia="en-US"/>
        </w:rPr>
        <w:t>’</w:t>
      </w:r>
      <w:r w:rsidR="00B469BD" w:rsidRPr="003520B3">
        <w:rPr>
          <w:rFonts w:ascii="Times New Roman" w:eastAsia="Calibri" w:hAnsi="Times New Roman"/>
          <w:szCs w:val="22"/>
          <w:lang w:eastAsia="en-US"/>
        </w:rPr>
        <w:t>89.</w:t>
      </w:r>
    </w:p>
    <w:p w14:paraId="4F83FC46" w14:textId="77777777" w:rsidR="007D4F73" w:rsidRDefault="007D4F73" w:rsidP="00B469BD"/>
    <w:p w14:paraId="1571D915" w14:textId="77777777" w:rsidR="007D4F73" w:rsidRPr="009E41B5" w:rsidRDefault="007D4F73" w:rsidP="007D4F73">
      <w:pPr>
        <w:rPr>
          <w:smallCaps/>
          <w:sz w:val="18"/>
        </w:rPr>
      </w:pPr>
      <w:r>
        <w:rPr>
          <w:smallCaps/>
          <w:sz w:val="18"/>
        </w:rPr>
        <w:t>2</w:t>
      </w:r>
      <w:r w:rsidRPr="00A04FA3">
        <w:rPr>
          <w:smallCaps/>
          <w:sz w:val="18"/>
        </w:rPr>
        <w:t>)</w:t>
      </w:r>
      <w:r w:rsidRPr="00A04FA3">
        <w:rPr>
          <w:smallCaps/>
          <w:sz w:val="18"/>
        </w:rPr>
        <w:tab/>
      </w:r>
      <w:r w:rsidR="00933847">
        <w:rPr>
          <w:smallCaps/>
          <w:sz w:val="18"/>
        </w:rPr>
        <w:t xml:space="preserve">Gli approcci: </w:t>
      </w:r>
      <w:r w:rsidRPr="00A04FA3">
        <w:rPr>
          <w:smallCaps/>
          <w:sz w:val="18"/>
        </w:rPr>
        <w:t>La disciplina e la sua evoluzione</w:t>
      </w:r>
    </w:p>
    <w:p w14:paraId="4BA1B154" w14:textId="77777777" w:rsidR="007D4F73" w:rsidRPr="0035468C" w:rsidRDefault="007D4F73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 xml:space="preserve">Il realismo e il neorealismo. </w:t>
      </w:r>
    </w:p>
    <w:p w14:paraId="151CADEC" w14:textId="77777777" w:rsidR="007D4F73" w:rsidRPr="0035468C" w:rsidRDefault="007D4F73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 xml:space="preserve">Il liberalismo. </w:t>
      </w:r>
    </w:p>
    <w:p w14:paraId="0848F860" w14:textId="77777777" w:rsidR="00886024" w:rsidRPr="0035468C" w:rsidRDefault="00886024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>Il costruttivismo.</w:t>
      </w:r>
    </w:p>
    <w:p w14:paraId="726D32D8" w14:textId="5CBE2887" w:rsidR="00886024" w:rsidRDefault="00886024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>La teoria critica e le teorie postmoderne.</w:t>
      </w:r>
    </w:p>
    <w:p w14:paraId="06259E89" w14:textId="6ACE531C" w:rsidR="00B326C4" w:rsidRPr="0035468C" w:rsidRDefault="00B326C4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Il femminismo.</w:t>
      </w:r>
    </w:p>
    <w:p w14:paraId="62447C9B" w14:textId="77777777" w:rsidR="007D4F73" w:rsidRPr="0035468C" w:rsidRDefault="009E41B5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 xml:space="preserve">L’International </w:t>
      </w:r>
      <w:proofErr w:type="spellStart"/>
      <w:r w:rsidRPr="0035468C">
        <w:rPr>
          <w:rFonts w:ascii="Times New Roman" w:eastAsia="Calibri" w:hAnsi="Times New Roman"/>
          <w:szCs w:val="22"/>
          <w:lang w:eastAsia="en-US"/>
        </w:rPr>
        <w:t>Political</w:t>
      </w:r>
      <w:proofErr w:type="spellEnd"/>
      <w:r w:rsidRPr="0035468C">
        <w:rPr>
          <w:rFonts w:ascii="Times New Roman" w:eastAsia="Calibri" w:hAnsi="Times New Roman"/>
          <w:szCs w:val="22"/>
          <w:lang w:eastAsia="en-US"/>
        </w:rPr>
        <w:t xml:space="preserve"> Economy.</w:t>
      </w:r>
    </w:p>
    <w:p w14:paraId="786D3520" w14:textId="77777777" w:rsidR="007D4F73" w:rsidRPr="0035468C" w:rsidRDefault="009E41B5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>Struttura interna e politica estera.</w:t>
      </w:r>
    </w:p>
    <w:p w14:paraId="109BFF45" w14:textId="77777777" w:rsidR="00B469BD" w:rsidRDefault="00B469BD" w:rsidP="00B469BD"/>
    <w:p w14:paraId="4B9CAA3F" w14:textId="77777777" w:rsidR="00B469BD" w:rsidRPr="007328B4" w:rsidRDefault="00FD68C8" w:rsidP="00B469BD">
      <w:pPr>
        <w:rPr>
          <w:smallCaps/>
          <w:sz w:val="18"/>
        </w:rPr>
      </w:pPr>
      <w:r>
        <w:rPr>
          <w:smallCaps/>
          <w:sz w:val="18"/>
        </w:rPr>
        <w:t>3)</w:t>
      </w:r>
      <w:r>
        <w:rPr>
          <w:smallCaps/>
          <w:sz w:val="18"/>
        </w:rPr>
        <w:tab/>
        <w:t>Gli attori e le sfide</w:t>
      </w:r>
      <w:r w:rsidR="00B469BD" w:rsidRPr="00A04FA3">
        <w:rPr>
          <w:smallCaps/>
          <w:sz w:val="18"/>
        </w:rPr>
        <w:t xml:space="preserve"> </w:t>
      </w:r>
    </w:p>
    <w:p w14:paraId="543C04DB" w14:textId="77777777" w:rsidR="00FD68C8" w:rsidRDefault="00FD68C8" w:rsidP="0035468C">
      <w:pPr>
        <w:pStyle w:val="Paragrafoelenco"/>
        <w:numPr>
          <w:ilvl w:val="0"/>
          <w:numId w:val="17"/>
        </w:numPr>
      </w:pPr>
      <w:r>
        <w:t>La politica estera dei principali attori:</w:t>
      </w:r>
      <w:r w:rsidR="00875056">
        <w:t xml:space="preserve"> Stati Uniti, Unione Europea</w:t>
      </w:r>
      <w:r w:rsidR="001C4A01">
        <w:t>,</w:t>
      </w:r>
      <w:r w:rsidR="00875056">
        <w:t xml:space="preserve"> i BRICS</w:t>
      </w:r>
      <w:r w:rsidR="00321915">
        <w:t>.</w:t>
      </w:r>
    </w:p>
    <w:p w14:paraId="1D933AD3" w14:textId="77777777" w:rsidR="00001EEE" w:rsidRDefault="002F2E7C" w:rsidP="0035468C">
      <w:pPr>
        <w:pStyle w:val="Paragrafoelenco"/>
        <w:numPr>
          <w:ilvl w:val="0"/>
          <w:numId w:val="17"/>
        </w:numPr>
      </w:pPr>
      <w:r>
        <w:t>Pace e g</w:t>
      </w:r>
      <w:r w:rsidR="00001EEE">
        <w:t>uerra nell’</w:t>
      </w:r>
      <w:r w:rsidR="00D06D15">
        <w:t>arena internazionale:</w:t>
      </w:r>
      <w:r w:rsidR="00001EEE">
        <w:t xml:space="preserve"> </w:t>
      </w:r>
      <w:r w:rsidR="0017422B">
        <w:t>le nuove guerre</w:t>
      </w:r>
      <w:r w:rsidR="00321915">
        <w:t>.</w:t>
      </w:r>
    </w:p>
    <w:p w14:paraId="34446E65" w14:textId="77777777" w:rsidR="00CB69F1" w:rsidRDefault="00394BAC" w:rsidP="0035468C">
      <w:pPr>
        <w:pStyle w:val="Paragrafoelenco"/>
        <w:numPr>
          <w:ilvl w:val="0"/>
          <w:numId w:val="17"/>
        </w:numPr>
      </w:pPr>
      <w:r>
        <w:t>Le sfide</w:t>
      </w:r>
      <w:r w:rsidR="00741B15">
        <w:t xml:space="preserve"> attuali</w:t>
      </w:r>
      <w:r w:rsidR="00467806">
        <w:t>:</w:t>
      </w:r>
      <w:r w:rsidR="00C46DB7">
        <w:t xml:space="preserve"> terrorismo, ambiente, migrazioni</w:t>
      </w:r>
      <w:r w:rsidR="00321915">
        <w:t>.</w:t>
      </w:r>
    </w:p>
    <w:p w14:paraId="404BE5F1" w14:textId="77777777" w:rsidR="00B469BD" w:rsidRDefault="00E00B73" w:rsidP="00C46DB7">
      <w:pPr>
        <w:pStyle w:val="Paragrafoelenco"/>
        <w:numPr>
          <w:ilvl w:val="0"/>
          <w:numId w:val="15"/>
        </w:numPr>
      </w:pPr>
      <w:r>
        <w:t>Diverse visioni del</w:t>
      </w:r>
      <w:r w:rsidR="00B469BD">
        <w:t xml:space="preserve"> </w:t>
      </w:r>
      <w:r>
        <w:t xml:space="preserve">futuro ordine </w:t>
      </w:r>
      <w:r w:rsidR="00B469BD">
        <w:t>internazionale.</w:t>
      </w:r>
    </w:p>
    <w:p w14:paraId="3AC132CE" w14:textId="77777777" w:rsidR="00B469BD" w:rsidRDefault="00B469BD" w:rsidP="00B469B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0C6E407" w14:textId="77777777" w:rsidR="0069182B" w:rsidRDefault="0069182B" w:rsidP="005240C5">
      <w:pPr>
        <w:pStyle w:val="Testo1"/>
        <w:ind w:left="0" w:firstLine="0"/>
      </w:pPr>
    </w:p>
    <w:p w14:paraId="09269632" w14:textId="77777777" w:rsidR="00B469BD" w:rsidRPr="004C78D1" w:rsidRDefault="00030C56" w:rsidP="004C78D1">
      <w:pPr>
        <w:pStyle w:val="Testo1"/>
        <w:ind w:left="0" w:firstLine="0"/>
      </w:pPr>
      <w:r>
        <w:t xml:space="preserve">Per </w:t>
      </w:r>
      <w:r>
        <w:rPr>
          <w:i/>
        </w:rPr>
        <w:t>gli studenti frequentan</w:t>
      </w:r>
      <w:r w:rsidRPr="00030C56">
        <w:rPr>
          <w:i/>
        </w:rPr>
        <w:t>ti</w:t>
      </w:r>
      <w:r>
        <w:t>:</w:t>
      </w:r>
    </w:p>
    <w:p w14:paraId="285CB1BD" w14:textId="77777777" w:rsidR="00413441" w:rsidRDefault="009912F5" w:rsidP="00B469BD">
      <w:pPr>
        <w:pStyle w:val="Testo1"/>
      </w:pPr>
      <w:r>
        <w:t>1. A</w:t>
      </w:r>
      <w:r w:rsidR="00413441">
        <w:t>ppunti delle lezioni e materiali indicati/resi disponibili durante il corso</w:t>
      </w:r>
      <w:r w:rsidR="003D517B">
        <w:t>.</w:t>
      </w:r>
      <w:r w:rsidR="00413441">
        <w:t xml:space="preserve"> </w:t>
      </w:r>
    </w:p>
    <w:p w14:paraId="071B74A2" w14:textId="3A0BFE76" w:rsidR="00B469BD" w:rsidRPr="002A558F" w:rsidRDefault="00413441" w:rsidP="00DD7A55">
      <w:pPr>
        <w:pStyle w:val="Testo1"/>
        <w:spacing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2. </w:t>
      </w:r>
      <w:r w:rsidR="002B7B28" w:rsidRPr="00500599">
        <w:rPr>
          <w:smallCaps/>
          <w:spacing w:val="-5"/>
          <w:sz w:val="16"/>
          <w:szCs w:val="16"/>
        </w:rPr>
        <w:t xml:space="preserve">J. Grieco - </w:t>
      </w:r>
      <w:r w:rsidR="00B469BD" w:rsidRPr="00500599">
        <w:rPr>
          <w:smallCaps/>
          <w:spacing w:val="-5"/>
          <w:sz w:val="16"/>
          <w:szCs w:val="16"/>
        </w:rPr>
        <w:t xml:space="preserve">G. J. Ikenberry </w:t>
      </w:r>
      <w:r w:rsidR="008914A5" w:rsidRPr="00500599">
        <w:rPr>
          <w:smallCaps/>
          <w:spacing w:val="-5"/>
          <w:sz w:val="16"/>
          <w:szCs w:val="16"/>
        </w:rPr>
        <w:t>-</w:t>
      </w:r>
      <w:r w:rsidR="00B469BD" w:rsidRPr="00500599">
        <w:rPr>
          <w:smallCaps/>
          <w:spacing w:val="-5"/>
          <w:sz w:val="16"/>
          <w:szCs w:val="16"/>
        </w:rPr>
        <w:t xml:space="preserve"> </w:t>
      </w:r>
      <w:r w:rsidR="00956E95">
        <w:rPr>
          <w:smallCaps/>
          <w:spacing w:val="-5"/>
          <w:sz w:val="16"/>
          <w:szCs w:val="16"/>
        </w:rPr>
        <w:t>M. Mastanduno</w:t>
      </w:r>
      <w:r w:rsidR="00B469BD" w:rsidRPr="00500599">
        <w:rPr>
          <w:smallCaps/>
          <w:spacing w:val="-5"/>
          <w:sz w:val="16"/>
          <w:szCs w:val="16"/>
        </w:rPr>
        <w:t>,</w:t>
      </w:r>
      <w:r w:rsidR="00B469BD" w:rsidRPr="002A558F">
        <w:rPr>
          <w:i/>
          <w:spacing w:val="-5"/>
          <w:szCs w:val="18"/>
        </w:rPr>
        <w:t xml:space="preserve"> </w:t>
      </w:r>
      <w:r w:rsidR="00F07AAA">
        <w:rPr>
          <w:i/>
          <w:spacing w:val="-5"/>
          <w:szCs w:val="18"/>
        </w:rPr>
        <w:t xml:space="preserve">Introduzione alle </w:t>
      </w:r>
      <w:r w:rsidR="00B469BD" w:rsidRPr="002A558F">
        <w:rPr>
          <w:i/>
          <w:spacing w:val="-5"/>
          <w:szCs w:val="18"/>
        </w:rPr>
        <w:t>Relazioni Internazionali</w:t>
      </w:r>
      <w:r w:rsidR="00992D27" w:rsidRPr="002A558F">
        <w:rPr>
          <w:i/>
          <w:spacing w:val="-5"/>
          <w:szCs w:val="18"/>
        </w:rPr>
        <w:t xml:space="preserve">, </w:t>
      </w:r>
      <w:r w:rsidR="002B7B28" w:rsidRPr="002A558F">
        <w:rPr>
          <w:spacing w:val="-5"/>
          <w:szCs w:val="18"/>
        </w:rPr>
        <w:t>Utet, Torino 2017</w:t>
      </w:r>
      <w:r w:rsidR="00B534F3" w:rsidRPr="002A558F">
        <w:rPr>
          <w:spacing w:val="-5"/>
          <w:szCs w:val="18"/>
        </w:rPr>
        <w:t xml:space="preserve"> (edizione italiana a cura di </w:t>
      </w:r>
      <w:r w:rsidR="00B534F3" w:rsidRPr="002A558F">
        <w:rPr>
          <w:smallCaps/>
          <w:spacing w:val="-5"/>
          <w:szCs w:val="18"/>
        </w:rPr>
        <w:t>V.E. Parsi)</w:t>
      </w:r>
      <w:r w:rsidR="002B7B28" w:rsidRPr="002A558F">
        <w:rPr>
          <w:smallCaps/>
          <w:spacing w:val="-5"/>
          <w:szCs w:val="18"/>
        </w:rPr>
        <w:t>.</w:t>
      </w:r>
      <w:r w:rsidR="00DD7A55" w:rsidRPr="002A558F">
        <w:rPr>
          <w:spacing w:val="-5"/>
          <w:szCs w:val="18"/>
        </w:rPr>
        <w:t xml:space="preserve">  </w:t>
      </w:r>
      <w:r w:rsidR="002A558F" w:rsidRPr="002A558F">
        <w:rPr>
          <w:spacing w:val="-5"/>
          <w:szCs w:val="18"/>
        </w:rPr>
        <w:t>[capitoli scelti</w:t>
      </w:r>
      <w:r w:rsidR="00CD0D93">
        <w:rPr>
          <w:spacing w:val="-5"/>
          <w:szCs w:val="18"/>
        </w:rPr>
        <w:t>, indicati in classe</w:t>
      </w:r>
      <w:r w:rsidR="002A558F" w:rsidRPr="002A558F">
        <w:rPr>
          <w:spacing w:val="-5"/>
          <w:szCs w:val="18"/>
        </w:rPr>
        <w:t>]</w:t>
      </w:r>
      <w:r w:rsidR="005B07FF">
        <w:rPr>
          <w:spacing w:val="-5"/>
          <w:szCs w:val="18"/>
        </w:rPr>
        <w:t xml:space="preserve"> </w:t>
      </w:r>
      <w:hyperlink r:id="rId5" w:history="1">
        <w:r w:rsidR="005B07FF" w:rsidRPr="005B07FF">
          <w:rPr>
            <w:rStyle w:val="Collegamentoipertestuale"/>
            <w:spacing w:val="-5"/>
            <w:szCs w:val="18"/>
          </w:rPr>
          <w:t>Acquista da V&amp;P</w:t>
        </w:r>
      </w:hyperlink>
    </w:p>
    <w:p w14:paraId="43561D94" w14:textId="6D95214A" w:rsidR="00B469BD" w:rsidRPr="003D517B" w:rsidRDefault="00413441" w:rsidP="00B469BD">
      <w:pPr>
        <w:pStyle w:val="Testo1"/>
        <w:spacing w:line="240" w:lineRule="atLeast"/>
        <w:rPr>
          <w:spacing w:val="-5"/>
          <w:szCs w:val="18"/>
        </w:rPr>
      </w:pPr>
      <w:r w:rsidRPr="003D517B">
        <w:rPr>
          <w:smallCaps/>
          <w:spacing w:val="-5"/>
          <w:szCs w:val="18"/>
        </w:rPr>
        <w:t xml:space="preserve">3. </w:t>
      </w:r>
      <w:r w:rsidR="00B469BD" w:rsidRPr="00500599">
        <w:rPr>
          <w:smallCaps/>
          <w:spacing w:val="-5"/>
          <w:sz w:val="16"/>
          <w:szCs w:val="16"/>
        </w:rPr>
        <w:t>G. J. Ikenberry - V.E. Parsi (a cura di)</w:t>
      </w:r>
      <w:r w:rsidR="00B469BD" w:rsidRPr="003D517B">
        <w:rPr>
          <w:smallCaps/>
          <w:spacing w:val="-5"/>
          <w:szCs w:val="18"/>
        </w:rPr>
        <w:t>,</w:t>
      </w:r>
      <w:r w:rsidR="00B469BD" w:rsidRPr="003D517B">
        <w:rPr>
          <w:i/>
          <w:spacing w:val="-5"/>
          <w:szCs w:val="18"/>
        </w:rPr>
        <w:t xml:space="preserve"> Teorie e metodi delle Relazioni Internazionali. La disciplina e la sua evoluzione,</w:t>
      </w:r>
      <w:r w:rsidR="00793831">
        <w:rPr>
          <w:spacing w:val="-5"/>
          <w:szCs w:val="18"/>
        </w:rPr>
        <w:t xml:space="preserve"> Laterza, Roma-Bari </w:t>
      </w:r>
      <w:r w:rsidR="00522A88">
        <w:rPr>
          <w:spacing w:val="-5"/>
          <w:szCs w:val="18"/>
        </w:rPr>
        <w:t xml:space="preserve">2009 o </w:t>
      </w:r>
      <w:r w:rsidR="00793831">
        <w:rPr>
          <w:spacing w:val="-5"/>
          <w:szCs w:val="18"/>
        </w:rPr>
        <w:t>2013</w:t>
      </w:r>
      <w:r w:rsidR="00B469BD" w:rsidRPr="003D517B">
        <w:rPr>
          <w:spacing w:val="-5"/>
          <w:szCs w:val="18"/>
        </w:rPr>
        <w:t xml:space="preserve"> (III edizione rivista</w:t>
      </w:r>
      <w:r w:rsidR="00522A88">
        <w:rPr>
          <w:spacing w:val="-5"/>
          <w:szCs w:val="18"/>
        </w:rPr>
        <w:t xml:space="preserve"> – in formato digitale, 2014</w:t>
      </w:r>
      <w:r w:rsidR="00B469BD" w:rsidRPr="003D517B">
        <w:rPr>
          <w:spacing w:val="-5"/>
          <w:szCs w:val="18"/>
        </w:rPr>
        <w:t>).</w:t>
      </w:r>
      <w:r w:rsidR="002A558F" w:rsidRPr="003D517B">
        <w:rPr>
          <w:spacing w:val="-5"/>
          <w:szCs w:val="18"/>
        </w:rPr>
        <w:t xml:space="preserve"> [capitoli scelti</w:t>
      </w:r>
      <w:r w:rsidR="00CD0D93">
        <w:rPr>
          <w:spacing w:val="-5"/>
          <w:szCs w:val="18"/>
        </w:rPr>
        <w:t>, indicati in classe</w:t>
      </w:r>
      <w:r w:rsidR="002A558F" w:rsidRPr="003D517B">
        <w:rPr>
          <w:spacing w:val="-5"/>
          <w:szCs w:val="18"/>
        </w:rPr>
        <w:t>]</w:t>
      </w:r>
    </w:p>
    <w:p w14:paraId="59B98F7B" w14:textId="77777777" w:rsidR="00030C56" w:rsidRPr="003D517B" w:rsidRDefault="00030C56" w:rsidP="00B469BD">
      <w:pPr>
        <w:pStyle w:val="Testo1"/>
        <w:rPr>
          <w:szCs w:val="18"/>
        </w:rPr>
      </w:pPr>
    </w:p>
    <w:p w14:paraId="3EC23DEC" w14:textId="77777777" w:rsidR="00D85152" w:rsidRPr="004C78D1" w:rsidRDefault="00030C56" w:rsidP="004C78D1">
      <w:pPr>
        <w:pStyle w:val="Testo1"/>
      </w:pPr>
      <w:r>
        <w:t xml:space="preserve">Per </w:t>
      </w:r>
      <w:r>
        <w:rPr>
          <w:i/>
        </w:rPr>
        <w:t>gli studenti non frequentan</w:t>
      </w:r>
      <w:r w:rsidRPr="00030C56">
        <w:rPr>
          <w:i/>
        </w:rPr>
        <w:t>ti</w:t>
      </w:r>
      <w:r>
        <w:t>:</w:t>
      </w:r>
    </w:p>
    <w:p w14:paraId="3CCE5137" w14:textId="2FFFF7E4" w:rsidR="00D85152" w:rsidRPr="002A558F" w:rsidRDefault="009912F5" w:rsidP="00D85152">
      <w:pPr>
        <w:pStyle w:val="Testo1"/>
        <w:spacing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1. </w:t>
      </w:r>
      <w:r w:rsidR="00D85152" w:rsidRPr="00500599">
        <w:rPr>
          <w:smallCaps/>
          <w:spacing w:val="-5"/>
          <w:sz w:val="16"/>
          <w:szCs w:val="16"/>
        </w:rPr>
        <w:t xml:space="preserve">J. Grieco - G. J. Ikenberry </w:t>
      </w:r>
      <w:r w:rsidR="00373632" w:rsidRPr="00500599">
        <w:rPr>
          <w:smallCaps/>
          <w:spacing w:val="-5"/>
          <w:sz w:val="16"/>
          <w:szCs w:val="16"/>
        </w:rPr>
        <w:t xml:space="preserve">- </w:t>
      </w:r>
      <w:r w:rsidR="00956E95">
        <w:rPr>
          <w:smallCaps/>
          <w:spacing w:val="-5"/>
          <w:sz w:val="16"/>
          <w:szCs w:val="16"/>
        </w:rPr>
        <w:t>M. Mastanduno</w:t>
      </w:r>
      <w:r w:rsidR="00D85152" w:rsidRPr="002A558F">
        <w:rPr>
          <w:smallCaps/>
          <w:spacing w:val="-5"/>
          <w:szCs w:val="18"/>
        </w:rPr>
        <w:t>,</w:t>
      </w:r>
      <w:r w:rsidR="00D85152" w:rsidRPr="002A558F">
        <w:rPr>
          <w:i/>
          <w:spacing w:val="-5"/>
          <w:szCs w:val="18"/>
        </w:rPr>
        <w:t xml:space="preserve"> </w:t>
      </w:r>
      <w:r w:rsidR="00F07AAA">
        <w:rPr>
          <w:i/>
          <w:spacing w:val="-5"/>
          <w:szCs w:val="18"/>
        </w:rPr>
        <w:t xml:space="preserve">Introduzione alle </w:t>
      </w:r>
      <w:r w:rsidR="00D85152" w:rsidRPr="002A558F">
        <w:rPr>
          <w:i/>
          <w:spacing w:val="-5"/>
          <w:szCs w:val="18"/>
        </w:rPr>
        <w:t xml:space="preserve">Relazioni Internazionali, </w:t>
      </w:r>
      <w:r w:rsidR="00D85152" w:rsidRPr="002A558F">
        <w:rPr>
          <w:spacing w:val="-5"/>
          <w:szCs w:val="18"/>
        </w:rPr>
        <w:t xml:space="preserve">Utet, Torino 2017 (edizione italiana a cura di </w:t>
      </w:r>
      <w:r w:rsidR="00D85152" w:rsidRPr="002A558F">
        <w:rPr>
          <w:smallCaps/>
          <w:spacing w:val="-5"/>
          <w:szCs w:val="18"/>
        </w:rPr>
        <w:t>V.E. Parsi).</w:t>
      </w:r>
      <w:r w:rsidR="00D85152" w:rsidRPr="002A558F">
        <w:rPr>
          <w:spacing w:val="-5"/>
          <w:szCs w:val="18"/>
        </w:rPr>
        <w:t xml:space="preserve">  </w:t>
      </w:r>
      <w:r>
        <w:rPr>
          <w:spacing w:val="-5"/>
          <w:szCs w:val="18"/>
        </w:rPr>
        <w:t>[tutti i capitoli</w:t>
      </w:r>
      <w:r w:rsidRPr="002A558F">
        <w:rPr>
          <w:spacing w:val="-5"/>
          <w:szCs w:val="18"/>
        </w:rPr>
        <w:t>]</w:t>
      </w:r>
      <w:r w:rsidR="005B07FF">
        <w:rPr>
          <w:spacing w:val="-5"/>
          <w:szCs w:val="18"/>
        </w:rPr>
        <w:t xml:space="preserve"> </w:t>
      </w:r>
      <w:hyperlink r:id="rId6" w:history="1">
        <w:r w:rsidR="005B07FF" w:rsidRPr="005B07FF">
          <w:rPr>
            <w:rStyle w:val="Collegamentoipertestuale"/>
            <w:spacing w:val="-5"/>
            <w:szCs w:val="18"/>
          </w:rPr>
          <w:t>Acquista da V&amp;P</w:t>
        </w:r>
      </w:hyperlink>
    </w:p>
    <w:p w14:paraId="520E7396" w14:textId="51EE672F" w:rsidR="00D85152" w:rsidRPr="003D517B" w:rsidRDefault="009912F5" w:rsidP="00D85152">
      <w:pPr>
        <w:pStyle w:val="Testo1"/>
        <w:spacing w:line="240" w:lineRule="atLeast"/>
        <w:rPr>
          <w:spacing w:val="-5"/>
          <w:szCs w:val="18"/>
        </w:rPr>
      </w:pPr>
      <w:r w:rsidRPr="003D517B">
        <w:rPr>
          <w:smallCaps/>
          <w:spacing w:val="-5"/>
          <w:szCs w:val="18"/>
        </w:rPr>
        <w:t xml:space="preserve">2. </w:t>
      </w:r>
      <w:r w:rsidR="00D85152" w:rsidRPr="00500599">
        <w:rPr>
          <w:smallCaps/>
          <w:spacing w:val="-5"/>
          <w:sz w:val="16"/>
          <w:szCs w:val="16"/>
        </w:rPr>
        <w:t>G. J. Ikenberry - V.E. Parsi (a cura di)</w:t>
      </w:r>
      <w:r w:rsidR="00D85152" w:rsidRPr="003D517B">
        <w:rPr>
          <w:smallCaps/>
          <w:spacing w:val="-5"/>
          <w:szCs w:val="18"/>
        </w:rPr>
        <w:t>,</w:t>
      </w:r>
      <w:r w:rsidR="00D85152" w:rsidRPr="003D517B">
        <w:rPr>
          <w:i/>
          <w:spacing w:val="-5"/>
          <w:szCs w:val="18"/>
        </w:rPr>
        <w:t xml:space="preserve"> Teorie e metodi delle Relazioni Internazionali. La disciplina e la sua evoluzione,</w:t>
      </w:r>
      <w:r w:rsidR="00793831">
        <w:rPr>
          <w:spacing w:val="-5"/>
          <w:szCs w:val="18"/>
        </w:rPr>
        <w:t xml:space="preserve"> Laterza, Roma-Bari </w:t>
      </w:r>
      <w:r w:rsidR="00522A88">
        <w:rPr>
          <w:spacing w:val="-5"/>
          <w:szCs w:val="18"/>
        </w:rPr>
        <w:t xml:space="preserve">2009 o </w:t>
      </w:r>
      <w:r w:rsidR="00793831">
        <w:rPr>
          <w:spacing w:val="-5"/>
          <w:szCs w:val="18"/>
        </w:rPr>
        <w:t>2013</w:t>
      </w:r>
      <w:r w:rsidR="00D85152" w:rsidRPr="003D517B">
        <w:rPr>
          <w:spacing w:val="-5"/>
          <w:szCs w:val="18"/>
        </w:rPr>
        <w:t xml:space="preserve"> (III edizione rivista</w:t>
      </w:r>
      <w:r w:rsidR="00522A88">
        <w:rPr>
          <w:spacing w:val="-5"/>
          <w:szCs w:val="18"/>
        </w:rPr>
        <w:t xml:space="preserve"> – in formato digitale</w:t>
      </w:r>
      <w:r w:rsidR="00DF60D1">
        <w:rPr>
          <w:spacing w:val="-5"/>
          <w:szCs w:val="18"/>
        </w:rPr>
        <w:t>, 2014</w:t>
      </w:r>
      <w:r w:rsidR="00D85152" w:rsidRPr="003D517B">
        <w:rPr>
          <w:spacing w:val="-5"/>
          <w:szCs w:val="18"/>
        </w:rPr>
        <w:t xml:space="preserve">). </w:t>
      </w:r>
      <w:r w:rsidRPr="003D517B">
        <w:rPr>
          <w:spacing w:val="-5"/>
          <w:szCs w:val="18"/>
        </w:rPr>
        <w:t>[tutti i capitoli]</w:t>
      </w:r>
    </w:p>
    <w:p w14:paraId="0F751BB6" w14:textId="77777777" w:rsidR="00D85152" w:rsidRPr="003D517B" w:rsidRDefault="00D85152" w:rsidP="00B469BD">
      <w:pPr>
        <w:pStyle w:val="Testo1"/>
        <w:rPr>
          <w:szCs w:val="18"/>
        </w:rPr>
      </w:pPr>
      <w:bookmarkStart w:id="0" w:name="_GoBack"/>
      <w:bookmarkEnd w:id="0"/>
    </w:p>
    <w:p w14:paraId="1AB4BCE8" w14:textId="77777777" w:rsidR="007A5171" w:rsidRDefault="007A5171" w:rsidP="00B469BD">
      <w:pPr>
        <w:spacing w:before="240" w:after="120" w:line="220" w:lineRule="exact"/>
        <w:rPr>
          <w:b/>
          <w:i/>
          <w:sz w:val="18"/>
        </w:rPr>
      </w:pPr>
    </w:p>
    <w:p w14:paraId="22BFD511" w14:textId="77777777" w:rsidR="00B469BD" w:rsidRPr="005A49CA" w:rsidRDefault="00B469BD" w:rsidP="00B469BD">
      <w:pPr>
        <w:spacing w:before="240" w:after="120" w:line="220" w:lineRule="exact"/>
        <w:rPr>
          <w:b/>
          <w:i/>
          <w:sz w:val="18"/>
          <w:szCs w:val="18"/>
        </w:rPr>
      </w:pPr>
      <w:r w:rsidRPr="005A49CA">
        <w:rPr>
          <w:b/>
          <w:i/>
          <w:sz w:val="18"/>
          <w:szCs w:val="18"/>
        </w:rPr>
        <w:t>DIDATTICA DEL CORSO</w:t>
      </w:r>
    </w:p>
    <w:p w14:paraId="345DBD46" w14:textId="0079491D" w:rsidR="00B469BD" w:rsidRPr="005A49CA" w:rsidRDefault="00E46B4D" w:rsidP="00892141">
      <w:pPr>
        <w:pStyle w:val="Testo2"/>
        <w:rPr>
          <w:szCs w:val="18"/>
        </w:rPr>
      </w:pPr>
      <w:r w:rsidRPr="005A49CA">
        <w:rPr>
          <w:szCs w:val="18"/>
        </w:rPr>
        <w:t xml:space="preserve">Il corso verrà svolto prevalentemente </w:t>
      </w:r>
      <w:r w:rsidR="00B469BD" w:rsidRPr="005A49CA">
        <w:rPr>
          <w:szCs w:val="18"/>
        </w:rPr>
        <w:t>attraverso lezi</w:t>
      </w:r>
      <w:r w:rsidR="008D358B" w:rsidRPr="005A49CA">
        <w:rPr>
          <w:szCs w:val="18"/>
        </w:rPr>
        <w:t>oni frontali</w:t>
      </w:r>
      <w:r w:rsidR="00CD4C2D">
        <w:rPr>
          <w:szCs w:val="18"/>
        </w:rPr>
        <w:t>, attraverso l’uso di Power Point</w:t>
      </w:r>
      <w:r w:rsidR="00637488">
        <w:rPr>
          <w:szCs w:val="18"/>
        </w:rPr>
        <w:t xml:space="preserve"> e contributi video</w:t>
      </w:r>
      <w:r w:rsidR="008D358B" w:rsidRPr="005A49CA">
        <w:rPr>
          <w:szCs w:val="18"/>
        </w:rPr>
        <w:t>. E’ previsto che parti del programma possano</w:t>
      </w:r>
      <w:r w:rsidR="00B469BD" w:rsidRPr="005A49CA">
        <w:rPr>
          <w:szCs w:val="18"/>
        </w:rPr>
        <w:t xml:space="preserve"> articolarsi in forma modulare, anche attraverso seminari tematici e la testimonianza di esperti. </w:t>
      </w:r>
      <w:r w:rsidR="00F75DF4" w:rsidRPr="005A49CA">
        <w:rPr>
          <w:szCs w:val="18"/>
        </w:rPr>
        <w:t>La terza parte del corso predeve un coinvolgimento attivo de</w:t>
      </w:r>
      <w:r w:rsidR="00D61541" w:rsidRPr="005A49CA">
        <w:rPr>
          <w:szCs w:val="18"/>
        </w:rPr>
        <w:t xml:space="preserve">gli studenti nell’analisi </w:t>
      </w:r>
      <w:r w:rsidR="002873F9" w:rsidRPr="005A49CA">
        <w:rPr>
          <w:szCs w:val="18"/>
        </w:rPr>
        <w:t>dei casi studio:</w:t>
      </w:r>
      <w:r w:rsidR="00F75DF4" w:rsidRPr="005A49CA">
        <w:rPr>
          <w:szCs w:val="18"/>
        </w:rPr>
        <w:t xml:space="preserve"> </w:t>
      </w:r>
      <w:r w:rsidR="002873F9" w:rsidRPr="005A49CA">
        <w:rPr>
          <w:szCs w:val="18"/>
        </w:rPr>
        <w:t>o</w:t>
      </w:r>
      <w:r w:rsidR="008D358B" w:rsidRPr="005A49CA">
        <w:rPr>
          <w:szCs w:val="18"/>
        </w:rPr>
        <w:t>ltre ai</w:t>
      </w:r>
      <w:r w:rsidR="002873F9" w:rsidRPr="005A49CA">
        <w:rPr>
          <w:szCs w:val="18"/>
        </w:rPr>
        <w:t xml:space="preserve"> testi di riferimento è quindi richiesto</w:t>
      </w:r>
      <w:r w:rsidR="008D358B" w:rsidRPr="005A49CA">
        <w:rPr>
          <w:szCs w:val="18"/>
        </w:rPr>
        <w:t xml:space="preserve"> un costante monitoraggio e approfondimento dell’attualità politica internazionale.</w:t>
      </w:r>
    </w:p>
    <w:p w14:paraId="0B3306F1" w14:textId="77777777" w:rsidR="00B469BD" w:rsidRPr="005A49CA" w:rsidRDefault="00B469BD" w:rsidP="00B469BD">
      <w:pPr>
        <w:spacing w:before="240" w:after="120" w:line="220" w:lineRule="exact"/>
        <w:rPr>
          <w:b/>
          <w:i/>
          <w:sz w:val="18"/>
          <w:szCs w:val="18"/>
        </w:rPr>
      </w:pPr>
      <w:r w:rsidRPr="005A49CA">
        <w:rPr>
          <w:b/>
          <w:i/>
          <w:sz w:val="18"/>
          <w:szCs w:val="18"/>
        </w:rPr>
        <w:t xml:space="preserve">METODO </w:t>
      </w:r>
      <w:r w:rsidR="00F260B6" w:rsidRPr="005A49CA">
        <w:rPr>
          <w:b/>
          <w:i/>
          <w:sz w:val="18"/>
          <w:szCs w:val="18"/>
        </w:rPr>
        <w:t xml:space="preserve">E CRITERI </w:t>
      </w:r>
      <w:r w:rsidRPr="005A49CA">
        <w:rPr>
          <w:b/>
          <w:i/>
          <w:sz w:val="18"/>
          <w:szCs w:val="18"/>
        </w:rPr>
        <w:t>DI VALUTAZIONE</w:t>
      </w:r>
    </w:p>
    <w:p w14:paraId="3F9DFD3B" w14:textId="6459B00E" w:rsidR="00485A61" w:rsidRDefault="00F149AF" w:rsidP="00B469BD">
      <w:pPr>
        <w:pStyle w:val="Testo2"/>
        <w:rPr>
          <w:szCs w:val="18"/>
        </w:rPr>
      </w:pPr>
      <w:r w:rsidRPr="005A49CA">
        <w:rPr>
          <w:szCs w:val="18"/>
        </w:rPr>
        <w:t>L’esame si svolge in</w:t>
      </w:r>
      <w:r w:rsidR="00B469BD" w:rsidRPr="005A49CA">
        <w:rPr>
          <w:szCs w:val="18"/>
        </w:rPr>
        <w:t xml:space="preserve"> modali</w:t>
      </w:r>
      <w:r w:rsidR="00F66A20" w:rsidRPr="005A49CA">
        <w:rPr>
          <w:szCs w:val="18"/>
        </w:rPr>
        <w:t>tà scritta</w:t>
      </w:r>
      <w:r w:rsidR="007C3BC6">
        <w:rPr>
          <w:szCs w:val="18"/>
        </w:rPr>
        <w:t>, tramite computer,</w:t>
      </w:r>
      <w:r w:rsidR="00F66A20" w:rsidRPr="005A49CA">
        <w:rPr>
          <w:szCs w:val="18"/>
        </w:rPr>
        <w:t xml:space="preserve"> e si compone di due parti</w:t>
      </w:r>
      <w:r w:rsidR="00DE5CF6" w:rsidRPr="005A49CA">
        <w:rPr>
          <w:szCs w:val="18"/>
        </w:rPr>
        <w:t xml:space="preserve"> da svolgersi contestualmente</w:t>
      </w:r>
      <w:r w:rsidR="00547C99" w:rsidRPr="005A49CA">
        <w:rPr>
          <w:szCs w:val="18"/>
        </w:rPr>
        <w:t xml:space="preserve"> in una prova di </w:t>
      </w:r>
      <w:r w:rsidR="00C61080">
        <w:rPr>
          <w:szCs w:val="18"/>
        </w:rPr>
        <w:t>75</w:t>
      </w:r>
      <w:r w:rsidR="00547C99" w:rsidRPr="005A49CA">
        <w:rPr>
          <w:szCs w:val="18"/>
        </w:rPr>
        <w:t xml:space="preserve"> minuti</w:t>
      </w:r>
      <w:r w:rsidR="00F66A20" w:rsidRPr="005A49CA">
        <w:rPr>
          <w:szCs w:val="18"/>
        </w:rPr>
        <w:t xml:space="preserve">. La prima parte prevede una serie di domande </w:t>
      </w:r>
      <w:r w:rsidR="00120786" w:rsidRPr="005A49CA">
        <w:rPr>
          <w:szCs w:val="18"/>
        </w:rPr>
        <w:t>a risposta</w:t>
      </w:r>
      <w:r w:rsidR="00FD68D5" w:rsidRPr="005A49CA">
        <w:rPr>
          <w:szCs w:val="18"/>
        </w:rPr>
        <w:t xml:space="preserve"> </w:t>
      </w:r>
      <w:r w:rsidR="00120786" w:rsidRPr="005A49CA">
        <w:rPr>
          <w:szCs w:val="18"/>
        </w:rPr>
        <w:t>chiusa</w:t>
      </w:r>
      <w:r w:rsidR="002053FB">
        <w:rPr>
          <w:szCs w:val="18"/>
        </w:rPr>
        <w:t xml:space="preserve"> (15)</w:t>
      </w:r>
      <w:r w:rsidR="00E732FE" w:rsidRPr="005A49CA">
        <w:rPr>
          <w:szCs w:val="18"/>
        </w:rPr>
        <w:t xml:space="preserve"> </w:t>
      </w:r>
      <w:r w:rsidR="004C4C02" w:rsidRPr="005A49CA">
        <w:rPr>
          <w:szCs w:val="18"/>
        </w:rPr>
        <w:t xml:space="preserve">e </w:t>
      </w:r>
      <w:r w:rsidR="000B40FB" w:rsidRPr="005A49CA">
        <w:rPr>
          <w:szCs w:val="18"/>
        </w:rPr>
        <w:t>a risposta breve</w:t>
      </w:r>
      <w:r w:rsidR="00FD68D5" w:rsidRPr="005A49CA">
        <w:rPr>
          <w:szCs w:val="18"/>
        </w:rPr>
        <w:t>/</w:t>
      </w:r>
      <w:r w:rsidR="000B40FB" w:rsidRPr="005A49CA">
        <w:rPr>
          <w:szCs w:val="18"/>
        </w:rPr>
        <w:t>schematica</w:t>
      </w:r>
      <w:r w:rsidR="00720D24">
        <w:rPr>
          <w:szCs w:val="18"/>
        </w:rPr>
        <w:t xml:space="preserve"> (3)</w:t>
      </w:r>
      <w:r w:rsidR="00E13FA1" w:rsidRPr="005A49CA">
        <w:rPr>
          <w:szCs w:val="18"/>
        </w:rPr>
        <w:t>,</w:t>
      </w:r>
      <w:r w:rsidR="00A07A0A" w:rsidRPr="005A49CA">
        <w:rPr>
          <w:szCs w:val="18"/>
        </w:rPr>
        <w:t xml:space="preserve"> volte a verificare la conoscenza </w:t>
      </w:r>
      <w:r w:rsidR="0041359E" w:rsidRPr="005A49CA">
        <w:rPr>
          <w:szCs w:val="18"/>
        </w:rPr>
        <w:t>dettagliata di temi</w:t>
      </w:r>
      <w:r w:rsidR="00F779FC" w:rsidRPr="005A49CA">
        <w:rPr>
          <w:szCs w:val="18"/>
        </w:rPr>
        <w:t>, autori</w:t>
      </w:r>
      <w:r w:rsidR="0041359E" w:rsidRPr="005A49CA">
        <w:rPr>
          <w:szCs w:val="18"/>
        </w:rPr>
        <w:t xml:space="preserve"> e teorie </w:t>
      </w:r>
      <w:r w:rsidR="00EB533D" w:rsidRPr="005A49CA">
        <w:rPr>
          <w:szCs w:val="18"/>
        </w:rPr>
        <w:t xml:space="preserve">indicati </w:t>
      </w:r>
      <w:r w:rsidR="0041359E" w:rsidRPr="005A49CA">
        <w:rPr>
          <w:szCs w:val="18"/>
        </w:rPr>
        <w:t xml:space="preserve">nel </w:t>
      </w:r>
      <w:r w:rsidR="00E71B7B" w:rsidRPr="005A49CA">
        <w:rPr>
          <w:szCs w:val="18"/>
        </w:rPr>
        <w:t>programma</w:t>
      </w:r>
      <w:r w:rsidR="00E13FA1" w:rsidRPr="005A49CA">
        <w:rPr>
          <w:szCs w:val="18"/>
        </w:rPr>
        <w:t xml:space="preserve">. La seconda parte </w:t>
      </w:r>
      <w:r w:rsidR="00547C99" w:rsidRPr="005A49CA">
        <w:rPr>
          <w:szCs w:val="18"/>
        </w:rPr>
        <w:t>consiste</w:t>
      </w:r>
      <w:r w:rsidR="0004113C" w:rsidRPr="005A49CA">
        <w:rPr>
          <w:szCs w:val="18"/>
        </w:rPr>
        <w:t xml:space="preserve"> in</w:t>
      </w:r>
      <w:r w:rsidR="00120786" w:rsidRPr="005A49CA">
        <w:rPr>
          <w:szCs w:val="18"/>
        </w:rPr>
        <w:t xml:space="preserve"> </w:t>
      </w:r>
      <w:r w:rsidR="0004113C" w:rsidRPr="005A49CA">
        <w:rPr>
          <w:szCs w:val="18"/>
        </w:rPr>
        <w:t>domande aperte</w:t>
      </w:r>
      <w:r w:rsidR="00A15232">
        <w:rPr>
          <w:szCs w:val="18"/>
        </w:rPr>
        <w:t xml:space="preserve"> (2)</w:t>
      </w:r>
      <w:r w:rsidR="0004113C" w:rsidRPr="005A49CA">
        <w:rPr>
          <w:szCs w:val="18"/>
        </w:rPr>
        <w:t xml:space="preserve"> relative ai temi</w:t>
      </w:r>
      <w:r w:rsidR="00E71B7B" w:rsidRPr="005A49CA">
        <w:rPr>
          <w:szCs w:val="18"/>
        </w:rPr>
        <w:t xml:space="preserve"> </w:t>
      </w:r>
      <w:r w:rsidR="00F779FC" w:rsidRPr="005A49CA">
        <w:rPr>
          <w:szCs w:val="18"/>
        </w:rPr>
        <w:t>a</w:t>
      </w:r>
      <w:r w:rsidR="00E71B7B" w:rsidRPr="005A49CA">
        <w:rPr>
          <w:szCs w:val="18"/>
        </w:rPr>
        <w:t>ffr</w:t>
      </w:r>
      <w:r w:rsidR="00F779FC" w:rsidRPr="005A49CA">
        <w:rPr>
          <w:szCs w:val="18"/>
        </w:rPr>
        <w:t>o</w:t>
      </w:r>
      <w:r w:rsidR="00EB533D" w:rsidRPr="005A49CA">
        <w:rPr>
          <w:szCs w:val="18"/>
        </w:rPr>
        <w:t>n</w:t>
      </w:r>
      <w:r w:rsidR="00F779FC" w:rsidRPr="005A49CA">
        <w:rPr>
          <w:szCs w:val="18"/>
        </w:rPr>
        <w:t>tati dal corso</w:t>
      </w:r>
      <w:r w:rsidR="0004113C" w:rsidRPr="005A49CA">
        <w:rPr>
          <w:szCs w:val="18"/>
        </w:rPr>
        <w:t>. Le risposte saranno valutate in base alla capacità del candidato di</w:t>
      </w:r>
      <w:r w:rsidR="00561180" w:rsidRPr="005A49CA">
        <w:rPr>
          <w:szCs w:val="18"/>
        </w:rPr>
        <w:t>:</w:t>
      </w:r>
      <w:r w:rsidR="0004113C" w:rsidRPr="005A49CA">
        <w:rPr>
          <w:szCs w:val="18"/>
        </w:rPr>
        <w:t xml:space="preserve"> individuare le specifiche questioni poste dai quesiti</w:t>
      </w:r>
      <w:r w:rsidR="00561180" w:rsidRPr="005A49CA">
        <w:rPr>
          <w:szCs w:val="18"/>
        </w:rPr>
        <w:t xml:space="preserve">; </w:t>
      </w:r>
      <w:r w:rsidR="0004113C" w:rsidRPr="005A49CA">
        <w:rPr>
          <w:szCs w:val="18"/>
        </w:rPr>
        <w:t xml:space="preserve"> esporre in maniera coerente e ragionata l</w:t>
      </w:r>
      <w:r w:rsidR="000D0A37" w:rsidRPr="005A49CA">
        <w:rPr>
          <w:szCs w:val="18"/>
        </w:rPr>
        <w:t>e nozioni apprese; utilizzare</w:t>
      </w:r>
      <w:r w:rsidR="000415CA" w:rsidRPr="005A49CA">
        <w:rPr>
          <w:szCs w:val="18"/>
        </w:rPr>
        <w:t xml:space="preserve"> termini e</w:t>
      </w:r>
      <w:r w:rsidR="0004113C" w:rsidRPr="005A49CA">
        <w:rPr>
          <w:szCs w:val="18"/>
        </w:rPr>
        <w:t xml:space="preserve"> concetti in maniera rigorosa. A ciascuna </w:t>
      </w:r>
      <w:r w:rsidR="00675946">
        <w:rPr>
          <w:szCs w:val="18"/>
        </w:rPr>
        <w:t xml:space="preserve">tipologia di </w:t>
      </w:r>
      <w:r w:rsidR="0004113C" w:rsidRPr="005A49CA">
        <w:rPr>
          <w:szCs w:val="18"/>
        </w:rPr>
        <w:t>domanda verà assegnato un determinato valore espresso in trentesimi</w:t>
      </w:r>
      <w:r w:rsidR="00675946">
        <w:rPr>
          <w:szCs w:val="18"/>
        </w:rPr>
        <w:t xml:space="preserve"> (rispettivamente: 1</w:t>
      </w:r>
      <w:r w:rsidR="00CD4C2D">
        <w:rPr>
          <w:szCs w:val="18"/>
        </w:rPr>
        <w:t>, 2, 5 punti</w:t>
      </w:r>
      <w:r w:rsidR="00675946">
        <w:rPr>
          <w:szCs w:val="18"/>
        </w:rPr>
        <w:t xml:space="preserve">) </w:t>
      </w:r>
      <w:r w:rsidR="0004113C" w:rsidRPr="005A49CA">
        <w:rPr>
          <w:szCs w:val="18"/>
        </w:rPr>
        <w:t>la cui somma determinerà il voto complessivo.</w:t>
      </w:r>
      <w:r w:rsidR="00036B8C" w:rsidRPr="005A49CA">
        <w:rPr>
          <w:szCs w:val="18"/>
        </w:rPr>
        <w:t xml:space="preserve"> Agli studenti frequentanti sarà inoltre data la possibilità di </w:t>
      </w:r>
      <w:r w:rsidR="00975406" w:rsidRPr="005A49CA">
        <w:rPr>
          <w:szCs w:val="18"/>
        </w:rPr>
        <w:t>effettuare</w:t>
      </w:r>
      <w:r w:rsidR="00995991" w:rsidRPr="005A49CA">
        <w:rPr>
          <w:szCs w:val="18"/>
        </w:rPr>
        <w:t xml:space="preserve"> una prova intermedia e di </w:t>
      </w:r>
      <w:r w:rsidR="00C13EB8">
        <w:rPr>
          <w:szCs w:val="18"/>
        </w:rPr>
        <w:t>partecipare ad una serie di presentazioni</w:t>
      </w:r>
      <w:r w:rsidR="00036B8C" w:rsidRPr="005A49CA">
        <w:rPr>
          <w:szCs w:val="18"/>
        </w:rPr>
        <w:t xml:space="preserve"> </w:t>
      </w:r>
      <w:r w:rsidR="00C13EB8">
        <w:rPr>
          <w:szCs w:val="18"/>
        </w:rPr>
        <w:t>volte ad</w:t>
      </w:r>
      <w:r w:rsidR="00975406" w:rsidRPr="005A49CA">
        <w:rPr>
          <w:szCs w:val="18"/>
        </w:rPr>
        <w:t xml:space="preserve"> app</w:t>
      </w:r>
      <w:r w:rsidR="00C13EB8">
        <w:rPr>
          <w:szCs w:val="18"/>
        </w:rPr>
        <w:t xml:space="preserve">licare le </w:t>
      </w:r>
      <w:r w:rsidR="00832F3B">
        <w:rPr>
          <w:szCs w:val="18"/>
        </w:rPr>
        <w:t xml:space="preserve">diverse </w:t>
      </w:r>
      <w:r w:rsidR="00C13EB8">
        <w:rPr>
          <w:szCs w:val="18"/>
        </w:rPr>
        <w:t>teorie</w:t>
      </w:r>
      <w:r w:rsidR="00832F3B">
        <w:rPr>
          <w:szCs w:val="18"/>
        </w:rPr>
        <w:t xml:space="preserve"> affrontate in classe a</w:t>
      </w:r>
      <w:r w:rsidR="00975406" w:rsidRPr="005A49CA">
        <w:rPr>
          <w:szCs w:val="18"/>
        </w:rPr>
        <w:t xml:space="preserve"> </w:t>
      </w:r>
      <w:r w:rsidR="002053FB">
        <w:rPr>
          <w:szCs w:val="18"/>
        </w:rPr>
        <w:t>temi di attualità internazionale</w:t>
      </w:r>
      <w:r w:rsidR="00036B8C" w:rsidRPr="005A49CA">
        <w:rPr>
          <w:szCs w:val="18"/>
        </w:rPr>
        <w:t>.</w:t>
      </w:r>
    </w:p>
    <w:p w14:paraId="2B088452" w14:textId="77777777" w:rsidR="00485A61" w:rsidRPr="005A49CA" w:rsidRDefault="00485A61" w:rsidP="00B469BD">
      <w:pPr>
        <w:pStyle w:val="Testo2"/>
        <w:rPr>
          <w:szCs w:val="18"/>
        </w:rPr>
      </w:pPr>
    </w:p>
    <w:p w14:paraId="00C90700" w14:textId="77777777" w:rsidR="00485A61" w:rsidRPr="005A49CA" w:rsidRDefault="00AD07A8" w:rsidP="00485A61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3B1E29DF" w14:textId="77777777" w:rsidR="00B5081E" w:rsidRPr="005A49CA" w:rsidRDefault="00B5081E" w:rsidP="00B5081E">
      <w:pPr>
        <w:pStyle w:val="Testo2"/>
        <w:rPr>
          <w:szCs w:val="18"/>
        </w:rPr>
      </w:pPr>
    </w:p>
    <w:p w14:paraId="0F392390" w14:textId="77777777" w:rsidR="00B5081E" w:rsidRPr="00B5081E" w:rsidRDefault="00B5081E" w:rsidP="00B5081E">
      <w:pPr>
        <w:spacing w:line="220" w:lineRule="exact"/>
        <w:rPr>
          <w:i/>
          <w:sz w:val="18"/>
        </w:rPr>
      </w:pPr>
      <w:r w:rsidRPr="00623DDD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1E15F832" w14:textId="77777777" w:rsidR="00DE5D94" w:rsidRPr="00753060" w:rsidRDefault="007A5171" w:rsidP="007A5171">
      <w:pPr>
        <w:spacing w:before="120" w:line="220" w:lineRule="exact"/>
        <w:ind w:firstLine="284"/>
        <w:rPr>
          <w:b/>
          <w:bCs/>
          <w:i/>
          <w:noProof/>
          <w:sz w:val="18"/>
          <w:szCs w:val="18"/>
        </w:rPr>
      </w:pPr>
      <w:r w:rsidRPr="00753060">
        <w:rPr>
          <w:b/>
          <w:bCs/>
          <w:i/>
          <w:noProof/>
          <w:sz w:val="18"/>
          <w:szCs w:val="18"/>
        </w:rPr>
        <w:t>Orario e luogo di ricevimento</w:t>
      </w:r>
    </w:p>
    <w:p w14:paraId="4BDF686F" w14:textId="77777777" w:rsidR="00151F4B" w:rsidRPr="005A49CA" w:rsidRDefault="00E173F0" w:rsidP="00151F4B">
      <w:pPr>
        <w:pStyle w:val="Testo2"/>
        <w:rPr>
          <w:szCs w:val="18"/>
        </w:rPr>
      </w:pPr>
      <w:r w:rsidRPr="005A49CA">
        <w:rPr>
          <w:szCs w:val="18"/>
        </w:rPr>
        <w:t>O</w:t>
      </w:r>
      <w:r w:rsidR="00151F4B" w:rsidRPr="005A49CA">
        <w:rPr>
          <w:szCs w:val="18"/>
        </w:rPr>
        <w:t>rari</w:t>
      </w:r>
      <w:r w:rsidR="0073741C" w:rsidRPr="005A49CA">
        <w:rPr>
          <w:szCs w:val="18"/>
        </w:rPr>
        <w:t>o</w:t>
      </w:r>
      <w:r w:rsidRPr="005A49CA">
        <w:rPr>
          <w:szCs w:val="18"/>
        </w:rPr>
        <w:t xml:space="preserve"> e luogo</w:t>
      </w:r>
      <w:r w:rsidR="0073741C" w:rsidRPr="005A49CA">
        <w:rPr>
          <w:szCs w:val="18"/>
        </w:rPr>
        <w:t xml:space="preserve"> di ricevimento degli studenti sa</w:t>
      </w:r>
      <w:r w:rsidRPr="005A49CA">
        <w:rPr>
          <w:szCs w:val="18"/>
        </w:rPr>
        <w:t>ranno comunicati</w:t>
      </w:r>
      <w:r w:rsidR="0073741C" w:rsidRPr="005A49CA">
        <w:rPr>
          <w:szCs w:val="18"/>
        </w:rPr>
        <w:t xml:space="preserve"> all’</w:t>
      </w:r>
      <w:r w:rsidRPr="005A49CA">
        <w:rPr>
          <w:szCs w:val="18"/>
        </w:rPr>
        <w:t>inizio del corso e segnalati</w:t>
      </w:r>
      <w:r w:rsidR="0073741C" w:rsidRPr="005A49CA">
        <w:rPr>
          <w:szCs w:val="18"/>
        </w:rPr>
        <w:t xml:space="preserve"> sulla pagina per</w:t>
      </w:r>
      <w:r w:rsidR="00934948" w:rsidRPr="005A49CA">
        <w:rPr>
          <w:szCs w:val="18"/>
        </w:rPr>
        <w:t>s</w:t>
      </w:r>
      <w:r w:rsidR="0073741C" w:rsidRPr="005A49CA">
        <w:rPr>
          <w:szCs w:val="18"/>
        </w:rPr>
        <w:t>onale del docente</w:t>
      </w:r>
      <w:r w:rsidRPr="005A49CA">
        <w:rPr>
          <w:szCs w:val="18"/>
        </w:rPr>
        <w:t>.</w:t>
      </w:r>
    </w:p>
    <w:p w14:paraId="54B65519" w14:textId="77777777" w:rsidR="00B469BD" w:rsidRPr="005A49CA" w:rsidRDefault="00B469BD" w:rsidP="00B469BD">
      <w:pPr>
        <w:pStyle w:val="Testo2"/>
        <w:rPr>
          <w:szCs w:val="18"/>
        </w:rPr>
      </w:pPr>
    </w:p>
    <w:sectPr w:rsidR="00B469BD" w:rsidRPr="005A49CA" w:rsidSect="00893C2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34C"/>
    <w:multiLevelType w:val="hybridMultilevel"/>
    <w:tmpl w:val="73DC6130"/>
    <w:lvl w:ilvl="0" w:tplc="A2BECB08">
      <w:start w:val="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8E0BA8"/>
    <w:multiLevelType w:val="hybridMultilevel"/>
    <w:tmpl w:val="3ECEB730"/>
    <w:lvl w:ilvl="0" w:tplc="C8666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2131"/>
    <w:multiLevelType w:val="hybridMultilevel"/>
    <w:tmpl w:val="EC646BC0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9E032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206F3"/>
    <w:multiLevelType w:val="hybridMultilevel"/>
    <w:tmpl w:val="34586920"/>
    <w:lvl w:ilvl="0" w:tplc="D9D68F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580D"/>
    <w:multiLevelType w:val="hybridMultilevel"/>
    <w:tmpl w:val="053E870C"/>
    <w:lvl w:ilvl="0" w:tplc="44780CC6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B0B65"/>
    <w:multiLevelType w:val="hybridMultilevel"/>
    <w:tmpl w:val="2DF0B77E"/>
    <w:lvl w:ilvl="0" w:tplc="44780CC6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605B0"/>
    <w:multiLevelType w:val="hybridMultilevel"/>
    <w:tmpl w:val="CDEA3C04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94037"/>
    <w:multiLevelType w:val="hybridMultilevel"/>
    <w:tmpl w:val="72A0D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10EE7"/>
    <w:multiLevelType w:val="hybridMultilevel"/>
    <w:tmpl w:val="8856F28E"/>
    <w:lvl w:ilvl="0" w:tplc="2AEE3E4E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20473"/>
    <w:multiLevelType w:val="hybridMultilevel"/>
    <w:tmpl w:val="B0E0106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94E5F53"/>
    <w:multiLevelType w:val="hybridMultilevel"/>
    <w:tmpl w:val="5A7A83FA"/>
    <w:lvl w:ilvl="0" w:tplc="35F8BEA6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BF7595A"/>
    <w:multiLevelType w:val="hybridMultilevel"/>
    <w:tmpl w:val="45E0FE88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0C93F4F"/>
    <w:multiLevelType w:val="hybridMultilevel"/>
    <w:tmpl w:val="D5E67DF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6825F2"/>
    <w:multiLevelType w:val="hybridMultilevel"/>
    <w:tmpl w:val="EEDE3FE6"/>
    <w:lvl w:ilvl="0" w:tplc="44780CC6">
      <w:start w:val="3"/>
      <w:numFmt w:val="bullet"/>
      <w:lvlText w:val="-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EA7DE3"/>
    <w:multiLevelType w:val="hybridMultilevel"/>
    <w:tmpl w:val="07F6E5F4"/>
    <w:lvl w:ilvl="0" w:tplc="A3B2821C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492357"/>
    <w:multiLevelType w:val="hybridMultilevel"/>
    <w:tmpl w:val="0A0E02CC"/>
    <w:lvl w:ilvl="0" w:tplc="35F8BEA6">
      <w:numFmt w:val="bullet"/>
      <w:lvlText w:val="-"/>
      <w:lvlJc w:val="left"/>
      <w:pPr>
        <w:ind w:left="1352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AB4719"/>
    <w:multiLevelType w:val="hybridMultilevel"/>
    <w:tmpl w:val="826CE40C"/>
    <w:lvl w:ilvl="0" w:tplc="44780CC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90C1A"/>
    <w:multiLevelType w:val="hybridMultilevel"/>
    <w:tmpl w:val="D2DE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75737"/>
    <w:multiLevelType w:val="hybridMultilevel"/>
    <w:tmpl w:val="3AFC3F88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0"/>
  </w:num>
  <w:num w:numId="7">
    <w:abstractNumId w:val="16"/>
  </w:num>
  <w:num w:numId="8">
    <w:abstractNumId w:val="13"/>
  </w:num>
  <w:num w:numId="9">
    <w:abstractNumId w:val="14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BD"/>
    <w:rsid w:val="00001EEE"/>
    <w:rsid w:val="00030C56"/>
    <w:rsid w:val="00036B8C"/>
    <w:rsid w:val="0004113C"/>
    <w:rsid w:val="000415CA"/>
    <w:rsid w:val="00046D4A"/>
    <w:rsid w:val="0005148F"/>
    <w:rsid w:val="000A0BEF"/>
    <w:rsid w:val="000A2021"/>
    <w:rsid w:val="000B0E2B"/>
    <w:rsid w:val="000B40FB"/>
    <w:rsid w:val="000B5C13"/>
    <w:rsid w:val="000D0A37"/>
    <w:rsid w:val="00105894"/>
    <w:rsid w:val="001149E6"/>
    <w:rsid w:val="0011723F"/>
    <w:rsid w:val="00120786"/>
    <w:rsid w:val="00124D16"/>
    <w:rsid w:val="00151F4B"/>
    <w:rsid w:val="0017422B"/>
    <w:rsid w:val="001755AB"/>
    <w:rsid w:val="001764FD"/>
    <w:rsid w:val="00195D4E"/>
    <w:rsid w:val="001A2C86"/>
    <w:rsid w:val="001C246B"/>
    <w:rsid w:val="001C4A01"/>
    <w:rsid w:val="001E669B"/>
    <w:rsid w:val="002053FB"/>
    <w:rsid w:val="0024316D"/>
    <w:rsid w:val="002873F9"/>
    <w:rsid w:val="002A558F"/>
    <w:rsid w:val="002B7B28"/>
    <w:rsid w:val="002F2E7C"/>
    <w:rsid w:val="00311C6B"/>
    <w:rsid w:val="00321915"/>
    <w:rsid w:val="00324364"/>
    <w:rsid w:val="00342AD1"/>
    <w:rsid w:val="003520B3"/>
    <w:rsid w:val="0035468C"/>
    <w:rsid w:val="00373632"/>
    <w:rsid w:val="00394BAC"/>
    <w:rsid w:val="003C1268"/>
    <w:rsid w:val="003D517B"/>
    <w:rsid w:val="00413441"/>
    <w:rsid w:val="0041359E"/>
    <w:rsid w:val="00415290"/>
    <w:rsid w:val="004424EE"/>
    <w:rsid w:val="00467806"/>
    <w:rsid w:val="00485A61"/>
    <w:rsid w:val="004C4C02"/>
    <w:rsid w:val="004C78D1"/>
    <w:rsid w:val="00500599"/>
    <w:rsid w:val="00522A88"/>
    <w:rsid w:val="005240C5"/>
    <w:rsid w:val="00526317"/>
    <w:rsid w:val="00547C99"/>
    <w:rsid w:val="00561180"/>
    <w:rsid w:val="005A49CA"/>
    <w:rsid w:val="005B07FF"/>
    <w:rsid w:val="005F6B20"/>
    <w:rsid w:val="006160B8"/>
    <w:rsid w:val="00637488"/>
    <w:rsid w:val="00675946"/>
    <w:rsid w:val="0069182B"/>
    <w:rsid w:val="006B1FE8"/>
    <w:rsid w:val="006E70D9"/>
    <w:rsid w:val="00720D24"/>
    <w:rsid w:val="007328B4"/>
    <w:rsid w:val="0073741C"/>
    <w:rsid w:val="00741B15"/>
    <w:rsid w:val="007426EF"/>
    <w:rsid w:val="00750F7F"/>
    <w:rsid w:val="00753060"/>
    <w:rsid w:val="00793831"/>
    <w:rsid w:val="007A5171"/>
    <w:rsid w:val="007C3BC6"/>
    <w:rsid w:val="007D49A1"/>
    <w:rsid w:val="007D4F73"/>
    <w:rsid w:val="007D65CA"/>
    <w:rsid w:val="00832F3B"/>
    <w:rsid w:val="0084149B"/>
    <w:rsid w:val="00875056"/>
    <w:rsid w:val="00886024"/>
    <w:rsid w:val="00891119"/>
    <w:rsid w:val="008914A5"/>
    <w:rsid w:val="00891960"/>
    <w:rsid w:val="00892141"/>
    <w:rsid w:val="00893C21"/>
    <w:rsid w:val="008C4781"/>
    <w:rsid w:val="008D358B"/>
    <w:rsid w:val="00905F51"/>
    <w:rsid w:val="00933847"/>
    <w:rsid w:val="00934948"/>
    <w:rsid w:val="00956E95"/>
    <w:rsid w:val="00975406"/>
    <w:rsid w:val="009912F5"/>
    <w:rsid w:val="00992D27"/>
    <w:rsid w:val="00995991"/>
    <w:rsid w:val="009E41B5"/>
    <w:rsid w:val="00A04FA3"/>
    <w:rsid w:val="00A07A0A"/>
    <w:rsid w:val="00A15232"/>
    <w:rsid w:val="00A16FDF"/>
    <w:rsid w:val="00A41C86"/>
    <w:rsid w:val="00A73A60"/>
    <w:rsid w:val="00A86818"/>
    <w:rsid w:val="00AD07A8"/>
    <w:rsid w:val="00B3218E"/>
    <w:rsid w:val="00B326C4"/>
    <w:rsid w:val="00B469BD"/>
    <w:rsid w:val="00B5081E"/>
    <w:rsid w:val="00B534F3"/>
    <w:rsid w:val="00BA0D83"/>
    <w:rsid w:val="00BC7289"/>
    <w:rsid w:val="00C13EB8"/>
    <w:rsid w:val="00C13F45"/>
    <w:rsid w:val="00C44209"/>
    <w:rsid w:val="00C468F9"/>
    <w:rsid w:val="00C46DB7"/>
    <w:rsid w:val="00C61080"/>
    <w:rsid w:val="00C646E6"/>
    <w:rsid w:val="00CB69F1"/>
    <w:rsid w:val="00CD0D93"/>
    <w:rsid w:val="00CD4C2D"/>
    <w:rsid w:val="00CD7D40"/>
    <w:rsid w:val="00D06D15"/>
    <w:rsid w:val="00D145C6"/>
    <w:rsid w:val="00D45E3B"/>
    <w:rsid w:val="00D61541"/>
    <w:rsid w:val="00D85152"/>
    <w:rsid w:val="00DD7A55"/>
    <w:rsid w:val="00DE0970"/>
    <w:rsid w:val="00DE5CF6"/>
    <w:rsid w:val="00DE5D94"/>
    <w:rsid w:val="00DF60D1"/>
    <w:rsid w:val="00DF6FD2"/>
    <w:rsid w:val="00E00B73"/>
    <w:rsid w:val="00E13FA1"/>
    <w:rsid w:val="00E173F0"/>
    <w:rsid w:val="00E452F6"/>
    <w:rsid w:val="00E46B4D"/>
    <w:rsid w:val="00E54701"/>
    <w:rsid w:val="00E71B7B"/>
    <w:rsid w:val="00E727E5"/>
    <w:rsid w:val="00E732FE"/>
    <w:rsid w:val="00E806F8"/>
    <w:rsid w:val="00E8519F"/>
    <w:rsid w:val="00EB533D"/>
    <w:rsid w:val="00ED0E69"/>
    <w:rsid w:val="00F07AAA"/>
    <w:rsid w:val="00F13B83"/>
    <w:rsid w:val="00F149AF"/>
    <w:rsid w:val="00F260B6"/>
    <w:rsid w:val="00F41EA8"/>
    <w:rsid w:val="00F54874"/>
    <w:rsid w:val="00F66A20"/>
    <w:rsid w:val="00F75DF4"/>
    <w:rsid w:val="00F779FC"/>
    <w:rsid w:val="00FB4A12"/>
    <w:rsid w:val="00FC5777"/>
    <w:rsid w:val="00FD0448"/>
    <w:rsid w:val="00FD68C8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28F23"/>
  <w15:docId w15:val="{109F439A-E878-4D0A-BC92-3C31240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01EE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B5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B533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5B0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joseph-grieco-g-john-ikenberry-michael-mastanduno/introduzione-alle-relazioni-internazionali-domande-fondamentali-e-prospettive-contemporanee-9788860084897-655160.html" TargetMode="External"/><Relationship Id="rId5" Type="http://schemas.openxmlformats.org/officeDocument/2006/relationships/hyperlink" Target="https://librerie.unicatt.it/scheda-libro/joseph-grieco-g-john-ikenberry-michael-mastanduno/introduzione-alle-relazioni-internazionali-domande-fondamentali-e-prospettive-contemporanee-9788860084897-655160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854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Magatelli Matteo</cp:lastModifiedBy>
  <cp:revision>3</cp:revision>
  <cp:lastPrinted>2017-05-11T15:20:00Z</cp:lastPrinted>
  <dcterms:created xsi:type="dcterms:W3CDTF">2022-05-12T14:36:00Z</dcterms:created>
  <dcterms:modified xsi:type="dcterms:W3CDTF">2023-01-13T14:56:00Z</dcterms:modified>
</cp:coreProperties>
</file>