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DDF6E" w14:textId="77777777" w:rsidR="002D5E17" w:rsidRDefault="00F764FD" w:rsidP="002D5E17">
      <w:pPr>
        <w:pStyle w:val="Titolo1"/>
      </w:pPr>
      <w:r>
        <w:t>Metodi e tecniche dei test (con laboratorio)</w:t>
      </w:r>
    </w:p>
    <w:p w14:paraId="2F412001" w14:textId="1DE0C0E5" w:rsidR="00F764FD" w:rsidRDefault="00F764FD" w:rsidP="00F764FD">
      <w:pPr>
        <w:pStyle w:val="Titolo2"/>
      </w:pPr>
      <w:r>
        <w:t xml:space="preserve">Prof. </w:t>
      </w:r>
      <w:r w:rsidR="00A30770">
        <w:t>Francesco De Ambrogi</w:t>
      </w:r>
    </w:p>
    <w:p w14:paraId="7075A42C" w14:textId="77777777" w:rsidR="00F764FD" w:rsidRDefault="00F764FD" w:rsidP="00F764F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C282358" w14:textId="77777777" w:rsidR="00F764FD" w:rsidRPr="00F764FD" w:rsidRDefault="00F764FD" w:rsidP="00F764FD">
      <w:pPr>
        <w:spacing w:line="240" w:lineRule="exact"/>
        <w:rPr>
          <w:rFonts w:ascii="Times" w:hAnsi="Times" w:cs="Times"/>
        </w:rPr>
      </w:pPr>
      <w:r w:rsidRPr="00F764FD">
        <w:rPr>
          <w:rFonts w:ascii="Times" w:hAnsi="Times" w:cs="Times"/>
        </w:rPr>
        <w:t>L’obiettivo del corso è far acquisire allo studente conoscenze di base, sia di natura teorica che applicativa, riguardo ai test psicologici. Il corso si propone di esaminare i presupposti teorici e metodologici sui quali si basano costruzione, validazione e utilizzo dei test quali strumenti di misura in psicologia.</w:t>
      </w:r>
    </w:p>
    <w:p w14:paraId="5AE0CE72" w14:textId="77777777" w:rsidR="00F764FD" w:rsidRPr="00F764FD" w:rsidRDefault="00F764FD" w:rsidP="00F764FD">
      <w:pPr>
        <w:spacing w:line="240" w:lineRule="exact"/>
        <w:rPr>
          <w:rFonts w:ascii="Times" w:hAnsi="Times" w:cs="Times"/>
        </w:rPr>
      </w:pPr>
      <w:r w:rsidRPr="00F764FD">
        <w:rPr>
          <w:rFonts w:ascii="Times" w:hAnsi="Times" w:cs="Times"/>
        </w:rPr>
        <w:t>Il corso si propone inoltre di far conoscere alcuni reattivi mentali particolarmente rappresentativi, fornendo le principali informazioni e competenze per un corretto utilizzo dei test psicologici in campo diagnostico e applicativo.</w:t>
      </w:r>
    </w:p>
    <w:p w14:paraId="7D5CBF68" w14:textId="77777777" w:rsidR="00F764FD" w:rsidRPr="00F764FD" w:rsidRDefault="00F764FD" w:rsidP="00F764FD">
      <w:pPr>
        <w:spacing w:before="120" w:line="240" w:lineRule="exact"/>
        <w:rPr>
          <w:rFonts w:ascii="Times" w:hAnsi="Times" w:cs="Times"/>
          <w:i/>
        </w:rPr>
      </w:pPr>
      <w:r w:rsidRPr="00F764FD">
        <w:rPr>
          <w:rFonts w:ascii="Times" w:hAnsi="Times" w:cs="Times"/>
          <w:i/>
        </w:rPr>
        <w:t>Risultati di apprendimento attesi</w:t>
      </w:r>
    </w:p>
    <w:p w14:paraId="60552A06" w14:textId="77777777" w:rsidR="00724862" w:rsidRDefault="00724862" w:rsidP="00F764FD">
      <w:pPr>
        <w:spacing w:line="240" w:lineRule="exact"/>
        <w:rPr>
          <w:rFonts w:ascii="Times" w:hAnsi="Times" w:cs="Times"/>
        </w:rPr>
      </w:pPr>
    </w:p>
    <w:p w14:paraId="6A27EA5F" w14:textId="179C4023" w:rsidR="00F764FD" w:rsidRPr="00F764FD" w:rsidRDefault="00F764FD" w:rsidP="00F764FD">
      <w:pPr>
        <w:spacing w:line="240" w:lineRule="exact"/>
        <w:rPr>
          <w:rFonts w:ascii="Times" w:hAnsi="Times" w:cs="Times"/>
        </w:rPr>
      </w:pPr>
      <w:r w:rsidRPr="00F764FD">
        <w:rPr>
          <w:rFonts w:ascii="Times" w:hAnsi="Times" w:cs="Times"/>
        </w:rPr>
        <w:t>Al termine dell'insegnamento, lo studente dovrà mostrare di essere in grado di:</w:t>
      </w:r>
    </w:p>
    <w:p w14:paraId="626A6E0D" w14:textId="77777777" w:rsidR="004926FC" w:rsidRPr="004926FC" w:rsidRDefault="004926FC" w:rsidP="00F764FD">
      <w:pPr>
        <w:spacing w:line="240" w:lineRule="exact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 xml:space="preserve">Conoscenza e </w:t>
      </w:r>
      <w:r w:rsidR="00CF7234">
        <w:rPr>
          <w:rFonts w:ascii="Times" w:hAnsi="Times" w:cs="Times"/>
          <w:i/>
          <w:iCs/>
        </w:rPr>
        <w:t>c</w:t>
      </w:r>
      <w:r>
        <w:rPr>
          <w:rFonts w:ascii="Times" w:hAnsi="Times" w:cs="Times"/>
          <w:i/>
          <w:iCs/>
        </w:rPr>
        <w:t>omprensione</w:t>
      </w:r>
    </w:p>
    <w:p w14:paraId="280CE0FC" w14:textId="77777777" w:rsidR="00F764FD" w:rsidRPr="004926FC" w:rsidRDefault="00F764FD" w:rsidP="004926FC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 w:rsidRPr="004926FC">
        <w:rPr>
          <w:rFonts w:ascii="Times" w:hAnsi="Times" w:cs="Times"/>
        </w:rPr>
        <w:t xml:space="preserve">conoscere </w:t>
      </w:r>
      <w:r w:rsidR="004926FC">
        <w:rPr>
          <w:rFonts w:ascii="Times" w:hAnsi="Times" w:cs="Times"/>
        </w:rPr>
        <w:t xml:space="preserve">le </w:t>
      </w:r>
      <w:r w:rsidRPr="004926FC">
        <w:rPr>
          <w:rFonts w:ascii="Times" w:hAnsi="Times" w:cs="Times"/>
        </w:rPr>
        <w:t>proprietà psicometriche fondamentali dei test psicologici</w:t>
      </w:r>
      <w:r w:rsidR="004926FC">
        <w:rPr>
          <w:rFonts w:ascii="Times" w:hAnsi="Times" w:cs="Times"/>
        </w:rPr>
        <w:t>;</w:t>
      </w:r>
    </w:p>
    <w:p w14:paraId="111FEB7B" w14:textId="77777777" w:rsidR="00F764FD" w:rsidRDefault="004926FC" w:rsidP="000472A7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c</w:t>
      </w:r>
      <w:r w:rsidR="00F764FD" w:rsidRPr="00F764FD">
        <w:rPr>
          <w:rFonts w:ascii="Times" w:hAnsi="Times" w:cs="Times"/>
        </w:rPr>
        <w:t>onoscere le basi per costruire e standardizzare un test, calcolarne i punteggi, interpretarne il risultato.</w:t>
      </w:r>
    </w:p>
    <w:p w14:paraId="10998F8C" w14:textId="77777777" w:rsidR="004926FC" w:rsidRPr="00F764FD" w:rsidRDefault="00EB4F2C" w:rsidP="004926FC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c</w:t>
      </w:r>
      <w:r w:rsidR="004926FC">
        <w:rPr>
          <w:rFonts w:ascii="Times" w:hAnsi="Times" w:cs="Times"/>
        </w:rPr>
        <w:t>onoscere le principali caratteristiche dei test per</w:t>
      </w:r>
      <w:r w:rsidR="004926FC" w:rsidRPr="00F764FD">
        <w:rPr>
          <w:rFonts w:ascii="Times" w:hAnsi="Times" w:cs="Times"/>
        </w:rPr>
        <w:t xml:space="preserve"> scegliere il test più indicato in ogni situazione, con un’attenzione specifica agli aspetti etici e di contesto di applicazione (ricerca, intervento).</w:t>
      </w:r>
    </w:p>
    <w:p w14:paraId="525B0C43" w14:textId="77777777" w:rsidR="00724862" w:rsidRDefault="00724862" w:rsidP="004926FC">
      <w:pPr>
        <w:rPr>
          <w:rFonts w:ascii="Times" w:hAnsi="Times" w:cs="Times"/>
          <w:i/>
          <w:iCs/>
        </w:rPr>
      </w:pPr>
    </w:p>
    <w:p w14:paraId="121CA613" w14:textId="3E3A0192" w:rsidR="004926FC" w:rsidRPr="004926FC" w:rsidRDefault="004926FC" w:rsidP="004926FC">
      <w:pPr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Capacità di applicare conoscenza e comprensione:</w:t>
      </w:r>
    </w:p>
    <w:p w14:paraId="701BF068" w14:textId="77777777" w:rsidR="00F764FD" w:rsidRPr="00F764FD" w:rsidRDefault="00F764FD" w:rsidP="000472A7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S</w:t>
      </w:r>
      <w:r w:rsidRPr="00F764FD">
        <w:rPr>
          <w:rFonts w:ascii="Times" w:hAnsi="Times" w:cs="Times"/>
        </w:rPr>
        <w:t xml:space="preserve">omministrare e operare lo </w:t>
      </w:r>
      <w:proofErr w:type="spellStart"/>
      <w:r w:rsidRPr="00F764FD">
        <w:rPr>
          <w:rFonts w:ascii="Times" w:hAnsi="Times" w:cs="Times"/>
        </w:rPr>
        <w:t>scoring</w:t>
      </w:r>
      <w:proofErr w:type="spellEnd"/>
      <w:r w:rsidRPr="00F764FD">
        <w:rPr>
          <w:rFonts w:ascii="Times" w:hAnsi="Times" w:cs="Times"/>
        </w:rPr>
        <w:t xml:space="preserve"> di alcuni test rappresentativi di massima performance (WISC-IV; Matrici Progressive di </w:t>
      </w:r>
      <w:proofErr w:type="spellStart"/>
      <w:r w:rsidRPr="00F764FD">
        <w:rPr>
          <w:rFonts w:ascii="Times" w:hAnsi="Times" w:cs="Times"/>
        </w:rPr>
        <w:t>Raven</w:t>
      </w:r>
      <w:proofErr w:type="spellEnd"/>
      <w:r w:rsidRPr="00F764FD">
        <w:rPr>
          <w:rFonts w:ascii="Times" w:hAnsi="Times" w:cs="Times"/>
        </w:rPr>
        <w:t>, MMSE) e di tipica performance (MMPI-2, BFQ-2, 16 PF-5).</w:t>
      </w:r>
    </w:p>
    <w:p w14:paraId="7AE2A6E3" w14:textId="77777777" w:rsidR="00F764FD" w:rsidRPr="00F764FD" w:rsidRDefault="00F764FD" w:rsidP="000472A7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C</w:t>
      </w:r>
      <w:r w:rsidRPr="00F764FD">
        <w:rPr>
          <w:rFonts w:ascii="Times" w:hAnsi="Times" w:cs="Times"/>
        </w:rPr>
        <w:t xml:space="preserve">onoscere le basi per la lettura e interpretazione di casi, a partire dallo </w:t>
      </w:r>
      <w:proofErr w:type="spellStart"/>
      <w:r w:rsidRPr="00F764FD">
        <w:rPr>
          <w:rFonts w:ascii="Times" w:hAnsi="Times" w:cs="Times"/>
        </w:rPr>
        <w:t>scoring</w:t>
      </w:r>
      <w:proofErr w:type="spellEnd"/>
      <w:r w:rsidRPr="00F764FD">
        <w:rPr>
          <w:rFonts w:ascii="Times" w:hAnsi="Times" w:cs="Times"/>
        </w:rPr>
        <w:t xml:space="preserve"> dei punteggi (WISC-IV, MMPI-2) fino alla stesur</w:t>
      </w:r>
      <w:r>
        <w:rPr>
          <w:rFonts w:ascii="Times" w:hAnsi="Times" w:cs="Times"/>
        </w:rPr>
        <w:t>a di un commento dei risultati.</w:t>
      </w:r>
    </w:p>
    <w:p w14:paraId="64293BE3" w14:textId="77777777" w:rsidR="00F764FD" w:rsidRDefault="00F764FD" w:rsidP="00F764F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1CEB632F" w14:textId="77777777" w:rsidR="00430B1D" w:rsidRPr="00E96353" w:rsidRDefault="00527DC8" w:rsidP="008D2FE8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Il corso intende esaminare le principali proprietà psicometriche di un test nonché le tappe necessarie alla sua costruzione. Inoltre, verranno presentati alcuni test specifici e rappresentativi ad esemplificazione dei test di massima e tipica performance. Più nel dettaglio, il corso si articolerà nelle seguenti unità:</w:t>
      </w:r>
    </w:p>
    <w:p w14:paraId="3E299D31" w14:textId="77777777" w:rsidR="008D2FE8" w:rsidRPr="00117742" w:rsidRDefault="008D2FE8" w:rsidP="00BD0211">
      <w:pPr>
        <w:spacing w:before="120" w:line="240" w:lineRule="exact"/>
        <w:rPr>
          <w:rFonts w:ascii="Times" w:hAnsi="Times" w:cs="Times"/>
          <w:iCs/>
        </w:rPr>
      </w:pPr>
      <w:r w:rsidRPr="00117742">
        <w:rPr>
          <w:rFonts w:ascii="Times" w:hAnsi="Times" w:cs="Times"/>
          <w:iCs/>
        </w:rPr>
        <w:t>Unità 1</w:t>
      </w:r>
      <w:r w:rsidR="00117742">
        <w:rPr>
          <w:rFonts w:ascii="Times" w:hAnsi="Times" w:cs="Times"/>
          <w:iCs/>
        </w:rPr>
        <w:t xml:space="preserve"> − </w:t>
      </w:r>
      <w:r w:rsidRPr="00117742">
        <w:rPr>
          <w:rFonts w:ascii="Times" w:hAnsi="Times" w:cs="Times"/>
          <w:iCs/>
        </w:rPr>
        <w:t>Introduzione ai test psicologici</w:t>
      </w:r>
    </w:p>
    <w:p w14:paraId="5D802954" w14:textId="77777777" w:rsidR="008D2FE8" w:rsidRPr="00117742" w:rsidRDefault="008D2FE8" w:rsidP="00117742">
      <w:pPr>
        <w:pStyle w:val="Paragrafoelenco"/>
        <w:numPr>
          <w:ilvl w:val="0"/>
          <w:numId w:val="7"/>
        </w:numPr>
        <w:ind w:left="568" w:hanging="284"/>
        <w:rPr>
          <w:rFonts w:ascii="Times" w:hAnsi="Times" w:cs="Times"/>
        </w:rPr>
      </w:pPr>
      <w:r w:rsidRPr="00117742">
        <w:rPr>
          <w:rFonts w:ascii="Times" w:hAnsi="Times" w:cs="Times"/>
        </w:rPr>
        <w:t>Definizione e uso dei test psicologici</w:t>
      </w:r>
    </w:p>
    <w:p w14:paraId="18BE7521" w14:textId="77777777" w:rsidR="005F6369" w:rsidRPr="00117742" w:rsidRDefault="005F6369" w:rsidP="005F6369">
      <w:pPr>
        <w:pStyle w:val="Paragrafoelenco"/>
        <w:numPr>
          <w:ilvl w:val="0"/>
          <w:numId w:val="7"/>
        </w:numPr>
        <w:ind w:left="568" w:hanging="284"/>
        <w:rPr>
          <w:rFonts w:ascii="Times" w:hAnsi="Times" w:cs="Times"/>
        </w:rPr>
      </w:pPr>
      <w:r>
        <w:rPr>
          <w:rFonts w:ascii="Times" w:hAnsi="Times" w:cs="Times"/>
        </w:rPr>
        <w:t>Principi etici nell’utilizzo dei test</w:t>
      </w:r>
    </w:p>
    <w:p w14:paraId="5DA01EE5" w14:textId="77777777" w:rsidR="00117742" w:rsidRPr="00117742" w:rsidRDefault="008D2FE8" w:rsidP="00117742">
      <w:pPr>
        <w:pStyle w:val="Paragrafoelenco"/>
        <w:numPr>
          <w:ilvl w:val="0"/>
          <w:numId w:val="7"/>
        </w:numPr>
        <w:ind w:left="568" w:hanging="284"/>
        <w:rPr>
          <w:rFonts w:ascii="Times" w:hAnsi="Times" w:cs="Times"/>
        </w:rPr>
      </w:pPr>
      <w:r w:rsidRPr="00117742">
        <w:rPr>
          <w:rFonts w:ascii="Times" w:hAnsi="Times" w:cs="Times"/>
        </w:rPr>
        <w:lastRenderedPageBreak/>
        <w:t>Le origini storiche dei test psicologici</w:t>
      </w:r>
    </w:p>
    <w:p w14:paraId="62CE21F6" w14:textId="77777777" w:rsidR="008D2FE8" w:rsidRPr="00117742" w:rsidRDefault="00117742" w:rsidP="00117742">
      <w:pPr>
        <w:pStyle w:val="Paragrafoelenco"/>
        <w:numPr>
          <w:ilvl w:val="0"/>
          <w:numId w:val="7"/>
        </w:numPr>
        <w:ind w:left="568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C</w:t>
      </w:r>
      <w:r w:rsidR="008D2FE8" w:rsidRPr="00117742">
        <w:rPr>
          <w:rFonts w:ascii="Times" w:hAnsi="Times" w:cs="Times"/>
          <w:iCs/>
        </w:rPr>
        <w:t>lassificazione dei test</w:t>
      </w:r>
    </w:p>
    <w:p w14:paraId="18F9D45A" w14:textId="77777777" w:rsidR="008D2FE8" w:rsidRPr="00117742" w:rsidRDefault="008D2FE8" w:rsidP="00117742">
      <w:pPr>
        <w:pStyle w:val="Paragrafoelenco"/>
        <w:numPr>
          <w:ilvl w:val="0"/>
          <w:numId w:val="7"/>
        </w:numPr>
        <w:ind w:left="568" w:hanging="284"/>
        <w:rPr>
          <w:rFonts w:ascii="Times" w:hAnsi="Times" w:cs="Times"/>
        </w:rPr>
      </w:pPr>
      <w:r w:rsidRPr="00117742">
        <w:rPr>
          <w:rFonts w:ascii="Times" w:hAnsi="Times" w:cs="Times"/>
        </w:rPr>
        <w:t>Test di massima performance</w:t>
      </w:r>
    </w:p>
    <w:p w14:paraId="43544F72" w14:textId="77777777" w:rsidR="008D2FE8" w:rsidRDefault="008D2FE8" w:rsidP="00117742">
      <w:pPr>
        <w:pStyle w:val="Paragrafoelenco"/>
        <w:numPr>
          <w:ilvl w:val="0"/>
          <w:numId w:val="7"/>
        </w:numPr>
        <w:ind w:left="568" w:hanging="284"/>
        <w:rPr>
          <w:rFonts w:ascii="Times" w:hAnsi="Times" w:cs="Times"/>
        </w:rPr>
      </w:pPr>
      <w:r w:rsidRPr="00117742">
        <w:rPr>
          <w:rFonts w:ascii="Times" w:hAnsi="Times" w:cs="Times"/>
        </w:rPr>
        <w:t>Test di tipica performance</w:t>
      </w:r>
    </w:p>
    <w:p w14:paraId="6EE3410C" w14:textId="179DEEC6" w:rsidR="00B44973" w:rsidRPr="00117742" w:rsidRDefault="00B44973" w:rsidP="00B44973">
      <w:pPr>
        <w:spacing w:before="60"/>
        <w:rPr>
          <w:rFonts w:ascii="Times" w:hAnsi="Times" w:cs="Times"/>
          <w:iCs/>
        </w:rPr>
      </w:pPr>
      <w:r w:rsidRPr="00117742">
        <w:rPr>
          <w:rFonts w:ascii="Times" w:hAnsi="Times" w:cs="Times"/>
          <w:iCs/>
        </w:rPr>
        <w:t xml:space="preserve">Unità </w:t>
      </w:r>
      <w:r>
        <w:rPr>
          <w:rFonts w:ascii="Times" w:hAnsi="Times" w:cs="Times"/>
          <w:iCs/>
        </w:rPr>
        <w:t>2 −</w:t>
      </w:r>
      <w:r w:rsidRPr="00117742">
        <w:rPr>
          <w:rFonts w:ascii="Times" w:hAnsi="Times" w:cs="Times"/>
          <w:iCs/>
        </w:rPr>
        <w:t xml:space="preserve"> La costruzione di un test</w:t>
      </w:r>
    </w:p>
    <w:p w14:paraId="1F435F99" w14:textId="77777777" w:rsidR="00B44973" w:rsidRPr="00117742" w:rsidRDefault="00B44973" w:rsidP="00B44973">
      <w:pPr>
        <w:pStyle w:val="Paragrafoelenco"/>
        <w:numPr>
          <w:ilvl w:val="0"/>
          <w:numId w:val="7"/>
        </w:numPr>
        <w:ind w:left="567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La psicometria</w:t>
      </w:r>
    </w:p>
    <w:p w14:paraId="76B73C55" w14:textId="77777777" w:rsidR="00B44973" w:rsidRPr="00117742" w:rsidRDefault="00B44973" w:rsidP="00B44973">
      <w:pPr>
        <w:pStyle w:val="Paragrafoelenco"/>
        <w:numPr>
          <w:ilvl w:val="0"/>
          <w:numId w:val="7"/>
        </w:numPr>
        <w:ind w:left="567"/>
        <w:rPr>
          <w:rFonts w:ascii="Times" w:hAnsi="Times" w:cs="Times"/>
        </w:rPr>
      </w:pPr>
      <w:r w:rsidRPr="00117742">
        <w:rPr>
          <w:rFonts w:ascii="Times" w:hAnsi="Times" w:cs="Times"/>
        </w:rPr>
        <w:t xml:space="preserve">Costrutto, </w:t>
      </w:r>
      <w:proofErr w:type="spellStart"/>
      <w:r w:rsidRPr="00117742">
        <w:rPr>
          <w:rFonts w:ascii="Times" w:hAnsi="Times" w:cs="Times"/>
        </w:rPr>
        <w:t>operazionalizzazione</w:t>
      </w:r>
      <w:proofErr w:type="spellEnd"/>
      <w:r w:rsidRPr="00117742">
        <w:rPr>
          <w:rFonts w:ascii="Times" w:hAnsi="Times" w:cs="Times"/>
        </w:rPr>
        <w:t>, misurazione</w:t>
      </w:r>
    </w:p>
    <w:p w14:paraId="6E927B38" w14:textId="77777777" w:rsidR="00B44973" w:rsidRPr="00117742" w:rsidRDefault="00B44973" w:rsidP="00B44973">
      <w:pPr>
        <w:pStyle w:val="Paragrafoelenco"/>
        <w:numPr>
          <w:ilvl w:val="0"/>
          <w:numId w:val="7"/>
        </w:numPr>
        <w:ind w:left="567"/>
        <w:rPr>
          <w:rFonts w:ascii="Times" w:hAnsi="Times" w:cs="Times"/>
        </w:rPr>
      </w:pPr>
      <w:r w:rsidRPr="00117742">
        <w:rPr>
          <w:rFonts w:ascii="Times" w:hAnsi="Times" w:cs="Times"/>
        </w:rPr>
        <w:t>Scrittura degli item</w:t>
      </w:r>
    </w:p>
    <w:p w14:paraId="048DF461" w14:textId="77777777" w:rsidR="00B44973" w:rsidRPr="00117742" w:rsidRDefault="00B44973" w:rsidP="00B44973">
      <w:pPr>
        <w:pStyle w:val="Paragrafoelenco"/>
        <w:numPr>
          <w:ilvl w:val="0"/>
          <w:numId w:val="7"/>
        </w:numPr>
        <w:ind w:left="567"/>
        <w:rPr>
          <w:rFonts w:ascii="Times" w:hAnsi="Times" w:cs="Times"/>
        </w:rPr>
      </w:pPr>
      <w:r w:rsidRPr="00117742">
        <w:rPr>
          <w:rFonts w:ascii="Times" w:hAnsi="Times" w:cs="Times"/>
        </w:rPr>
        <w:t>Raffinamento del pool di item</w:t>
      </w:r>
    </w:p>
    <w:p w14:paraId="54E4E968" w14:textId="77777777" w:rsidR="00B44973" w:rsidRPr="00117742" w:rsidRDefault="00B44973" w:rsidP="00B44973">
      <w:pPr>
        <w:pStyle w:val="Paragrafoelenco"/>
        <w:numPr>
          <w:ilvl w:val="0"/>
          <w:numId w:val="7"/>
        </w:numPr>
        <w:ind w:left="567"/>
        <w:rPr>
          <w:rFonts w:ascii="Times" w:hAnsi="Times" w:cs="Times"/>
        </w:rPr>
      </w:pPr>
      <w:r w:rsidRPr="00117742">
        <w:rPr>
          <w:rFonts w:ascii="Times" w:hAnsi="Times" w:cs="Times"/>
        </w:rPr>
        <w:t>Validità di contenuto</w:t>
      </w:r>
    </w:p>
    <w:p w14:paraId="6CDB0F26" w14:textId="77777777" w:rsidR="00B44973" w:rsidRPr="00117742" w:rsidRDefault="00B44973" w:rsidP="00B44973">
      <w:pPr>
        <w:pStyle w:val="Paragrafoelenco"/>
        <w:numPr>
          <w:ilvl w:val="0"/>
          <w:numId w:val="7"/>
        </w:numPr>
        <w:ind w:left="567"/>
        <w:rPr>
          <w:rFonts w:ascii="Times" w:hAnsi="Times" w:cs="Times"/>
        </w:rPr>
      </w:pPr>
      <w:r w:rsidRPr="00117742">
        <w:rPr>
          <w:rFonts w:ascii="Times" w:hAnsi="Times" w:cs="Times"/>
        </w:rPr>
        <w:t>Somminist</w:t>
      </w:r>
      <w:r>
        <w:rPr>
          <w:rFonts w:ascii="Times" w:hAnsi="Times" w:cs="Times"/>
        </w:rPr>
        <w:t>r</w:t>
      </w:r>
      <w:r w:rsidRPr="00117742">
        <w:rPr>
          <w:rFonts w:ascii="Times" w:hAnsi="Times" w:cs="Times"/>
        </w:rPr>
        <w:t>azione</w:t>
      </w:r>
      <w:r>
        <w:rPr>
          <w:rFonts w:ascii="Times" w:hAnsi="Times" w:cs="Times"/>
        </w:rPr>
        <w:t xml:space="preserve"> preliminare</w:t>
      </w:r>
      <w:r w:rsidRPr="00117742">
        <w:rPr>
          <w:rFonts w:ascii="Times" w:hAnsi="Times" w:cs="Times"/>
        </w:rPr>
        <w:t xml:space="preserve"> di un test</w:t>
      </w:r>
    </w:p>
    <w:p w14:paraId="275692D1" w14:textId="7A451D75" w:rsidR="003D714E" w:rsidRPr="00117742" w:rsidRDefault="003D714E" w:rsidP="00BD0211">
      <w:pPr>
        <w:spacing w:before="60"/>
        <w:rPr>
          <w:rFonts w:ascii="Times" w:hAnsi="Times" w:cs="Times"/>
          <w:iCs/>
        </w:rPr>
      </w:pPr>
      <w:r w:rsidRPr="00117742">
        <w:rPr>
          <w:rFonts w:ascii="Times" w:hAnsi="Times" w:cs="Times"/>
          <w:iCs/>
        </w:rPr>
        <w:t xml:space="preserve">Unità </w:t>
      </w:r>
      <w:r w:rsidR="00B44973">
        <w:rPr>
          <w:rFonts w:ascii="Times" w:hAnsi="Times" w:cs="Times"/>
          <w:iCs/>
        </w:rPr>
        <w:t>3</w:t>
      </w:r>
      <w:r>
        <w:rPr>
          <w:rFonts w:ascii="Times" w:hAnsi="Times" w:cs="Times"/>
          <w:iCs/>
        </w:rPr>
        <w:t xml:space="preserve"> −</w:t>
      </w:r>
      <w:r w:rsidRPr="00117742">
        <w:rPr>
          <w:rFonts w:ascii="Times" w:hAnsi="Times" w:cs="Times"/>
          <w:iCs/>
        </w:rPr>
        <w:t xml:space="preserve"> Attendibilità </w:t>
      </w:r>
      <w:r>
        <w:rPr>
          <w:rFonts w:ascii="Times" w:hAnsi="Times" w:cs="Times"/>
          <w:iCs/>
        </w:rPr>
        <w:t xml:space="preserve">e validità </w:t>
      </w:r>
      <w:r w:rsidRPr="00117742">
        <w:rPr>
          <w:rFonts w:ascii="Times" w:hAnsi="Times" w:cs="Times"/>
          <w:iCs/>
        </w:rPr>
        <w:t>del test</w:t>
      </w:r>
    </w:p>
    <w:p w14:paraId="3F4B26B4" w14:textId="77777777" w:rsidR="003D714E" w:rsidRPr="00117742" w:rsidRDefault="003D714E" w:rsidP="003D714E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Teoria classica dei test</w:t>
      </w:r>
    </w:p>
    <w:p w14:paraId="4118ABDF" w14:textId="77777777" w:rsidR="003D714E" w:rsidRPr="00117742" w:rsidRDefault="003D714E" w:rsidP="003D714E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</w:rPr>
        <w:t>Errore sistematico e errore casuale</w:t>
      </w:r>
    </w:p>
    <w:p w14:paraId="6A8653BD" w14:textId="77777777" w:rsidR="003D714E" w:rsidRDefault="003D714E" w:rsidP="003D714E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  <w:iCs/>
        </w:rPr>
      </w:pPr>
      <w:r w:rsidRPr="00117742">
        <w:rPr>
          <w:rFonts w:ascii="Times" w:hAnsi="Times" w:cs="Times"/>
          <w:iCs/>
        </w:rPr>
        <w:t>Attendibilità del test</w:t>
      </w:r>
    </w:p>
    <w:p w14:paraId="3E476FAC" w14:textId="77777777" w:rsidR="003D714E" w:rsidRPr="00117742" w:rsidRDefault="003D714E" w:rsidP="003D714E">
      <w:pPr>
        <w:pStyle w:val="Paragrafoelenco"/>
        <w:numPr>
          <w:ilvl w:val="0"/>
          <w:numId w:val="7"/>
        </w:numPr>
        <w:ind w:left="567" w:hanging="283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Validità di costrutto</w:t>
      </w:r>
    </w:p>
    <w:p w14:paraId="5593F68B" w14:textId="77777777" w:rsidR="003D714E" w:rsidRPr="00117742" w:rsidRDefault="003D714E" w:rsidP="003D714E">
      <w:pPr>
        <w:pStyle w:val="Paragrafoelenco"/>
        <w:numPr>
          <w:ilvl w:val="0"/>
          <w:numId w:val="7"/>
        </w:numPr>
        <w:ind w:left="567" w:hanging="283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Validità di criterio</w:t>
      </w:r>
    </w:p>
    <w:p w14:paraId="13FCF940" w14:textId="2A10037D" w:rsidR="008D2FE8" w:rsidRPr="00117742" w:rsidRDefault="008D2FE8" w:rsidP="00BD0211">
      <w:pPr>
        <w:spacing w:before="60"/>
        <w:rPr>
          <w:rFonts w:ascii="Times" w:hAnsi="Times" w:cs="Times"/>
          <w:iCs/>
        </w:rPr>
      </w:pPr>
      <w:r w:rsidRPr="00117742">
        <w:rPr>
          <w:rFonts w:ascii="Times" w:hAnsi="Times" w:cs="Times"/>
          <w:iCs/>
        </w:rPr>
        <w:t xml:space="preserve">Unità </w:t>
      </w:r>
      <w:r w:rsidR="00B44973">
        <w:rPr>
          <w:rFonts w:ascii="Times" w:hAnsi="Times" w:cs="Times"/>
          <w:iCs/>
        </w:rPr>
        <w:t>4</w:t>
      </w:r>
      <w:r w:rsidR="00117742">
        <w:rPr>
          <w:rFonts w:ascii="Times" w:hAnsi="Times" w:cs="Times"/>
          <w:iCs/>
        </w:rPr>
        <w:t xml:space="preserve"> −</w:t>
      </w:r>
      <w:r w:rsidRPr="00117742">
        <w:rPr>
          <w:rFonts w:ascii="Times" w:hAnsi="Times" w:cs="Times"/>
          <w:iCs/>
        </w:rPr>
        <w:t xml:space="preserve"> Analisi fattoriale</w:t>
      </w:r>
    </w:p>
    <w:p w14:paraId="6AF2C9D7" w14:textId="77777777" w:rsidR="008D2FE8" w:rsidRPr="00117742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Definizione</w:t>
      </w:r>
    </w:p>
    <w:p w14:paraId="7F3622C8" w14:textId="77777777" w:rsidR="008D2FE8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>
        <w:rPr>
          <w:rFonts w:ascii="Times" w:hAnsi="Times" w:cs="Times"/>
        </w:rPr>
        <w:t>Scopo</w:t>
      </w:r>
      <w:r w:rsidR="00117742">
        <w:rPr>
          <w:rFonts w:ascii="Times" w:hAnsi="Times" w:cs="Times"/>
        </w:rPr>
        <w:t>, tipologie e principi</w:t>
      </w:r>
    </w:p>
    <w:p w14:paraId="5AE13F3A" w14:textId="77777777" w:rsidR="008D2FE8" w:rsidRPr="00117742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Analisi fattoriale esplorativa</w:t>
      </w:r>
    </w:p>
    <w:p w14:paraId="4DF68375" w14:textId="3743D54A" w:rsidR="003D714E" w:rsidRDefault="003D714E" w:rsidP="00BD0211">
      <w:pPr>
        <w:spacing w:before="60"/>
        <w:rPr>
          <w:rFonts w:ascii="Times" w:hAnsi="Times" w:cs="Times"/>
          <w:iCs/>
        </w:rPr>
      </w:pPr>
      <w:r>
        <w:rPr>
          <w:rFonts w:ascii="Times" w:hAnsi="Times" w:cs="Times"/>
          <w:iCs/>
        </w:rPr>
        <w:t xml:space="preserve">Unità </w:t>
      </w:r>
      <w:r w:rsidR="00B44973">
        <w:rPr>
          <w:rFonts w:ascii="Times" w:hAnsi="Times" w:cs="Times"/>
          <w:iCs/>
        </w:rPr>
        <w:t>5</w:t>
      </w:r>
      <w:r>
        <w:rPr>
          <w:rFonts w:ascii="Times" w:hAnsi="Times" w:cs="Times"/>
          <w:iCs/>
        </w:rPr>
        <w:t xml:space="preserve"> – Item </w:t>
      </w:r>
      <w:proofErr w:type="spellStart"/>
      <w:r>
        <w:rPr>
          <w:rFonts w:ascii="Times" w:hAnsi="Times" w:cs="Times"/>
          <w:iCs/>
        </w:rPr>
        <w:t>analysis</w:t>
      </w:r>
      <w:proofErr w:type="spellEnd"/>
    </w:p>
    <w:p w14:paraId="0B80ABA1" w14:textId="7DCBB4D3" w:rsidR="003D714E" w:rsidRPr="00117742" w:rsidRDefault="003D714E" w:rsidP="003D714E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Analisi degli item</w:t>
      </w:r>
    </w:p>
    <w:p w14:paraId="4C64DAB9" w14:textId="10E4A69F" w:rsidR="003D714E" w:rsidRDefault="003D714E" w:rsidP="003D714E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>
        <w:rPr>
          <w:rFonts w:ascii="Times" w:hAnsi="Times" w:cs="Times"/>
        </w:rPr>
        <w:t xml:space="preserve">Interpretazione di un output di item </w:t>
      </w:r>
      <w:proofErr w:type="spellStart"/>
      <w:r>
        <w:rPr>
          <w:rFonts w:ascii="Times" w:hAnsi="Times" w:cs="Times"/>
        </w:rPr>
        <w:t>analysis</w:t>
      </w:r>
      <w:proofErr w:type="spellEnd"/>
      <w:r>
        <w:rPr>
          <w:rFonts w:ascii="Times" w:hAnsi="Times" w:cs="Times"/>
        </w:rPr>
        <w:t xml:space="preserve"> e di analisi fattoriale</w:t>
      </w:r>
    </w:p>
    <w:p w14:paraId="31A5EEF2" w14:textId="64EF6D03" w:rsidR="00B44973" w:rsidRPr="00117742" w:rsidRDefault="00B44973" w:rsidP="00B44973">
      <w:pPr>
        <w:spacing w:before="60"/>
        <w:rPr>
          <w:rFonts w:ascii="Times" w:hAnsi="Times" w:cs="Times"/>
          <w:iCs/>
        </w:rPr>
      </w:pPr>
      <w:r w:rsidRPr="00117742">
        <w:rPr>
          <w:rFonts w:ascii="Times" w:hAnsi="Times" w:cs="Times"/>
          <w:iCs/>
        </w:rPr>
        <w:t xml:space="preserve">Unità </w:t>
      </w:r>
      <w:r>
        <w:rPr>
          <w:rFonts w:ascii="Times" w:hAnsi="Times" w:cs="Times"/>
          <w:iCs/>
        </w:rPr>
        <w:t>6 −</w:t>
      </w:r>
      <w:r w:rsidRPr="00117742">
        <w:rPr>
          <w:rFonts w:ascii="Times" w:hAnsi="Times" w:cs="Times"/>
          <w:iCs/>
        </w:rPr>
        <w:t xml:space="preserve"> Taratura e standardizzazione</w:t>
      </w:r>
    </w:p>
    <w:p w14:paraId="45CC9494" w14:textId="77777777" w:rsidR="00B44973" w:rsidRPr="00117742" w:rsidRDefault="00B44973" w:rsidP="00B44973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 xml:space="preserve">Norme statistiche di un test </w:t>
      </w:r>
    </w:p>
    <w:p w14:paraId="546CC35D" w14:textId="77777777" w:rsidR="00B44973" w:rsidRPr="00117742" w:rsidRDefault="00B44973" w:rsidP="00B44973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Standardizzazione non lineare</w:t>
      </w:r>
    </w:p>
    <w:p w14:paraId="6B8F9934" w14:textId="77777777" w:rsidR="00B44973" w:rsidRPr="00117742" w:rsidRDefault="00B44973" w:rsidP="00B44973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Standardizzazione lineare</w:t>
      </w:r>
    </w:p>
    <w:p w14:paraId="7EF55899" w14:textId="444EAD3F" w:rsidR="00B44973" w:rsidRPr="00117742" w:rsidRDefault="00B44973" w:rsidP="00B44973">
      <w:pPr>
        <w:spacing w:before="60"/>
        <w:rPr>
          <w:rFonts w:ascii="Times" w:hAnsi="Times" w:cs="Times"/>
          <w:iCs/>
        </w:rPr>
      </w:pPr>
      <w:r w:rsidRPr="00117742">
        <w:rPr>
          <w:rFonts w:ascii="Times" w:hAnsi="Times" w:cs="Times"/>
          <w:iCs/>
        </w:rPr>
        <w:t xml:space="preserve">Unità </w:t>
      </w:r>
      <w:r>
        <w:rPr>
          <w:rFonts w:ascii="Times" w:hAnsi="Times" w:cs="Times"/>
          <w:iCs/>
        </w:rPr>
        <w:t>7 −</w:t>
      </w:r>
      <w:r w:rsidRPr="00117742">
        <w:rPr>
          <w:rFonts w:ascii="Times" w:hAnsi="Times" w:cs="Times"/>
          <w:iCs/>
        </w:rPr>
        <w:t xml:space="preserve"> Attendibilità del punteggio</w:t>
      </w:r>
    </w:p>
    <w:p w14:paraId="2554D766" w14:textId="77777777" w:rsidR="00B44973" w:rsidRPr="00117742" w:rsidRDefault="00B44973" w:rsidP="00B44973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Errore standard di misura</w:t>
      </w:r>
    </w:p>
    <w:p w14:paraId="111D71DD" w14:textId="7D902BF0" w:rsidR="00B44973" w:rsidRPr="00B44973" w:rsidRDefault="00B44973" w:rsidP="00B44973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Errore standard della differenza</w:t>
      </w:r>
    </w:p>
    <w:p w14:paraId="4D018820" w14:textId="30C1AD2D" w:rsidR="008D2FE8" w:rsidRPr="00117742" w:rsidRDefault="003D714E" w:rsidP="00BD0211">
      <w:pPr>
        <w:spacing w:before="60"/>
        <w:rPr>
          <w:rFonts w:ascii="Times" w:hAnsi="Times" w:cs="Times"/>
          <w:iCs/>
        </w:rPr>
      </w:pPr>
      <w:r>
        <w:rPr>
          <w:rFonts w:ascii="Times" w:hAnsi="Times" w:cs="Times"/>
          <w:iCs/>
        </w:rPr>
        <w:t xml:space="preserve">Unità 8 – </w:t>
      </w:r>
      <w:r w:rsidR="008D2FE8" w:rsidRPr="00117742">
        <w:rPr>
          <w:rFonts w:ascii="Times" w:hAnsi="Times" w:cs="Times"/>
          <w:iCs/>
        </w:rPr>
        <w:t xml:space="preserve">Somministrazione e analisi di un test </w:t>
      </w:r>
    </w:p>
    <w:p w14:paraId="4ED00EAA" w14:textId="77777777" w:rsidR="008D2FE8" w:rsidRPr="00B44973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>
        <w:rPr>
          <w:rFonts w:ascii="Times" w:hAnsi="Times" w:cs="Times"/>
        </w:rPr>
        <w:t xml:space="preserve">Scelta </w:t>
      </w:r>
      <w:r w:rsidRPr="00B44973">
        <w:rPr>
          <w:rFonts w:ascii="Times" w:hAnsi="Times" w:cs="Times"/>
        </w:rPr>
        <w:t>degli item</w:t>
      </w:r>
    </w:p>
    <w:p w14:paraId="1ECF5DD6" w14:textId="08C863EC" w:rsidR="008D2FE8" w:rsidRPr="00B44973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B44973">
        <w:rPr>
          <w:rFonts w:ascii="Times" w:hAnsi="Times" w:cs="Times"/>
        </w:rPr>
        <w:t>Selezione partecipanti</w:t>
      </w:r>
    </w:p>
    <w:p w14:paraId="0AAE0BF6" w14:textId="067640E9" w:rsidR="000C3F22" w:rsidRPr="00B44973" w:rsidRDefault="003D714E" w:rsidP="003D714E">
      <w:pPr>
        <w:pStyle w:val="Paragrafoelenco"/>
        <w:numPr>
          <w:ilvl w:val="0"/>
          <w:numId w:val="7"/>
        </w:numPr>
        <w:ind w:left="567" w:hanging="284"/>
        <w:jc w:val="left"/>
        <w:rPr>
          <w:rFonts w:ascii="Times" w:hAnsi="Times" w:cs="Times"/>
        </w:rPr>
      </w:pPr>
      <w:r w:rsidRPr="00B44973">
        <w:rPr>
          <w:rFonts w:ascii="Times" w:hAnsi="Times" w:cs="Times"/>
        </w:rPr>
        <w:t>Analisi</w:t>
      </w:r>
      <w:r w:rsidR="000C3F22" w:rsidRPr="00B44973">
        <w:rPr>
          <w:rFonts w:ascii="Times" w:hAnsi="Times" w:cs="Times"/>
        </w:rPr>
        <w:t xml:space="preserve"> </w:t>
      </w:r>
      <w:r w:rsidRPr="00B44973">
        <w:rPr>
          <w:rFonts w:ascii="Times" w:hAnsi="Times" w:cs="Times"/>
        </w:rPr>
        <w:t>di</w:t>
      </w:r>
      <w:r w:rsidR="000C3F22" w:rsidRPr="00B44973">
        <w:rPr>
          <w:rFonts w:ascii="Times" w:hAnsi="Times" w:cs="Times"/>
        </w:rPr>
        <w:t xml:space="preserve"> contest</w:t>
      </w:r>
      <w:r w:rsidRPr="00B44973">
        <w:rPr>
          <w:rFonts w:ascii="Times" w:hAnsi="Times" w:cs="Times"/>
        </w:rPr>
        <w:t>i</w:t>
      </w:r>
      <w:r w:rsidR="000C3F22" w:rsidRPr="00B44973">
        <w:rPr>
          <w:rFonts w:ascii="Times" w:hAnsi="Times" w:cs="Times"/>
        </w:rPr>
        <w:t xml:space="preserve"> di somministrazione (individuale/collettivo; in presenza/online; etero o autovalutazione)</w:t>
      </w:r>
    </w:p>
    <w:p w14:paraId="4E4A3EC4" w14:textId="606C7874" w:rsidR="000C3F22" w:rsidRPr="00B44973" w:rsidRDefault="000C3F22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proofErr w:type="spellStart"/>
      <w:r w:rsidRPr="00B44973">
        <w:rPr>
          <w:rFonts w:ascii="Times" w:hAnsi="Times" w:cs="Times"/>
        </w:rPr>
        <w:t>Scoring</w:t>
      </w:r>
      <w:proofErr w:type="spellEnd"/>
      <w:r w:rsidRPr="00B44973">
        <w:rPr>
          <w:rFonts w:ascii="Times" w:hAnsi="Times" w:cs="Times"/>
        </w:rPr>
        <w:t xml:space="preserve"> manuale o con software</w:t>
      </w:r>
    </w:p>
    <w:p w14:paraId="00A3CFF2" w14:textId="1E51BFE4" w:rsidR="008D2FE8" w:rsidRPr="00B44973" w:rsidRDefault="008D2FE8" w:rsidP="00BD0211">
      <w:pPr>
        <w:spacing w:before="60"/>
        <w:rPr>
          <w:rFonts w:ascii="Times" w:hAnsi="Times" w:cs="Times"/>
          <w:iCs/>
        </w:rPr>
      </w:pPr>
      <w:r w:rsidRPr="00B44973">
        <w:rPr>
          <w:rFonts w:ascii="Times" w:hAnsi="Times" w:cs="Times"/>
          <w:iCs/>
        </w:rPr>
        <w:t xml:space="preserve">Unità </w:t>
      </w:r>
      <w:r w:rsidR="005B141A" w:rsidRPr="00B44973">
        <w:rPr>
          <w:rFonts w:ascii="Times" w:hAnsi="Times" w:cs="Times"/>
          <w:iCs/>
        </w:rPr>
        <w:t>9</w:t>
      </w:r>
      <w:r w:rsidR="00117742" w:rsidRPr="00B44973">
        <w:rPr>
          <w:rFonts w:ascii="Times" w:hAnsi="Times" w:cs="Times"/>
          <w:iCs/>
        </w:rPr>
        <w:t xml:space="preserve"> </w:t>
      </w:r>
      <w:r w:rsidR="00BD0211" w:rsidRPr="00B44973">
        <w:rPr>
          <w:rFonts w:ascii="Times" w:hAnsi="Times" w:cs="Times"/>
          <w:iCs/>
        </w:rPr>
        <w:t>–</w:t>
      </w:r>
      <w:r w:rsidRPr="00B44973">
        <w:rPr>
          <w:rFonts w:ascii="Times" w:hAnsi="Times" w:cs="Times"/>
          <w:iCs/>
        </w:rPr>
        <w:t xml:space="preserve"> </w:t>
      </w:r>
      <w:r w:rsidR="00BD0211" w:rsidRPr="00B44973">
        <w:rPr>
          <w:rFonts w:ascii="Times" w:hAnsi="Times" w:cs="Times"/>
          <w:iCs/>
        </w:rPr>
        <w:t>Uso dei</w:t>
      </w:r>
      <w:r w:rsidRPr="00B44973">
        <w:rPr>
          <w:rFonts w:ascii="Times" w:hAnsi="Times" w:cs="Times"/>
          <w:iCs/>
        </w:rPr>
        <w:t xml:space="preserve"> test e </w:t>
      </w:r>
      <w:r w:rsidR="00BD0211" w:rsidRPr="00B44973">
        <w:rPr>
          <w:rFonts w:ascii="Times" w:hAnsi="Times" w:cs="Times"/>
          <w:iCs/>
        </w:rPr>
        <w:t>test nel</w:t>
      </w:r>
      <w:r w:rsidRPr="00B44973">
        <w:rPr>
          <w:rFonts w:ascii="Times" w:hAnsi="Times" w:cs="Times"/>
          <w:iCs/>
        </w:rPr>
        <w:t xml:space="preserve">la ricerca scientifica </w:t>
      </w:r>
    </w:p>
    <w:p w14:paraId="276D181C" w14:textId="77777777" w:rsidR="008D2FE8" w:rsidRPr="00B44973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B44973">
        <w:rPr>
          <w:rFonts w:ascii="Times" w:hAnsi="Times" w:cs="Times"/>
          <w:iCs/>
        </w:rPr>
        <w:t>Modelli psicometrici</w:t>
      </w:r>
    </w:p>
    <w:p w14:paraId="1F42AF8F" w14:textId="77777777" w:rsidR="008D2FE8" w:rsidRPr="00117742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lastRenderedPageBreak/>
        <w:t>Come scegliere un test</w:t>
      </w:r>
    </w:p>
    <w:p w14:paraId="5C55C791" w14:textId="77777777" w:rsidR="008D2FE8" w:rsidRPr="00B44973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 xml:space="preserve">Test e </w:t>
      </w:r>
      <w:r w:rsidRPr="00B44973">
        <w:rPr>
          <w:rFonts w:ascii="Times" w:hAnsi="Times" w:cs="Times"/>
          <w:iCs/>
        </w:rPr>
        <w:t>cultura</w:t>
      </w:r>
    </w:p>
    <w:p w14:paraId="61D5FA3A" w14:textId="77777777" w:rsidR="008D2FE8" w:rsidRPr="00B44973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B44973">
        <w:rPr>
          <w:rFonts w:ascii="Times" w:hAnsi="Times" w:cs="Times"/>
          <w:iCs/>
        </w:rPr>
        <w:t>Interpretazione e comunicazione</w:t>
      </w:r>
    </w:p>
    <w:p w14:paraId="754E8599" w14:textId="413AFEDF" w:rsidR="008D2FE8" w:rsidRPr="00B44973" w:rsidRDefault="008D2FE8" w:rsidP="00BD0211">
      <w:pPr>
        <w:pStyle w:val="Paragrafoelenco"/>
        <w:spacing w:before="60" w:line="220" w:lineRule="exact"/>
        <w:ind w:left="0"/>
        <w:contextualSpacing w:val="0"/>
        <w:rPr>
          <w:rFonts w:ascii="Times" w:hAnsi="Times" w:cs="Times"/>
          <w:iCs/>
        </w:rPr>
      </w:pPr>
      <w:r w:rsidRPr="00B44973">
        <w:rPr>
          <w:rFonts w:ascii="Times" w:hAnsi="Times" w:cs="Times"/>
          <w:iCs/>
        </w:rPr>
        <w:t xml:space="preserve">Unità </w:t>
      </w:r>
      <w:r w:rsidR="005B141A" w:rsidRPr="00B44973">
        <w:rPr>
          <w:rFonts w:ascii="Times" w:hAnsi="Times" w:cs="Times"/>
          <w:iCs/>
        </w:rPr>
        <w:t>10</w:t>
      </w:r>
      <w:r w:rsidR="00A87EBF" w:rsidRPr="00B44973">
        <w:rPr>
          <w:rFonts w:ascii="Times" w:hAnsi="Times" w:cs="Times"/>
          <w:iCs/>
        </w:rPr>
        <w:t xml:space="preserve"> −</w:t>
      </w:r>
      <w:r w:rsidRPr="00B44973">
        <w:rPr>
          <w:rFonts w:ascii="Times" w:hAnsi="Times" w:cs="Times"/>
          <w:iCs/>
        </w:rPr>
        <w:t xml:space="preserve"> Test di massima performance</w:t>
      </w:r>
      <w:r w:rsidR="000C3F22" w:rsidRPr="00B44973">
        <w:rPr>
          <w:rFonts w:ascii="Times" w:hAnsi="Times" w:cs="Times"/>
          <w:iCs/>
        </w:rPr>
        <w:t>: WISC-IV</w:t>
      </w:r>
      <w:r w:rsidR="00A87EBF" w:rsidRPr="00B44973">
        <w:rPr>
          <w:rFonts w:ascii="Times" w:hAnsi="Times" w:cs="Times"/>
          <w:iCs/>
        </w:rPr>
        <w:t xml:space="preserve"> (laboratorio)</w:t>
      </w:r>
    </w:p>
    <w:p w14:paraId="0C74DD11" w14:textId="77777777" w:rsidR="000C3F22" w:rsidRPr="00B44973" w:rsidRDefault="000C3F22" w:rsidP="009D702D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B44973">
        <w:rPr>
          <w:rFonts w:ascii="Times" w:hAnsi="Times" w:cs="Times"/>
          <w:iCs/>
        </w:rPr>
        <w:t>Origini del test</w:t>
      </w:r>
    </w:p>
    <w:p w14:paraId="199E912B" w14:textId="77777777" w:rsidR="000C3F22" w:rsidRPr="00B44973" w:rsidRDefault="000C3F22" w:rsidP="009D702D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B44973">
        <w:rPr>
          <w:rFonts w:ascii="Times" w:hAnsi="Times" w:cs="Times"/>
          <w:iCs/>
        </w:rPr>
        <w:t>Caratteristiche del test</w:t>
      </w:r>
    </w:p>
    <w:p w14:paraId="6DA46587" w14:textId="54364E1F" w:rsidR="008D2FE8" w:rsidRPr="00B44973" w:rsidRDefault="000C3F22" w:rsidP="009D702D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proofErr w:type="spellStart"/>
      <w:r w:rsidRPr="00B44973">
        <w:rPr>
          <w:rFonts w:ascii="Times" w:hAnsi="Times" w:cs="Times"/>
          <w:iCs/>
        </w:rPr>
        <w:t>Scoring</w:t>
      </w:r>
      <w:proofErr w:type="spellEnd"/>
      <w:r w:rsidRPr="00B44973">
        <w:rPr>
          <w:rFonts w:ascii="Times" w:hAnsi="Times" w:cs="Times"/>
          <w:iCs/>
        </w:rPr>
        <w:t xml:space="preserve"> e interpretazione</w:t>
      </w:r>
    </w:p>
    <w:p w14:paraId="56D7CEA6" w14:textId="77777777" w:rsidR="009D702D" w:rsidRPr="00B44973" w:rsidRDefault="009D702D" w:rsidP="009D702D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B44973">
        <w:rPr>
          <w:rFonts w:ascii="Times" w:hAnsi="Times" w:cs="Times"/>
          <w:iCs/>
        </w:rPr>
        <w:t>Analisi e commento a un caso</w:t>
      </w:r>
    </w:p>
    <w:p w14:paraId="46232A87" w14:textId="1D1FDF12" w:rsidR="008D2FE8" w:rsidRPr="00B44973" w:rsidRDefault="008D2FE8" w:rsidP="00BD0211">
      <w:pPr>
        <w:spacing w:before="60"/>
        <w:rPr>
          <w:rFonts w:ascii="Times" w:hAnsi="Times" w:cs="Times"/>
          <w:iCs/>
        </w:rPr>
      </w:pPr>
      <w:r w:rsidRPr="00B44973">
        <w:rPr>
          <w:rFonts w:ascii="Times" w:hAnsi="Times" w:cs="Times"/>
          <w:iCs/>
        </w:rPr>
        <w:t xml:space="preserve">Unità </w:t>
      </w:r>
      <w:r w:rsidR="00A87EBF" w:rsidRPr="00B44973">
        <w:rPr>
          <w:rFonts w:ascii="Times" w:hAnsi="Times" w:cs="Times"/>
          <w:iCs/>
        </w:rPr>
        <w:t>1</w:t>
      </w:r>
      <w:r w:rsidR="005B141A" w:rsidRPr="00B44973">
        <w:rPr>
          <w:rFonts w:ascii="Times" w:hAnsi="Times" w:cs="Times"/>
          <w:iCs/>
        </w:rPr>
        <w:t>1</w:t>
      </w:r>
      <w:r w:rsidR="00A87EBF" w:rsidRPr="00B44973">
        <w:rPr>
          <w:rFonts w:ascii="Times" w:hAnsi="Times" w:cs="Times"/>
          <w:iCs/>
        </w:rPr>
        <w:t xml:space="preserve"> −</w:t>
      </w:r>
      <w:r w:rsidRPr="00B44973">
        <w:rPr>
          <w:rFonts w:ascii="Times" w:hAnsi="Times" w:cs="Times"/>
          <w:iCs/>
        </w:rPr>
        <w:t xml:space="preserve"> Test di tipica performance</w:t>
      </w:r>
      <w:r w:rsidR="000C3F22" w:rsidRPr="00B44973">
        <w:rPr>
          <w:rFonts w:ascii="Times" w:hAnsi="Times" w:cs="Times"/>
          <w:iCs/>
        </w:rPr>
        <w:t xml:space="preserve">: Minnesota </w:t>
      </w:r>
      <w:proofErr w:type="spellStart"/>
      <w:r w:rsidR="000C3F22" w:rsidRPr="00B44973">
        <w:rPr>
          <w:rFonts w:ascii="Times" w:hAnsi="Times" w:cs="Times"/>
          <w:iCs/>
        </w:rPr>
        <w:t>Multiphasic</w:t>
      </w:r>
      <w:proofErr w:type="spellEnd"/>
      <w:r w:rsidR="000C3F22" w:rsidRPr="00B44973">
        <w:rPr>
          <w:rFonts w:ascii="Times" w:hAnsi="Times" w:cs="Times"/>
          <w:iCs/>
        </w:rPr>
        <w:t xml:space="preserve"> </w:t>
      </w:r>
      <w:proofErr w:type="spellStart"/>
      <w:r w:rsidR="000C3F22" w:rsidRPr="00B44973">
        <w:rPr>
          <w:rFonts w:ascii="Times" w:hAnsi="Times" w:cs="Times"/>
          <w:iCs/>
        </w:rPr>
        <w:t>Personality</w:t>
      </w:r>
      <w:proofErr w:type="spellEnd"/>
      <w:r w:rsidR="000C3F22" w:rsidRPr="00B44973">
        <w:rPr>
          <w:rFonts w:ascii="Times" w:hAnsi="Times" w:cs="Times"/>
          <w:iCs/>
        </w:rPr>
        <w:t xml:space="preserve"> Inventory-2</w:t>
      </w:r>
      <w:r w:rsidR="00A87EBF" w:rsidRPr="00B44973">
        <w:rPr>
          <w:rFonts w:ascii="Times" w:hAnsi="Times" w:cs="Times"/>
          <w:iCs/>
        </w:rPr>
        <w:t xml:space="preserve"> (laboratorio)</w:t>
      </w:r>
    </w:p>
    <w:p w14:paraId="35C9A6E1" w14:textId="77777777" w:rsidR="000C3F22" w:rsidRPr="00B44973" w:rsidRDefault="000C3F22" w:rsidP="000C3F22">
      <w:pPr>
        <w:pStyle w:val="Paragrafoelenco"/>
        <w:numPr>
          <w:ilvl w:val="0"/>
          <w:numId w:val="8"/>
        </w:numPr>
        <w:ind w:left="567"/>
        <w:rPr>
          <w:rFonts w:ascii="Times" w:hAnsi="Times" w:cs="Times"/>
        </w:rPr>
      </w:pPr>
      <w:r w:rsidRPr="00B44973">
        <w:rPr>
          <w:rFonts w:ascii="Times" w:hAnsi="Times" w:cs="Times"/>
          <w:iCs/>
        </w:rPr>
        <w:t>Origini del test</w:t>
      </w:r>
    </w:p>
    <w:p w14:paraId="1413D89D" w14:textId="77777777" w:rsidR="000C3F22" w:rsidRPr="00B44973" w:rsidRDefault="000C3F22" w:rsidP="000C3F22">
      <w:pPr>
        <w:pStyle w:val="Paragrafoelenco"/>
        <w:numPr>
          <w:ilvl w:val="0"/>
          <w:numId w:val="8"/>
        </w:numPr>
        <w:ind w:left="567"/>
        <w:rPr>
          <w:rFonts w:ascii="Times" w:hAnsi="Times" w:cs="Times"/>
        </w:rPr>
      </w:pPr>
      <w:r w:rsidRPr="00B44973">
        <w:rPr>
          <w:rFonts w:ascii="Times" w:hAnsi="Times" w:cs="Times"/>
          <w:iCs/>
        </w:rPr>
        <w:t>Caratteristiche del test</w:t>
      </w:r>
    </w:p>
    <w:p w14:paraId="5869AE77" w14:textId="77777777" w:rsidR="000C3F22" w:rsidRPr="00B44973" w:rsidRDefault="000C3F22" w:rsidP="000C3F22">
      <w:pPr>
        <w:pStyle w:val="Paragrafoelenco"/>
        <w:numPr>
          <w:ilvl w:val="0"/>
          <w:numId w:val="8"/>
        </w:numPr>
        <w:ind w:left="567"/>
        <w:rPr>
          <w:rFonts w:ascii="Times" w:hAnsi="Times" w:cs="Times"/>
        </w:rPr>
      </w:pPr>
      <w:proofErr w:type="spellStart"/>
      <w:r w:rsidRPr="00B44973">
        <w:rPr>
          <w:rFonts w:ascii="Times" w:hAnsi="Times" w:cs="Times"/>
          <w:iCs/>
        </w:rPr>
        <w:t>Scoring</w:t>
      </w:r>
      <w:proofErr w:type="spellEnd"/>
      <w:r w:rsidRPr="00B44973">
        <w:rPr>
          <w:rFonts w:ascii="Times" w:hAnsi="Times" w:cs="Times"/>
          <w:iCs/>
        </w:rPr>
        <w:t xml:space="preserve"> e interpretazione</w:t>
      </w:r>
    </w:p>
    <w:p w14:paraId="6956E43E" w14:textId="3A206C12" w:rsidR="000C3F22" w:rsidRPr="00B44973" w:rsidRDefault="000C3F22" w:rsidP="000C3F22">
      <w:pPr>
        <w:pStyle w:val="Paragrafoelenco"/>
        <w:numPr>
          <w:ilvl w:val="0"/>
          <w:numId w:val="8"/>
        </w:numPr>
        <w:ind w:left="567"/>
        <w:rPr>
          <w:rFonts w:ascii="Times" w:hAnsi="Times" w:cs="Times"/>
        </w:rPr>
      </w:pPr>
      <w:r w:rsidRPr="00B44973">
        <w:rPr>
          <w:rFonts w:ascii="Times" w:hAnsi="Times" w:cs="Times"/>
          <w:iCs/>
        </w:rPr>
        <w:t>Analisi e commento a un caso</w:t>
      </w:r>
    </w:p>
    <w:p w14:paraId="0DBA1905" w14:textId="03AE3F60" w:rsidR="000C3F22" w:rsidRPr="00B44973" w:rsidRDefault="000C3F22" w:rsidP="00BD0211">
      <w:pPr>
        <w:pStyle w:val="Paragrafoelenco"/>
        <w:spacing w:before="60" w:line="220" w:lineRule="exact"/>
        <w:ind w:left="0"/>
        <w:contextualSpacing w:val="0"/>
        <w:rPr>
          <w:rFonts w:ascii="Times" w:hAnsi="Times" w:cs="Times"/>
          <w:iCs/>
        </w:rPr>
      </w:pPr>
      <w:r w:rsidRPr="00B44973">
        <w:rPr>
          <w:rFonts w:ascii="Times" w:hAnsi="Times" w:cs="Times"/>
          <w:iCs/>
        </w:rPr>
        <w:t>Unità 1</w:t>
      </w:r>
      <w:r w:rsidR="005B141A" w:rsidRPr="00B44973">
        <w:rPr>
          <w:rFonts w:ascii="Times" w:hAnsi="Times" w:cs="Times"/>
          <w:iCs/>
        </w:rPr>
        <w:t>2</w:t>
      </w:r>
      <w:r w:rsidRPr="00B44973">
        <w:rPr>
          <w:rFonts w:ascii="Times" w:hAnsi="Times" w:cs="Times"/>
          <w:iCs/>
        </w:rPr>
        <w:t xml:space="preserve"> – I test nei contesti (laboratorio)</w:t>
      </w:r>
    </w:p>
    <w:p w14:paraId="375E8A77" w14:textId="102A5737" w:rsidR="000C3F22" w:rsidRPr="00B44973" w:rsidRDefault="000C3F22" w:rsidP="000C3F2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B44973">
        <w:rPr>
          <w:rFonts w:ascii="Times" w:hAnsi="Times" w:cs="Times"/>
          <w:iCs/>
        </w:rPr>
        <w:t>Presentazione di diversi test specifici del contesto scelto</w:t>
      </w:r>
    </w:p>
    <w:p w14:paraId="1B9C9D62" w14:textId="50CF31AA" w:rsidR="000C3F22" w:rsidRPr="00B44973" w:rsidRDefault="000C3F22" w:rsidP="000C3F2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B44973">
        <w:rPr>
          <w:rFonts w:ascii="Times" w:hAnsi="Times" w:cs="Times"/>
          <w:iCs/>
        </w:rPr>
        <w:t>Criteri per la scelta dei test</w:t>
      </w:r>
    </w:p>
    <w:p w14:paraId="684CAD9E" w14:textId="3BBF955B" w:rsidR="000C3F22" w:rsidRPr="00B44973" w:rsidRDefault="000C3F22" w:rsidP="000C3F2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proofErr w:type="spellStart"/>
      <w:r w:rsidRPr="00B44973">
        <w:rPr>
          <w:rFonts w:ascii="Times" w:hAnsi="Times" w:cs="Times"/>
          <w:iCs/>
        </w:rPr>
        <w:t>Scoring</w:t>
      </w:r>
      <w:proofErr w:type="spellEnd"/>
      <w:r w:rsidRPr="00B44973">
        <w:rPr>
          <w:rFonts w:ascii="Times" w:hAnsi="Times" w:cs="Times"/>
          <w:iCs/>
        </w:rPr>
        <w:t xml:space="preserve"> e interpretazione</w:t>
      </w:r>
    </w:p>
    <w:p w14:paraId="00DE2EF4" w14:textId="77777777" w:rsidR="00BE4262" w:rsidRDefault="00BE4262" w:rsidP="00BE4262">
      <w:pPr>
        <w:tabs>
          <w:tab w:val="left" w:pos="2845"/>
        </w:tabs>
        <w:spacing w:before="240" w:after="120"/>
        <w:rPr>
          <w:b/>
          <w:i/>
          <w:sz w:val="18"/>
        </w:rPr>
      </w:pPr>
      <w:r w:rsidRPr="00B44973">
        <w:rPr>
          <w:b/>
          <w:i/>
          <w:sz w:val="18"/>
        </w:rPr>
        <w:t>BIBLIOGRAFIA</w:t>
      </w:r>
    </w:p>
    <w:p w14:paraId="66BBEDE7" w14:textId="77777777" w:rsidR="00BE4262" w:rsidRDefault="00BE4262" w:rsidP="00BE4262">
      <w:pPr>
        <w:pStyle w:val="Testo1"/>
        <w:spacing w:before="0" w:line="240" w:lineRule="exact"/>
        <w:rPr>
          <w:spacing w:val="-5"/>
          <w:szCs w:val="18"/>
        </w:rPr>
      </w:pPr>
      <w:r>
        <w:rPr>
          <w:spacing w:val="-5"/>
          <w:szCs w:val="18"/>
        </w:rPr>
        <w:t>Le slide e i materiali presentati a lezione e disponibili sulla piattaforma Blackboard.</w:t>
      </w:r>
    </w:p>
    <w:p w14:paraId="52A297A7" w14:textId="24399C01" w:rsidR="00BE4262" w:rsidRDefault="00BE4262" w:rsidP="00BE4262">
      <w:pPr>
        <w:pStyle w:val="Testo1"/>
        <w:spacing w:before="0" w:line="240" w:lineRule="exact"/>
        <w:rPr>
          <w:spacing w:val="-5"/>
          <w:szCs w:val="18"/>
        </w:rPr>
      </w:pPr>
      <w:r>
        <w:rPr>
          <w:smallCaps/>
          <w:spacing w:val="-5"/>
          <w:sz w:val="16"/>
          <w:szCs w:val="18"/>
        </w:rPr>
        <w:t>L. Picone-L. Pezzuti-F. Ribaudo</w:t>
      </w:r>
      <w:r>
        <w:rPr>
          <w:smallCaps/>
          <w:spacing w:val="-5"/>
          <w:szCs w:val="18"/>
        </w:rPr>
        <w:t>,</w:t>
      </w:r>
      <w:r>
        <w:rPr>
          <w:i/>
          <w:spacing w:val="-5"/>
          <w:szCs w:val="18"/>
        </w:rPr>
        <w:t xml:space="preserve"> Teorie e tecniche dei test,</w:t>
      </w:r>
      <w:r>
        <w:rPr>
          <w:spacing w:val="-5"/>
          <w:szCs w:val="18"/>
        </w:rPr>
        <w:t xml:space="preserve"> Carocci, Roma, 2017 (</w:t>
      </w:r>
      <w:r w:rsidRPr="005F6369">
        <w:rPr>
          <w:spacing w:val="-5"/>
          <w:szCs w:val="18"/>
        </w:rPr>
        <w:t xml:space="preserve">Capitoli </w:t>
      </w:r>
      <w:r>
        <w:rPr>
          <w:spacing w:val="-5"/>
          <w:szCs w:val="18"/>
        </w:rPr>
        <w:t>1-9).</w:t>
      </w:r>
      <w:r w:rsidR="00820A2A">
        <w:rPr>
          <w:spacing w:val="-5"/>
          <w:szCs w:val="18"/>
        </w:rPr>
        <w:t xml:space="preserve"> </w:t>
      </w:r>
      <w:hyperlink r:id="rId6" w:history="1">
        <w:r w:rsidR="00820A2A" w:rsidRPr="00820A2A">
          <w:rPr>
            <w:rStyle w:val="Collegamentoipertestuale"/>
            <w:spacing w:val="-5"/>
            <w:szCs w:val="18"/>
          </w:rPr>
          <w:t>Acquista da V&amp;P</w:t>
        </w:r>
      </w:hyperlink>
    </w:p>
    <w:p w14:paraId="42A0B3B7" w14:textId="77777777" w:rsidR="00BE4262" w:rsidRDefault="00BE4262" w:rsidP="00BE4262">
      <w:pPr>
        <w:pStyle w:val="Testo1"/>
        <w:spacing w:before="0" w:line="240" w:lineRule="exact"/>
        <w:rPr>
          <w:spacing w:val="-5"/>
          <w:szCs w:val="18"/>
        </w:rPr>
      </w:pPr>
      <w:r>
        <w:rPr>
          <w:spacing w:val="-5"/>
          <w:szCs w:val="18"/>
        </w:rPr>
        <w:t>Dispensa “</w:t>
      </w:r>
      <w:bookmarkStart w:id="0" w:name="_GoBack"/>
      <w:r w:rsidRPr="00EE64D8">
        <w:rPr>
          <w:i/>
          <w:iCs/>
          <w:spacing w:val="-5"/>
          <w:szCs w:val="18"/>
        </w:rPr>
        <w:t>M</w:t>
      </w:r>
      <w:r>
        <w:rPr>
          <w:i/>
          <w:iCs/>
          <w:spacing w:val="-5"/>
          <w:szCs w:val="18"/>
        </w:rPr>
        <w:t>ateriali per il corso di M</w:t>
      </w:r>
      <w:r w:rsidRPr="00EE64D8">
        <w:rPr>
          <w:i/>
          <w:iCs/>
          <w:spacing w:val="-5"/>
          <w:szCs w:val="18"/>
        </w:rPr>
        <w:t xml:space="preserve">etodi e </w:t>
      </w:r>
      <w:r>
        <w:rPr>
          <w:i/>
          <w:iCs/>
          <w:spacing w:val="-5"/>
          <w:szCs w:val="18"/>
        </w:rPr>
        <w:t>T</w:t>
      </w:r>
      <w:r w:rsidRPr="00EE64D8">
        <w:rPr>
          <w:i/>
          <w:iCs/>
          <w:spacing w:val="-5"/>
          <w:szCs w:val="18"/>
        </w:rPr>
        <w:t xml:space="preserve">ecniche dei </w:t>
      </w:r>
      <w:r>
        <w:rPr>
          <w:i/>
          <w:iCs/>
          <w:spacing w:val="-5"/>
          <w:szCs w:val="18"/>
        </w:rPr>
        <w:t>T</w:t>
      </w:r>
      <w:r w:rsidRPr="00EE64D8">
        <w:rPr>
          <w:i/>
          <w:iCs/>
          <w:spacing w:val="-5"/>
          <w:szCs w:val="18"/>
        </w:rPr>
        <w:t>est</w:t>
      </w:r>
      <w:bookmarkEnd w:id="0"/>
      <w:r>
        <w:rPr>
          <w:spacing w:val="-5"/>
          <w:szCs w:val="18"/>
        </w:rPr>
        <w:t>” EDUCATT, 2021.</w:t>
      </w:r>
    </w:p>
    <w:p w14:paraId="2A1B495A" w14:textId="77777777" w:rsidR="00BE4262" w:rsidRDefault="00BE4262" w:rsidP="002D17FB">
      <w:pPr>
        <w:tabs>
          <w:tab w:val="left" w:pos="2845"/>
        </w:tabs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3D9BB50" w14:textId="77777777" w:rsidR="00BE4262" w:rsidRPr="00F764FD" w:rsidRDefault="00BE4262" w:rsidP="00BE4262">
      <w:pPr>
        <w:pStyle w:val="Testo2"/>
      </w:pPr>
      <w:r>
        <w:t>La didattica prevede l’alternanza tra l</w:t>
      </w:r>
      <w:r w:rsidRPr="0083493E">
        <w:t xml:space="preserve">ezioni </w:t>
      </w:r>
      <w:r>
        <w:t>teoriche frontali da parte dei docenti ed</w:t>
      </w:r>
      <w:r w:rsidRPr="0083493E">
        <w:t xml:space="preserve"> esercitazioni laboratori</w:t>
      </w:r>
      <w:r>
        <w:t xml:space="preserve">ali. </w:t>
      </w:r>
    </w:p>
    <w:p w14:paraId="02F3E00E" w14:textId="77777777" w:rsidR="00E96353" w:rsidRDefault="00E96353" w:rsidP="00E9635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0E73374" w14:textId="77777777" w:rsidR="00E96353" w:rsidRDefault="00E96353" w:rsidP="00724862">
      <w:pPr>
        <w:pStyle w:val="Testo2"/>
        <w:spacing w:line="240" w:lineRule="exact"/>
      </w:pPr>
      <w:r w:rsidRPr="0083493E">
        <w:t>L’esame si svolgerà in forma scritta</w:t>
      </w:r>
      <w:r w:rsidR="00BE2D60">
        <w:t>.</w:t>
      </w:r>
      <w:r w:rsidRPr="00945214">
        <w:t xml:space="preserve"> </w:t>
      </w:r>
      <w:r>
        <w:t xml:space="preserve">L’esame scritto si svolge in </w:t>
      </w:r>
      <w:r w:rsidR="00BE2D60">
        <w:t>tre</w:t>
      </w:r>
      <w:r>
        <w:t xml:space="preserve"> parti obbligatorie per tutti gli studenti: </w:t>
      </w:r>
    </w:p>
    <w:p w14:paraId="20ADD617" w14:textId="18D8502C" w:rsidR="00E96353" w:rsidRPr="00B44973" w:rsidRDefault="00E96353" w:rsidP="00724862">
      <w:pPr>
        <w:pStyle w:val="Testo2"/>
        <w:numPr>
          <w:ilvl w:val="0"/>
          <w:numId w:val="9"/>
        </w:numPr>
        <w:spacing w:line="240" w:lineRule="exact"/>
      </w:pPr>
      <w:r>
        <w:t xml:space="preserve">Una parte </w:t>
      </w:r>
      <w:r w:rsidRPr="00B44973">
        <w:t xml:space="preserve">costituita da </w:t>
      </w:r>
      <w:r w:rsidR="00A51C79" w:rsidRPr="00B44973">
        <w:t>2</w:t>
      </w:r>
      <w:r w:rsidR="006A38DD" w:rsidRPr="00B44973">
        <w:t>0</w:t>
      </w:r>
      <w:r w:rsidRPr="00B44973">
        <w:t xml:space="preserve"> domande a risposta multipla volta a valutare l’acquisizione delle nozioni teoriche di base riguardo ai test psicologici. Nello specifico </w:t>
      </w:r>
      <w:r w:rsidR="006A38DD" w:rsidRPr="00B44973">
        <w:t>12</w:t>
      </w:r>
      <w:r w:rsidRPr="00B44973">
        <w:t xml:space="preserve"> domande riguarderanno i presupposti teorici e metodologici (Unità 1-</w:t>
      </w:r>
      <w:r w:rsidR="00BD0211" w:rsidRPr="00B44973">
        <w:t>9</w:t>
      </w:r>
      <w:r w:rsidRPr="00B44973">
        <w:t xml:space="preserve">) e </w:t>
      </w:r>
      <w:r w:rsidR="006A38DD" w:rsidRPr="00B44973">
        <w:t>8</w:t>
      </w:r>
      <w:r w:rsidRPr="00B44973">
        <w:t xml:space="preserve"> domande le conoscenze teoriche riguardo a specifici reattivi mentali (Unità </w:t>
      </w:r>
      <w:r w:rsidR="00BD0211" w:rsidRPr="00B44973">
        <w:t>10</w:t>
      </w:r>
      <w:r w:rsidRPr="00B44973">
        <w:t>-1</w:t>
      </w:r>
      <w:r w:rsidR="00BD0211" w:rsidRPr="00B44973">
        <w:t>2</w:t>
      </w:r>
      <w:r w:rsidRPr="00B44973">
        <w:t>). Ogni risposta corretta vale 0,5 punti, per un totale di 1</w:t>
      </w:r>
      <w:r w:rsidR="006A38DD" w:rsidRPr="00B44973">
        <w:t>0</w:t>
      </w:r>
      <w:r w:rsidRPr="00B44973">
        <w:t xml:space="preserve">/30 punti massimi ottenibili. La sufficienza è fissata a </w:t>
      </w:r>
      <w:r w:rsidR="00BD0211" w:rsidRPr="00B44973">
        <w:t>7</w:t>
      </w:r>
      <w:r w:rsidRPr="00B44973">
        <w:t xml:space="preserve"> punti.</w:t>
      </w:r>
    </w:p>
    <w:p w14:paraId="47FAFEE1" w14:textId="1292804D" w:rsidR="00E96353" w:rsidRPr="00B44973" w:rsidRDefault="00E96353" w:rsidP="00724862">
      <w:pPr>
        <w:pStyle w:val="Testo2"/>
        <w:numPr>
          <w:ilvl w:val="0"/>
          <w:numId w:val="9"/>
        </w:numPr>
        <w:spacing w:line="240" w:lineRule="exact"/>
      </w:pPr>
      <w:r w:rsidRPr="00B44973">
        <w:lastRenderedPageBreak/>
        <w:t xml:space="preserve">Una parte costituita da </w:t>
      </w:r>
      <w:r w:rsidR="00A51C79" w:rsidRPr="00B44973">
        <w:t>una prova in cui gli studenti dovranno dimostrare di avere le competenze per analizzare criticamente le caratteristiche psicometriche di un test e per effettuare i calcoli più opportuni per l’interpretazione corretta dei punteggi.</w:t>
      </w:r>
      <w:r w:rsidRPr="00B44973">
        <w:t xml:space="preserve"> In questa prova gli studenti dovranno dimostrare di essere </w:t>
      </w:r>
      <w:r w:rsidR="00A51C79" w:rsidRPr="00B44973">
        <w:t>in grado di effettuare scelte ragionate e calcoli corretti non solo da un punto di vista matematico ma soprattutto di procedimento corretto. Il numero massimo di punti che si ottengono in questa parte è 1</w:t>
      </w:r>
      <w:r w:rsidR="006A38DD" w:rsidRPr="00B44973">
        <w:t>1</w:t>
      </w:r>
      <w:r w:rsidR="00A51C79" w:rsidRPr="00B44973">
        <w:t xml:space="preserve">, la sufficienza è fissata a </w:t>
      </w:r>
      <w:r w:rsidR="006A38DD" w:rsidRPr="00B44973">
        <w:t>7</w:t>
      </w:r>
      <w:r w:rsidR="00A51C79" w:rsidRPr="00B44973">
        <w:t xml:space="preserve">. </w:t>
      </w:r>
    </w:p>
    <w:p w14:paraId="0310E55E" w14:textId="124325D4" w:rsidR="00E96353" w:rsidRDefault="006A38DD" w:rsidP="00724862">
      <w:pPr>
        <w:pStyle w:val="Testo2"/>
        <w:numPr>
          <w:ilvl w:val="0"/>
          <w:numId w:val="9"/>
        </w:numPr>
        <w:spacing w:line="240" w:lineRule="exact"/>
      </w:pPr>
      <w:r w:rsidRPr="00B44973">
        <w:t>Tre</w:t>
      </w:r>
      <w:r w:rsidR="00E96353" w:rsidRPr="00B44973">
        <w:t xml:space="preserve"> elaborati scritti di analisi di un caso relativi alle Unità </w:t>
      </w:r>
      <w:r w:rsidR="00BD0211" w:rsidRPr="00B44973">
        <w:t>10</w:t>
      </w:r>
      <w:r w:rsidRPr="00B44973">
        <w:t>, 1</w:t>
      </w:r>
      <w:r w:rsidR="00BD0211" w:rsidRPr="00B44973">
        <w:t>1</w:t>
      </w:r>
      <w:r w:rsidR="00E96353" w:rsidRPr="00B44973">
        <w:t xml:space="preserve"> e 1</w:t>
      </w:r>
      <w:r w:rsidR="00BD0211" w:rsidRPr="00B44973">
        <w:t>2</w:t>
      </w:r>
      <w:r w:rsidR="00E96353" w:rsidRPr="00B44973">
        <w:t xml:space="preserve"> (Laboratori). Per l’Unità </w:t>
      </w:r>
      <w:r w:rsidR="00BD0211" w:rsidRPr="00B44973">
        <w:t>10</w:t>
      </w:r>
      <w:r w:rsidR="00E96353" w:rsidRPr="00B44973">
        <w:t>, la prova consisterà nel commento a un protocollo relativo alla somministrazione del test WISC-IV; per l’unità 1</w:t>
      </w:r>
      <w:r w:rsidR="00BD0211" w:rsidRPr="00B44973">
        <w:t>1</w:t>
      </w:r>
      <w:r w:rsidR="00E96353" w:rsidRPr="00B44973">
        <w:t>, nel commento a un protocollo relativo alla somministrazione del test MMPI-2</w:t>
      </w:r>
      <w:r w:rsidRPr="00B44973">
        <w:t>; per l’unità 1</w:t>
      </w:r>
      <w:r w:rsidR="00BD0211" w:rsidRPr="00B44973">
        <w:t>2</w:t>
      </w:r>
      <w:r w:rsidRPr="00B44973">
        <w:t xml:space="preserve"> nel commento agli aspetti legati a somministrazione e scoring specifici dei test presentati durante il laboratorio</w:t>
      </w:r>
      <w:r w:rsidR="00E96353" w:rsidRPr="00B44973">
        <w:t xml:space="preserve">. Verranno valutate sie le capacità operative di gestione del protocollo sia quelle interpretative. Ciascun elaborato viene valutato con un punteggio da 0 a </w:t>
      </w:r>
      <w:r w:rsidR="00A51C79" w:rsidRPr="00B44973">
        <w:t>3</w:t>
      </w:r>
      <w:r w:rsidR="00E96353" w:rsidRPr="00B44973">
        <w:t xml:space="preserve"> punti (sufficienza = 2 punti), con un massimo di </w:t>
      </w:r>
      <w:r w:rsidRPr="00B44973">
        <w:t>9</w:t>
      </w:r>
      <w:r w:rsidR="00E96353" w:rsidRPr="00B44973">
        <w:t xml:space="preserve"> punti ottenibili. Il punteggio verrà assegnato secondo questi criteri: a) le capacità di convertire i punteggi grezzi in punti standardizzati; b) la capacità di valutare le scale di validità fornendo indicazioni corrette sulla validità e interpretabilità del protocollo; c) la capacità di valutare commentare correttamente le scale cliniche integrandole coi dati anamnestici</w:t>
      </w:r>
      <w:r w:rsidR="00E96353">
        <w:t xml:space="preserve"> opportuni; d) l’utilizzo di un linguaggio consono e tecnico; e) la capacità di fornire considerazioni e ipotesi sulla compliance alla terapia; f) la capacità di</w:t>
      </w:r>
      <w:r w:rsidR="00E96353" w:rsidRPr="00F93767">
        <w:t xml:space="preserve"> </w:t>
      </w:r>
      <w:r w:rsidR="00E96353">
        <w:t>commentare correttamente gli indici correlati privilegiando la precisione nel riportare le informazioni; g) la capacità di seguire un ordine logico e coerente e di fornire considerazioni sul protocollo considerando tutte le informazioni.</w:t>
      </w:r>
    </w:p>
    <w:p w14:paraId="3A3C02A4" w14:textId="3179360E" w:rsidR="00E96353" w:rsidRDefault="00E96353" w:rsidP="00724862">
      <w:pPr>
        <w:pStyle w:val="Testo2"/>
        <w:spacing w:line="240" w:lineRule="exact"/>
      </w:pPr>
      <w:r w:rsidRPr="0083493E">
        <w:t>Lo studente dovrà conseguire un punteggio di sufficienza in ciascuna delle parti di cui si compone l’esame.</w:t>
      </w:r>
      <w:r>
        <w:t xml:space="preserve"> Il voto finale sarà dato dalla somma dei punteggi ottenuti nelle tre parti.</w:t>
      </w:r>
      <w:r w:rsidR="00B44973">
        <w:t xml:space="preserve"> Se lo studente ottiene il massimo in tutte le parti otterrà la lode. </w:t>
      </w:r>
    </w:p>
    <w:p w14:paraId="2B3E2FF7" w14:textId="77777777" w:rsidR="00F764FD" w:rsidRDefault="00F764FD" w:rsidP="00F764F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BC2CDCE" w14:textId="77777777" w:rsidR="00F764FD" w:rsidRDefault="00F764FD" w:rsidP="00724862">
      <w:pPr>
        <w:pStyle w:val="Testo2"/>
        <w:spacing w:line="240" w:lineRule="exact"/>
        <w:rPr>
          <w:rFonts w:ascii="Times New Roman" w:hAnsi="Times New Roman"/>
        </w:rPr>
      </w:pPr>
      <w:r>
        <w:rPr>
          <w:i/>
        </w:rPr>
        <w:t>Prerequisiti</w:t>
      </w:r>
    </w:p>
    <w:p w14:paraId="4B5E1EB8" w14:textId="77777777" w:rsidR="00F764FD" w:rsidRDefault="00F764FD" w:rsidP="00724862">
      <w:pPr>
        <w:pStyle w:val="Testo2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Lo studente dovrà aver raggiunto i risultati di apprendimento minimi attesi dei corsi di area metodologica del primo e secondo anno.</w:t>
      </w:r>
    </w:p>
    <w:p w14:paraId="02F2A05F" w14:textId="5839624C" w:rsidR="00F764FD" w:rsidRPr="0083493E" w:rsidRDefault="00F764FD" w:rsidP="00724862">
      <w:pPr>
        <w:pStyle w:val="Testo2"/>
        <w:spacing w:before="120" w:line="240" w:lineRule="exact"/>
        <w:rPr>
          <w:i/>
        </w:rPr>
      </w:pPr>
      <w:r w:rsidRPr="0083493E">
        <w:rPr>
          <w:i/>
        </w:rPr>
        <w:t>Orario e luogo di ricevimento</w:t>
      </w:r>
      <w:r w:rsidR="00A551F8">
        <w:rPr>
          <w:i/>
        </w:rPr>
        <w:t xml:space="preserve"> degli studenti</w:t>
      </w:r>
    </w:p>
    <w:p w14:paraId="30FF18AE" w14:textId="64A3370F" w:rsidR="00F764FD" w:rsidRDefault="00F764FD" w:rsidP="00724862">
      <w:pPr>
        <w:pStyle w:val="Testo2"/>
        <w:spacing w:line="240" w:lineRule="exact"/>
      </w:pPr>
      <w:r>
        <w:t xml:space="preserve">Il Prof. </w:t>
      </w:r>
      <w:r w:rsidR="00A30770">
        <w:t xml:space="preserve">Francesco De Ambrogi </w:t>
      </w:r>
      <w:r>
        <w:t>riceve gli studenti su appuntamento</w:t>
      </w:r>
      <w:r w:rsidR="005461F7">
        <w:t xml:space="preserve"> concordato via e-mail (</w:t>
      </w:r>
      <w:r w:rsidR="00A30770">
        <w:rPr>
          <w:i/>
          <w:iCs/>
        </w:rPr>
        <w:t>francesco.deambrogi</w:t>
      </w:r>
      <w:r w:rsidR="005461F7" w:rsidRPr="005461F7">
        <w:rPr>
          <w:i/>
          <w:iCs/>
        </w:rPr>
        <w:t>@unicatt.it</w:t>
      </w:r>
      <w:r w:rsidR="005461F7">
        <w:t>)</w:t>
      </w:r>
      <w:r>
        <w:t xml:space="preserve">, presso </w:t>
      </w:r>
      <w:r w:rsidR="00A30770">
        <w:t>la sede di via Garzetta</w:t>
      </w:r>
      <w:r>
        <w:t>.</w:t>
      </w:r>
    </w:p>
    <w:p w14:paraId="7390F5D6" w14:textId="09D9F187" w:rsidR="00F764FD" w:rsidRDefault="00F764FD" w:rsidP="00F764FD">
      <w:pPr>
        <w:pStyle w:val="Testo2"/>
      </w:pPr>
    </w:p>
    <w:sectPr w:rsidR="00F764F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5C65"/>
    <w:multiLevelType w:val="hybridMultilevel"/>
    <w:tmpl w:val="C8F882B8"/>
    <w:lvl w:ilvl="0" w:tplc="E47E4D4E">
      <w:numFmt w:val="bullet"/>
      <w:lvlText w:val="–"/>
      <w:lvlJc w:val="left"/>
      <w:pPr>
        <w:ind w:left="1571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E946848"/>
    <w:multiLevelType w:val="hybridMultilevel"/>
    <w:tmpl w:val="48DED3CE"/>
    <w:lvl w:ilvl="0" w:tplc="A4F28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CE3E0B"/>
    <w:multiLevelType w:val="hybridMultilevel"/>
    <w:tmpl w:val="C8FACF1E"/>
    <w:lvl w:ilvl="0" w:tplc="E47E4D4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37C9A"/>
    <w:multiLevelType w:val="hybridMultilevel"/>
    <w:tmpl w:val="2026AFC8"/>
    <w:lvl w:ilvl="0" w:tplc="E47E4D4E">
      <w:numFmt w:val="bullet"/>
      <w:lvlText w:val="–"/>
      <w:lvlJc w:val="left"/>
      <w:pPr>
        <w:ind w:left="1288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350007D8"/>
    <w:multiLevelType w:val="hybridMultilevel"/>
    <w:tmpl w:val="BECADC7C"/>
    <w:lvl w:ilvl="0" w:tplc="0410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4E706D65"/>
    <w:multiLevelType w:val="hybridMultilevel"/>
    <w:tmpl w:val="04D4AF3E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10350"/>
    <w:multiLevelType w:val="hybridMultilevel"/>
    <w:tmpl w:val="6E70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0299A"/>
    <w:multiLevelType w:val="hybridMultilevel"/>
    <w:tmpl w:val="BEB6D22E"/>
    <w:lvl w:ilvl="0" w:tplc="8DC2B4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52"/>
    <w:rsid w:val="00030E45"/>
    <w:rsid w:val="000472A7"/>
    <w:rsid w:val="000C3F22"/>
    <w:rsid w:val="00117742"/>
    <w:rsid w:val="00187B99"/>
    <w:rsid w:val="001D004A"/>
    <w:rsid w:val="001E7D76"/>
    <w:rsid w:val="002014DD"/>
    <w:rsid w:val="00276DDC"/>
    <w:rsid w:val="002D17FB"/>
    <w:rsid w:val="002D5E17"/>
    <w:rsid w:val="00340CD3"/>
    <w:rsid w:val="003772CD"/>
    <w:rsid w:val="003D714E"/>
    <w:rsid w:val="00430B1D"/>
    <w:rsid w:val="004926FC"/>
    <w:rsid w:val="004D1217"/>
    <w:rsid w:val="004D6008"/>
    <w:rsid w:val="00527DC8"/>
    <w:rsid w:val="005461F7"/>
    <w:rsid w:val="005B141A"/>
    <w:rsid w:val="005F5339"/>
    <w:rsid w:val="005F6369"/>
    <w:rsid w:val="00603EA6"/>
    <w:rsid w:val="00640794"/>
    <w:rsid w:val="006657A6"/>
    <w:rsid w:val="006A2FB1"/>
    <w:rsid w:val="006A38DD"/>
    <w:rsid w:val="006F1772"/>
    <w:rsid w:val="00724862"/>
    <w:rsid w:val="007B7559"/>
    <w:rsid w:val="00820A2A"/>
    <w:rsid w:val="00845562"/>
    <w:rsid w:val="008942E7"/>
    <w:rsid w:val="008A1204"/>
    <w:rsid w:val="008D1E65"/>
    <w:rsid w:val="008D2FE8"/>
    <w:rsid w:val="008F0095"/>
    <w:rsid w:val="00900CCA"/>
    <w:rsid w:val="00924B77"/>
    <w:rsid w:val="00940DA2"/>
    <w:rsid w:val="009B424B"/>
    <w:rsid w:val="009D702D"/>
    <w:rsid w:val="009E055C"/>
    <w:rsid w:val="00A0238F"/>
    <w:rsid w:val="00A30770"/>
    <w:rsid w:val="00A51C79"/>
    <w:rsid w:val="00A551F8"/>
    <w:rsid w:val="00A74F6F"/>
    <w:rsid w:val="00A86A46"/>
    <w:rsid w:val="00A87EBF"/>
    <w:rsid w:val="00AC63CE"/>
    <w:rsid w:val="00AD7557"/>
    <w:rsid w:val="00B44973"/>
    <w:rsid w:val="00B50C5D"/>
    <w:rsid w:val="00B51253"/>
    <w:rsid w:val="00B525CC"/>
    <w:rsid w:val="00BD0211"/>
    <w:rsid w:val="00BE2D60"/>
    <w:rsid w:val="00BE4262"/>
    <w:rsid w:val="00C40C0B"/>
    <w:rsid w:val="00CF7234"/>
    <w:rsid w:val="00D404F2"/>
    <w:rsid w:val="00DF1485"/>
    <w:rsid w:val="00E56E52"/>
    <w:rsid w:val="00E607E6"/>
    <w:rsid w:val="00E77C7A"/>
    <w:rsid w:val="00E96353"/>
    <w:rsid w:val="00EB4F2C"/>
    <w:rsid w:val="00EE64D8"/>
    <w:rsid w:val="00EF296B"/>
    <w:rsid w:val="00F764FD"/>
    <w:rsid w:val="00F83D8F"/>
    <w:rsid w:val="00F93767"/>
    <w:rsid w:val="00F9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1BA90"/>
  <w15:docId w15:val="{F6748D1F-867C-4B7F-9490-AD641412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764FD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F764FD"/>
    <w:rPr>
      <w:color w:val="0563C1" w:themeColor="hyperlink"/>
      <w:u w:val="single"/>
    </w:rPr>
  </w:style>
  <w:style w:type="paragraph" w:styleId="Testocommento">
    <w:name w:val="annotation text"/>
    <w:basedOn w:val="Normale"/>
    <w:link w:val="TestocommentoCarattere"/>
    <w:unhideWhenUsed/>
    <w:rsid w:val="008D2FE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D2FE8"/>
  </w:style>
  <w:style w:type="character" w:styleId="Rimandocommento">
    <w:name w:val="annotation reference"/>
    <w:basedOn w:val="Carpredefinitoparagrafo"/>
    <w:unhideWhenUsed/>
    <w:rsid w:val="008D2FE8"/>
    <w:rPr>
      <w:sz w:val="16"/>
      <w:szCs w:val="16"/>
    </w:rPr>
  </w:style>
  <w:style w:type="paragraph" w:styleId="Testofumetto">
    <w:name w:val="Balloon Text"/>
    <w:basedOn w:val="Normale"/>
    <w:link w:val="TestofumettoCarattere"/>
    <w:semiHidden/>
    <w:unhideWhenUsed/>
    <w:rsid w:val="008D2F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D2FE8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772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772CD"/>
    <w:rPr>
      <w:b/>
      <w:bCs/>
    </w:rPr>
  </w:style>
  <w:style w:type="paragraph" w:styleId="Revisione">
    <w:name w:val="Revision"/>
    <w:hidden/>
    <w:uiPriority w:val="99"/>
    <w:semiHidden/>
    <w:rsid w:val="00276DD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pezzuti-lina-picone-laura-ribaudo-francesca/teorie-e-tecniche-dei-test-9788843085613-24623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FE08F-7FA8-4EBD-B847-AB088D32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16</TotalTime>
  <Pages>4</Pages>
  <Words>1103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Magatelli Matteo</cp:lastModifiedBy>
  <cp:revision>3</cp:revision>
  <cp:lastPrinted>2003-03-27T10:42:00Z</cp:lastPrinted>
  <dcterms:created xsi:type="dcterms:W3CDTF">2022-06-10T10:04:00Z</dcterms:created>
  <dcterms:modified xsi:type="dcterms:W3CDTF">2022-12-16T10:44:00Z</dcterms:modified>
</cp:coreProperties>
</file>