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E6B6" w14:textId="77777777" w:rsidR="009C29C6" w:rsidRDefault="004676EE">
      <w:pPr>
        <w:pStyle w:val="Titolo1"/>
      </w:pPr>
      <w:r>
        <w:t>Teoria dei giochi</w:t>
      </w:r>
    </w:p>
    <w:p w14:paraId="5CB59A2C" w14:textId="77777777" w:rsidR="004676EE" w:rsidRDefault="004676EE" w:rsidP="004676EE">
      <w:pPr>
        <w:pStyle w:val="Titolo2"/>
      </w:pPr>
      <w:r>
        <w:t xml:space="preserve">Prof. </w:t>
      </w:r>
      <w:r w:rsidR="00103455">
        <w:t>Andrea Calogero</w:t>
      </w:r>
    </w:p>
    <w:p w14:paraId="3DE883D1" w14:textId="77777777" w:rsidR="004676EE" w:rsidRDefault="004676EE" w:rsidP="004676EE">
      <w:pPr>
        <w:spacing w:before="240" w:after="120"/>
        <w:rPr>
          <w:b/>
          <w:sz w:val="18"/>
        </w:rPr>
      </w:pPr>
      <w:r>
        <w:rPr>
          <w:b/>
          <w:i/>
          <w:sz w:val="18"/>
        </w:rPr>
        <w:t>OBIETTIVO DEL CORSO E RISULTATI DI APPRENDIMENTO ATTESI</w:t>
      </w:r>
    </w:p>
    <w:p w14:paraId="1C15D01B" w14:textId="77777777" w:rsidR="004676EE" w:rsidRPr="004676EE" w:rsidRDefault="004676EE" w:rsidP="004676EE">
      <w:r w:rsidRPr="004676EE">
        <w:t>Lo scopo del corso è quello di mostrare come situazioni di scelte interattive possano essere studiate dal punto di vista matematico per migliorare i risultati ottenuti dagli individui e dalla collettività. Per fare questo si forniranno agli studenti le idee principali e gli strumenti fondamentali della teoria matematica dei giochi, proponendo anche alcuni esempi di applicazioni.</w:t>
      </w:r>
    </w:p>
    <w:p w14:paraId="0BDD53DC" w14:textId="77777777" w:rsidR="004676EE" w:rsidRPr="004676EE" w:rsidRDefault="004676EE" w:rsidP="004676EE"/>
    <w:p w14:paraId="2312249B" w14:textId="77777777" w:rsidR="00774EF6" w:rsidRDefault="004676EE" w:rsidP="004676EE">
      <w:r w:rsidRPr="004676EE">
        <w:t>Al termine dell’insegnamento, lo studente sarà in grado di</w:t>
      </w:r>
      <w:r w:rsidR="00774EF6">
        <w:t>:</w:t>
      </w:r>
    </w:p>
    <w:p w14:paraId="655EED85" w14:textId="0A131904" w:rsidR="004676EE" w:rsidRPr="004676EE" w:rsidRDefault="004676EE" w:rsidP="004676EE">
      <w:r w:rsidRPr="004676EE">
        <w:t xml:space="preserve">descrivere situazioni quotidiane dal punto di vista della teoria dei giochi; </w:t>
      </w:r>
    </w:p>
    <w:p w14:paraId="05CAEC66" w14:textId="77777777" w:rsidR="004676EE" w:rsidRPr="004676EE" w:rsidRDefault="004676EE" w:rsidP="004676EE">
      <w:r w:rsidRPr="004676EE">
        <w:t>costruire modelli matematici che descrivano situazioni di interazione, discuterne i principali aspetti, riconoscere limiti e potenzialità dei modelli creati;</w:t>
      </w:r>
    </w:p>
    <w:p w14:paraId="54DBB9CE" w14:textId="77777777" w:rsidR="004676EE" w:rsidRPr="004676EE" w:rsidRDefault="004676EE" w:rsidP="004676EE">
      <w:r w:rsidRPr="004676EE">
        <w:t>dimostrare i risultati principali della teoria dei giochi;</w:t>
      </w:r>
    </w:p>
    <w:p w14:paraId="0C73E8E2" w14:textId="77777777" w:rsidR="004676EE" w:rsidRPr="004676EE" w:rsidRDefault="004676EE" w:rsidP="004676EE">
      <w:r w:rsidRPr="004676EE">
        <w:t>analizzare e risolvere esempi di giochi cooperativi e non cooperativi.</w:t>
      </w:r>
    </w:p>
    <w:p w14:paraId="55B9DFCC" w14:textId="77777777" w:rsidR="004676EE" w:rsidRDefault="004676EE" w:rsidP="004676EE">
      <w:pPr>
        <w:spacing w:before="240" w:after="120"/>
        <w:rPr>
          <w:b/>
          <w:sz w:val="18"/>
        </w:rPr>
      </w:pPr>
      <w:r>
        <w:rPr>
          <w:b/>
          <w:i/>
          <w:sz w:val="18"/>
        </w:rPr>
        <w:t>PROGRAMMA DEL CORSO</w:t>
      </w:r>
    </w:p>
    <w:p w14:paraId="56CB69B4" w14:textId="19A05952" w:rsidR="004676EE" w:rsidRPr="008D5942" w:rsidRDefault="004676EE" w:rsidP="004676EE">
      <w:pPr>
        <w:rPr>
          <w:rFonts w:cs="Times"/>
        </w:rPr>
      </w:pPr>
      <w:r w:rsidRPr="008D5942">
        <w:rPr>
          <w:rFonts w:cs="Times"/>
        </w:rPr>
        <w:t>1. INTRODUZIONE ALLA TEORIA DEI GIOCHI</w:t>
      </w:r>
    </w:p>
    <w:p w14:paraId="54A2FB00" w14:textId="02EB581F" w:rsidR="00E50C04" w:rsidRPr="008D5942" w:rsidRDefault="00E50C04" w:rsidP="004B5C1D">
      <w:pPr>
        <w:pStyle w:val="Paragrafoelenco"/>
        <w:numPr>
          <w:ilvl w:val="0"/>
          <w:numId w:val="2"/>
        </w:numPr>
        <w:ind w:left="284" w:hanging="142"/>
        <w:rPr>
          <w:rFonts w:cs="Times"/>
        </w:rPr>
      </w:pPr>
      <w:r w:rsidRPr="008D5942">
        <w:rPr>
          <w:rFonts w:cs="Times"/>
        </w:rPr>
        <w:t>Preferenze, funzioni di utilità e loro relazione</w:t>
      </w:r>
      <w:r w:rsidR="00BE18AC" w:rsidRPr="008D5942">
        <w:rPr>
          <w:rFonts w:cs="Times"/>
        </w:rPr>
        <w:t>.</w:t>
      </w:r>
    </w:p>
    <w:p w14:paraId="0B841C53" w14:textId="378F5587" w:rsidR="004676EE"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 xml:space="preserve">Utilità </w:t>
      </w:r>
      <w:r w:rsidR="00BE18AC" w:rsidRPr="008D5942">
        <w:rPr>
          <w:rFonts w:cs="Times"/>
        </w:rPr>
        <w:t xml:space="preserve">e utilità </w:t>
      </w:r>
      <w:r w:rsidRPr="008D5942">
        <w:rPr>
          <w:rFonts w:cs="Times"/>
        </w:rPr>
        <w:t>lineari (di von Neumann e Morgenstern)</w:t>
      </w:r>
      <w:r w:rsidR="00BE18AC" w:rsidRPr="008D5942">
        <w:rPr>
          <w:rFonts w:cs="Times"/>
        </w:rPr>
        <w:t>.</w:t>
      </w:r>
    </w:p>
    <w:p w14:paraId="663F5027" w14:textId="77777777" w:rsidR="004676EE" w:rsidRPr="008D5942" w:rsidRDefault="00E50C04" w:rsidP="004676EE">
      <w:pPr>
        <w:rPr>
          <w:rFonts w:cs="Times"/>
        </w:rPr>
      </w:pPr>
      <w:r w:rsidRPr="008D5942">
        <w:rPr>
          <w:rFonts w:cs="Times"/>
        </w:rPr>
        <w:t>2. GIOCHI STRATEGICI</w:t>
      </w:r>
    </w:p>
    <w:p w14:paraId="25F2C442" w14:textId="1ED36195" w:rsidR="00E50C04"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 xml:space="preserve">Alcuni esempi </w:t>
      </w:r>
      <w:r w:rsidR="00F10937">
        <w:rPr>
          <w:rFonts w:cs="Times"/>
        </w:rPr>
        <w:t xml:space="preserve">e modelli </w:t>
      </w:r>
      <w:r w:rsidRPr="008D5942">
        <w:rPr>
          <w:rFonts w:cs="Times"/>
        </w:rPr>
        <w:t>di giochi</w:t>
      </w:r>
      <w:r w:rsidR="00F10937">
        <w:rPr>
          <w:rFonts w:cs="Times"/>
        </w:rPr>
        <w:t xml:space="preserve"> strategici</w:t>
      </w:r>
      <w:r w:rsidR="00BE18AC" w:rsidRPr="008D5942">
        <w:rPr>
          <w:rFonts w:cs="Times"/>
        </w:rPr>
        <w:t>.</w:t>
      </w:r>
    </w:p>
    <w:p w14:paraId="6D5FD484" w14:textId="7035041D" w:rsidR="00E50C04" w:rsidRPr="008D5942"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Equilibrio di Nash</w:t>
      </w:r>
      <w:r w:rsidR="007377B5" w:rsidRPr="008D5942">
        <w:rPr>
          <w:rFonts w:cs="Times"/>
        </w:rPr>
        <w:t>: corrispondenze e relative proprietà, Teorema di Nash</w:t>
      </w:r>
      <w:r w:rsidR="00BE18AC" w:rsidRPr="008D5942">
        <w:rPr>
          <w:rFonts w:cs="Times"/>
        </w:rPr>
        <w:t>.</w:t>
      </w:r>
      <w:r w:rsidR="007377B5" w:rsidRPr="008D5942">
        <w:rPr>
          <w:rFonts w:cs="Times"/>
        </w:rPr>
        <w:t xml:space="preserve"> </w:t>
      </w:r>
    </w:p>
    <w:p w14:paraId="1068C32B" w14:textId="62236A54"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Giochi a due giocatori a somma zero: valore inferiore, valore superiore e valore del gioco</w:t>
      </w:r>
      <w:r w:rsidR="00BE18AC" w:rsidRPr="008D5942">
        <w:rPr>
          <w:rFonts w:cs="Times"/>
        </w:rPr>
        <w:t>.</w:t>
      </w:r>
    </w:p>
    <w:p w14:paraId="1E13FBCD" w14:textId="38FC5F4F"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Strategie miste in giochi finiti</w:t>
      </w:r>
      <w:r w:rsidR="00BE18AC" w:rsidRPr="008D5942">
        <w:rPr>
          <w:rFonts w:cs="Times"/>
        </w:rPr>
        <w:t xml:space="preserve">. </w:t>
      </w:r>
      <w:bookmarkStart w:id="0" w:name="_Hlk70414306"/>
      <w:proofErr w:type="spellStart"/>
      <w:r w:rsidR="00BE18AC" w:rsidRPr="008D5942">
        <w:rPr>
          <w:rFonts w:cs="Times"/>
        </w:rPr>
        <w:t>Bimatrix</w:t>
      </w:r>
      <w:proofErr w:type="spellEnd"/>
      <w:r w:rsidR="00BE18AC" w:rsidRPr="008D5942">
        <w:rPr>
          <w:rFonts w:cs="Times"/>
        </w:rPr>
        <w:t xml:space="preserve"> game e </w:t>
      </w:r>
      <w:proofErr w:type="spellStart"/>
      <w:r w:rsidR="00BE18AC" w:rsidRPr="008D5942">
        <w:rPr>
          <w:rFonts w:cs="Times"/>
        </w:rPr>
        <w:t>matrix</w:t>
      </w:r>
      <w:proofErr w:type="spellEnd"/>
      <w:r w:rsidR="00BE18AC" w:rsidRPr="008D5942">
        <w:rPr>
          <w:rFonts w:cs="Times"/>
        </w:rPr>
        <w:t xml:space="preserve"> game. Teorema di Von Neumann.</w:t>
      </w:r>
    </w:p>
    <w:bookmarkEnd w:id="0"/>
    <w:p w14:paraId="7FAF9D45" w14:textId="44E12FCB" w:rsidR="007377B5" w:rsidRPr="008D5942"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cs="Times"/>
        </w:rPr>
      </w:pPr>
      <w:r w:rsidRPr="008D5942">
        <w:rPr>
          <w:rFonts w:cs="Times"/>
        </w:rPr>
        <w:t>Raffinamento dell’equilibri</w:t>
      </w:r>
      <w:r w:rsidR="00BE18AC" w:rsidRPr="008D5942">
        <w:rPr>
          <w:rFonts w:cs="Times"/>
        </w:rPr>
        <w:t>o</w:t>
      </w:r>
      <w:r w:rsidRPr="008D5942">
        <w:rPr>
          <w:rFonts w:cs="Times"/>
        </w:rPr>
        <w:t xml:space="preserve"> di Nash per giochi finiti: equilib</w:t>
      </w:r>
      <w:r w:rsidR="004B5C1D" w:rsidRPr="008D5942">
        <w:rPr>
          <w:rFonts w:cs="Times"/>
        </w:rPr>
        <w:t>rio perfetto, strategie dominanti</w:t>
      </w:r>
    </w:p>
    <w:p w14:paraId="0F3149F2" w14:textId="77777777" w:rsidR="004676EE" w:rsidRPr="008D5942" w:rsidRDefault="004B5C1D" w:rsidP="004676EE">
      <w:pPr>
        <w:rPr>
          <w:rFonts w:cs="Times"/>
        </w:rPr>
      </w:pPr>
      <w:r w:rsidRPr="008D5942">
        <w:rPr>
          <w:rFonts w:cs="Times"/>
        </w:rPr>
        <w:t>3</w:t>
      </w:r>
      <w:r w:rsidR="004676EE" w:rsidRPr="008D5942">
        <w:rPr>
          <w:rFonts w:cs="Times"/>
        </w:rPr>
        <w:t>. GIOCHI IN FORMA ESTESA:</w:t>
      </w:r>
    </w:p>
    <w:p w14:paraId="3B04B482" w14:textId="6EDB8CF5" w:rsidR="00F10937" w:rsidRPr="008D5942" w:rsidRDefault="00F10937" w:rsidP="00F10937">
      <w:pPr>
        <w:pStyle w:val="Paragrafoelenco"/>
        <w:numPr>
          <w:ilvl w:val="0"/>
          <w:numId w:val="5"/>
        </w:numPr>
        <w:tabs>
          <w:tab w:val="clear" w:pos="284"/>
        </w:tabs>
        <w:autoSpaceDE w:val="0"/>
        <w:autoSpaceDN w:val="0"/>
        <w:adjustRightInd w:val="0"/>
        <w:spacing w:line="240" w:lineRule="auto"/>
        <w:ind w:left="284" w:hanging="142"/>
        <w:jc w:val="left"/>
        <w:rPr>
          <w:rFonts w:cs="Times"/>
        </w:rPr>
      </w:pPr>
      <w:r w:rsidRPr="008D5942">
        <w:rPr>
          <w:rFonts w:cs="Times"/>
        </w:rPr>
        <w:t xml:space="preserve">Alcuni esempi </w:t>
      </w:r>
      <w:r>
        <w:rPr>
          <w:rFonts w:cs="Times"/>
        </w:rPr>
        <w:t xml:space="preserve">e modelli </w:t>
      </w:r>
      <w:r w:rsidRPr="008D5942">
        <w:rPr>
          <w:rFonts w:cs="Times"/>
        </w:rPr>
        <w:t>di giochi</w:t>
      </w:r>
      <w:r>
        <w:rPr>
          <w:rFonts w:cs="Times"/>
        </w:rPr>
        <w:t xml:space="preserve"> in forma estesa.</w:t>
      </w:r>
    </w:p>
    <w:p w14:paraId="48C14E5F" w14:textId="7895A774" w:rsidR="00BE18AC" w:rsidRPr="008D5942" w:rsidRDefault="00774EF6" w:rsidP="009370FB">
      <w:pPr>
        <w:pStyle w:val="Paragrafoelenco"/>
        <w:numPr>
          <w:ilvl w:val="0"/>
          <w:numId w:val="5"/>
        </w:numPr>
        <w:ind w:left="284" w:hanging="142"/>
        <w:rPr>
          <w:rFonts w:cs="Times"/>
        </w:rPr>
      </w:pPr>
      <w:r w:rsidRPr="008D5942">
        <w:rPr>
          <w:rFonts w:cs="Times"/>
        </w:rPr>
        <w:t>Definizione di gioco in forma estesa.</w:t>
      </w:r>
      <w:r w:rsidR="00BE18AC" w:rsidRPr="008D5942">
        <w:rPr>
          <w:rFonts w:cs="Times"/>
        </w:rPr>
        <w:t xml:space="preserve"> Giochi a informazione perfetta e a memoria perfetta.</w:t>
      </w:r>
    </w:p>
    <w:p w14:paraId="70EE6F5A" w14:textId="6819F4FA" w:rsidR="004676EE" w:rsidRPr="008D5942" w:rsidRDefault="00BE18AC" w:rsidP="009370FB">
      <w:pPr>
        <w:pStyle w:val="Paragrafoelenco"/>
        <w:numPr>
          <w:ilvl w:val="0"/>
          <w:numId w:val="5"/>
        </w:numPr>
        <w:ind w:left="284" w:hanging="142"/>
        <w:rPr>
          <w:rFonts w:cs="Times"/>
        </w:rPr>
      </w:pPr>
      <w:r w:rsidRPr="008D5942">
        <w:rPr>
          <w:rFonts w:cs="Times"/>
        </w:rPr>
        <w:t>Strategie pure, miste e comportamentali. Teorema di Kuhn.</w:t>
      </w:r>
    </w:p>
    <w:p w14:paraId="61AA126A" w14:textId="30B5FACA" w:rsidR="004676EE" w:rsidRPr="008D5942" w:rsidRDefault="004B5C1D" w:rsidP="009370FB">
      <w:pPr>
        <w:pStyle w:val="Paragrafoelenco"/>
        <w:numPr>
          <w:ilvl w:val="0"/>
          <w:numId w:val="5"/>
        </w:numPr>
        <w:ind w:left="284" w:hanging="142"/>
        <w:rPr>
          <w:rFonts w:cs="Times"/>
        </w:rPr>
      </w:pPr>
      <w:r w:rsidRPr="008D5942">
        <w:rPr>
          <w:rFonts w:cs="Times"/>
        </w:rPr>
        <w:t>Equilibri di Nash in giochi in forma estesa</w:t>
      </w:r>
      <w:r w:rsidR="00BE18AC" w:rsidRPr="008D5942">
        <w:rPr>
          <w:rFonts w:cs="Times"/>
        </w:rPr>
        <w:t xml:space="preserve"> con le diverse strategie. </w:t>
      </w:r>
      <w:r w:rsidR="004676EE" w:rsidRPr="008D5942">
        <w:rPr>
          <w:rFonts w:cs="Times"/>
        </w:rPr>
        <w:t>Il teorema di esistenza dell’equilibrio</w:t>
      </w:r>
      <w:r w:rsidR="00BE18AC" w:rsidRPr="008D5942">
        <w:rPr>
          <w:rFonts w:cs="Times"/>
        </w:rPr>
        <w:t>.</w:t>
      </w:r>
    </w:p>
    <w:p w14:paraId="5D8C4174" w14:textId="537EE1E7" w:rsidR="00BE18AC" w:rsidRPr="008D5942" w:rsidRDefault="00BE18AC" w:rsidP="009370FB">
      <w:pPr>
        <w:pStyle w:val="Paragrafoelenco"/>
        <w:numPr>
          <w:ilvl w:val="0"/>
          <w:numId w:val="5"/>
        </w:numPr>
        <w:ind w:left="284" w:hanging="142"/>
        <w:rPr>
          <w:rFonts w:cs="Times"/>
        </w:rPr>
      </w:pPr>
      <w:r w:rsidRPr="008D5942">
        <w:rPr>
          <w:rFonts w:cs="Times"/>
        </w:rPr>
        <w:t xml:space="preserve">Equilibri perfetti nei </w:t>
      </w:r>
      <w:proofErr w:type="spellStart"/>
      <w:r w:rsidRPr="008D5942">
        <w:rPr>
          <w:rFonts w:cs="Times"/>
        </w:rPr>
        <w:t>sottogiochi</w:t>
      </w:r>
      <w:proofErr w:type="spellEnd"/>
      <w:r w:rsidRPr="008D5942">
        <w:rPr>
          <w:rFonts w:cs="Times"/>
        </w:rPr>
        <w:t>.</w:t>
      </w:r>
    </w:p>
    <w:p w14:paraId="6441B622" w14:textId="77777777" w:rsidR="004676EE" w:rsidRPr="008D5942" w:rsidRDefault="004676EE" w:rsidP="004676EE">
      <w:pPr>
        <w:rPr>
          <w:rFonts w:cs="Times"/>
        </w:rPr>
      </w:pPr>
      <w:r w:rsidRPr="008D5942">
        <w:rPr>
          <w:rFonts w:cs="Times"/>
        </w:rPr>
        <w:lastRenderedPageBreak/>
        <w:t>4. GIOCHI COOPERATIVI:</w:t>
      </w:r>
    </w:p>
    <w:p w14:paraId="47F513DD" w14:textId="46D7F841" w:rsidR="004676EE" w:rsidRPr="008D5942" w:rsidRDefault="004676EE" w:rsidP="00DA3728">
      <w:pPr>
        <w:ind w:left="284" w:hanging="142"/>
        <w:rPr>
          <w:rFonts w:cs="Times"/>
        </w:rPr>
      </w:pPr>
      <w:r w:rsidRPr="008D5942">
        <w:rPr>
          <w:rFonts w:cs="Times"/>
        </w:rPr>
        <w:t>- Definizione di gioco cooperativo</w:t>
      </w:r>
      <w:r w:rsidR="00BE18AC" w:rsidRPr="008D5942">
        <w:rPr>
          <w:rFonts w:cs="Times"/>
        </w:rPr>
        <w:t>.</w:t>
      </w:r>
    </w:p>
    <w:p w14:paraId="2007D323" w14:textId="77777777" w:rsidR="009370FB" w:rsidRPr="008D5942" w:rsidRDefault="004676EE" w:rsidP="00DA3728">
      <w:pPr>
        <w:ind w:left="284" w:hanging="142"/>
        <w:rPr>
          <w:rFonts w:cs="Times"/>
        </w:rPr>
      </w:pPr>
      <w:r w:rsidRPr="008D5942">
        <w:rPr>
          <w:rFonts w:cs="Times"/>
        </w:rPr>
        <w:t>-</w:t>
      </w:r>
      <w:r w:rsidR="009370FB" w:rsidRPr="008D5942">
        <w:rPr>
          <w:rFonts w:cs="Times"/>
        </w:rPr>
        <w:t xml:space="preserve"> </w:t>
      </w:r>
      <w:r w:rsidR="00811E38" w:rsidRPr="008D5942">
        <w:rPr>
          <w:rFonts w:cs="Times"/>
        </w:rPr>
        <w:t>Problemi di c</w:t>
      </w:r>
      <w:r w:rsidR="009370FB" w:rsidRPr="008D5942">
        <w:rPr>
          <w:rFonts w:cs="Times"/>
        </w:rPr>
        <w:t>ontrattazione</w:t>
      </w:r>
      <w:r w:rsidR="00811E38" w:rsidRPr="008D5942">
        <w:rPr>
          <w:rFonts w:cs="Times"/>
        </w:rPr>
        <w:t>.</w:t>
      </w:r>
      <w:r w:rsidRPr="008D5942">
        <w:rPr>
          <w:rFonts w:cs="Times"/>
        </w:rPr>
        <w:t xml:space="preserve"> </w:t>
      </w:r>
    </w:p>
    <w:p w14:paraId="789B2E7D" w14:textId="59DB6D62" w:rsidR="004676EE" w:rsidRPr="008D5942" w:rsidRDefault="00DA3728" w:rsidP="00DA3728">
      <w:pPr>
        <w:ind w:left="284" w:hanging="142"/>
        <w:rPr>
          <w:rFonts w:cs="Times"/>
        </w:rPr>
      </w:pPr>
      <w:r w:rsidRPr="008D5942">
        <w:rPr>
          <w:rFonts w:cs="Times"/>
        </w:rPr>
        <w:t xml:space="preserve">- </w:t>
      </w:r>
      <w:r w:rsidR="00BE18AC" w:rsidRPr="008D5942">
        <w:rPr>
          <w:rFonts w:cs="Times"/>
        </w:rPr>
        <w:t xml:space="preserve">Giochi a utilità trasferibile. </w:t>
      </w:r>
      <w:r w:rsidR="004676EE" w:rsidRPr="008D5942">
        <w:rPr>
          <w:rFonts w:cs="Times"/>
        </w:rPr>
        <w:t>Concetti di soluzione: il nucleo e il nucleolo</w:t>
      </w:r>
      <w:r w:rsidR="00BE18AC" w:rsidRPr="008D5942">
        <w:rPr>
          <w:rFonts w:cs="Times"/>
        </w:rPr>
        <w:t xml:space="preserve">. </w:t>
      </w:r>
      <w:r w:rsidR="004676EE" w:rsidRPr="008D5942">
        <w:rPr>
          <w:rFonts w:cs="Times"/>
        </w:rPr>
        <w:t>Il valore di Shapley</w:t>
      </w:r>
      <w:r w:rsidR="00BE18AC" w:rsidRPr="008D5942">
        <w:rPr>
          <w:rFonts w:cs="Times"/>
        </w:rPr>
        <w:t>.</w:t>
      </w:r>
    </w:p>
    <w:p w14:paraId="745376C8" w14:textId="77777777" w:rsidR="004676EE" w:rsidRPr="008D5942" w:rsidRDefault="004676EE" w:rsidP="004676EE">
      <w:pPr>
        <w:rPr>
          <w:rFonts w:cs="Times"/>
        </w:rPr>
      </w:pPr>
      <w:r w:rsidRPr="008D5942">
        <w:rPr>
          <w:rFonts w:cs="Times"/>
        </w:rPr>
        <w:t>5. PROBLEMA DI MATCHING:</w:t>
      </w:r>
    </w:p>
    <w:p w14:paraId="4100BCC9" w14:textId="52001CF8" w:rsidR="004676EE" w:rsidRPr="008D5942" w:rsidRDefault="004676EE" w:rsidP="00DA3728">
      <w:pPr>
        <w:ind w:left="284" w:hanging="142"/>
        <w:rPr>
          <w:rFonts w:cs="Times"/>
        </w:rPr>
      </w:pPr>
      <w:r w:rsidRPr="008D5942">
        <w:rPr>
          <w:rFonts w:cs="Times"/>
        </w:rPr>
        <w:t>- Il modello del gioco</w:t>
      </w:r>
      <w:r w:rsidR="00BE18AC" w:rsidRPr="008D5942">
        <w:rPr>
          <w:rFonts w:cs="Times"/>
        </w:rPr>
        <w:t>.</w:t>
      </w:r>
    </w:p>
    <w:p w14:paraId="545734AC" w14:textId="69644429" w:rsidR="004676EE" w:rsidRPr="0075192C" w:rsidRDefault="004676EE" w:rsidP="00DA3728">
      <w:pPr>
        <w:ind w:left="284" w:hanging="142"/>
        <w:rPr>
          <w:rFonts w:cs="Times"/>
          <w:lang w:val="en-GB"/>
        </w:rPr>
      </w:pPr>
      <w:r w:rsidRPr="0075192C">
        <w:rPr>
          <w:rFonts w:cs="Times"/>
          <w:lang w:val="en-GB"/>
        </w:rPr>
        <w:t xml:space="preserve">- </w:t>
      </w:r>
      <w:proofErr w:type="spellStart"/>
      <w:r w:rsidRPr="0075192C">
        <w:rPr>
          <w:rFonts w:cs="Times"/>
          <w:lang w:val="en-GB"/>
        </w:rPr>
        <w:t>Algoritmo</w:t>
      </w:r>
      <w:proofErr w:type="spellEnd"/>
      <w:r w:rsidRPr="0075192C">
        <w:rPr>
          <w:rFonts w:cs="Times"/>
          <w:lang w:val="en-GB"/>
        </w:rPr>
        <w:t xml:space="preserve"> di Gale-Shapley</w:t>
      </w:r>
      <w:r w:rsidR="00BE18AC" w:rsidRPr="0075192C">
        <w:rPr>
          <w:rFonts w:cs="Times"/>
          <w:lang w:val="en-GB"/>
        </w:rPr>
        <w:t>.</w:t>
      </w:r>
    </w:p>
    <w:p w14:paraId="1CEAB13A" w14:textId="77777777" w:rsidR="004676EE" w:rsidRPr="008446E8" w:rsidRDefault="004676EE" w:rsidP="004676EE">
      <w:pPr>
        <w:keepNext/>
        <w:spacing w:before="240" w:after="120"/>
        <w:rPr>
          <w:b/>
          <w:sz w:val="18"/>
          <w:lang w:val="en-US"/>
        </w:rPr>
      </w:pPr>
      <w:r w:rsidRPr="008446E8">
        <w:rPr>
          <w:b/>
          <w:i/>
          <w:sz w:val="18"/>
          <w:lang w:val="en-US"/>
        </w:rPr>
        <w:t>BIBLIOGRAFIA</w:t>
      </w:r>
    </w:p>
    <w:p w14:paraId="0ECADA42" w14:textId="77777777" w:rsidR="00033010" w:rsidRPr="0075192C" w:rsidRDefault="00033010" w:rsidP="00033010">
      <w:pPr>
        <w:tabs>
          <w:tab w:val="clear" w:pos="284"/>
        </w:tabs>
        <w:autoSpaceDE w:val="0"/>
        <w:autoSpaceDN w:val="0"/>
        <w:adjustRightInd w:val="0"/>
        <w:spacing w:line="240" w:lineRule="auto"/>
        <w:jc w:val="left"/>
        <w:rPr>
          <w:rFonts w:cs="Times"/>
          <w:lang w:val="en-GB"/>
        </w:rPr>
      </w:pPr>
      <w:r w:rsidRPr="0075192C">
        <w:rPr>
          <w:rFonts w:cs="Times"/>
          <w:smallCaps/>
          <w:sz w:val="16"/>
          <w:szCs w:val="16"/>
          <w:lang w:val="en-GB"/>
        </w:rPr>
        <w:t xml:space="preserve">J. González-Diaz, I. García-Jurado, M.G. </w:t>
      </w:r>
      <w:proofErr w:type="spellStart"/>
      <w:r w:rsidRPr="0075192C">
        <w:rPr>
          <w:rFonts w:cs="Times"/>
          <w:smallCaps/>
          <w:sz w:val="16"/>
          <w:szCs w:val="16"/>
          <w:lang w:val="en-GB"/>
        </w:rPr>
        <w:t>Fiestras</w:t>
      </w:r>
      <w:proofErr w:type="spellEnd"/>
      <w:r w:rsidRPr="0075192C">
        <w:rPr>
          <w:rFonts w:cs="Times"/>
          <w:smallCaps/>
          <w:sz w:val="16"/>
          <w:szCs w:val="16"/>
          <w:lang w:val="en-GB"/>
        </w:rPr>
        <w:t>-Janeiro</w:t>
      </w:r>
      <w:r w:rsidRPr="0075192C">
        <w:rPr>
          <w:rFonts w:cs="Times"/>
          <w:lang w:val="en-GB"/>
        </w:rPr>
        <w:t xml:space="preserve">, </w:t>
      </w:r>
      <w:r w:rsidRPr="0075192C">
        <w:rPr>
          <w:rFonts w:cs="Times"/>
          <w:i/>
          <w:sz w:val="18"/>
          <w:szCs w:val="18"/>
          <w:lang w:val="en-GB"/>
        </w:rPr>
        <w:t>An introductory course on mathematical game theory,</w:t>
      </w:r>
      <w:r w:rsidRPr="0075192C">
        <w:rPr>
          <w:rFonts w:cs="Times"/>
          <w:sz w:val="18"/>
          <w:szCs w:val="18"/>
          <w:lang w:val="en-GB"/>
        </w:rPr>
        <w:t xml:space="preserve"> American Mathematical Society </w:t>
      </w:r>
    </w:p>
    <w:p w14:paraId="1723DC7D" w14:textId="77777777" w:rsidR="00033010" w:rsidRPr="00033010" w:rsidRDefault="00033010" w:rsidP="00033010">
      <w:pPr>
        <w:pStyle w:val="Testo1"/>
        <w:spacing w:line="240" w:lineRule="atLeast"/>
        <w:rPr>
          <w:rFonts w:cs="Times"/>
          <w:noProof w:val="0"/>
          <w:sz w:val="20"/>
        </w:rPr>
      </w:pPr>
      <w:r w:rsidRPr="0075192C">
        <w:rPr>
          <w:rFonts w:cs="Times"/>
          <w:smallCaps/>
          <w:noProof w:val="0"/>
          <w:sz w:val="16"/>
          <w:szCs w:val="16"/>
        </w:rPr>
        <w:t>R. Lucchetti</w:t>
      </w:r>
      <w:r w:rsidRPr="00033010">
        <w:rPr>
          <w:rFonts w:cs="Times"/>
          <w:smallCaps/>
          <w:noProof w:val="0"/>
          <w:sz w:val="20"/>
        </w:rPr>
        <w:t>,</w:t>
      </w:r>
      <w:r w:rsidRPr="00033010">
        <w:rPr>
          <w:rFonts w:cs="Times"/>
          <w:i/>
          <w:noProof w:val="0"/>
          <w:sz w:val="20"/>
        </w:rPr>
        <w:t xml:space="preserve"> </w:t>
      </w:r>
      <w:r w:rsidRPr="0075192C">
        <w:rPr>
          <w:rFonts w:cs="Times"/>
          <w:i/>
          <w:noProof w:val="0"/>
          <w:szCs w:val="18"/>
        </w:rPr>
        <w:t>A primer in game theory,</w:t>
      </w:r>
      <w:r w:rsidRPr="0075192C">
        <w:rPr>
          <w:rFonts w:cs="Times"/>
          <w:noProof w:val="0"/>
          <w:szCs w:val="18"/>
        </w:rPr>
        <w:t xml:space="preserve"> Esculapio, 2011.</w:t>
      </w:r>
      <w:r w:rsidRPr="00033010">
        <w:rPr>
          <w:rFonts w:cs="Times"/>
          <w:noProof w:val="0"/>
          <w:sz w:val="20"/>
        </w:rPr>
        <w:t xml:space="preserve"> </w:t>
      </w:r>
    </w:p>
    <w:p w14:paraId="55CE57F6" w14:textId="77777777" w:rsidR="00033010" w:rsidRPr="0075192C" w:rsidRDefault="00033010" w:rsidP="00033010">
      <w:pPr>
        <w:pStyle w:val="Testo1"/>
        <w:spacing w:line="240" w:lineRule="atLeast"/>
        <w:rPr>
          <w:rFonts w:cs="Times"/>
          <w:noProof w:val="0"/>
          <w:sz w:val="20"/>
          <w:lang w:val="en-GB"/>
        </w:rPr>
      </w:pPr>
      <w:r w:rsidRPr="0075192C">
        <w:rPr>
          <w:rFonts w:cs="Times"/>
          <w:smallCaps/>
          <w:noProof w:val="0"/>
          <w:sz w:val="16"/>
          <w:szCs w:val="16"/>
          <w:lang w:val="en-GB"/>
        </w:rPr>
        <w:t>M. Maschler, E. Solan, S. Zamir</w:t>
      </w:r>
      <w:r w:rsidRPr="0075192C">
        <w:rPr>
          <w:rFonts w:cs="Times"/>
          <w:smallCaps/>
          <w:noProof w:val="0"/>
          <w:sz w:val="20"/>
          <w:lang w:val="en-GB"/>
        </w:rPr>
        <w:t>,</w:t>
      </w:r>
      <w:r w:rsidRPr="0075192C">
        <w:rPr>
          <w:rFonts w:cs="Times"/>
          <w:i/>
          <w:noProof w:val="0"/>
          <w:sz w:val="20"/>
          <w:lang w:val="en-GB"/>
        </w:rPr>
        <w:t xml:space="preserve"> </w:t>
      </w:r>
      <w:r w:rsidRPr="0075192C">
        <w:rPr>
          <w:rFonts w:cs="Times"/>
          <w:i/>
          <w:noProof w:val="0"/>
          <w:szCs w:val="18"/>
          <w:lang w:val="en-GB"/>
        </w:rPr>
        <w:t>Game theory,</w:t>
      </w:r>
      <w:r w:rsidRPr="0075192C">
        <w:rPr>
          <w:rFonts w:cs="Times"/>
          <w:noProof w:val="0"/>
          <w:szCs w:val="18"/>
          <w:lang w:val="en-GB"/>
        </w:rPr>
        <w:t xml:space="preserve"> Cambridge University Press, 2013.</w:t>
      </w:r>
    </w:p>
    <w:p w14:paraId="68116D2E" w14:textId="0AC10328" w:rsidR="00033010" w:rsidRPr="00033010" w:rsidRDefault="00033010" w:rsidP="00033010">
      <w:pPr>
        <w:pStyle w:val="Testo1"/>
        <w:spacing w:line="240" w:lineRule="atLeast"/>
        <w:rPr>
          <w:rFonts w:cs="Times"/>
          <w:noProof w:val="0"/>
          <w:sz w:val="20"/>
        </w:rPr>
      </w:pPr>
      <w:r w:rsidRPr="0075192C">
        <w:rPr>
          <w:rFonts w:cs="Times"/>
          <w:smallCaps/>
          <w:noProof w:val="0"/>
          <w:sz w:val="16"/>
          <w:szCs w:val="16"/>
        </w:rPr>
        <w:t>A. Calogero, R. Pini</w:t>
      </w:r>
      <w:r w:rsidRPr="00033010">
        <w:rPr>
          <w:rFonts w:cs="Times"/>
          <w:smallCaps/>
          <w:noProof w:val="0"/>
          <w:sz w:val="20"/>
        </w:rPr>
        <w:t>,</w:t>
      </w:r>
      <w:r w:rsidRPr="00033010">
        <w:rPr>
          <w:rFonts w:cs="Times"/>
          <w:i/>
          <w:noProof w:val="0"/>
          <w:sz w:val="20"/>
        </w:rPr>
        <w:t xml:space="preserve"> </w:t>
      </w:r>
      <w:r w:rsidRPr="0075192C">
        <w:rPr>
          <w:rFonts w:cs="Times"/>
          <w:i/>
          <w:noProof w:val="0"/>
          <w:szCs w:val="18"/>
        </w:rPr>
        <w:t>Esercizi di teoria dei giochi,</w:t>
      </w:r>
      <w:r w:rsidRPr="0075192C">
        <w:rPr>
          <w:rFonts w:cs="Times"/>
          <w:noProof w:val="0"/>
          <w:szCs w:val="18"/>
        </w:rPr>
        <w:t xml:space="preserve"> </w:t>
      </w:r>
      <w:r w:rsidR="00035366" w:rsidRPr="0075192C">
        <w:rPr>
          <w:rFonts w:cs="Times"/>
          <w:noProof w:val="0"/>
          <w:szCs w:val="18"/>
        </w:rPr>
        <w:t>disponibile sul sito del corso.</w:t>
      </w:r>
    </w:p>
    <w:p w14:paraId="0D18403E" w14:textId="77777777" w:rsidR="004676EE" w:rsidRPr="004676EE" w:rsidRDefault="004676EE" w:rsidP="004676EE">
      <w:pPr>
        <w:spacing w:before="240" w:after="120" w:line="220" w:lineRule="exact"/>
        <w:rPr>
          <w:b/>
          <w:i/>
          <w:sz w:val="18"/>
        </w:rPr>
      </w:pPr>
      <w:r w:rsidRPr="004676EE">
        <w:rPr>
          <w:b/>
          <w:i/>
          <w:sz w:val="18"/>
        </w:rPr>
        <w:t>DIDATTICA DEL CORSO</w:t>
      </w:r>
    </w:p>
    <w:p w14:paraId="246D1EA8" w14:textId="79E77038" w:rsidR="004676EE" w:rsidRPr="008D5942" w:rsidRDefault="00811E38" w:rsidP="008D5942">
      <w:pPr>
        <w:pStyle w:val="Testo2"/>
        <w:rPr>
          <w:szCs w:val="18"/>
        </w:rPr>
      </w:pPr>
      <w:r w:rsidRPr="008D5942">
        <w:rPr>
          <w:szCs w:val="18"/>
        </w:rPr>
        <w:t>Lezioni in aula o mediante gli strumenti di e-learning (a seconda dell’evoluzione dell’emergenza sanitaria)</w:t>
      </w:r>
      <w:r w:rsidR="008D5942" w:rsidRPr="008D5942">
        <w:rPr>
          <w:szCs w:val="18"/>
        </w:rPr>
        <w:t>.</w:t>
      </w:r>
      <w:r w:rsidRPr="008D5942">
        <w:rPr>
          <w:szCs w:val="18"/>
        </w:rPr>
        <w:t xml:space="preserve"> </w:t>
      </w:r>
    </w:p>
    <w:p w14:paraId="093DE4C8" w14:textId="77777777" w:rsidR="004676EE" w:rsidRPr="004676EE" w:rsidRDefault="004676EE" w:rsidP="004676EE">
      <w:pPr>
        <w:spacing w:before="240" w:after="120" w:line="220" w:lineRule="exact"/>
        <w:rPr>
          <w:b/>
          <w:i/>
          <w:sz w:val="18"/>
        </w:rPr>
      </w:pPr>
      <w:r w:rsidRPr="004676EE">
        <w:rPr>
          <w:b/>
          <w:i/>
          <w:sz w:val="18"/>
        </w:rPr>
        <w:t>METODO E CRITERI DI VALUTAZIONE</w:t>
      </w:r>
    </w:p>
    <w:p w14:paraId="267E86A7" w14:textId="77777777" w:rsidR="004676EE" w:rsidRPr="008D5942" w:rsidRDefault="004676EE" w:rsidP="004676EE">
      <w:pPr>
        <w:pStyle w:val="Testo2"/>
        <w:rPr>
          <w:szCs w:val="18"/>
        </w:rPr>
      </w:pPr>
      <w:r w:rsidRPr="008D5942">
        <w:rPr>
          <w:szCs w:val="18"/>
        </w:rPr>
        <w:t>L’esame prevede lo svolgimento di una prova scritta.</w:t>
      </w:r>
    </w:p>
    <w:p w14:paraId="5F007EC5" w14:textId="77777777" w:rsidR="004676EE" w:rsidRPr="008D5942" w:rsidRDefault="004676EE" w:rsidP="004676EE">
      <w:pPr>
        <w:pStyle w:val="Testo2"/>
        <w:rPr>
          <w:szCs w:val="18"/>
        </w:rPr>
      </w:pPr>
      <w:r w:rsidRPr="008D5942">
        <w:rPr>
          <w:szCs w:val="18"/>
        </w:rPr>
        <w:t>La prova scritta prevede lo svolgimento di alcuni esercizi e risposte aperte ad alcune domande</w:t>
      </w:r>
      <w:r w:rsidR="00811E38" w:rsidRPr="008D5942">
        <w:rPr>
          <w:szCs w:val="18"/>
        </w:rPr>
        <w:t xml:space="preserve"> di teoria con dimostrazioni</w:t>
      </w:r>
      <w:r w:rsidRPr="008D5942">
        <w:rPr>
          <w:szCs w:val="18"/>
        </w:rPr>
        <w:t>. La prova scritta valuta le conoscenze degli studenti degli argomenti affrontati durante il corso, la capacità di risolvere gli esercizi, la capacità di dimostrare i teoremi principali e di applicare in contesti diversi i risultati principali.</w:t>
      </w:r>
    </w:p>
    <w:p w14:paraId="310C3E0F" w14:textId="77777777" w:rsidR="004676EE" w:rsidRPr="008D5942" w:rsidRDefault="004676EE" w:rsidP="004676EE">
      <w:pPr>
        <w:pStyle w:val="Testo2"/>
        <w:rPr>
          <w:szCs w:val="18"/>
        </w:rPr>
      </w:pPr>
      <w:r w:rsidRPr="008D5942">
        <w:rPr>
          <w:szCs w:val="18"/>
        </w:rPr>
        <w:t>La prova orale serve per commentare con gli studenti l’esito della prova scritta. Durante la prova orale vengono valutate le capacità di correggere gli errori commessi, di contestualizzare gli esercizi all’interno della teoria e di utilizzare gli strumenti matematici presentati durante il corso.</w:t>
      </w:r>
    </w:p>
    <w:p w14:paraId="3DB58DE8" w14:textId="77777777" w:rsidR="00811E38" w:rsidRPr="008D5942" w:rsidRDefault="00811E38" w:rsidP="00811E38">
      <w:pPr>
        <w:pStyle w:val="Testo2"/>
        <w:ind w:firstLine="0"/>
        <w:rPr>
          <w:rFonts w:ascii="Times New Roman" w:hAnsi="Times New Roman"/>
          <w:szCs w:val="18"/>
        </w:rPr>
      </w:pPr>
      <w:r w:rsidRPr="008D5942">
        <w:rPr>
          <w:szCs w:val="18"/>
        </w:rPr>
        <w:t>Gli esami potrebbero essere svolti in modalità telematica a seconda dell’evoluzione dell’emergenza sanitaria.</w:t>
      </w:r>
    </w:p>
    <w:p w14:paraId="7911C98E" w14:textId="77777777" w:rsidR="00811E38" w:rsidRPr="004676EE" w:rsidRDefault="00811E38" w:rsidP="004676EE">
      <w:pPr>
        <w:pStyle w:val="Testo2"/>
      </w:pPr>
    </w:p>
    <w:p w14:paraId="3A6E4958" w14:textId="77777777" w:rsidR="004676EE" w:rsidRDefault="004676EE" w:rsidP="004676EE">
      <w:pPr>
        <w:spacing w:before="240" w:after="120"/>
        <w:rPr>
          <w:b/>
          <w:i/>
          <w:sz w:val="18"/>
        </w:rPr>
      </w:pPr>
      <w:r>
        <w:rPr>
          <w:b/>
          <w:i/>
          <w:sz w:val="18"/>
        </w:rPr>
        <w:t>AVVERTENZE E PREREQUISITI</w:t>
      </w:r>
    </w:p>
    <w:p w14:paraId="34007914" w14:textId="77777777" w:rsidR="004676EE" w:rsidRPr="008D5942" w:rsidRDefault="004676EE" w:rsidP="004676EE">
      <w:pPr>
        <w:pStyle w:val="Testo2"/>
        <w:rPr>
          <w:szCs w:val="18"/>
        </w:rPr>
      </w:pPr>
      <w:r w:rsidRPr="008D5942">
        <w:rPr>
          <w:szCs w:val="18"/>
        </w:rPr>
        <w:t>Lo studente dovrà possedere conoscenze di base dell’analisi matematica.</w:t>
      </w:r>
    </w:p>
    <w:p w14:paraId="1131D261" w14:textId="77777777" w:rsidR="004676EE" w:rsidRPr="008D5942" w:rsidRDefault="004676EE" w:rsidP="004676EE">
      <w:pPr>
        <w:pStyle w:val="Testo2"/>
        <w:rPr>
          <w:b/>
          <w:szCs w:val="18"/>
        </w:rPr>
      </w:pPr>
    </w:p>
    <w:p w14:paraId="3F608C1C" w14:textId="77777777" w:rsidR="004676EE" w:rsidRPr="008D5942" w:rsidRDefault="004676EE" w:rsidP="004676EE">
      <w:pPr>
        <w:pStyle w:val="Testo2"/>
        <w:rPr>
          <w:i/>
          <w:szCs w:val="18"/>
        </w:rPr>
      </w:pPr>
      <w:r w:rsidRPr="008D5942">
        <w:rPr>
          <w:i/>
          <w:szCs w:val="18"/>
        </w:rPr>
        <w:t>Orario e luogo di ricevimento degli studenti</w:t>
      </w:r>
    </w:p>
    <w:p w14:paraId="069A63DA" w14:textId="58F05271" w:rsidR="004676EE" w:rsidRPr="008D5942" w:rsidRDefault="004676EE" w:rsidP="004676EE">
      <w:pPr>
        <w:pStyle w:val="Testo2"/>
        <w:rPr>
          <w:szCs w:val="18"/>
        </w:rPr>
      </w:pPr>
      <w:r w:rsidRPr="008D5942">
        <w:rPr>
          <w:szCs w:val="18"/>
        </w:rPr>
        <w:t>Gli studenti verranno ricevuti su appuntamento.</w:t>
      </w:r>
      <w:r w:rsidR="00BD35B6" w:rsidRPr="008D5942">
        <w:rPr>
          <w:szCs w:val="18"/>
        </w:rPr>
        <w:t xml:space="preserve"> </w:t>
      </w:r>
      <w:r w:rsidR="00E50C04" w:rsidRPr="008D5942">
        <w:rPr>
          <w:szCs w:val="18"/>
        </w:rPr>
        <w:t>Qualsiasi infor</w:t>
      </w:r>
      <w:r w:rsidR="00BD35B6" w:rsidRPr="008D5942">
        <w:rPr>
          <w:szCs w:val="18"/>
        </w:rPr>
        <w:t>m</w:t>
      </w:r>
      <w:r w:rsidR="00E50C04" w:rsidRPr="008D5942">
        <w:rPr>
          <w:szCs w:val="18"/>
        </w:rPr>
        <w:t>azione può essere chiesta al docente all’indirizzo andrea.calogero@unimib.it.</w:t>
      </w:r>
    </w:p>
    <w:sectPr w:rsidR="004676EE" w:rsidRPr="008D594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030"/>
    <w:multiLevelType w:val="hybridMultilevel"/>
    <w:tmpl w:val="588207A2"/>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72862"/>
    <w:multiLevelType w:val="hybridMultilevel"/>
    <w:tmpl w:val="F8D0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135AE"/>
    <w:multiLevelType w:val="hybridMultilevel"/>
    <w:tmpl w:val="08A0222E"/>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5382B"/>
    <w:multiLevelType w:val="hybridMultilevel"/>
    <w:tmpl w:val="5688F3BC"/>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F32301"/>
    <w:multiLevelType w:val="hybridMultilevel"/>
    <w:tmpl w:val="39F6DDA2"/>
    <w:lvl w:ilvl="0" w:tplc="7C9C0B4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96768890">
    <w:abstractNumId w:val="1"/>
  </w:num>
  <w:num w:numId="2" w16cid:durableId="453911125">
    <w:abstractNumId w:val="3"/>
  </w:num>
  <w:num w:numId="3" w16cid:durableId="471338498">
    <w:abstractNumId w:val="2"/>
  </w:num>
  <w:num w:numId="4" w16cid:durableId="1699694551">
    <w:abstractNumId w:val="0"/>
  </w:num>
  <w:num w:numId="5" w16cid:durableId="4654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33010"/>
    <w:rsid w:val="00035366"/>
    <w:rsid w:val="00103455"/>
    <w:rsid w:val="003D0347"/>
    <w:rsid w:val="004676EE"/>
    <w:rsid w:val="004B5C1D"/>
    <w:rsid w:val="00507E45"/>
    <w:rsid w:val="006064AF"/>
    <w:rsid w:val="00645DE1"/>
    <w:rsid w:val="007377B5"/>
    <w:rsid w:val="0075192C"/>
    <w:rsid w:val="00774EF6"/>
    <w:rsid w:val="00811E38"/>
    <w:rsid w:val="00820355"/>
    <w:rsid w:val="008446E8"/>
    <w:rsid w:val="008D5942"/>
    <w:rsid w:val="008D5D3F"/>
    <w:rsid w:val="008F0373"/>
    <w:rsid w:val="009370FB"/>
    <w:rsid w:val="009C29C6"/>
    <w:rsid w:val="00A92332"/>
    <w:rsid w:val="00BD35B6"/>
    <w:rsid w:val="00BE18AC"/>
    <w:rsid w:val="00C56229"/>
    <w:rsid w:val="00DA3728"/>
    <w:rsid w:val="00E37D00"/>
    <w:rsid w:val="00E50C04"/>
    <w:rsid w:val="00F10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52B73"/>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3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3238</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2022-04-28T13:56:00Z</dcterms:created>
  <dcterms:modified xsi:type="dcterms:W3CDTF">2022-04-28T13:56:00Z</dcterms:modified>
</cp:coreProperties>
</file>