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E9CD7" w14:textId="63CAFC5E" w:rsidR="00400EBF" w:rsidRDefault="00400EBF">
      <w:pPr>
        <w:pStyle w:val="Titolo1"/>
      </w:pPr>
      <w:r>
        <w:t xml:space="preserve">Fisica </w:t>
      </w:r>
      <w:r w:rsidR="00356790">
        <w:t>G</w:t>
      </w:r>
      <w:r>
        <w:t xml:space="preserve">enerale </w:t>
      </w:r>
      <w:r w:rsidR="00356790">
        <w:t>I</w:t>
      </w:r>
    </w:p>
    <w:p w14:paraId="2613C4B1" w14:textId="77777777" w:rsidR="00400EBF" w:rsidRDefault="00400EBF" w:rsidP="00400EBF">
      <w:pPr>
        <w:pStyle w:val="Titolo2"/>
      </w:pPr>
      <w:r>
        <w:t>Prof.ssa Stefania Pagliara</w:t>
      </w:r>
    </w:p>
    <w:p w14:paraId="5F6D72F2" w14:textId="16EBF555" w:rsidR="00400EBF" w:rsidRDefault="00400EBF" w:rsidP="00400E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F7641">
        <w:rPr>
          <w:b/>
          <w:i/>
          <w:sz w:val="18"/>
        </w:rPr>
        <w:t xml:space="preserve"> E RISULATATI DI APPRENDIMENTO ATTESI</w:t>
      </w:r>
    </w:p>
    <w:p w14:paraId="04DF940C" w14:textId="77777777" w:rsidR="00400EBF" w:rsidRPr="00400EBF" w:rsidRDefault="00400EBF" w:rsidP="00400EBF">
      <w:r w:rsidRPr="00400EBF">
        <w:t>Il corso intende presentare i principi di base e una serie di applicazioni rilevanti della meccanica classica newtoniana, sia del punto materiale che dei sistemi di particelle, e di termologia e di termodinamica.</w:t>
      </w:r>
    </w:p>
    <w:p w14:paraId="103F3394" w14:textId="77777777" w:rsidR="00400EBF" w:rsidRPr="00400EBF" w:rsidRDefault="00400EBF" w:rsidP="00400EBF"/>
    <w:p w14:paraId="5A379E28" w14:textId="013B783E" w:rsidR="00F07201" w:rsidRDefault="00F07201" w:rsidP="00F07201">
      <w:r>
        <w:t>Al termine del corso, lo studente dovrà essere in grado di:</w:t>
      </w:r>
    </w:p>
    <w:p w14:paraId="124AE015" w14:textId="6180A356" w:rsidR="00F07201" w:rsidRDefault="00F07201" w:rsidP="00F07201">
      <w:r>
        <w:t xml:space="preserve">- </w:t>
      </w:r>
      <w:r w:rsidRPr="00400EBF">
        <w:t xml:space="preserve">affrontare e risolvere problemi di </w:t>
      </w:r>
      <w:r>
        <w:t xml:space="preserve">fisica sulla </w:t>
      </w:r>
      <w:r w:rsidRPr="00400EBF">
        <w:t>meccanica e termodinamica</w:t>
      </w:r>
      <w:r>
        <w:t>.</w:t>
      </w:r>
    </w:p>
    <w:p w14:paraId="22BB5201" w14:textId="7DC8064A" w:rsidR="00F07201" w:rsidRDefault="00F07201" w:rsidP="00F07201">
      <w:r>
        <w:t xml:space="preserve">- </w:t>
      </w:r>
      <w:r w:rsidRPr="00400EBF">
        <w:t xml:space="preserve">impiegare in modo adeguato </w:t>
      </w:r>
      <w:r>
        <w:t>e critico gli argomenti affrontati nel corso.</w:t>
      </w:r>
    </w:p>
    <w:p w14:paraId="2360F8DB" w14:textId="697DFEE0" w:rsidR="00F07201" w:rsidRDefault="00F07201" w:rsidP="00F07201">
      <w:r>
        <w:t xml:space="preserve">- </w:t>
      </w:r>
      <w:r w:rsidRPr="00400EBF">
        <w:t>discutere</w:t>
      </w:r>
      <w:r>
        <w:t>,</w:t>
      </w:r>
      <w:r w:rsidRPr="00400EBF">
        <w:t xml:space="preserve"> </w:t>
      </w:r>
      <w:r>
        <w:t xml:space="preserve">usando la </w:t>
      </w:r>
      <w:r w:rsidRPr="00400EBF">
        <w:t>terminologia</w:t>
      </w:r>
      <w:r>
        <w:t xml:space="preserve"> appropriata,</w:t>
      </w:r>
      <w:r w:rsidRPr="00400EBF">
        <w:t xml:space="preserve"> casi concreti e quotidiani che coinvolgano i principi di base del corso</w:t>
      </w:r>
    </w:p>
    <w:p w14:paraId="4BE1A6C6" w14:textId="77777777" w:rsidR="00F07201" w:rsidRDefault="00F07201" w:rsidP="00F07201"/>
    <w:p w14:paraId="7084336C" w14:textId="77777777" w:rsidR="00400EBF" w:rsidRDefault="00400EBF" w:rsidP="00400E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B5A6A1" w14:textId="77777777" w:rsidR="00400EBF" w:rsidRPr="00400EBF" w:rsidRDefault="00400EBF" w:rsidP="00400EBF">
      <w:pPr>
        <w:rPr>
          <w:smallCaps/>
        </w:rPr>
      </w:pPr>
      <w:r w:rsidRPr="00400EBF">
        <w:rPr>
          <w:smallCaps/>
        </w:rPr>
        <w:t>Meccanica del punto materiale</w:t>
      </w:r>
    </w:p>
    <w:p w14:paraId="45C633A6" w14:textId="77777777" w:rsidR="00400EBF" w:rsidRPr="00400EBF" w:rsidRDefault="00400EBF" w:rsidP="00400EBF">
      <w:r w:rsidRPr="00400EBF">
        <w:t>Grandezze vettoriali e grandezze scalari. Somma e differenza di vettori. Scomposizione di un vettore. Prodotto scalare e prodotto vettoriale. Derivata di un vettore. Integrazione vettoriale.</w:t>
      </w:r>
    </w:p>
    <w:p w14:paraId="5FB833E1" w14:textId="77777777" w:rsidR="00400EBF" w:rsidRPr="00400EBF" w:rsidRDefault="00400EBF" w:rsidP="00400EBF">
      <w:r w:rsidRPr="00400EBF">
        <w:t>Cinematica del punto: Definizione di traiettoria. Definizione di velocità. Definizione di accelerazione. Moto uniforme. Moto uniformemente accelerato. Moto circolare. Moto parabolico. Moto armonico semplice. Moto nello spazio.</w:t>
      </w:r>
    </w:p>
    <w:p w14:paraId="38AB3101" w14:textId="77777777" w:rsidR="00400EBF" w:rsidRPr="00400EBF" w:rsidRDefault="00400EBF" w:rsidP="00400EBF">
      <w:r w:rsidRPr="00400EBF">
        <w:t xml:space="preserve">Dinamica del punto: Principio d’inerzia e sistemi di riferimento inerziali. Leggi di Newton. Quantità di moto e impulso. Risultante delle forze ed equilibrio. </w:t>
      </w:r>
    </w:p>
    <w:p w14:paraId="1A83CD48" w14:textId="77777777" w:rsidR="00400EBF" w:rsidRPr="00400EBF" w:rsidRDefault="00400EBF" w:rsidP="00400EBF">
      <w:r w:rsidRPr="00400EBF">
        <w:t>Reazioni vincolari. Classificazione delle forze. Azione dinamica delle forze. Forza peso. Forza di attrito radente. Forza elastica. Forza di attrito viscoso.  Pendolo semplice.</w:t>
      </w:r>
    </w:p>
    <w:p w14:paraId="4D66F56F" w14:textId="77777777" w:rsidR="00400EBF" w:rsidRPr="00400EBF" w:rsidRDefault="00400EBF" w:rsidP="00400EBF">
      <w:r w:rsidRPr="00400EBF">
        <w:t>Lavoro. Potenza. Energia cinetica. Lavoro della forza peso. Lavoro di una forza elastica. Lavoro di una forza di attrito radente. Forze conservative. Energia potenziale. Conservazione dell’energia meccanica. Momento angolare. Momento della forza.</w:t>
      </w:r>
    </w:p>
    <w:p w14:paraId="01E27899" w14:textId="77777777" w:rsidR="00400EBF" w:rsidRPr="00400EBF" w:rsidRDefault="00400EBF" w:rsidP="00400EBF">
      <w:r w:rsidRPr="00400EBF">
        <w:t>Moti relativi: Sistemi di riferimento. Velocità e accelerazioni relative. Relatività galileiana. Moto di trascinamento traslatorio rettilineo. Moto di trascinamento rotatorio uniforme.</w:t>
      </w:r>
    </w:p>
    <w:p w14:paraId="68392DD1" w14:textId="77777777" w:rsidR="00400EBF" w:rsidRPr="00400EBF" w:rsidRDefault="00400EBF" w:rsidP="00400EBF">
      <w:r w:rsidRPr="00400EBF">
        <w:t xml:space="preserve">Oscillazioni: Proprietà delle equazioni differenziali dell’oscillatore armonico. Energia dell’oscillatore armonico. Somma di moti armonici. </w:t>
      </w:r>
    </w:p>
    <w:p w14:paraId="749F9985" w14:textId="77777777" w:rsidR="00400EBF" w:rsidRPr="00400EBF" w:rsidRDefault="00400EBF" w:rsidP="00400EBF">
      <w:r w:rsidRPr="00400EBF">
        <w:lastRenderedPageBreak/>
        <w:t>Gravitazione: Forze centrali. Forza gravitazionale. Massa inerziale e massa gravitazionale. Campo gravitazionale. Energia potenziale gravitazionale.</w:t>
      </w:r>
    </w:p>
    <w:p w14:paraId="63F78AEC" w14:textId="77777777" w:rsidR="00400EBF" w:rsidRPr="00400EBF" w:rsidRDefault="00400EBF" w:rsidP="00400EBF"/>
    <w:p w14:paraId="2A9977C5" w14:textId="77777777" w:rsidR="00400EBF" w:rsidRPr="00400EBF" w:rsidRDefault="00400EBF" w:rsidP="00400EBF">
      <w:pPr>
        <w:rPr>
          <w:smallCaps/>
        </w:rPr>
      </w:pPr>
      <w:r w:rsidRPr="00400EBF">
        <w:rPr>
          <w:smallCaps/>
        </w:rPr>
        <w:t>Dinamica dei sistemi di particelle</w:t>
      </w:r>
    </w:p>
    <w:p w14:paraId="5C9499F4" w14:textId="77777777" w:rsidR="00400EBF" w:rsidRPr="00400EBF" w:rsidRDefault="00400EBF" w:rsidP="00400EBF">
      <w:r w:rsidRPr="00400EBF">
        <w:t>Dinamica dei sistemi di particelle. Definizione di centro di massa. Teorema del moto del centro di massa. Conservazione della quantità di moto. Teorema del momento angolare. Conservazione del momenti angolare.</w:t>
      </w:r>
    </w:p>
    <w:p w14:paraId="4BE31A3B" w14:textId="77777777" w:rsidR="00400EBF" w:rsidRPr="00400EBF" w:rsidRDefault="00400EBF" w:rsidP="00400EBF">
      <w:r w:rsidRPr="00400EBF">
        <w:t xml:space="preserve">Sistema di riferimento centro di massa. Teoremi di </w:t>
      </w:r>
      <w:proofErr w:type="spellStart"/>
      <w:r w:rsidRPr="00400EBF">
        <w:t>Konig</w:t>
      </w:r>
      <w:proofErr w:type="spellEnd"/>
      <w:r w:rsidRPr="00400EBF">
        <w:t>.</w:t>
      </w:r>
    </w:p>
    <w:p w14:paraId="6272152F" w14:textId="77777777" w:rsidR="00400EBF" w:rsidRPr="00400EBF" w:rsidRDefault="00400EBF" w:rsidP="00400EBF">
      <w:r w:rsidRPr="00400EBF">
        <w:t>Teorema dell'energia cinetica.</w:t>
      </w:r>
    </w:p>
    <w:p w14:paraId="4DA39E6A" w14:textId="77777777" w:rsidR="00400EBF" w:rsidRPr="00400EBF" w:rsidRDefault="00400EBF" w:rsidP="00400EBF">
      <w:r w:rsidRPr="00400EBF">
        <w:t>Fenomeni impulsivi. Urti elastici ed anelastici. Osservatore solidale col laboratorio ed osservatore solidale col centro di massa. Classificazione urti. Esplosioni.</w:t>
      </w:r>
    </w:p>
    <w:p w14:paraId="19012965" w14:textId="77777777" w:rsidR="00400EBF" w:rsidRPr="00400EBF" w:rsidRDefault="00400EBF" w:rsidP="00400EBF">
      <w:r w:rsidRPr="00400EBF">
        <w:t xml:space="preserve">Il problema a due corpi e la massa ridotta. </w:t>
      </w:r>
    </w:p>
    <w:p w14:paraId="5C9DB5D9" w14:textId="77777777" w:rsidR="00400EBF" w:rsidRPr="00400EBF" w:rsidRDefault="00400EBF" w:rsidP="00400EBF">
      <w:r w:rsidRPr="00400EBF">
        <w:t>Corpo rigido e sue proprietà. Moto roto-traslazionale di un corpo rigido</w:t>
      </w:r>
    </w:p>
    <w:p w14:paraId="29561B7A" w14:textId="77777777" w:rsidR="00400EBF" w:rsidRPr="00400EBF" w:rsidRDefault="00400EBF" w:rsidP="00400EBF">
      <w:r w:rsidRPr="00400EBF">
        <w:t>Momento di inerzia Teorema di Huygens-Steiner. Equilibrio statico di un corpo rigido</w:t>
      </w:r>
    </w:p>
    <w:p w14:paraId="6768E265" w14:textId="77777777" w:rsidR="00400EBF" w:rsidRPr="00400EBF" w:rsidRDefault="00400EBF" w:rsidP="00400EBF">
      <w:r w:rsidRPr="00400EBF">
        <w:t>Moto di puro rotolamento. Pendolo composto. Giroscopio e moto di precessione.</w:t>
      </w:r>
    </w:p>
    <w:p w14:paraId="3DC23D0B" w14:textId="77777777" w:rsidR="00400EBF" w:rsidRPr="00400EBF" w:rsidRDefault="00400EBF" w:rsidP="00400EBF">
      <w:r w:rsidRPr="00400EBF">
        <w:t>Urto tra un punto materiale e un corpo rigido.</w:t>
      </w:r>
    </w:p>
    <w:p w14:paraId="5FACAE9A" w14:textId="77777777" w:rsidR="00400EBF" w:rsidRPr="00400EBF" w:rsidRDefault="00400EBF" w:rsidP="00400EBF"/>
    <w:p w14:paraId="7EB34174" w14:textId="77777777" w:rsidR="00400EBF" w:rsidRPr="00400EBF" w:rsidRDefault="00400EBF" w:rsidP="00400EBF">
      <w:pPr>
        <w:rPr>
          <w:smallCaps/>
        </w:rPr>
      </w:pPr>
      <w:r w:rsidRPr="00400EBF">
        <w:rPr>
          <w:smallCaps/>
        </w:rPr>
        <w:t>Termologia e termodinamica</w:t>
      </w:r>
    </w:p>
    <w:p w14:paraId="3DE2F47B" w14:textId="77777777" w:rsidR="00400EBF" w:rsidRPr="00400EBF" w:rsidRDefault="00400EBF" w:rsidP="00400EBF">
      <w:r w:rsidRPr="00400EBF">
        <w:t>Sistemi e stati termodinamici. Equilibrio termodinamico. Principio dell’equilibrio termico. Temperatura e dilatazione termica. Leggi della dilatazione dei corpi. Caratteristiche termometriche, punti fissi e scale di temperatura.</w:t>
      </w:r>
    </w:p>
    <w:p w14:paraId="46C9D78B" w14:textId="77777777" w:rsidR="00400EBF" w:rsidRPr="00400EBF" w:rsidRDefault="00400EBF" w:rsidP="00400EBF">
      <w:r w:rsidRPr="00400EBF">
        <w:t>Sistemi adiabatici. Esperimenti di Joule. Calore. Primo principio della termodinamica. Energia interna.</w:t>
      </w:r>
    </w:p>
    <w:p w14:paraId="485EC690" w14:textId="77777777" w:rsidR="00400EBF" w:rsidRPr="00400EBF" w:rsidRDefault="00400EBF" w:rsidP="00400EBF">
      <w:r w:rsidRPr="00400EBF">
        <w:t>Trasformazioni termodinamiche. Calore e lavoro. Calorimetria. Capacità termica e calore specifico. Processi isotermici. Cambiamenti di fase. Trasmissione del calore. Dilatazione termica dei solidi e dei liquidi.</w:t>
      </w:r>
    </w:p>
    <w:p w14:paraId="76F45EB2" w14:textId="77777777" w:rsidR="00400EBF" w:rsidRPr="00400EBF" w:rsidRDefault="00400EBF" w:rsidP="00400EBF">
      <w:r w:rsidRPr="00400EBF">
        <w:t>Gas perfetti e reali all’equilibrio.  Leggi di Boyle e di Gay-</w:t>
      </w:r>
      <w:proofErr w:type="spellStart"/>
      <w:r w:rsidRPr="00400EBF">
        <w:t>Lussac</w:t>
      </w:r>
      <w:proofErr w:type="spellEnd"/>
      <w:r w:rsidRPr="00400EBF">
        <w:t>. Equazione di stato dei gas perfetti. I</w:t>
      </w:r>
    </w:p>
    <w:p w14:paraId="17E1D172" w14:textId="77777777" w:rsidR="00400EBF" w:rsidRPr="00400EBF" w:rsidRDefault="00400EBF" w:rsidP="00400EBF">
      <w:proofErr w:type="gramStart"/>
      <w:r w:rsidRPr="00400EBF">
        <w:t>gas</w:t>
      </w:r>
      <w:proofErr w:type="gramEnd"/>
      <w:r w:rsidRPr="00400EBF">
        <w:t xml:space="preserve"> reali e il loro comportamento. Equazione di Van </w:t>
      </w:r>
      <w:proofErr w:type="spellStart"/>
      <w:r w:rsidRPr="00400EBF">
        <w:t>der</w:t>
      </w:r>
      <w:proofErr w:type="spellEnd"/>
      <w:r w:rsidRPr="00400EBF">
        <w:t xml:space="preserve"> </w:t>
      </w:r>
      <w:proofErr w:type="spellStart"/>
      <w:r w:rsidRPr="00400EBF">
        <w:t>Waals</w:t>
      </w:r>
      <w:proofErr w:type="spellEnd"/>
    </w:p>
    <w:p w14:paraId="4D2CC2C7" w14:textId="77777777" w:rsidR="00400EBF" w:rsidRPr="00400EBF" w:rsidRDefault="00400EBF" w:rsidP="00400EBF">
      <w:r w:rsidRPr="00400EBF">
        <w:t>La teoria cinetica dei gas.  Basi molecolari della pressione. Equazione di Joule-</w:t>
      </w:r>
      <w:proofErr w:type="spellStart"/>
      <w:r w:rsidRPr="00400EBF">
        <w:t>Clausius</w:t>
      </w:r>
      <w:proofErr w:type="spellEnd"/>
      <w:r w:rsidRPr="00400EBF">
        <w:t>. Costante di Boltzmann. L’energia interna. Velocità molecolare e libero cammino medio. Distribuzione di Maxwell- Boltzmann.</w:t>
      </w:r>
    </w:p>
    <w:p w14:paraId="49392741" w14:textId="77777777" w:rsidR="00400EBF" w:rsidRPr="00400EBF" w:rsidRDefault="00400EBF" w:rsidP="00400EBF">
      <w:r w:rsidRPr="00400EBF">
        <w:t xml:space="preserve">Il secondo principio della termodinamica. Reversibilità ed irreversibilità. Enunciati di Kelvin e di </w:t>
      </w:r>
      <w:proofErr w:type="spellStart"/>
      <w:r w:rsidRPr="00400EBF">
        <w:t>Clausius</w:t>
      </w:r>
      <w:proofErr w:type="spellEnd"/>
      <w:r w:rsidRPr="00400EBF">
        <w:t xml:space="preserve"> e loro equivalenza. Macchina di Carnot. Teorema di Carnot. Temperatura termodinamica assoluta.</w:t>
      </w:r>
    </w:p>
    <w:p w14:paraId="30A3D616" w14:textId="77777777" w:rsidR="00400EBF" w:rsidRPr="00400EBF" w:rsidRDefault="00400EBF" w:rsidP="00400EBF">
      <w:r w:rsidRPr="00400EBF">
        <w:t>Trasformazioni cicliche di un sistema termodinamico. Macchine termiche e macchine frigorifere. Cicli termodinamici.</w:t>
      </w:r>
    </w:p>
    <w:p w14:paraId="1858CBEF" w14:textId="77777777" w:rsidR="00400EBF" w:rsidRPr="00400EBF" w:rsidRDefault="00400EBF" w:rsidP="00400EBF">
      <w:r w:rsidRPr="00400EBF">
        <w:lastRenderedPageBreak/>
        <w:t xml:space="preserve">La funzione di stato entropia. Teorema di </w:t>
      </w:r>
      <w:proofErr w:type="spellStart"/>
      <w:r w:rsidRPr="00400EBF">
        <w:t>Clausius</w:t>
      </w:r>
      <w:proofErr w:type="spellEnd"/>
      <w:r w:rsidRPr="00400EBF">
        <w:t>. Entropia dei sistemi, dell'ambiente, dell'universo. Principio di aumento dell’entropia. Entropia di un gas ideale. Energia inutilizzabile. Interpretazione microscopica dell’entropia.</w:t>
      </w:r>
    </w:p>
    <w:p w14:paraId="21943D4F" w14:textId="77777777" w:rsidR="00400EBF" w:rsidRDefault="00400EBF" w:rsidP="00400EB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F00BCFD" w14:textId="7F755CA1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P. Mazzoldi - M. Nigro - C. Voci,</w:t>
      </w:r>
      <w:r w:rsidRPr="00400EBF">
        <w:rPr>
          <w:i/>
          <w:spacing w:val="-5"/>
        </w:rPr>
        <w:t xml:space="preserve"> Elementi di Fisica,</w:t>
      </w:r>
      <w:r w:rsidRPr="00400EBF">
        <w:rPr>
          <w:spacing w:val="-5"/>
        </w:rPr>
        <w:t xml:space="preserve"> EdiSES, Napoli.</w:t>
      </w:r>
      <w:r w:rsidR="00084888">
        <w:rPr>
          <w:spacing w:val="-5"/>
        </w:rPr>
        <w:t xml:space="preserve"> </w:t>
      </w:r>
      <w:hyperlink r:id="rId5" w:history="1">
        <w:r w:rsidR="00084888" w:rsidRPr="00084888">
          <w:rPr>
            <w:rStyle w:val="Collegamentoipertestuale"/>
            <w:spacing w:val="-5"/>
          </w:rPr>
          <w:t>Acquista da V&amp;P</w:t>
        </w:r>
      </w:hyperlink>
    </w:p>
    <w:p w14:paraId="6A5F2613" w14:textId="77777777" w:rsidR="00400EBF" w:rsidRPr="00400EBF" w:rsidRDefault="00400EBF" w:rsidP="00400EBF">
      <w:pPr>
        <w:pStyle w:val="Testo1"/>
        <w:spacing w:line="240" w:lineRule="atLeast"/>
        <w:rPr>
          <w:spacing w:val="-5"/>
          <w:lang w:val="en-GB"/>
        </w:rPr>
      </w:pPr>
      <w:r w:rsidRPr="00400EBF">
        <w:rPr>
          <w:smallCaps/>
          <w:spacing w:val="-5"/>
          <w:sz w:val="16"/>
          <w:lang w:val="en-GB"/>
        </w:rPr>
        <w:t>J.M. Knudsen - P.G. Hjorth,</w:t>
      </w:r>
      <w:r w:rsidRPr="00400EBF">
        <w:rPr>
          <w:i/>
          <w:spacing w:val="-5"/>
          <w:lang w:val="en-GB"/>
        </w:rPr>
        <w:t xml:space="preserve"> Elements of Newtonian mechanics,</w:t>
      </w:r>
      <w:r w:rsidRPr="00400EBF">
        <w:rPr>
          <w:spacing w:val="-5"/>
          <w:lang w:val="en-GB"/>
        </w:rPr>
        <w:t xml:space="preserve"> Springer, Berlino.</w:t>
      </w:r>
    </w:p>
    <w:p w14:paraId="5F44A3E2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D. Sette - A. Alippi,</w:t>
      </w:r>
      <w:r w:rsidRPr="00400EBF">
        <w:rPr>
          <w:i/>
          <w:spacing w:val="-5"/>
        </w:rPr>
        <w:t xml:space="preserve"> Lezioni di Fisica – Meccanica  e Termodinamica,</w:t>
      </w:r>
      <w:r w:rsidRPr="00400EBF">
        <w:rPr>
          <w:spacing w:val="-5"/>
        </w:rPr>
        <w:t xml:space="preserve"> Masson, Milano.</w:t>
      </w:r>
    </w:p>
    <w:p w14:paraId="674FEE0A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C. Mencuccini - V. Silvestrini,</w:t>
      </w:r>
      <w:r w:rsidRPr="00400EBF">
        <w:rPr>
          <w:i/>
          <w:spacing w:val="-5"/>
        </w:rPr>
        <w:t xml:space="preserve"> Meccanica e Termodinamica,</w:t>
      </w:r>
      <w:r w:rsidRPr="00400EBF">
        <w:rPr>
          <w:spacing w:val="-5"/>
        </w:rPr>
        <w:t xml:space="preserve"> Liguori.</w:t>
      </w:r>
    </w:p>
    <w:p w14:paraId="006BE6C7" w14:textId="5D265020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R.P. Feynman - R.B. Leyghton - M. Sands,</w:t>
      </w:r>
      <w:r w:rsidRPr="00400EBF">
        <w:rPr>
          <w:i/>
          <w:spacing w:val="-5"/>
        </w:rPr>
        <w:t xml:space="preserve"> La Fisica di Feynman,</w:t>
      </w:r>
      <w:r w:rsidRPr="00400EBF">
        <w:rPr>
          <w:spacing w:val="-5"/>
        </w:rPr>
        <w:t xml:space="preserve"> vol.1 Zanichelli, Bologna.</w:t>
      </w:r>
      <w:r w:rsidR="00084888">
        <w:rPr>
          <w:spacing w:val="-5"/>
        </w:rPr>
        <w:t xml:space="preserve"> </w:t>
      </w:r>
    </w:p>
    <w:p w14:paraId="46811E69" w14:textId="548A2FF2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E. Fermi,</w:t>
      </w:r>
      <w:r w:rsidRPr="00400EBF">
        <w:rPr>
          <w:i/>
          <w:spacing w:val="-5"/>
        </w:rPr>
        <w:t xml:space="preserve"> Termodinamica,</w:t>
      </w:r>
      <w:r w:rsidRPr="00400EBF">
        <w:rPr>
          <w:spacing w:val="-5"/>
        </w:rPr>
        <w:t xml:space="preserve"> Ed. Boringhieri.</w:t>
      </w:r>
      <w:r w:rsidR="00084888">
        <w:rPr>
          <w:spacing w:val="-5"/>
        </w:rPr>
        <w:t xml:space="preserve"> </w:t>
      </w:r>
      <w:hyperlink r:id="rId6" w:history="1">
        <w:r w:rsidR="00084888" w:rsidRPr="00084888">
          <w:rPr>
            <w:rStyle w:val="Collegamentoipertestuale"/>
            <w:spacing w:val="-5"/>
          </w:rPr>
          <w:t>Acquista da V&amp;P</w:t>
        </w:r>
      </w:hyperlink>
    </w:p>
    <w:p w14:paraId="62786BE0" w14:textId="77777777" w:rsidR="00400EBF" w:rsidRPr="00400EBF" w:rsidRDefault="00400EBF" w:rsidP="00400EBF">
      <w:pPr>
        <w:pStyle w:val="Testo1"/>
        <w:spacing w:line="240" w:lineRule="atLeast"/>
        <w:rPr>
          <w:spacing w:val="-5"/>
        </w:rPr>
      </w:pPr>
      <w:r w:rsidRPr="00400EBF">
        <w:rPr>
          <w:smallCaps/>
          <w:spacing w:val="-5"/>
          <w:sz w:val="16"/>
        </w:rPr>
        <w:t>M.W. Zemansky,</w:t>
      </w:r>
      <w:r w:rsidRPr="00400EBF">
        <w:rPr>
          <w:i/>
          <w:spacing w:val="-5"/>
        </w:rPr>
        <w:t xml:space="preserve"> </w:t>
      </w:r>
      <w:bookmarkStart w:id="0" w:name="_GoBack"/>
      <w:r w:rsidRPr="00400EBF">
        <w:rPr>
          <w:i/>
          <w:spacing w:val="-5"/>
        </w:rPr>
        <w:t>Calore e Termodinamica,</w:t>
      </w:r>
      <w:r w:rsidRPr="00400EBF">
        <w:rPr>
          <w:spacing w:val="-5"/>
        </w:rPr>
        <w:t xml:space="preserve"> </w:t>
      </w:r>
      <w:bookmarkEnd w:id="0"/>
      <w:r w:rsidRPr="00400EBF">
        <w:rPr>
          <w:spacing w:val="-5"/>
        </w:rPr>
        <w:t>vol.1, Zanichelli, Bologna.</w:t>
      </w:r>
    </w:p>
    <w:p w14:paraId="40CF4B7D" w14:textId="77777777" w:rsidR="00400EBF" w:rsidRDefault="00400EBF" w:rsidP="00400E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B8FCF74" w14:textId="3A06CC16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Il corso prevede 4</w:t>
      </w:r>
      <w:r w:rsidR="00C96476">
        <w:rPr>
          <w:sz w:val="20"/>
        </w:rPr>
        <w:t>0</w:t>
      </w:r>
      <w:r w:rsidRPr="00E40AA1">
        <w:rPr>
          <w:sz w:val="20"/>
        </w:rPr>
        <w:t xml:space="preserve"> ore di lezione frontale e 4</w:t>
      </w:r>
      <w:r w:rsidR="00C96476">
        <w:rPr>
          <w:sz w:val="20"/>
        </w:rPr>
        <w:t>0</w:t>
      </w:r>
      <w:r w:rsidRPr="00E40AA1">
        <w:rPr>
          <w:sz w:val="20"/>
        </w:rPr>
        <w:t xml:space="preserve"> ore di esercitazione comprensive dello svolgimnto di problemi e discussione di esempi e casi pratici. Le ore di lezione frontale sono tenute dal docente del corso.</w:t>
      </w:r>
    </w:p>
    <w:p w14:paraId="07167534" w14:textId="77777777" w:rsidR="00400EBF" w:rsidRDefault="00400EBF" w:rsidP="00400E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039AFA46" w14:textId="77777777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L’esame consiste in una prova orale in cui il docente valuta:</w:t>
      </w:r>
    </w:p>
    <w:p w14:paraId="6B80139D" w14:textId="77777777" w:rsidR="00400EBF" w:rsidRPr="00E40AA1" w:rsidRDefault="00400EBF" w:rsidP="00400EBF">
      <w:pPr>
        <w:pStyle w:val="Testo2"/>
        <w:numPr>
          <w:ilvl w:val="0"/>
          <w:numId w:val="1"/>
        </w:numPr>
        <w:rPr>
          <w:sz w:val="20"/>
        </w:rPr>
      </w:pPr>
      <w:r w:rsidRPr="00E40AA1">
        <w:rPr>
          <w:sz w:val="20"/>
        </w:rPr>
        <w:t xml:space="preserve">che siano stati acquisiti i temi oggetto del corso </w:t>
      </w:r>
    </w:p>
    <w:p w14:paraId="2B7D531D" w14:textId="77777777" w:rsidR="00400EBF" w:rsidRPr="00E40AA1" w:rsidRDefault="00400EBF" w:rsidP="00400EBF">
      <w:pPr>
        <w:pStyle w:val="Testo2"/>
        <w:numPr>
          <w:ilvl w:val="0"/>
          <w:numId w:val="1"/>
        </w:numPr>
        <w:rPr>
          <w:sz w:val="20"/>
        </w:rPr>
      </w:pPr>
      <w:r w:rsidRPr="00E40AA1">
        <w:rPr>
          <w:sz w:val="20"/>
        </w:rPr>
        <w:t xml:space="preserve">la capacità di ragionamento e critica sviluppata. </w:t>
      </w:r>
    </w:p>
    <w:p w14:paraId="01EA5ABA" w14:textId="77777777" w:rsidR="00400EBF" w:rsidRPr="00E40AA1" w:rsidRDefault="00400EBF" w:rsidP="00400EBF">
      <w:pPr>
        <w:pStyle w:val="Testo2"/>
        <w:numPr>
          <w:ilvl w:val="0"/>
          <w:numId w:val="1"/>
        </w:numPr>
        <w:rPr>
          <w:sz w:val="20"/>
        </w:rPr>
      </w:pPr>
      <w:r w:rsidRPr="00E40AA1">
        <w:rPr>
          <w:sz w:val="20"/>
        </w:rPr>
        <w:t>le proprietà di linguaggio e le abilità comunicative.</w:t>
      </w:r>
    </w:p>
    <w:p w14:paraId="16A74739" w14:textId="77777777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L’esame orale è preceduto inoltre da una prova scritta che consiste di tre esercizi di cui uno sul punto materiale, uno sui sistemi di particelle e uno di termodinamica.</w:t>
      </w:r>
    </w:p>
    <w:p w14:paraId="2A640B49" w14:textId="77777777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Il superamento dello scritto è condizione necessaria per poter accedere all’orale.</w:t>
      </w:r>
    </w:p>
    <w:p w14:paraId="5B11B520" w14:textId="4FFA6CDD" w:rsidR="00400EBF" w:rsidRDefault="00400EBF" w:rsidP="00400E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E2B6A">
        <w:rPr>
          <w:b/>
          <w:i/>
          <w:sz w:val="18"/>
        </w:rPr>
        <w:t xml:space="preserve"> E PREREQUISITI</w:t>
      </w:r>
    </w:p>
    <w:p w14:paraId="3356B8A3" w14:textId="230D4AC7" w:rsidR="00CE2B6A" w:rsidRPr="00CE2B6A" w:rsidRDefault="00CE2B6A" w:rsidP="00CE2B6A">
      <w:pPr>
        <w:pStyle w:val="Testo2"/>
      </w:pPr>
      <w:r>
        <w:t>N</w:t>
      </w:r>
      <w:r w:rsidRPr="00CE2B6A">
        <w:t>on sono previsti prerequisiti specifici.</w:t>
      </w:r>
    </w:p>
    <w:p w14:paraId="4B6BB64A" w14:textId="77777777" w:rsidR="00D56DC4" w:rsidRDefault="00D56DC4" w:rsidP="00400EBF">
      <w:pPr>
        <w:pStyle w:val="Testo2"/>
        <w:rPr>
          <w:sz w:val="20"/>
        </w:rPr>
      </w:pPr>
    </w:p>
    <w:p w14:paraId="7E3D219A" w14:textId="58B2EF1A" w:rsidR="00D56DC4" w:rsidRPr="00D56DC4" w:rsidRDefault="00D56DC4" w:rsidP="00400EBF">
      <w:pPr>
        <w:pStyle w:val="Testo2"/>
        <w:rPr>
          <w:i/>
          <w:sz w:val="20"/>
        </w:rPr>
      </w:pPr>
      <w:r w:rsidRPr="00D56DC4">
        <w:rPr>
          <w:i/>
          <w:sz w:val="20"/>
        </w:rPr>
        <w:t>Orario e luogo di ricevimento degli studenti</w:t>
      </w:r>
    </w:p>
    <w:p w14:paraId="515E8303" w14:textId="77777777" w:rsidR="00400EBF" w:rsidRPr="00E40AA1" w:rsidRDefault="00400EBF" w:rsidP="00400EBF">
      <w:pPr>
        <w:pStyle w:val="Testo2"/>
        <w:rPr>
          <w:sz w:val="20"/>
        </w:rPr>
      </w:pPr>
      <w:r w:rsidRPr="00E40AA1">
        <w:rPr>
          <w:sz w:val="20"/>
        </w:rPr>
        <w:t>La Prof.ssa Pagliara riceve gli studenti alla fine della lezione o in qualsiasi orario su appuntamento.</w:t>
      </w:r>
    </w:p>
    <w:p w14:paraId="31D4E3A1" w14:textId="77777777" w:rsidR="00400EBF" w:rsidRPr="00400EBF" w:rsidRDefault="00400EBF" w:rsidP="00400EBF">
      <w:pPr>
        <w:pStyle w:val="Testo2"/>
      </w:pPr>
    </w:p>
    <w:sectPr w:rsidR="00400EBF" w:rsidRPr="00400EB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E8B"/>
    <w:multiLevelType w:val="hybridMultilevel"/>
    <w:tmpl w:val="F3187CDC"/>
    <w:lvl w:ilvl="0" w:tplc="C56EB35A">
      <w:start w:val="13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BF"/>
    <w:rsid w:val="00040444"/>
    <w:rsid w:val="00084888"/>
    <w:rsid w:val="00151E73"/>
    <w:rsid w:val="00356790"/>
    <w:rsid w:val="00400EBF"/>
    <w:rsid w:val="007B53A3"/>
    <w:rsid w:val="00AF7641"/>
    <w:rsid w:val="00C96476"/>
    <w:rsid w:val="00CC6C2F"/>
    <w:rsid w:val="00CE2B6A"/>
    <w:rsid w:val="00D56DC4"/>
    <w:rsid w:val="00E40AA1"/>
    <w:rsid w:val="00F0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A912E"/>
  <w15:docId w15:val="{207FAE35-D23D-41D5-83DA-2A350FCC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84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enrico-fermi/termodinamica-9788833951829-367009.html?search_string=fermi%20termodinamica&amp;search_results=1" TargetMode="External"/><Relationship Id="rId5" Type="http://schemas.openxmlformats.org/officeDocument/2006/relationships/hyperlink" Target="https://librerie.unicatt.it/scheda-libro/paolo-mazzoldi-massimo-nigro-cesare-voci/elementi-di-fisica-meccanica-e-termodinamica-9788836230365-694394.html?search_string=mazzoldi%20Elementi%20di%20Fisica&amp;search_results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5587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6</cp:revision>
  <cp:lastPrinted>2003-03-27T09:42:00Z</cp:lastPrinted>
  <dcterms:created xsi:type="dcterms:W3CDTF">2020-05-18T09:27:00Z</dcterms:created>
  <dcterms:modified xsi:type="dcterms:W3CDTF">2022-12-15T10:30:00Z</dcterms:modified>
</cp:coreProperties>
</file>