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610074" w14:textId="77777777" w:rsidR="009C29C6" w:rsidRDefault="006609E6">
      <w:pPr>
        <w:pStyle w:val="Titolo1"/>
      </w:pPr>
      <w:r>
        <w:t>Analisi di dati sperimentali e statistica applicata</w:t>
      </w:r>
    </w:p>
    <w:p w14:paraId="4D5B2893" w14:textId="77777777" w:rsidR="006609E6" w:rsidRDefault="006609E6" w:rsidP="006609E6">
      <w:pPr>
        <w:pStyle w:val="Titolo2"/>
      </w:pPr>
      <w:r>
        <w:t>Prof. Angelo Finco</w:t>
      </w:r>
    </w:p>
    <w:p w14:paraId="3D305F5A" w14:textId="77777777" w:rsidR="006609E6" w:rsidRDefault="006609E6" w:rsidP="006609E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3C6D245" w14:textId="77777777" w:rsidR="006609E6" w:rsidRPr="006609E6" w:rsidRDefault="006609E6" w:rsidP="006609E6">
      <w:r w:rsidRPr="006609E6">
        <w:t>Gli obbiettivi principali del corso sono: la comprensione di alcuni possibili aspetti sulla raccolta dei dati sperimentali, la capacità di analizzare i dati sperimentali raccolti attraverso l’utilizzo di alcune tecniche statistiche e strumenti informatici quali i fogli di calcolo. Gli studenti che frequenteranno questo corso possono aspettarsi di imparare ad analizzare dati sperimentali mediante l’utilizzo dei fogli di calcolo e l’applicazione di tecniche di analisi di dati sperimentali.</w:t>
      </w:r>
    </w:p>
    <w:p w14:paraId="7D7D5AFC" w14:textId="77777777" w:rsidR="006609E6" w:rsidRDefault="006609E6" w:rsidP="006609E6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D185F0C" w14:textId="77777777" w:rsidR="006609E6" w:rsidRPr="006609E6" w:rsidRDefault="006609E6" w:rsidP="006609E6">
      <w:r w:rsidRPr="006609E6">
        <w:t>Introduzione</w:t>
      </w:r>
      <w:r w:rsidRPr="006609E6">
        <w:tab/>
      </w:r>
    </w:p>
    <w:p w14:paraId="3B031F9C" w14:textId="77777777" w:rsidR="006609E6" w:rsidRPr="006609E6" w:rsidRDefault="006609E6" w:rsidP="006609E6">
      <w:r w:rsidRPr="006609E6">
        <w:tab/>
        <w:t>Il significato di misura, precisione, accuratezza</w:t>
      </w:r>
    </w:p>
    <w:p w14:paraId="01E06BC2" w14:textId="77777777" w:rsidR="006609E6" w:rsidRPr="006609E6" w:rsidRDefault="006609E6" w:rsidP="006609E6"/>
    <w:p w14:paraId="19929AEA" w14:textId="77777777" w:rsidR="006609E6" w:rsidRPr="006609E6" w:rsidRDefault="006609E6" w:rsidP="006609E6">
      <w:r w:rsidRPr="006609E6">
        <w:t>Il dato sperimentale</w:t>
      </w:r>
      <w:r w:rsidRPr="006609E6">
        <w:tab/>
      </w:r>
    </w:p>
    <w:p w14:paraId="284DC7A5" w14:textId="77777777" w:rsidR="006609E6" w:rsidRPr="006609E6" w:rsidRDefault="006609E6" w:rsidP="006609E6">
      <w:r w:rsidRPr="006609E6">
        <w:tab/>
        <w:t>Caratteristiche del dato sperimentale</w:t>
      </w:r>
    </w:p>
    <w:p w14:paraId="4AF0DE1B" w14:textId="77777777" w:rsidR="006609E6" w:rsidRPr="006609E6" w:rsidRDefault="006609E6" w:rsidP="006609E6">
      <w:r w:rsidRPr="006609E6">
        <w:tab/>
        <w:t xml:space="preserve">I </w:t>
      </w:r>
      <w:proofErr w:type="spellStart"/>
      <w:r w:rsidRPr="006609E6">
        <w:t>datalogger</w:t>
      </w:r>
      <w:proofErr w:type="spellEnd"/>
    </w:p>
    <w:p w14:paraId="1585917F" w14:textId="77777777" w:rsidR="006609E6" w:rsidRPr="006609E6" w:rsidRDefault="006609E6" w:rsidP="006609E6">
      <w:r w:rsidRPr="006609E6">
        <w:tab/>
        <w:t>Le misure da sensori met</w:t>
      </w:r>
      <w:r>
        <w:t xml:space="preserve">eo tradizionali (in voltaggio, </w:t>
      </w:r>
      <w:r w:rsidRPr="006609E6">
        <w:t>in corrente, resistivi, impulsati)</w:t>
      </w:r>
    </w:p>
    <w:p w14:paraId="402B66E4" w14:textId="77777777" w:rsidR="006609E6" w:rsidRPr="006609E6" w:rsidRDefault="006609E6" w:rsidP="006609E6">
      <w:r w:rsidRPr="006609E6">
        <w:tab/>
        <w:t>Le misure da sensori meteo veloci</w:t>
      </w:r>
    </w:p>
    <w:p w14:paraId="5C1703AE" w14:textId="77777777" w:rsidR="006609E6" w:rsidRPr="006609E6" w:rsidRDefault="006609E6" w:rsidP="006609E6"/>
    <w:p w14:paraId="79F515A8" w14:textId="77777777" w:rsidR="006609E6" w:rsidRPr="006609E6" w:rsidRDefault="006609E6" w:rsidP="006609E6">
      <w:r w:rsidRPr="006609E6">
        <w:t>Fogli di calcolo</w:t>
      </w:r>
      <w:r w:rsidRPr="006609E6">
        <w:tab/>
      </w:r>
    </w:p>
    <w:p w14:paraId="4A4CBA01" w14:textId="77777777" w:rsidR="006609E6" w:rsidRPr="006609E6" w:rsidRDefault="006609E6" w:rsidP="006609E6">
      <w:r w:rsidRPr="006609E6">
        <w:tab/>
        <w:t xml:space="preserve">Le funzioni </w:t>
      </w:r>
    </w:p>
    <w:p w14:paraId="7C888875" w14:textId="77777777" w:rsidR="006609E6" w:rsidRPr="006609E6" w:rsidRDefault="006609E6" w:rsidP="006609E6">
      <w:r w:rsidRPr="006609E6">
        <w:tab/>
        <w:t>I grafici</w:t>
      </w:r>
    </w:p>
    <w:p w14:paraId="1CE7F761" w14:textId="77777777" w:rsidR="006609E6" w:rsidRPr="006609E6" w:rsidRDefault="006609E6" w:rsidP="006609E6">
      <w:r w:rsidRPr="006609E6">
        <w:tab/>
        <w:t>La tabella pivot</w:t>
      </w:r>
    </w:p>
    <w:p w14:paraId="0A09F5EB" w14:textId="77777777" w:rsidR="006609E6" w:rsidRPr="006609E6" w:rsidRDefault="006609E6" w:rsidP="006609E6"/>
    <w:p w14:paraId="3B2BFC42" w14:textId="77777777" w:rsidR="006609E6" w:rsidRPr="006609E6" w:rsidRDefault="006609E6" w:rsidP="006609E6">
      <w:r w:rsidRPr="006609E6">
        <w:t>Statistica descrittiva</w:t>
      </w:r>
      <w:r w:rsidRPr="006609E6">
        <w:tab/>
      </w:r>
    </w:p>
    <w:p w14:paraId="2179392F" w14:textId="77777777" w:rsidR="006609E6" w:rsidRPr="006609E6" w:rsidRDefault="006609E6" w:rsidP="006609E6">
      <w:r w:rsidRPr="006609E6">
        <w:tab/>
        <w:t>Indici di posizione (media, mediana, moda)</w:t>
      </w:r>
    </w:p>
    <w:p w14:paraId="4293854F" w14:textId="77777777" w:rsidR="006609E6" w:rsidRPr="006609E6" w:rsidRDefault="006609E6" w:rsidP="006609E6">
      <w:r w:rsidRPr="006609E6">
        <w:tab/>
        <w:t>Indici di dispersione (percentili, varianza, deviazione standard, box plot)</w:t>
      </w:r>
    </w:p>
    <w:p w14:paraId="306DFB3F" w14:textId="77777777" w:rsidR="006609E6" w:rsidRPr="006609E6" w:rsidRDefault="006609E6" w:rsidP="006609E6"/>
    <w:p w14:paraId="064C67AC" w14:textId="77777777" w:rsidR="006609E6" w:rsidRPr="006609E6" w:rsidRDefault="006609E6" w:rsidP="006609E6">
      <w:r w:rsidRPr="006609E6">
        <w:t>Correlazione e regressione</w:t>
      </w:r>
      <w:r w:rsidRPr="006609E6">
        <w:tab/>
      </w:r>
    </w:p>
    <w:p w14:paraId="3C31E569" w14:textId="77777777" w:rsidR="006609E6" w:rsidRPr="006609E6" w:rsidRDefault="006609E6" w:rsidP="006609E6">
      <w:r w:rsidRPr="006609E6">
        <w:tab/>
        <w:t>Covarianza</w:t>
      </w:r>
    </w:p>
    <w:p w14:paraId="613AC243" w14:textId="77777777" w:rsidR="006609E6" w:rsidRPr="006609E6" w:rsidRDefault="006609E6" w:rsidP="006609E6">
      <w:r w:rsidRPr="006609E6">
        <w:tab/>
        <w:t>Il coefficiente di Pearson</w:t>
      </w:r>
    </w:p>
    <w:p w14:paraId="263B6B5E" w14:textId="77777777" w:rsidR="006609E6" w:rsidRPr="006609E6" w:rsidRDefault="006609E6" w:rsidP="006609E6">
      <w:r w:rsidRPr="006609E6">
        <w:tab/>
        <w:t>Regressioni lineari semplici e multiple</w:t>
      </w:r>
    </w:p>
    <w:p w14:paraId="5092C59F" w14:textId="77777777" w:rsidR="006609E6" w:rsidRPr="006609E6" w:rsidRDefault="006609E6" w:rsidP="006609E6"/>
    <w:p w14:paraId="29B441C0" w14:textId="77777777" w:rsidR="006609E6" w:rsidRPr="006609E6" w:rsidRDefault="006609E6" w:rsidP="006609E6">
      <w:r w:rsidRPr="006609E6">
        <w:t>PCA - Analisi delle componenti principali</w:t>
      </w:r>
    </w:p>
    <w:p w14:paraId="034B2631" w14:textId="77777777" w:rsidR="006609E6" w:rsidRPr="006609E6" w:rsidRDefault="006609E6" w:rsidP="006609E6"/>
    <w:p w14:paraId="7504C531" w14:textId="15B37571" w:rsidR="006609E6" w:rsidRPr="006609E6" w:rsidRDefault="00AC4EA5" w:rsidP="006609E6">
      <w:r w:rsidRPr="006609E6">
        <w:t>Spazializzazione</w:t>
      </w:r>
      <w:r w:rsidR="006609E6" w:rsidRPr="006609E6">
        <w:t xml:space="preserve"> del dato</w:t>
      </w:r>
    </w:p>
    <w:p w14:paraId="530DED20" w14:textId="77777777" w:rsidR="006609E6" w:rsidRPr="006609E6" w:rsidRDefault="006609E6" w:rsidP="006609E6">
      <w:r w:rsidRPr="006609E6">
        <w:tab/>
        <w:t>Tecniche di spazializzazione del dato</w:t>
      </w:r>
    </w:p>
    <w:p w14:paraId="584ECD00" w14:textId="2018A223" w:rsidR="006609E6" w:rsidRPr="006609E6" w:rsidRDefault="006609E6" w:rsidP="006609E6">
      <w:r w:rsidRPr="006609E6">
        <w:tab/>
      </w:r>
    </w:p>
    <w:p w14:paraId="621B53D0" w14:textId="77777777" w:rsidR="006609E6" w:rsidRDefault="006609E6" w:rsidP="006609E6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4D6B3218" w14:textId="5CBA305C" w:rsidR="006609E6" w:rsidRPr="004E1207" w:rsidRDefault="006609E6" w:rsidP="006609E6">
      <w:pPr>
        <w:pStyle w:val="Testo1"/>
        <w:spacing w:line="240" w:lineRule="atLeast"/>
        <w:rPr>
          <w:spacing w:val="-5"/>
        </w:rPr>
      </w:pPr>
      <w:r w:rsidRPr="006609E6">
        <w:rPr>
          <w:smallCaps/>
          <w:spacing w:val="-5"/>
          <w:sz w:val="16"/>
        </w:rPr>
        <w:t>Taylor,</w:t>
      </w:r>
      <w:r w:rsidRPr="006609E6">
        <w:rPr>
          <w:i/>
          <w:spacing w:val="-5"/>
        </w:rPr>
        <w:t xml:space="preserve"> Introduzione all'analisi degli errori. Lo studio delle incertezze nelle misure fisiche.</w:t>
      </w:r>
      <w:r w:rsidR="004E1207">
        <w:rPr>
          <w:i/>
          <w:spacing w:val="-5"/>
        </w:rPr>
        <w:t xml:space="preserve"> </w:t>
      </w:r>
      <w:hyperlink r:id="rId4" w:history="1">
        <w:r w:rsidR="004E1207" w:rsidRPr="004E1207">
          <w:rPr>
            <w:rStyle w:val="Collegamentoipertestuale"/>
            <w:spacing w:val="-5"/>
          </w:rPr>
          <w:t>Acquista da V&amp;P</w:t>
        </w:r>
      </w:hyperlink>
      <w:bookmarkStart w:id="0" w:name="_GoBack"/>
      <w:bookmarkEnd w:id="0"/>
    </w:p>
    <w:p w14:paraId="246DB343" w14:textId="77777777" w:rsidR="006609E6" w:rsidRPr="006609E6" w:rsidRDefault="006609E6" w:rsidP="006609E6">
      <w:pPr>
        <w:pStyle w:val="Testo1"/>
        <w:spacing w:line="240" w:lineRule="atLeast"/>
        <w:rPr>
          <w:i/>
          <w:spacing w:val="-5"/>
          <w:lang w:val="en-GB"/>
        </w:rPr>
      </w:pPr>
      <w:r w:rsidRPr="006609E6">
        <w:rPr>
          <w:smallCaps/>
          <w:spacing w:val="-5"/>
          <w:sz w:val="16"/>
          <w:lang w:val="en-GB"/>
        </w:rPr>
        <w:t>Jolliffe,</w:t>
      </w:r>
      <w:r w:rsidRPr="006609E6">
        <w:rPr>
          <w:i/>
          <w:spacing w:val="-5"/>
          <w:lang w:val="en-GB"/>
        </w:rPr>
        <w:t xml:space="preserve"> Principal Component Analysis.</w:t>
      </w:r>
    </w:p>
    <w:p w14:paraId="1F82E470" w14:textId="77777777" w:rsidR="006609E6" w:rsidRDefault="006609E6" w:rsidP="006609E6">
      <w:pPr>
        <w:pStyle w:val="Testo1"/>
        <w:spacing w:line="240" w:lineRule="atLeast"/>
        <w:rPr>
          <w:i/>
          <w:spacing w:val="-5"/>
          <w:lang w:val="en-GB"/>
        </w:rPr>
      </w:pPr>
      <w:r w:rsidRPr="006609E6">
        <w:rPr>
          <w:smallCaps/>
          <w:spacing w:val="-5"/>
          <w:sz w:val="16"/>
          <w:lang w:val="en-GB"/>
        </w:rPr>
        <w:t>Goovaerts,</w:t>
      </w:r>
      <w:r w:rsidRPr="006609E6">
        <w:rPr>
          <w:lang w:val="en-GB"/>
        </w:rPr>
        <w:t xml:space="preserve"> </w:t>
      </w:r>
      <w:r w:rsidRPr="006609E6">
        <w:rPr>
          <w:i/>
          <w:spacing w:val="-5"/>
          <w:lang w:val="en-GB"/>
        </w:rPr>
        <w:t>Geostatistics fo natural evaluation.</w:t>
      </w:r>
    </w:p>
    <w:p w14:paraId="7B826105" w14:textId="77777777" w:rsidR="006609E6" w:rsidRPr="006609E6" w:rsidRDefault="006609E6" w:rsidP="006609E6">
      <w:pPr>
        <w:spacing w:before="240" w:after="120" w:line="220" w:lineRule="exact"/>
        <w:rPr>
          <w:b/>
          <w:i/>
          <w:noProof/>
          <w:sz w:val="18"/>
        </w:rPr>
      </w:pPr>
      <w:r w:rsidRPr="006609E6">
        <w:rPr>
          <w:b/>
          <w:i/>
          <w:noProof/>
          <w:sz w:val="18"/>
        </w:rPr>
        <w:t>DIDATTICA DEL CORSO</w:t>
      </w:r>
    </w:p>
    <w:p w14:paraId="53D0EFD5" w14:textId="77777777" w:rsidR="006609E6" w:rsidRDefault="006609E6" w:rsidP="006609E6">
      <w:pPr>
        <w:pStyle w:val="Testo2"/>
      </w:pPr>
      <w:r w:rsidRPr="006609E6">
        <w:t>Lezioni frontali e in laboratorio, lezioni con computer</w:t>
      </w:r>
      <w:r>
        <w:t>.</w:t>
      </w:r>
    </w:p>
    <w:p w14:paraId="118D9154" w14:textId="77777777" w:rsidR="006609E6" w:rsidRDefault="006609E6" w:rsidP="006609E6">
      <w:pPr>
        <w:spacing w:before="240" w:after="120" w:line="220" w:lineRule="exact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METODO E CRITERI DI VALUTAZIONE</w:t>
      </w:r>
    </w:p>
    <w:p w14:paraId="7F0CF9E9" w14:textId="7D23F697" w:rsidR="006609E6" w:rsidRDefault="0026572C" w:rsidP="006609E6">
      <w:pPr>
        <w:pStyle w:val="Testo2"/>
      </w:pPr>
      <w:r>
        <w:t>Elaborato da sviluppare durante il corso e esame orale finale.</w:t>
      </w:r>
    </w:p>
    <w:p w14:paraId="2FDC5AE7" w14:textId="77777777" w:rsidR="006609E6" w:rsidRDefault="006609E6" w:rsidP="006609E6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14:paraId="3398221E" w14:textId="77777777" w:rsidR="006609E6" w:rsidRDefault="006609E6" w:rsidP="006609E6">
      <w:pPr>
        <w:pStyle w:val="Testo2"/>
        <w:jc w:val="left"/>
      </w:pPr>
      <w:r w:rsidRPr="006609E6">
        <w:t>Il corso si rivolge a tutti gli studenti interessati ad approfondire l’utilizzo dei fogli di calcolo e le tecniche statistiche di analisi dei dati.</w:t>
      </w:r>
      <w:r w:rsidRPr="006609E6">
        <w:br/>
        <w:t>L’insegnamento non necessita di particolari prerequisiti relativi ai contenuti.</w:t>
      </w:r>
    </w:p>
    <w:p w14:paraId="0E936951" w14:textId="77777777" w:rsidR="00555A4B" w:rsidRDefault="00555A4B" w:rsidP="006609E6">
      <w:pPr>
        <w:pStyle w:val="Testo2"/>
        <w:jc w:val="left"/>
      </w:pPr>
    </w:p>
    <w:p w14:paraId="6E619656" w14:textId="77777777" w:rsidR="006609E6" w:rsidRPr="006609E6" w:rsidRDefault="006609E6" w:rsidP="006609E6">
      <w:pPr>
        <w:pStyle w:val="Testo2"/>
      </w:pPr>
    </w:p>
    <w:p w14:paraId="30D15F59" w14:textId="77777777" w:rsidR="006609E6" w:rsidRPr="006609E6" w:rsidRDefault="006609E6" w:rsidP="006609E6">
      <w:pPr>
        <w:pStyle w:val="Testo2"/>
        <w:rPr>
          <w:i/>
        </w:rPr>
      </w:pPr>
      <w:r w:rsidRPr="006609E6">
        <w:rPr>
          <w:i/>
        </w:rPr>
        <w:t>Orario e luogo di ricevimento degli studenti</w:t>
      </w:r>
    </w:p>
    <w:p w14:paraId="6B43A7C8" w14:textId="0FFB8162" w:rsidR="006609E6" w:rsidRPr="006609E6" w:rsidRDefault="006609E6" w:rsidP="006609E6">
      <w:pPr>
        <w:pStyle w:val="Testo2"/>
      </w:pPr>
      <w:r w:rsidRPr="006609E6">
        <w:t>Il ricevimento degli studenti avviene su appuntamento</w:t>
      </w:r>
      <w:r w:rsidR="00F373B3">
        <w:t>.</w:t>
      </w:r>
    </w:p>
    <w:p w14:paraId="1D888451" w14:textId="77777777" w:rsidR="006609E6" w:rsidRPr="006609E6" w:rsidRDefault="006609E6" w:rsidP="006609E6">
      <w:pPr>
        <w:pStyle w:val="Testo2"/>
      </w:pPr>
    </w:p>
    <w:p w14:paraId="1948D731" w14:textId="77777777" w:rsidR="006609E6" w:rsidRPr="006609E6" w:rsidRDefault="006609E6" w:rsidP="006609E6">
      <w:pPr>
        <w:pStyle w:val="Testo2"/>
      </w:pPr>
    </w:p>
    <w:p w14:paraId="1A743C62" w14:textId="77777777" w:rsidR="006609E6" w:rsidRPr="006609E6" w:rsidRDefault="006609E6" w:rsidP="006609E6">
      <w:pPr>
        <w:pStyle w:val="Testo1"/>
      </w:pPr>
    </w:p>
    <w:sectPr w:rsidR="006609E6" w:rsidRPr="006609E6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E6"/>
    <w:rsid w:val="00027801"/>
    <w:rsid w:val="0026572C"/>
    <w:rsid w:val="004E1207"/>
    <w:rsid w:val="00507E45"/>
    <w:rsid w:val="00555A4B"/>
    <w:rsid w:val="006609E6"/>
    <w:rsid w:val="008D5D3F"/>
    <w:rsid w:val="008F0373"/>
    <w:rsid w:val="009C29C6"/>
    <w:rsid w:val="00AC4EA5"/>
    <w:rsid w:val="00F37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60B5D"/>
  <w15:chartTrackingRefBased/>
  <w15:docId w15:val="{FB265FBD-9721-411E-9452-5579508B0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E120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librerie.unicatt.it/scheda-libro/john-r-taylor/introduzione-allanalisi-degli-errori-lo-studio-delle-incertezze-nelle-misure-fisiche-9788808176561-554903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lina.zucca\Documents\Modelli%20di%20Office%20personalizzat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20</TotalTime>
  <Pages>2</Pages>
  <Words>278</Words>
  <Characters>1985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Magatelli Matteo</cp:lastModifiedBy>
  <cp:revision>5</cp:revision>
  <cp:lastPrinted>2003-03-27T10:42:00Z</cp:lastPrinted>
  <dcterms:created xsi:type="dcterms:W3CDTF">2020-07-31T10:31:00Z</dcterms:created>
  <dcterms:modified xsi:type="dcterms:W3CDTF">2022-12-14T15:29:00Z</dcterms:modified>
</cp:coreProperties>
</file>