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C3C5" w14:textId="77777777" w:rsidR="00997BF1" w:rsidRDefault="00997BF1" w:rsidP="00997BF1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– Strategie comunicative della lingua russa </w:t>
      </w:r>
    </w:p>
    <w:p w14:paraId="548F4205" w14:textId="77777777" w:rsidR="00997BF1" w:rsidRDefault="00997BF1" w:rsidP="00997BF1">
      <w:pPr>
        <w:tabs>
          <w:tab w:val="clear" w:pos="284"/>
        </w:tabs>
        <w:jc w:val="left"/>
        <w:outlineLvl w:val="1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Prof.ssa Anna Krasnikova</w:t>
      </w:r>
    </w:p>
    <w:p w14:paraId="16E4918F" w14:textId="77777777" w:rsidR="00997BF1" w:rsidRDefault="00997BF1" w:rsidP="00997BF1">
      <w:pPr>
        <w:shd w:val="clear" w:color="auto" w:fill="FFFFFF"/>
        <w:tabs>
          <w:tab w:val="clear" w:pos="284"/>
        </w:tabs>
        <w:spacing w:line="240" w:lineRule="atLeast"/>
        <w:rPr>
          <w:b/>
          <w:bCs/>
          <w:sz w:val="20"/>
          <w:szCs w:val="20"/>
        </w:rPr>
      </w:pPr>
    </w:p>
    <w:p w14:paraId="59B0E953" w14:textId="77777777" w:rsidR="00997BF1" w:rsidRDefault="00997BF1" w:rsidP="00997BF1">
      <w:pPr>
        <w:shd w:val="clear" w:color="auto" w:fill="FFFFFF"/>
        <w:tabs>
          <w:tab w:val="clear" w:pos="284"/>
        </w:tabs>
        <w:spacing w:line="24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Esercitazioni di lingua russa 1 (LM)</w:t>
      </w:r>
    </w:p>
    <w:p w14:paraId="72F3EED7" w14:textId="584BE831" w:rsidR="00997BF1" w:rsidRDefault="00997BF1" w:rsidP="00997BF1">
      <w:pPr>
        <w:pStyle w:val="Titolo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Dott.sse Anna Baydatska; Laura Ferrari</w:t>
      </w:r>
    </w:p>
    <w:p w14:paraId="131E9835" w14:textId="77777777" w:rsidR="00997BF1" w:rsidRDefault="00997BF1" w:rsidP="00997BF1">
      <w:pPr>
        <w:tabs>
          <w:tab w:val="clear" w:pos="284"/>
        </w:tabs>
        <w:jc w:val="left"/>
        <w:outlineLvl w:val="1"/>
        <w:rPr>
          <w:rFonts w:ascii="Times New Roman" w:eastAsia="Times New Roman" w:hAnsi="Times New Roman" w:cs="Times New Roman"/>
          <w:smallCaps/>
          <w:sz w:val="18"/>
          <w:szCs w:val="18"/>
        </w:rPr>
      </w:pPr>
    </w:p>
    <w:p w14:paraId="17C1E486" w14:textId="77777777" w:rsidR="00997BF1" w:rsidRDefault="00997BF1" w:rsidP="00997BF1">
      <w:pPr>
        <w:tabs>
          <w:tab w:val="clear" w:pos="284"/>
        </w:tabs>
        <w:jc w:val="left"/>
        <w:outlineLvl w:val="1"/>
        <w:rPr>
          <w:rFonts w:ascii="Times New Roman" w:eastAsia="Times New Roman" w:hAnsi="Times New Roman" w:cs="Times New Roman"/>
          <w:smallCaps/>
          <w:sz w:val="18"/>
          <w:szCs w:val="18"/>
        </w:rPr>
      </w:pPr>
    </w:p>
    <w:p w14:paraId="0468B629" w14:textId="77777777" w:rsidR="00997BF1" w:rsidRDefault="00997BF1" w:rsidP="00997BF1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4020EF54" w14:textId="77777777" w:rsidR="00997BF1" w:rsidRDefault="00997BF1" w:rsidP="00997BF1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Strategie comunicative della lingua russa </w:t>
      </w:r>
    </w:p>
    <w:p w14:paraId="4A8A3857" w14:textId="77777777" w:rsidR="00997BF1" w:rsidRDefault="00997BF1" w:rsidP="00997BF1">
      <w:pPr>
        <w:tabs>
          <w:tab w:val="clear" w:pos="284"/>
        </w:tabs>
        <w:jc w:val="left"/>
        <w:outlineLvl w:val="1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Prof.ssa Anna Krasnikova</w:t>
      </w:r>
    </w:p>
    <w:p w14:paraId="33A03EBE" w14:textId="77777777" w:rsidR="00997BF1" w:rsidRDefault="00997BF1" w:rsidP="00997BF1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2593D066" w14:textId="77777777" w:rsidR="00997BF1" w:rsidRDefault="00997BF1" w:rsidP="00997BF1">
      <w:pPr>
        <w:rPr>
          <w:sz w:val="20"/>
          <w:szCs w:val="20"/>
        </w:rPr>
      </w:pPr>
      <w:r>
        <w:rPr>
          <w:sz w:val="20"/>
          <w:szCs w:val="20"/>
        </w:rPr>
        <w:t>Il corso prevede 30 ore di lezione e intende fornire agli studenti gli strumenti per riconoscere e cominciare a usare alcune strategie comunicative della lingua russa scritta e orale.</w:t>
      </w:r>
    </w:p>
    <w:p w14:paraId="32AE9692" w14:textId="77777777" w:rsidR="00997BF1" w:rsidRDefault="00997BF1" w:rsidP="00997BF1">
      <w:p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 termine dell’insegnamento, lo studente sarà in grado di conoscere le principali funzioni comunicative della lingua russa. Conoscerà le specificità della comunicazione russa e di alcune sue importanti categorie (ad esempio: i concetti russi di gentilezza, modestia, amicizia ecc.) nonché di alcuni atti linguistici e generi discorsivi (saluti, congratulazioni, complimenti, dialoghi con sconosciuti ecc.)</w:t>
      </w:r>
    </w:p>
    <w:p w14:paraId="6ED33DBF" w14:textId="77777777" w:rsidR="00997BF1" w:rsidRDefault="00997BF1" w:rsidP="00997BF1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38F4B901" w14:textId="77777777" w:rsidR="00997BF1" w:rsidRDefault="00997BF1" w:rsidP="00997BF1">
      <w:pPr>
        <w:rPr>
          <w:sz w:val="20"/>
          <w:szCs w:val="20"/>
        </w:rPr>
      </w:pPr>
      <w:r>
        <w:rPr>
          <w:sz w:val="20"/>
          <w:szCs w:val="20"/>
        </w:rPr>
        <w:t xml:space="preserve">Nel corso delle lezioni verranno affrontati i seguenti argomenti: </w:t>
      </w:r>
    </w:p>
    <w:p w14:paraId="1F6A3581" w14:textId="77777777" w:rsidR="00997BF1" w:rsidRDefault="00997BF1" w:rsidP="00997BF1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 funzioni del linguaggio (Jakobson).</w:t>
      </w:r>
    </w:p>
    <w:p w14:paraId="48935D0C" w14:textId="77777777" w:rsidR="00997BF1" w:rsidRDefault="00997BF1" w:rsidP="00997BF1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teoria degli atti linguistici (Austin, Searle).</w:t>
      </w:r>
    </w:p>
    <w:p w14:paraId="58655E43" w14:textId="77777777" w:rsidR="00997BF1" w:rsidRDefault="00997BF1" w:rsidP="00997BF1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 massime conversazionali (Grice).</w:t>
      </w:r>
    </w:p>
    <w:p w14:paraId="43DE266D" w14:textId="77777777" w:rsidR="00997BF1" w:rsidRDefault="00997BF1" w:rsidP="00997BF1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generi del discorso (Bachtin).</w:t>
      </w:r>
    </w:p>
    <w:p w14:paraId="3C7507A1" w14:textId="77777777" w:rsidR="00997BF1" w:rsidRDefault="00997BF1" w:rsidP="00997BF1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Finalità dei testi in lingua russa e principali strategie comunicative della lingua russa.</w:t>
      </w:r>
    </w:p>
    <w:p w14:paraId="70B271C5" w14:textId="77777777" w:rsidR="00997BF1" w:rsidRDefault="00997BF1" w:rsidP="00997BF1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Specificità della comunicazione russa: gentilezza, modestia e aggressività, riservatezza e cordialità, valore della personalità e della comunità. </w:t>
      </w:r>
    </w:p>
    <w:p w14:paraId="08C37AF2" w14:textId="77777777" w:rsidR="00997BF1" w:rsidRDefault="00997BF1" w:rsidP="00997BF1">
      <w:pPr>
        <w:spacing w:before="240" w:after="120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BIBLIOGRAFIA</w:t>
      </w:r>
    </w:p>
    <w:p w14:paraId="4E504A70" w14:textId="77777777" w:rsidR="00997BF1" w:rsidRPr="00324FF7" w:rsidRDefault="00997BF1" w:rsidP="00997BF1">
      <w:pPr>
        <w:tabs>
          <w:tab w:val="clear" w:pos="284"/>
        </w:tabs>
        <w:spacing w:line="220" w:lineRule="exact"/>
        <w:ind w:left="284" w:hanging="284"/>
        <w:rPr>
          <w:sz w:val="18"/>
          <w:szCs w:val="18"/>
          <w:lang w:val="en-GB"/>
        </w:rPr>
      </w:pPr>
      <w:r w:rsidRPr="00324FF7">
        <w:rPr>
          <w:smallCaps/>
          <w:sz w:val="16"/>
          <w:szCs w:val="16"/>
          <w:lang w:val="en-GB"/>
        </w:rPr>
        <w:t>P. Grice</w:t>
      </w:r>
      <w:r w:rsidRPr="00324FF7">
        <w:rPr>
          <w:sz w:val="18"/>
          <w:szCs w:val="18"/>
          <w:lang w:val="en-GB"/>
        </w:rPr>
        <w:t xml:space="preserve">, </w:t>
      </w:r>
      <w:r w:rsidRPr="00324FF7">
        <w:rPr>
          <w:i/>
          <w:iCs/>
          <w:sz w:val="18"/>
          <w:szCs w:val="18"/>
          <w:lang w:val="en-GB"/>
        </w:rPr>
        <w:t>Logic and conversation</w:t>
      </w:r>
      <w:r w:rsidRPr="00324FF7">
        <w:rPr>
          <w:sz w:val="18"/>
          <w:szCs w:val="18"/>
          <w:lang w:val="en-GB"/>
        </w:rPr>
        <w:t xml:space="preserve"> in P. Cole (ed.), </w:t>
      </w:r>
      <w:r w:rsidRPr="00324FF7">
        <w:rPr>
          <w:i/>
          <w:iCs/>
          <w:sz w:val="18"/>
          <w:szCs w:val="18"/>
          <w:lang w:val="en-GB"/>
        </w:rPr>
        <w:t>Syntax and semantics 3: Speech acts</w:t>
      </w:r>
      <w:r w:rsidRPr="00324FF7">
        <w:rPr>
          <w:sz w:val="18"/>
          <w:szCs w:val="18"/>
          <w:lang w:val="en-GB"/>
        </w:rPr>
        <w:t>, New York, 1975, pp. 41-58.</w:t>
      </w:r>
    </w:p>
    <w:p w14:paraId="79449130" w14:textId="77777777" w:rsidR="00997BF1" w:rsidRPr="00324FF7" w:rsidRDefault="00997BF1" w:rsidP="00997BF1">
      <w:pPr>
        <w:tabs>
          <w:tab w:val="clear" w:pos="284"/>
        </w:tabs>
        <w:spacing w:line="220" w:lineRule="exact"/>
        <w:ind w:left="284" w:hanging="284"/>
        <w:rPr>
          <w:sz w:val="18"/>
          <w:szCs w:val="18"/>
          <w:lang w:val="en-GB"/>
        </w:rPr>
      </w:pPr>
      <w:r>
        <w:rPr>
          <w:sz w:val="18"/>
          <w:szCs w:val="18"/>
        </w:rPr>
        <w:t>М</w:t>
      </w:r>
      <w:r w:rsidRPr="00324FF7">
        <w:rPr>
          <w:sz w:val="18"/>
          <w:szCs w:val="18"/>
          <w:lang w:val="en-GB"/>
        </w:rPr>
        <w:t xml:space="preserve">. </w:t>
      </w:r>
      <w:r>
        <w:rPr>
          <w:sz w:val="18"/>
          <w:szCs w:val="18"/>
        </w:rPr>
        <w:t>Бахтин</w:t>
      </w:r>
      <w:r w:rsidRPr="00324FF7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</w:rPr>
        <w:t>Проблема</w:t>
      </w:r>
      <w:r w:rsidRPr="00324FF7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</w:rPr>
        <w:t>речевых</w:t>
      </w:r>
      <w:r w:rsidRPr="00324FF7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</w:rPr>
        <w:t>жанров</w:t>
      </w:r>
      <w:r w:rsidRPr="00324FF7">
        <w:rPr>
          <w:sz w:val="18"/>
          <w:szCs w:val="18"/>
          <w:lang w:val="en-GB"/>
        </w:rPr>
        <w:t xml:space="preserve"> in </w:t>
      </w:r>
      <w:r>
        <w:rPr>
          <w:sz w:val="18"/>
          <w:szCs w:val="18"/>
        </w:rPr>
        <w:t>М</w:t>
      </w:r>
      <w:r w:rsidRPr="00324FF7">
        <w:rPr>
          <w:sz w:val="18"/>
          <w:szCs w:val="18"/>
          <w:lang w:val="en-GB"/>
        </w:rPr>
        <w:t xml:space="preserve">. </w:t>
      </w:r>
      <w:r>
        <w:rPr>
          <w:sz w:val="18"/>
          <w:szCs w:val="18"/>
        </w:rPr>
        <w:t>Бахтин</w:t>
      </w:r>
      <w:r w:rsidRPr="00324FF7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</w:rPr>
        <w:t>Эстетика</w:t>
      </w:r>
      <w:r w:rsidRPr="00324FF7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</w:rPr>
        <w:t>словесного</w:t>
      </w:r>
      <w:r w:rsidRPr="00324FF7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</w:rPr>
        <w:t>творчества</w:t>
      </w:r>
      <w:r w:rsidRPr="00324FF7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</w:rPr>
        <w:t>М</w:t>
      </w:r>
      <w:r w:rsidRPr="00324FF7">
        <w:rPr>
          <w:sz w:val="18"/>
          <w:szCs w:val="18"/>
          <w:lang w:val="en-GB"/>
        </w:rPr>
        <w:t xml:space="preserve">., 1986, </w:t>
      </w:r>
      <w:r>
        <w:rPr>
          <w:sz w:val="18"/>
          <w:szCs w:val="18"/>
        </w:rPr>
        <w:t>сс</w:t>
      </w:r>
      <w:r w:rsidRPr="00324FF7">
        <w:rPr>
          <w:sz w:val="18"/>
          <w:szCs w:val="18"/>
          <w:lang w:val="en-GB"/>
        </w:rPr>
        <w:t>. 250-296.</w:t>
      </w:r>
    </w:p>
    <w:p w14:paraId="5682CADC" w14:textId="77777777" w:rsidR="00997BF1" w:rsidRPr="00324FF7" w:rsidRDefault="00997BF1" w:rsidP="00997BF1">
      <w:pPr>
        <w:tabs>
          <w:tab w:val="clear" w:pos="284"/>
        </w:tabs>
        <w:spacing w:line="220" w:lineRule="exact"/>
        <w:ind w:left="284" w:hanging="284"/>
        <w:rPr>
          <w:sz w:val="18"/>
          <w:szCs w:val="18"/>
          <w:lang w:val="en-GB"/>
        </w:rPr>
      </w:pPr>
      <w:r>
        <w:rPr>
          <w:sz w:val="18"/>
          <w:szCs w:val="18"/>
        </w:rPr>
        <w:t>Р</w:t>
      </w:r>
      <w:r w:rsidRPr="00324FF7">
        <w:rPr>
          <w:sz w:val="18"/>
          <w:szCs w:val="18"/>
          <w:lang w:val="en-GB"/>
        </w:rPr>
        <w:t xml:space="preserve">. </w:t>
      </w:r>
      <w:r>
        <w:rPr>
          <w:sz w:val="18"/>
          <w:szCs w:val="18"/>
        </w:rPr>
        <w:t>Якобсон</w:t>
      </w:r>
      <w:r w:rsidRPr="00324FF7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</w:rPr>
        <w:t>Лингвистика</w:t>
      </w:r>
      <w:r w:rsidRPr="00324FF7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</w:rPr>
        <w:t>и</w:t>
      </w:r>
      <w:r w:rsidRPr="00324FF7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</w:rPr>
        <w:t>поэтика</w:t>
      </w:r>
      <w:r w:rsidRPr="00324FF7">
        <w:rPr>
          <w:sz w:val="18"/>
          <w:szCs w:val="18"/>
          <w:lang w:val="en-GB"/>
        </w:rPr>
        <w:t xml:space="preserve"> in </w:t>
      </w:r>
      <w:r>
        <w:rPr>
          <w:sz w:val="18"/>
          <w:szCs w:val="18"/>
        </w:rPr>
        <w:t>Структурализм</w:t>
      </w:r>
      <w:r w:rsidRPr="00324FF7">
        <w:rPr>
          <w:sz w:val="18"/>
          <w:szCs w:val="18"/>
          <w:lang w:val="en-GB"/>
        </w:rPr>
        <w:t xml:space="preserve"> "</w:t>
      </w:r>
      <w:r>
        <w:rPr>
          <w:sz w:val="18"/>
          <w:szCs w:val="18"/>
        </w:rPr>
        <w:t>за</w:t>
      </w:r>
      <w:r w:rsidRPr="00324FF7">
        <w:rPr>
          <w:sz w:val="18"/>
          <w:szCs w:val="18"/>
          <w:lang w:val="en-GB"/>
        </w:rPr>
        <w:t xml:space="preserve">" </w:t>
      </w:r>
      <w:r>
        <w:rPr>
          <w:sz w:val="18"/>
          <w:szCs w:val="18"/>
        </w:rPr>
        <w:t>и</w:t>
      </w:r>
      <w:r w:rsidRPr="00324FF7">
        <w:rPr>
          <w:sz w:val="18"/>
          <w:szCs w:val="18"/>
          <w:lang w:val="en-GB"/>
        </w:rPr>
        <w:t xml:space="preserve"> "</w:t>
      </w:r>
      <w:r>
        <w:rPr>
          <w:sz w:val="18"/>
          <w:szCs w:val="18"/>
        </w:rPr>
        <w:t>против</w:t>
      </w:r>
      <w:r w:rsidRPr="00324FF7">
        <w:rPr>
          <w:sz w:val="18"/>
          <w:szCs w:val="18"/>
          <w:lang w:val="en-GB"/>
        </w:rPr>
        <w:t xml:space="preserve">", </w:t>
      </w:r>
      <w:r>
        <w:rPr>
          <w:sz w:val="18"/>
          <w:szCs w:val="18"/>
        </w:rPr>
        <w:t>М</w:t>
      </w:r>
      <w:r w:rsidRPr="00324FF7">
        <w:rPr>
          <w:sz w:val="18"/>
          <w:szCs w:val="18"/>
          <w:lang w:val="en-GB"/>
        </w:rPr>
        <w:t xml:space="preserve">., 1975, </w:t>
      </w:r>
      <w:r>
        <w:rPr>
          <w:sz w:val="18"/>
          <w:szCs w:val="18"/>
        </w:rPr>
        <w:t>сс</w:t>
      </w:r>
      <w:r w:rsidRPr="00324FF7">
        <w:rPr>
          <w:sz w:val="18"/>
          <w:szCs w:val="18"/>
          <w:lang w:val="en-GB"/>
        </w:rPr>
        <w:t>. 193-230.</w:t>
      </w:r>
    </w:p>
    <w:p w14:paraId="72AD2D77" w14:textId="77777777" w:rsidR="00997BF1" w:rsidRDefault="00997BF1" w:rsidP="00997BF1">
      <w:pPr>
        <w:tabs>
          <w:tab w:val="clear" w:pos="284"/>
        </w:tabs>
        <w:spacing w:line="220" w:lineRule="exact"/>
        <w:ind w:left="284" w:hanging="284"/>
        <w:rPr>
          <w:sz w:val="18"/>
          <w:szCs w:val="18"/>
        </w:rPr>
      </w:pPr>
      <w:r>
        <w:rPr>
          <w:sz w:val="18"/>
          <w:szCs w:val="18"/>
        </w:rPr>
        <w:lastRenderedPageBreak/>
        <w:t>Ulteriori materiali e titoli saranno forniti nel corso delle lezioni e indicati in Blackboard.</w:t>
      </w:r>
    </w:p>
    <w:p w14:paraId="78B61C5F" w14:textId="77777777" w:rsidR="00997BF1" w:rsidRDefault="00997BF1" w:rsidP="00997BF1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7D6B694F" w14:textId="77777777" w:rsidR="00997BF1" w:rsidRDefault="00997BF1" w:rsidP="00997BF1">
      <w:pPr>
        <w:tabs>
          <w:tab w:val="clear" w:pos="284"/>
        </w:tabs>
        <w:ind w:firstLine="284"/>
        <w:rPr>
          <w:sz w:val="18"/>
          <w:szCs w:val="18"/>
        </w:rPr>
      </w:pPr>
      <w:r>
        <w:rPr>
          <w:sz w:val="18"/>
          <w:szCs w:val="18"/>
        </w:rPr>
        <w:t>Il corso si svolgerà mediante lezioni in aula, a carattere teorico ed esemplificativo (con analisi dei testi in lingua).</w:t>
      </w:r>
    </w:p>
    <w:p w14:paraId="1CB40532" w14:textId="77777777" w:rsidR="00997BF1" w:rsidRDefault="00997BF1" w:rsidP="00997BF1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41380EA1" w14:textId="77777777" w:rsidR="00997BF1" w:rsidRDefault="00997BF1" w:rsidP="00997BF1">
      <w:pPr>
        <w:tabs>
          <w:tab w:val="clear" w:pos="284"/>
        </w:tabs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Gli studenti verranno valutati mediante colloquio orale, in lingua russa e italiana, e dovranno dimostrare di sapersi orientare tra i temi e le questioni discussi durante le lezioni, e di essere in grado di analizzare un breve testo russo. </w:t>
      </w:r>
    </w:p>
    <w:p w14:paraId="1E960A8F" w14:textId="77777777" w:rsidR="00997BF1" w:rsidRDefault="00997BF1" w:rsidP="00997BF1">
      <w:pPr>
        <w:tabs>
          <w:tab w:val="clear" w:pos="284"/>
        </w:tabs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L’interrogazione di ogni studente prevede due tipi di domande di uguale peso: quelle rivolte alla parte teorica del corso e quelle volte ad accertare le capacità di analisi dei testi proposti dal docente. </w:t>
      </w:r>
    </w:p>
    <w:p w14:paraId="7D1FE224" w14:textId="77777777" w:rsidR="00997BF1" w:rsidRDefault="00997BF1" w:rsidP="00997BF1">
      <w:pPr>
        <w:tabs>
          <w:tab w:val="clear" w:pos="284"/>
        </w:tabs>
        <w:ind w:firstLine="284"/>
        <w:rPr>
          <w:sz w:val="18"/>
          <w:szCs w:val="18"/>
        </w:rPr>
      </w:pPr>
      <w:r>
        <w:rPr>
          <w:sz w:val="18"/>
          <w:szCs w:val="18"/>
        </w:rPr>
        <w:t>Al voto finale concorre il voto che risulta dalla media ponderata degli esiti delle prove intermedie di lingua scritta e orale (rispettivamente fino a un massimo di 1/6 e 2/6 del voto finale).</w:t>
      </w:r>
    </w:p>
    <w:p w14:paraId="4B33893F" w14:textId="77777777" w:rsidR="00997BF1" w:rsidRDefault="00997BF1" w:rsidP="00997BF1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13250DA1" w14:textId="77777777" w:rsidR="00997BF1" w:rsidRDefault="00997BF1" w:rsidP="00997BF1">
      <w:pPr>
        <w:tabs>
          <w:tab w:val="clear" w:pos="284"/>
        </w:tabs>
        <w:ind w:firstLine="284"/>
        <w:rPr>
          <w:sz w:val="18"/>
          <w:szCs w:val="18"/>
        </w:rPr>
      </w:pPr>
      <w:r>
        <w:rPr>
          <w:sz w:val="18"/>
          <w:szCs w:val="18"/>
        </w:rPr>
        <w:t>Il corso si svolgerà nel secondo semestre. Le lezioni saranno svolte in lingua russa e lingua italiana. Gli studenti dovranno conoscere la lingua russa a livello B2 o superiore.</w:t>
      </w:r>
    </w:p>
    <w:p w14:paraId="0F88A7DE" w14:textId="76E4B6AE" w:rsidR="00997BF1" w:rsidRDefault="00997BF1" w:rsidP="00997BF1">
      <w:pPr>
        <w:tabs>
          <w:tab w:val="clear" w:pos="284"/>
        </w:tabs>
        <w:ind w:firstLine="284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Per gli studenti del curriculum </w:t>
      </w:r>
      <w:r>
        <w:rPr>
          <w:i/>
          <w:iCs/>
          <w:sz w:val="18"/>
          <w:szCs w:val="18"/>
          <w:shd w:val="clear" w:color="auto" w:fill="FFFFFF"/>
        </w:rPr>
        <w:t>Management, imprenditorialità e comunicazione per il turismo globale</w:t>
      </w:r>
      <w:r>
        <w:rPr>
          <w:sz w:val="18"/>
          <w:szCs w:val="18"/>
          <w:shd w:val="clear" w:color="auto" w:fill="FFFFFF"/>
        </w:rPr>
        <w:t> sono previste anche 10 ore di esercitazioni di “Strumenti e metodi per la traduzione turistica”, tenute dalla Dott.ssa</w:t>
      </w:r>
      <w:r w:rsidR="00DB4BB6" w:rsidRPr="00DB4BB6">
        <w:t xml:space="preserve"> </w:t>
      </w:r>
      <w:r w:rsidR="00DB4BB6" w:rsidRPr="00DB4BB6">
        <w:rPr>
          <w:sz w:val="18"/>
          <w:szCs w:val="18"/>
          <w:shd w:val="clear" w:color="auto" w:fill="FFFFFF"/>
        </w:rPr>
        <w:t xml:space="preserve">Anna </w:t>
      </w:r>
      <w:r w:rsidR="00734D02">
        <w:rPr>
          <w:sz w:val="18"/>
          <w:szCs w:val="18"/>
          <w:shd w:val="clear" w:color="auto" w:fill="FFFFFF"/>
        </w:rPr>
        <w:t>De Ponti</w:t>
      </w:r>
      <w:r>
        <w:rPr>
          <w:sz w:val="18"/>
          <w:szCs w:val="18"/>
          <w:shd w:val="clear" w:color="auto" w:fill="FFFFFF"/>
        </w:rPr>
        <w:t>. La partecipazione attiva e proficua al laboratorio di traduzione turistica costituisce requisito di ammissione all'esame di profitto finale. Chi fosse impossibilitato a frequentare tale laboratorio è tenuto a contattare la docente all'inizio delle lezioni per concordare modalità sostitutive del lavoro svolto in aula.</w:t>
      </w:r>
    </w:p>
    <w:p w14:paraId="089CA2FA" w14:textId="77777777" w:rsidR="00997BF1" w:rsidRDefault="00997BF1" w:rsidP="00997BF1">
      <w:pPr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Orario e luogo di ricevimento degli studenti</w:t>
      </w:r>
    </w:p>
    <w:p w14:paraId="7C25148D" w14:textId="77777777" w:rsidR="00997BF1" w:rsidRDefault="00997BF1" w:rsidP="00997BF1">
      <w:pPr>
        <w:pStyle w:val="Titolo1"/>
        <w:spacing w:before="120"/>
        <w:rPr>
          <w:rFonts w:ascii="Times New Roman" w:eastAsia="Times New Roman" w:hAnsi="Times New Roman" w:cs="Times New Roman"/>
          <w:b w:val="0"/>
          <w:bCs w:val="0"/>
          <w:color w:val="1A1718"/>
          <w:sz w:val="18"/>
          <w:szCs w:val="18"/>
          <w:u w:color="1A1718"/>
        </w:rPr>
      </w:pPr>
      <w:r>
        <w:rPr>
          <w:rFonts w:ascii="Times New Roman" w:hAnsi="Times New Roman"/>
          <w:b w:val="0"/>
          <w:bCs w:val="0"/>
          <w:color w:val="1A1718"/>
          <w:sz w:val="18"/>
          <w:szCs w:val="18"/>
          <w:u w:color="1A1718"/>
        </w:rPr>
        <w:t>La Prof.ssa Anna Krasnikova riceve gli studenti dopo le lezioni.</w:t>
      </w:r>
    </w:p>
    <w:p w14:paraId="14988CF5" w14:textId="77777777" w:rsidR="00997BF1" w:rsidRDefault="00997BF1" w:rsidP="00997BF1">
      <w:pPr>
        <w:tabs>
          <w:tab w:val="clear" w:pos="284"/>
        </w:tabs>
        <w:spacing w:before="480"/>
        <w:jc w:val="left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>Esercitazioni di Lingua russa 1 (LM)</w:t>
      </w:r>
    </w:p>
    <w:p w14:paraId="3B645DB5" w14:textId="631E6303" w:rsidR="00997BF1" w:rsidRDefault="00997BF1" w:rsidP="00997BF1">
      <w:pPr>
        <w:pStyle w:val="Titolo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Dott.</w:t>
      </w:r>
      <w:r w:rsidR="00422269">
        <w:rPr>
          <w:rFonts w:ascii="Times New Roman" w:hAnsi="Times New Roman"/>
        </w:rPr>
        <w:t>sse</w:t>
      </w:r>
      <w:r>
        <w:rPr>
          <w:rFonts w:ascii="Times New Roman" w:hAnsi="Times New Roman"/>
        </w:rPr>
        <w:t xml:space="preserve"> Anna Baydatska; Laura Ferrari</w:t>
      </w:r>
    </w:p>
    <w:p w14:paraId="146BC644" w14:textId="77777777" w:rsidR="00997BF1" w:rsidRDefault="00997BF1" w:rsidP="00997BF1">
      <w:pPr>
        <w:spacing w:before="240" w:after="1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OBIETTIVO DEL CORSO E RISULTATI DI APPRENDIMENTO ATTESI</w:t>
      </w:r>
    </w:p>
    <w:p w14:paraId="05A1EC8F" w14:textId="77777777" w:rsidR="00997BF1" w:rsidRDefault="00997BF1" w:rsidP="00997B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Obiettivo del corso è sviluppare la capacità di comprensione, analisi, traduzione e produzione di diverse tipologie di testi in base alla loro funzione linguistica e comunicativa a un livello, assimilabile al C1 del QCER.</w:t>
      </w:r>
    </w:p>
    <w:p w14:paraId="2FFCD2DD" w14:textId="77777777" w:rsidR="00997BF1" w:rsidRDefault="00997BF1" w:rsidP="00997B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Il corso ha inoltre l’obiettivo di introdurre gli studenti al mondo del lavoro, dando loro la possibilità di offrire il proprio contributo a realtà culturali e lavorative presenti sul territorio bresciano, mediante l’utilizzo della lingua russa e delle proprie capacità di traduzione, con la guida e l’accompagnamento dei docenti.</w:t>
      </w:r>
    </w:p>
    <w:p w14:paraId="11322282" w14:textId="77777777" w:rsidR="00997BF1" w:rsidRDefault="00997BF1" w:rsidP="00997BF1">
      <w:pPr>
        <w:pStyle w:val="Normale1"/>
        <w:tabs>
          <w:tab w:val="clear" w:pos="284"/>
        </w:tabs>
      </w:pPr>
      <w:r>
        <w:t>Al termine dell’insegnamento, lo studente sarà in grado di:</w:t>
      </w:r>
    </w:p>
    <w:p w14:paraId="4B628DDF" w14:textId="77777777" w:rsidR="00997BF1" w:rsidRDefault="00997BF1" w:rsidP="00997BF1">
      <w:pPr>
        <w:pStyle w:val="Normale1"/>
        <w:tabs>
          <w:tab w:val="clear" w:pos="284"/>
        </w:tabs>
      </w:pPr>
      <w:r>
        <w:t>Comprendere testi scritti complessi di vari ambiti, riuscendo anche ad apprezzarne le differenze di stile.</w:t>
      </w:r>
    </w:p>
    <w:p w14:paraId="1EE98A24" w14:textId="77777777" w:rsidR="00997BF1" w:rsidRDefault="00997BF1" w:rsidP="00997BF1">
      <w:pPr>
        <w:pStyle w:val="Normale1"/>
        <w:tabs>
          <w:tab w:val="clear" w:pos="284"/>
        </w:tabs>
      </w:pPr>
      <w:r>
        <w:t>Comprendere il contenuto generale di testi orali autentici (trasmissioni tv, film e notiziari)</w:t>
      </w:r>
    </w:p>
    <w:p w14:paraId="006550A9" w14:textId="77777777" w:rsidR="00997BF1" w:rsidRDefault="00997BF1" w:rsidP="00997BF1">
      <w:pPr>
        <w:pStyle w:val="Normale1"/>
        <w:tabs>
          <w:tab w:val="clear" w:pos="284"/>
        </w:tabs>
      </w:pPr>
      <w:r>
        <w:t>Tradurre per iscritto, da e verso il russo, con l’ausilio del dizionario, testi di diversi ambiti.</w:t>
      </w:r>
    </w:p>
    <w:p w14:paraId="49D4251B" w14:textId="77777777" w:rsidR="00997BF1" w:rsidRDefault="00997BF1" w:rsidP="00997BF1">
      <w:pPr>
        <w:pStyle w:val="Normale1"/>
        <w:tabs>
          <w:tab w:val="clear" w:pos="284"/>
        </w:tabs>
      </w:pPr>
      <w:r>
        <w:t>Tradurre oralmente, da e verso il russo, anche testi specialistici che presentano il lessico affrontato in classe.</w:t>
      </w:r>
    </w:p>
    <w:p w14:paraId="6AA0621C" w14:textId="77777777" w:rsidR="00997BF1" w:rsidRDefault="00997BF1" w:rsidP="00997BF1">
      <w:pPr>
        <w:pStyle w:val="Normale1"/>
        <w:tabs>
          <w:tab w:val="clear" w:pos="284"/>
        </w:tabs>
      </w:pPr>
      <w:r>
        <w:t>Interagire con spontaneità su temi diversi e partecipare attivamente a una discussione, riuscendo a esporre e giustificare il proprio punto di vista.</w:t>
      </w:r>
    </w:p>
    <w:p w14:paraId="25E0CA94" w14:textId="77777777" w:rsidR="00997BF1" w:rsidRDefault="00997BF1" w:rsidP="00997BF1">
      <w:pPr>
        <w:pStyle w:val="Normale1"/>
        <w:tabs>
          <w:tab w:val="clear" w:pos="284"/>
        </w:tabs>
      </w:pPr>
      <w:r>
        <w:t>Produrre in russo riassunti di testi sia scritti sia orali.</w:t>
      </w:r>
    </w:p>
    <w:p w14:paraId="3BC853A7" w14:textId="77777777" w:rsidR="00997BF1" w:rsidRDefault="00997BF1" w:rsidP="00997BF1">
      <w:pPr>
        <w:spacing w:before="240" w:after="1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PROGRAMMA DEL CORSO</w:t>
      </w:r>
    </w:p>
    <w:p w14:paraId="0F3DF6E0" w14:textId="77777777" w:rsidR="00997BF1" w:rsidRDefault="00997BF1" w:rsidP="00997BF1">
      <w:pPr>
        <w:pStyle w:val="Testo2"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corso prevede:</w:t>
      </w:r>
    </w:p>
    <w:p w14:paraId="5734B49C" w14:textId="3C1B30E7" w:rsidR="00997BF1" w:rsidRDefault="00997BF1" w:rsidP="00997BF1">
      <w:pPr>
        <w:pStyle w:val="Testo2"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introduzione al concetto di lingua scritta e orale, nonch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di stili funzionali </w:t>
      </w:r>
    </w:p>
    <w:p w14:paraId="1C019838" w14:textId="77777777" w:rsidR="00997BF1" w:rsidRDefault="00997BF1" w:rsidP="00997BF1">
      <w:pPr>
        <w:pStyle w:val="Testo2"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strumenti per l</w:t>
      </w:r>
      <w:r>
        <w:rPr>
          <w:rFonts w:ascii="Arial Unicode MS" w:hAnsi="Arial Unicode MS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analisi e comprensione dei testi appartenenti ai diversi stili funzionali</w:t>
      </w:r>
    </w:p>
    <w:p w14:paraId="04396421" w14:textId="77777777" w:rsidR="00997BF1" w:rsidRDefault="00997BF1" w:rsidP="00997BF1">
      <w:pPr>
        <w:pStyle w:val="Testo2"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sviluppo di abilità dell</w:t>
      </w:r>
      <w:r>
        <w:rPr>
          <w:rFonts w:ascii="Arial Unicode MS" w:hAnsi="Arial Unicode MS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uso dei testi nel contesto adeguato ed esercizi di traduzione e riassunto</w:t>
      </w:r>
    </w:p>
    <w:p w14:paraId="28C2F9EA" w14:textId="77777777" w:rsidR="00997BF1" w:rsidRDefault="00997BF1" w:rsidP="00997BF1">
      <w:pPr>
        <w:pStyle w:val="Testo2"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traduzione dal russo di testi di varia tipologia con approfondimento della sintassi della proposizione complessa e del lessico </w:t>
      </w:r>
    </w:p>
    <w:p w14:paraId="5AFA5B20" w14:textId="77777777" w:rsidR="00997BF1" w:rsidRDefault="00997BF1" w:rsidP="00997BF1">
      <w:pPr>
        <w:pStyle w:val="Testo2"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miglioramento delle capacità di conversazione, arricchimento lessicale.</w:t>
      </w:r>
    </w:p>
    <w:p w14:paraId="5186C1A7" w14:textId="77777777" w:rsidR="00997BF1" w:rsidRDefault="00997BF1" w:rsidP="00997BF1">
      <w:pPr>
        <w:pStyle w:val="Testo2"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realizzazione di progetti di traduzione e interpretariato in collaborazione con aziende ed agenzie bresciane.</w:t>
      </w:r>
    </w:p>
    <w:p w14:paraId="39BFF424" w14:textId="2AC63D20" w:rsidR="00997BF1" w:rsidRDefault="00997BF1" w:rsidP="00997BF1">
      <w:pPr>
        <w:pStyle w:val="Testo2"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Gli studenti non frequentanti della LM </w:t>
      </w:r>
      <w:r>
        <w:rPr>
          <w:rFonts w:ascii="Times New Roman" w:hAnsi="Times New Roman"/>
          <w:sz w:val="20"/>
          <w:szCs w:val="20"/>
          <w:lang w:val="ru-RU"/>
        </w:rPr>
        <w:t>1</w:t>
      </w:r>
      <w:r>
        <w:rPr>
          <w:rFonts w:ascii="Times New Roman" w:hAnsi="Times New Roman"/>
          <w:sz w:val="20"/>
          <w:szCs w:val="20"/>
        </w:rPr>
        <w:t xml:space="preserve"> dovranno contattare l'insegnante via e-mail e riceveranno indicazioni per le ricerche da fare in autonomia in vista dell'esame orale. </w:t>
      </w:r>
    </w:p>
    <w:p w14:paraId="1405E611" w14:textId="77777777" w:rsidR="00997BF1" w:rsidRDefault="00997BF1" w:rsidP="00997BF1">
      <w:pPr>
        <w:spacing w:before="240" w:after="120" w:line="220" w:lineRule="exac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BIBLIOGRAFIA</w:t>
      </w:r>
    </w:p>
    <w:p w14:paraId="4157DD9D" w14:textId="77777777" w:rsidR="00997BF1" w:rsidRDefault="00997BF1" w:rsidP="00997BF1">
      <w:pPr>
        <w:pStyle w:val="Testo1"/>
        <w:spacing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t>O.N. Grigor</w:t>
      </w:r>
      <w:r>
        <w:rPr>
          <w:rFonts w:ascii="Arial Unicode MS" w:hAnsi="Arial Unicode MS"/>
          <w:smallCaps/>
          <w:spacing w:val="-5"/>
          <w:sz w:val="16"/>
          <w:szCs w:val="16"/>
        </w:rPr>
        <w:t>’</w:t>
      </w:r>
      <w:r>
        <w:rPr>
          <w:rFonts w:ascii="Times New Roman" w:hAnsi="Times New Roman"/>
          <w:smallCaps/>
          <w:spacing w:val="-5"/>
          <w:sz w:val="16"/>
          <w:szCs w:val="16"/>
        </w:rPr>
        <w:t>eva,</w:t>
      </w:r>
      <w:r>
        <w:rPr>
          <w:rFonts w:ascii="Times New Roman" w:hAnsi="Times New Roman"/>
          <w:i/>
          <w:iCs/>
        </w:rPr>
        <w:t xml:space="preserve"> Stilistika russkogo jazyka,</w:t>
      </w:r>
      <w:r>
        <w:rPr>
          <w:rFonts w:ascii="Times New Roman" w:hAnsi="Times New Roman"/>
        </w:rPr>
        <w:t xml:space="preserve"> Moskva 2000.</w:t>
      </w:r>
    </w:p>
    <w:p w14:paraId="62DD95CB" w14:textId="77777777" w:rsidR="00997BF1" w:rsidRDefault="00997BF1" w:rsidP="00997BF1">
      <w:pPr>
        <w:pStyle w:val="Testo1"/>
        <w:rPr>
          <w:rFonts w:ascii="Times New Roman" w:eastAsia="Times New Roman" w:hAnsi="Times New Roman" w:cs="Times New Roman"/>
          <w:smallCaps/>
          <w:spacing w:val="-5"/>
          <w:sz w:val="16"/>
          <w:szCs w:val="16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t>testi consigliati</w:t>
      </w:r>
    </w:p>
    <w:p w14:paraId="69C86AB4" w14:textId="77777777" w:rsidR="00997BF1" w:rsidRDefault="00997BF1" w:rsidP="00997BF1">
      <w:pPr>
        <w:pStyle w:val="Testo1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smallCaps/>
          <w:sz w:val="16"/>
          <w:szCs w:val="16"/>
        </w:rPr>
        <w:t>N. Nikitina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Corso di russo. Livelli B1-B2</w:t>
      </w:r>
      <w:r>
        <w:rPr>
          <w:rFonts w:ascii="Times New Roman" w:hAnsi="Times New Roman"/>
          <w:lang w:val="nl-NL"/>
        </w:rPr>
        <w:t xml:space="preserve">, Hoepli, Milano, 2019. </w:t>
      </w:r>
      <w:r>
        <w:rPr>
          <w:rFonts w:ascii="Times New Roman" w:hAnsi="Times New Roman"/>
          <w:i/>
          <w:iCs/>
          <w:lang w:val="nl-NL"/>
        </w:rPr>
        <w:t>Seconda edizione.</w:t>
      </w:r>
    </w:p>
    <w:p w14:paraId="48B2730D" w14:textId="77777777" w:rsidR="00997BF1" w:rsidRDefault="00997BF1" w:rsidP="00997BF1">
      <w:pPr>
        <w:pStyle w:val="Testo1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smallCaps/>
          <w:sz w:val="16"/>
          <w:szCs w:val="16"/>
        </w:rPr>
        <w:t>N. Nikitina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Eserciziario di russo con soluzioni. Livelli B1-B2</w:t>
      </w:r>
      <w:r>
        <w:rPr>
          <w:rFonts w:ascii="Times New Roman" w:hAnsi="Times New Roman"/>
          <w:lang w:val="nl-NL"/>
        </w:rPr>
        <w:t>, Hoepli, Milano, 2016.</w:t>
      </w:r>
    </w:p>
    <w:p w14:paraId="00F496A3" w14:textId="77777777" w:rsidR="00997BF1" w:rsidRDefault="00997BF1" w:rsidP="00997BF1">
      <w:pPr>
        <w:pStyle w:val="Testo1"/>
        <w:rPr>
          <w:rFonts w:ascii="Times New Roman" w:eastAsia="Times New Roman" w:hAnsi="Times New Roman" w:cs="Times New Roman"/>
          <w:smallCaps/>
          <w:spacing w:val="-5"/>
          <w:sz w:val="16"/>
          <w:szCs w:val="16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t xml:space="preserve">C. Cevese, J. Dobrovolskaja, E. Magnanini, </w:t>
      </w:r>
      <w:r>
        <w:rPr>
          <w:rFonts w:ascii="Times New Roman" w:hAnsi="Times New Roman"/>
          <w:i/>
          <w:iCs/>
          <w:spacing w:val="-5"/>
        </w:rPr>
        <w:t xml:space="preserve">Grammatica russa. Morfologia: teoria ed esercizi, </w:t>
      </w:r>
      <w:r>
        <w:rPr>
          <w:rFonts w:ascii="Times New Roman" w:hAnsi="Times New Roman"/>
          <w:spacing w:val="-5"/>
        </w:rPr>
        <w:t>Hoepli, Milano, 2000.</w:t>
      </w:r>
      <w:r>
        <w:rPr>
          <w:rFonts w:ascii="Times New Roman" w:hAnsi="Times New Roman"/>
          <w:i/>
          <w:iCs/>
          <w:spacing w:val="-5"/>
        </w:rPr>
        <w:t xml:space="preserve"> </w:t>
      </w:r>
      <w:r>
        <w:rPr>
          <w:rFonts w:ascii="Times New Roman" w:hAnsi="Times New Roman"/>
          <w:smallCaps/>
          <w:spacing w:val="-5"/>
          <w:sz w:val="16"/>
          <w:szCs w:val="16"/>
        </w:rPr>
        <w:t xml:space="preserve"> </w:t>
      </w:r>
    </w:p>
    <w:p w14:paraId="4243A7AF" w14:textId="77777777" w:rsidR="00997BF1" w:rsidRDefault="00997BF1" w:rsidP="00997BF1">
      <w:pPr>
        <w:pStyle w:val="Testo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mallCaps/>
          <w:sz w:val="16"/>
          <w:szCs w:val="16"/>
        </w:rPr>
        <w:lastRenderedPageBreak/>
        <w:t>C. Cevese-Ju. Dobrovolskaja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Sintassi russa: teoria ed esercizi</w:t>
      </w:r>
      <w:r>
        <w:rPr>
          <w:rFonts w:ascii="Times New Roman" w:hAnsi="Times New Roman"/>
          <w:lang w:val="nl-NL"/>
        </w:rPr>
        <w:t>, Hoepli, Milano, 2004.</w:t>
      </w:r>
    </w:p>
    <w:p w14:paraId="3884AE75" w14:textId="77777777" w:rsidR="00997BF1" w:rsidRDefault="00997BF1" w:rsidP="00997BF1">
      <w:pPr>
        <w:pStyle w:val="Testo1"/>
        <w:ind w:left="0" w:firstLine="0"/>
        <w:rPr>
          <w:rFonts w:ascii="Times New Roman" w:eastAsia="Times New Roman" w:hAnsi="Times New Roman" w:cs="Times New Roman"/>
        </w:rPr>
      </w:pPr>
    </w:p>
    <w:p w14:paraId="55258130" w14:textId="77777777" w:rsidR="00997BF1" w:rsidRDefault="00997BF1" w:rsidP="00997BF1">
      <w:pPr>
        <w:pStyle w:val="Testo1"/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 docenti forniranno ulteriori</w:t>
      </w:r>
      <w:r>
        <w:rPr>
          <w:rFonts w:ascii="Times New Roman" w:hAnsi="Times New Roman"/>
          <w:color w:val="FF0000"/>
          <w:u w:color="FF0000"/>
        </w:rPr>
        <w:t xml:space="preserve"> </w:t>
      </w:r>
      <w:r>
        <w:rPr>
          <w:rFonts w:ascii="Times New Roman" w:hAnsi="Times New Roman"/>
        </w:rPr>
        <w:t xml:space="preserve">indicazioni bibliografiche e materiale integrativo durante le esercitazioni in aula.  </w:t>
      </w:r>
    </w:p>
    <w:p w14:paraId="1ADA019B" w14:textId="77777777" w:rsidR="00997BF1" w:rsidRDefault="00997BF1" w:rsidP="00997BF1">
      <w:pPr>
        <w:spacing w:before="240" w:after="120" w:line="220" w:lineRule="exac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DIDATTICA DEL CORSO</w:t>
      </w:r>
    </w:p>
    <w:p w14:paraId="387C51C1" w14:textId="77777777" w:rsidR="00997BF1" w:rsidRDefault="00997BF1" w:rsidP="00997BF1">
      <w:pPr>
        <w:pStyle w:val="Testo2"/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Lezioni in aula, esercitazioni pratiche guidate, correzione del lavoro autonomo degli studenti. Il corso si svolgerà in lingua russa e le attività didattiche si collocano al livello C1 del QCER.</w:t>
      </w:r>
    </w:p>
    <w:p w14:paraId="145926AB" w14:textId="77777777" w:rsidR="00997BF1" w:rsidRDefault="00997BF1" w:rsidP="00997BF1">
      <w:pPr>
        <w:spacing w:before="240" w:after="120" w:line="220" w:lineRule="exac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METODO E CRITERI DI VALUTAZIONE</w:t>
      </w:r>
    </w:p>
    <w:p w14:paraId="3B2D2186" w14:textId="77777777" w:rsidR="00997BF1" w:rsidRDefault="00997BF1" w:rsidP="00997BF1">
      <w:pPr>
        <w:pStyle w:val="Testo2"/>
        <w:spacing w:line="240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</w:t>
      </w:r>
      <w:r>
        <w:rPr>
          <w:rFonts w:ascii="Arial Unicode MS" w:hAnsi="Arial Unicode MS"/>
        </w:rPr>
        <w:t>’</w:t>
      </w:r>
      <w:r>
        <w:rPr>
          <w:rFonts w:ascii="Times New Roman" w:hAnsi="Times New Roman"/>
        </w:rPr>
        <w:t>esercitazione di lingua prevede una valutazione con esami finali di lingua scritta e orale. Le prove finali si suddividono in:</w:t>
      </w:r>
    </w:p>
    <w:p w14:paraId="4D6BDC62" w14:textId="77777777" w:rsidR="00997BF1" w:rsidRDefault="00997BF1" w:rsidP="00997BF1">
      <w:pPr>
        <w:pStyle w:val="Testo2"/>
        <w:spacing w:line="240" w:lineRule="exact"/>
        <w:ind w:firstLine="0"/>
        <w:rPr>
          <w:rFonts w:ascii="Times New Roman" w:eastAsia="Times New Roman" w:hAnsi="Times New Roman" w:cs="Times New Roman"/>
        </w:rPr>
      </w:pPr>
    </w:p>
    <w:p w14:paraId="3DF2791D" w14:textId="77777777" w:rsidR="00997BF1" w:rsidRDefault="00997BF1" w:rsidP="00997BF1">
      <w:pPr>
        <w:pStyle w:val="Testo2"/>
        <w:spacing w:line="240" w:lineRule="exact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Prova scritta</w:t>
      </w:r>
    </w:p>
    <w:p w14:paraId="1A1D1B63" w14:textId="77777777" w:rsidR="00997BF1" w:rsidRDefault="00997BF1" w:rsidP="00997BF1">
      <w:pPr>
        <w:pStyle w:val="Testo2"/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un riassunto a partire da un testo scritto.</w:t>
      </w:r>
    </w:p>
    <w:p w14:paraId="69B0743D" w14:textId="77777777" w:rsidR="00997BF1" w:rsidRDefault="00997BF1" w:rsidP="00997BF1">
      <w:pPr>
        <w:pStyle w:val="Testo2"/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una traduzione dall</w:t>
      </w:r>
      <w:r>
        <w:rPr>
          <w:rFonts w:ascii="Arial Unicode MS" w:hAnsi="Arial Unicode MS"/>
        </w:rPr>
        <w:t>’</w:t>
      </w:r>
      <w:r>
        <w:rPr>
          <w:rFonts w:ascii="Times New Roman" w:hAnsi="Times New Roman"/>
        </w:rPr>
        <w:t>italiano in russo.</w:t>
      </w:r>
    </w:p>
    <w:p w14:paraId="316828BE" w14:textId="77777777" w:rsidR="00997BF1" w:rsidRDefault="00997BF1" w:rsidP="00997BF1">
      <w:pPr>
        <w:pStyle w:val="Testo2"/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una traduzione dal russo in italiano.</w:t>
      </w:r>
    </w:p>
    <w:p w14:paraId="03EFE009" w14:textId="77777777" w:rsidR="00997BF1" w:rsidRDefault="00997BF1" w:rsidP="00997BF1">
      <w:pPr>
        <w:pStyle w:val="Testo2"/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un breve compito di stilistica.</w:t>
      </w:r>
    </w:p>
    <w:p w14:paraId="24727909" w14:textId="77777777" w:rsidR="00997BF1" w:rsidRDefault="00997BF1" w:rsidP="00997BF1">
      <w:pPr>
        <w:pStyle w:val="Testo2"/>
        <w:spacing w:line="240" w:lineRule="exact"/>
        <w:rPr>
          <w:rFonts w:ascii="Times New Roman" w:eastAsia="Times New Roman" w:hAnsi="Times New Roman" w:cs="Times New Roman"/>
        </w:rPr>
      </w:pPr>
    </w:p>
    <w:p w14:paraId="569A17D9" w14:textId="77777777" w:rsidR="00997BF1" w:rsidRDefault="00997BF1" w:rsidP="00997BF1">
      <w:pPr>
        <w:pStyle w:val="Testo2"/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</w:t>
      </w:r>
      <w:r>
        <w:rPr>
          <w:rFonts w:ascii="Arial Unicode MS" w:hAnsi="Arial Unicode MS"/>
        </w:rPr>
        <w:t xml:space="preserve">’ </w:t>
      </w:r>
      <w:r>
        <w:rPr>
          <w:rFonts w:ascii="Times New Roman" w:hAnsi="Times New Roman"/>
        </w:rPr>
        <w:t>ammesso l</w:t>
      </w:r>
      <w:r>
        <w:rPr>
          <w:rFonts w:ascii="Arial Unicode MS" w:hAnsi="Arial Unicode MS"/>
        </w:rPr>
        <w:t>’</w:t>
      </w:r>
      <w:r>
        <w:rPr>
          <w:rFonts w:ascii="Times New Roman" w:hAnsi="Times New Roman"/>
        </w:rPr>
        <w:t xml:space="preserve">uso del vocabolario bilingue. </w:t>
      </w:r>
    </w:p>
    <w:p w14:paraId="7091C7E8" w14:textId="77777777" w:rsidR="00997BF1" w:rsidRDefault="00997BF1" w:rsidP="00997BF1">
      <w:pPr>
        <w:pStyle w:val="Testo2"/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Le quattro parti della prova scritta hanno lo stesso peso e vengono valutate con un punteggio da 1 a 30. Il punteggio massimo finale, dato dalla media delle quattro prove, è di 30/30. Si terrà inoltre conto anche della regolarità e del profitto con cui lo studente segue le attività in classe e svolge il lavoro individuale a casa, verificati nel corso dell</w:t>
      </w:r>
      <w:r>
        <w:rPr>
          <w:rFonts w:ascii="Arial Unicode MS" w:hAnsi="Arial Unicode MS"/>
        </w:rPr>
        <w:t>’</w:t>
      </w:r>
      <w:r>
        <w:rPr>
          <w:rFonts w:ascii="Times New Roman" w:hAnsi="Times New Roman"/>
        </w:rPr>
        <w:t>anno mediante test e prove.</w:t>
      </w:r>
    </w:p>
    <w:p w14:paraId="23AEF496" w14:textId="77777777" w:rsidR="00997BF1" w:rsidRDefault="00997BF1" w:rsidP="00997BF1">
      <w:pPr>
        <w:pStyle w:val="Testo2"/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9E9E826" w14:textId="77777777" w:rsidR="00997BF1" w:rsidRDefault="00997BF1" w:rsidP="00997BF1">
      <w:pPr>
        <w:pStyle w:val="Testo2"/>
        <w:spacing w:line="240" w:lineRule="exact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Prova orale</w:t>
      </w:r>
    </w:p>
    <w:p w14:paraId="6D7BC27C" w14:textId="77777777" w:rsidR="00997BF1" w:rsidRDefault="00997BF1" w:rsidP="00997BF1">
      <w:pPr>
        <w:pStyle w:val="Testo2"/>
        <w:spacing w:line="240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Per l</w:t>
      </w:r>
      <w:r>
        <w:rPr>
          <w:rFonts w:ascii="Arial Unicode MS" w:hAnsi="Arial Unicode MS"/>
        </w:rPr>
        <w:t>’</w:t>
      </w:r>
      <w:r>
        <w:rPr>
          <w:rFonts w:ascii="Times New Roman" w:hAnsi="Times New Roman"/>
        </w:rPr>
        <w:t>esame orale lo studente deve essere in grado di leggere, tradurre e riassumere le letture effettuate in classe durante l</w:t>
      </w:r>
      <w:r>
        <w:rPr>
          <w:rFonts w:ascii="Arial Unicode MS" w:hAnsi="Arial Unicode MS"/>
        </w:rPr>
        <w:t>’</w:t>
      </w:r>
      <w:r>
        <w:rPr>
          <w:rFonts w:ascii="Times New Roman" w:hAnsi="Times New Roman"/>
        </w:rPr>
        <w:t>anno e a casa (circa 200 pagine in lingua originale, che saranno indicate dai docenti) e saperle caratterizzare dal punto di vista stilistico.</w:t>
      </w:r>
    </w:p>
    <w:p w14:paraId="3FE0F03B" w14:textId="77777777" w:rsidR="00997BF1" w:rsidRDefault="00997BF1" w:rsidP="00997BF1">
      <w:pPr>
        <w:pStyle w:val="Testo2"/>
        <w:spacing w:line="240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Inoltre lo studente dovrà saper leggere e tradurre a prima vista un testo russo di livello avanzato, che gli verrà sottoposto in sede d</w:t>
      </w:r>
      <w:r>
        <w:rPr>
          <w:rFonts w:ascii="Arial Unicode MS" w:hAnsi="Arial Unicode MS"/>
        </w:rPr>
        <w:t>’</w:t>
      </w:r>
      <w:r>
        <w:rPr>
          <w:rFonts w:ascii="Times New Roman" w:hAnsi="Times New Roman"/>
        </w:rPr>
        <w:t>esame, e sapere conversare in lingua russa riguardo al contenuto del brano.</w:t>
      </w:r>
    </w:p>
    <w:p w14:paraId="336CD18A" w14:textId="77777777" w:rsidR="00997BF1" w:rsidRDefault="00997BF1" w:rsidP="00997BF1">
      <w:pPr>
        <w:pStyle w:val="Testo2"/>
        <w:spacing w:line="240" w:lineRule="exact"/>
      </w:pPr>
      <w:r>
        <w:t>Concorrono alla valutazione della prova orale la padronanza lessicale (35% del voto finale), la correttezza grammaticale, di pronuncia e accentazione (30% del voto finale), l</w:t>
      </w:r>
      <w:r>
        <w:rPr>
          <w:rFonts w:ascii="Arial Unicode MS" w:hAnsi="Arial Unicode MS"/>
        </w:rPr>
        <w:t>’</w:t>
      </w:r>
      <w:r>
        <w:t>esposizione del contenuto e l</w:t>
      </w:r>
      <w:r>
        <w:rPr>
          <w:rFonts w:ascii="Arial Unicode MS" w:hAnsi="Arial Unicode MS"/>
        </w:rPr>
        <w:t>’</w:t>
      </w:r>
      <w:r>
        <w:t>interazione comunicativa (35% del voto finale).</w:t>
      </w:r>
    </w:p>
    <w:p w14:paraId="70AF6742" w14:textId="77777777" w:rsidR="00997BF1" w:rsidRDefault="00997BF1" w:rsidP="00997BF1">
      <w:pPr>
        <w:spacing w:before="240" w:after="1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AVVERTENZE E PREREQUISITI </w:t>
      </w:r>
    </w:p>
    <w:p w14:paraId="14193DCC" w14:textId="77777777" w:rsidR="00997BF1" w:rsidRDefault="00997BF1" w:rsidP="00997BF1">
      <w:pPr>
        <w:pStyle w:val="Testo2"/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Per seguire con profitto il corso lo studente dovrà possedere come prerequisito, oltre ad un</w:t>
      </w:r>
      <w:r>
        <w:rPr>
          <w:rFonts w:ascii="Arial Unicode MS" w:hAnsi="Arial Unicode MS"/>
        </w:rPr>
        <w:t>’</w:t>
      </w:r>
      <w:r>
        <w:rPr>
          <w:rFonts w:ascii="Times New Roman" w:hAnsi="Times New Roman"/>
        </w:rPr>
        <w:t>ottima padronanza della lingua italiana, una conoscenza della lingua russa scritta e parlata a un livello assimilabile al B2 del QCER e dovrà svolgere regolarmente il lavoro individuale a casa.</w:t>
      </w:r>
    </w:p>
    <w:p w14:paraId="27648777" w14:textId="77777777" w:rsidR="00997BF1" w:rsidRDefault="00997BF1" w:rsidP="00997BF1">
      <w:pPr>
        <w:pStyle w:val="Testo2"/>
        <w:spacing w:line="240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Si raccomanda vivamente la frequenza delle </w:t>
      </w:r>
      <w:r>
        <w:t>esercitazioni che hanno durata annuale</w:t>
      </w:r>
      <w:r>
        <w:rPr>
          <w:rFonts w:ascii="Times New Roman" w:hAnsi="Times New Roman"/>
        </w:rPr>
        <w:t>.</w:t>
      </w:r>
    </w:p>
    <w:p w14:paraId="56AD973A" w14:textId="77777777" w:rsidR="00997BF1" w:rsidRDefault="00997BF1" w:rsidP="00997BF1">
      <w:pPr>
        <w:pStyle w:val="Testo2"/>
        <w:spacing w:line="240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 partecipazione alle attività proposte dai docenti mediante lo svolgimento di esercizi scritti e orali sarà verificata regolarmente durante l</w:t>
      </w:r>
      <w:r>
        <w:rPr>
          <w:rFonts w:ascii="Arial Unicode MS" w:hAnsi="Arial Unicode MS"/>
        </w:rPr>
        <w:t>’</w:t>
      </w:r>
      <w:r>
        <w:rPr>
          <w:rFonts w:ascii="Times New Roman" w:hAnsi="Times New Roman"/>
        </w:rPr>
        <w:t>anno.</w:t>
      </w:r>
    </w:p>
    <w:p w14:paraId="5C8F7259" w14:textId="77777777" w:rsidR="00997BF1" w:rsidRDefault="00997BF1" w:rsidP="00997BF1">
      <w:pPr>
        <w:pStyle w:val="Testo2"/>
        <w:spacing w:line="240" w:lineRule="exact"/>
        <w:ind w:firstLine="0"/>
        <w:rPr>
          <w:rFonts w:ascii="Times New Roman" w:eastAsia="Times New Roman" w:hAnsi="Times New Roman" w:cs="Times New Roman"/>
          <w:i/>
          <w:iCs/>
        </w:rPr>
      </w:pPr>
    </w:p>
    <w:p w14:paraId="062297DA" w14:textId="77777777" w:rsidR="00997BF1" w:rsidRDefault="00997BF1" w:rsidP="00997BF1">
      <w:pPr>
        <w:pStyle w:val="Testo2"/>
        <w:spacing w:line="240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Orario e luogo di ricevimento</w:t>
      </w:r>
      <w:r>
        <w:rPr>
          <w:rFonts w:ascii="Times New Roman" w:hAnsi="Times New Roman"/>
        </w:rPr>
        <w:t xml:space="preserve"> degli studenti</w:t>
      </w:r>
    </w:p>
    <w:p w14:paraId="78283FAA" w14:textId="77777777" w:rsidR="00997BF1" w:rsidRDefault="00997BF1" w:rsidP="00997BF1">
      <w:pPr>
        <w:pStyle w:val="Testo2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Le docenti ricevono gli studenti previo appuntamento concordato via mail.</w:t>
      </w:r>
    </w:p>
    <w:p w14:paraId="3B1F42D0" w14:textId="77777777" w:rsidR="00997BF1" w:rsidRDefault="00997BF1" w:rsidP="00997BF1">
      <w:pPr>
        <w:pStyle w:val="DidefaultA"/>
        <w:spacing w:line="220" w:lineRule="exact"/>
        <w:ind w:firstLine="284"/>
        <w:rPr>
          <w:rFonts w:ascii="Times Roman" w:eastAsia="Times Roman" w:hAnsi="Times Roman" w:cs="Times Roman"/>
          <w:sz w:val="20"/>
          <w:szCs w:val="20"/>
        </w:rPr>
      </w:pPr>
    </w:p>
    <w:p w14:paraId="3952E853" w14:textId="77777777" w:rsidR="00997BF1" w:rsidRDefault="00997BF1" w:rsidP="00997BF1">
      <w:pPr>
        <w:pStyle w:val="Testo2"/>
        <w:ind w:firstLine="0"/>
      </w:pPr>
    </w:p>
    <w:p w14:paraId="1FC8E17C" w14:textId="77777777" w:rsidR="00857299" w:rsidRPr="00997BF1" w:rsidRDefault="00857299" w:rsidP="00997BF1"/>
    <w:sectPr w:rsidR="00857299" w:rsidRPr="00997BF1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869B" w14:textId="77777777" w:rsidR="002A238F" w:rsidRDefault="00BC10E2">
      <w:pPr>
        <w:spacing w:line="240" w:lineRule="auto"/>
      </w:pPr>
      <w:r>
        <w:separator/>
      </w:r>
    </w:p>
  </w:endnote>
  <w:endnote w:type="continuationSeparator" w:id="0">
    <w:p w14:paraId="784BDB29" w14:textId="77777777" w:rsidR="002A238F" w:rsidRDefault="00BC1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EFD0" w14:textId="77777777" w:rsidR="00857299" w:rsidRDefault="0085729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0465" w14:textId="77777777" w:rsidR="002A238F" w:rsidRDefault="00BC10E2">
      <w:pPr>
        <w:spacing w:line="240" w:lineRule="auto"/>
      </w:pPr>
      <w:r>
        <w:separator/>
      </w:r>
    </w:p>
  </w:footnote>
  <w:footnote w:type="continuationSeparator" w:id="0">
    <w:p w14:paraId="7F7D9CCC" w14:textId="77777777" w:rsidR="002A238F" w:rsidRDefault="00BC10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45A0" w14:textId="77777777" w:rsidR="00857299" w:rsidRDefault="0085729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D3D"/>
    <w:multiLevelType w:val="hybridMultilevel"/>
    <w:tmpl w:val="94E0E34E"/>
    <w:styleLink w:val="Stileimportato1"/>
    <w:lvl w:ilvl="0" w:tplc="C058691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A4C21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A82216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E4A50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CEEE6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6AD67A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49530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9456A2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7E2B7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8F1EBC"/>
    <w:multiLevelType w:val="hybridMultilevel"/>
    <w:tmpl w:val="94E0E34E"/>
    <w:numStyleLink w:val="Stileimportato1"/>
  </w:abstractNum>
  <w:abstractNum w:abstractNumId="2" w15:restartNumberingAfterBreak="0">
    <w:nsid w:val="6855633F"/>
    <w:multiLevelType w:val="hybridMultilevel"/>
    <w:tmpl w:val="94E0E34E"/>
    <w:numStyleLink w:val="Stileimportato1"/>
  </w:abstractNum>
  <w:num w:numId="1" w16cid:durableId="1035884755">
    <w:abstractNumId w:val="0"/>
  </w:num>
  <w:num w:numId="2" w16cid:durableId="250818315">
    <w:abstractNumId w:val="2"/>
  </w:num>
  <w:num w:numId="3" w16cid:durableId="798647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99"/>
    <w:rsid w:val="000529D3"/>
    <w:rsid w:val="002A238F"/>
    <w:rsid w:val="00422269"/>
    <w:rsid w:val="00734D02"/>
    <w:rsid w:val="00857299"/>
    <w:rsid w:val="00894E04"/>
    <w:rsid w:val="00997BF1"/>
    <w:rsid w:val="00BC10E2"/>
    <w:rsid w:val="00D17446"/>
    <w:rsid w:val="00D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9255"/>
  <w15:docId w15:val="{4DF03996-E6B7-4ECF-A381-B8446D77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sz w:val="24"/>
      <w:szCs w:val="24"/>
      <w:u w:color="000000"/>
    </w:rPr>
  </w:style>
  <w:style w:type="paragraph" w:styleId="Titolo1">
    <w:name w:val="heading 1"/>
    <w:next w:val="Titolo2"/>
    <w:link w:val="Titolo1Carattere"/>
    <w:uiPriority w:val="9"/>
    <w:qFormat/>
    <w:pPr>
      <w:tabs>
        <w:tab w:val="left" w:pos="284"/>
      </w:tabs>
      <w:spacing w:before="480" w:line="240" w:lineRule="exact"/>
      <w:jc w:val="both"/>
      <w:outlineLvl w:val="0"/>
    </w:pPr>
    <w:rPr>
      <w:rFonts w:ascii="Times Roman" w:hAnsi="Times Roman" w:cs="Arial Unicode MS"/>
      <w:b/>
      <w:bCs/>
      <w:color w:val="000000"/>
      <w:sz w:val="24"/>
      <w:szCs w:val="24"/>
      <w:u w:color="000000"/>
    </w:rPr>
  </w:style>
  <w:style w:type="paragraph" w:styleId="Titolo2">
    <w:name w:val="heading 2"/>
    <w:next w:val="Titolo3"/>
    <w:link w:val="Titolo2Carattere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Normale1">
    <w:name w:val="Normale1"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DidefaultA">
    <w:name w:val="Di default A"/>
    <w:pPr>
      <w:tabs>
        <w:tab w:val="left" w:pos="284"/>
      </w:tabs>
      <w:spacing w:line="240" w:lineRule="exact"/>
      <w:jc w:val="both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7BF1"/>
    <w:rPr>
      <w:rFonts w:ascii="Times Roman" w:hAnsi="Times Roman" w:cs="Arial Unicode MS"/>
      <w:b/>
      <w:bCs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7BF1"/>
    <w:rPr>
      <w:rFonts w:ascii="Times Roman" w:hAnsi="Times Roman" w:cs="Arial Unicode MS"/>
      <w:smallCaps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3</cp:revision>
  <dcterms:created xsi:type="dcterms:W3CDTF">2022-07-09T18:04:00Z</dcterms:created>
  <dcterms:modified xsi:type="dcterms:W3CDTF">2022-12-05T14:19:00Z</dcterms:modified>
</cp:coreProperties>
</file>