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77C6" w14:textId="77777777" w:rsidR="00D23A7C" w:rsidRPr="00912D67" w:rsidRDefault="00D23A7C" w:rsidP="00D23A7C">
      <w:pPr>
        <w:pStyle w:val="Titolo1"/>
      </w:pPr>
      <w:bookmarkStart w:id="0" w:name="_Hlk108693841"/>
      <w:r w:rsidRPr="00912D67">
        <w:t>Linguistica inglese</w:t>
      </w:r>
    </w:p>
    <w:p w14:paraId="5448A738" w14:textId="2116ABD4" w:rsidR="00D23A7C" w:rsidRDefault="00D23A7C" w:rsidP="00D23A7C">
      <w:pPr>
        <w:pStyle w:val="Titolo2"/>
        <w:rPr>
          <w:szCs w:val="18"/>
        </w:rPr>
      </w:pPr>
      <w:r w:rsidRPr="00E331E6">
        <w:rPr>
          <w:szCs w:val="18"/>
        </w:rPr>
        <w:t>Prof.ssa Francesca Costa</w:t>
      </w:r>
    </w:p>
    <w:bookmarkEnd w:id="0"/>
    <w:p w14:paraId="085F013F" w14:textId="77777777" w:rsidR="00B7188A" w:rsidRPr="00DB32ED" w:rsidRDefault="00B7188A" w:rsidP="00B7188A">
      <w:pPr>
        <w:shd w:val="clear" w:color="auto" w:fill="FFFFFF"/>
        <w:spacing w:before="240" w:line="240" w:lineRule="atLeast"/>
        <w:ind w:left="284" w:hanging="284"/>
        <w:outlineLvl w:val="0"/>
        <w:rPr>
          <w:rFonts w:cs="Times"/>
          <w:b/>
          <w:bCs/>
          <w:color w:val="000000"/>
          <w:kern w:val="36"/>
        </w:rPr>
      </w:pPr>
      <w:r w:rsidRPr="00986478">
        <w:rPr>
          <w:rFonts w:cs="Times"/>
          <w:b/>
          <w:bCs/>
          <w:color w:val="000000"/>
          <w:kern w:val="36"/>
        </w:rPr>
        <w:t xml:space="preserve">Esercitazioni di Lingua Inglese 2 </w:t>
      </w:r>
    </w:p>
    <w:p w14:paraId="3FBF7646" w14:textId="77777777" w:rsidR="00B7188A" w:rsidRPr="00986478" w:rsidRDefault="00B7188A" w:rsidP="00B7188A">
      <w:pPr>
        <w:pStyle w:val="Titolo3"/>
        <w:spacing w:before="0"/>
        <w:rPr>
          <w:i w:val="0"/>
          <w:caps w:val="0"/>
          <w:smallCaps/>
        </w:rPr>
      </w:pPr>
      <w:r w:rsidRPr="00986478">
        <w:rPr>
          <w:i w:val="0"/>
          <w:caps w:val="0"/>
          <w:smallCaps/>
        </w:rPr>
        <w:t>Dott.</w:t>
      </w:r>
      <w:r>
        <w:rPr>
          <w:i w:val="0"/>
          <w:caps w:val="0"/>
          <w:smallCaps/>
        </w:rPr>
        <w:t>sse Chiara Canova, June Gibson, Costanza Peverati, Francesca Poli, Jenovia Smith, Angela Vasilovici</w:t>
      </w:r>
    </w:p>
    <w:p w14:paraId="1534A93D" w14:textId="77777777" w:rsidR="00033C39" w:rsidRPr="00B629D8" w:rsidRDefault="00033C39" w:rsidP="00033C39">
      <w:pPr>
        <w:shd w:val="clear" w:color="auto" w:fill="FFFFFF"/>
        <w:ind w:right="420"/>
        <w:rPr>
          <w:b/>
        </w:rPr>
      </w:pPr>
      <w:r w:rsidRPr="00B629D8">
        <w:rPr>
          <w:b/>
        </w:rPr>
        <w:t>Esercitazioni di Lingua Inglese 3</w:t>
      </w:r>
    </w:p>
    <w:p w14:paraId="204D4E06" w14:textId="77777777" w:rsidR="00033C39" w:rsidRPr="00B629D8" w:rsidRDefault="00033C39" w:rsidP="00033C39">
      <w:pPr>
        <w:outlineLvl w:val="1"/>
        <w:rPr>
          <w:smallCaps/>
          <w:sz w:val="18"/>
        </w:rPr>
      </w:pPr>
      <w:r w:rsidRPr="00B629D8">
        <w:rPr>
          <w:smallCaps/>
          <w:sz w:val="18"/>
        </w:rPr>
        <w:t>Dott. sse Chiara Canova, Margaret Fox, June Gibson, Michelle Hanson, Francesca Pe, Jenovia Amisti Smith, Bonnie Tamplin, Angela Vasilovici</w:t>
      </w:r>
    </w:p>
    <w:p w14:paraId="7DCAA8B9" w14:textId="7E195443" w:rsidR="00912D67" w:rsidRDefault="00912D67" w:rsidP="00912D67">
      <w:pPr>
        <w:pStyle w:val="Titolo2"/>
        <w:jc w:val="both"/>
      </w:pPr>
    </w:p>
    <w:p w14:paraId="05494113" w14:textId="77777777" w:rsidR="00912D67" w:rsidRPr="00912D67" w:rsidRDefault="00912D67" w:rsidP="00912D67">
      <w:pPr>
        <w:pStyle w:val="Titolo1"/>
      </w:pPr>
      <w:r w:rsidRPr="00912D67">
        <w:t>Linguistica inglese</w:t>
      </w:r>
    </w:p>
    <w:p w14:paraId="66522076" w14:textId="77777777" w:rsidR="00912D67" w:rsidRDefault="00912D67" w:rsidP="00912D67">
      <w:pPr>
        <w:pStyle w:val="Titolo2"/>
        <w:rPr>
          <w:szCs w:val="18"/>
        </w:rPr>
      </w:pPr>
      <w:r w:rsidRPr="00E331E6">
        <w:rPr>
          <w:szCs w:val="18"/>
        </w:rPr>
        <w:t>Prof.ssa Francesca Costa</w:t>
      </w:r>
    </w:p>
    <w:p w14:paraId="0243E358" w14:textId="77777777" w:rsidR="002C1AA3" w:rsidRPr="00E331E6" w:rsidRDefault="002C1AA3" w:rsidP="002C1AA3">
      <w:pPr>
        <w:spacing w:before="240" w:after="120"/>
        <w:rPr>
          <w:rFonts w:ascii="Times New Roman" w:hAnsi="Times New Roman"/>
          <w:bCs/>
          <w:i/>
          <w:sz w:val="18"/>
          <w:szCs w:val="18"/>
          <w:lang w:val="en-US"/>
        </w:rPr>
      </w:pPr>
      <w:r w:rsidRPr="00E331E6">
        <w:rPr>
          <w:rFonts w:ascii="Times New Roman" w:hAnsi="Times New Roman"/>
          <w:b/>
          <w:i/>
          <w:sz w:val="18"/>
          <w:szCs w:val="18"/>
          <w:lang w:val="en-US"/>
        </w:rPr>
        <w:t xml:space="preserve">COURSE AIMS AND INTENDED LEARNING OUTCOMES </w:t>
      </w:r>
    </w:p>
    <w:p w14:paraId="01754BD6" w14:textId="18DAE1B0" w:rsidR="00E637C9" w:rsidRPr="00912D67" w:rsidRDefault="00E637C9" w:rsidP="00E637C9">
      <w:pPr>
        <w:rPr>
          <w:bCs/>
          <w:lang w:val="en-US"/>
        </w:rPr>
      </w:pPr>
      <w:r w:rsidRPr="00912D67">
        <w:rPr>
          <w:bCs/>
          <w:lang w:val="en-US"/>
        </w:rPr>
        <w:t xml:space="preserve">The course aims at </w:t>
      </w:r>
      <w:proofErr w:type="gramStart"/>
      <w:r w:rsidRPr="00912D67">
        <w:rPr>
          <w:bCs/>
          <w:lang w:val="en-US"/>
        </w:rPr>
        <w:t xml:space="preserve">providing </w:t>
      </w:r>
      <w:r w:rsidR="003F2E4E" w:rsidRPr="00912D67">
        <w:rPr>
          <w:bCs/>
          <w:lang w:val="en-US"/>
        </w:rPr>
        <w:t>an introduction to</w:t>
      </w:r>
      <w:proofErr w:type="gramEnd"/>
      <w:r w:rsidR="003F2E4E" w:rsidRPr="00912D67">
        <w:rPr>
          <w:bCs/>
          <w:lang w:val="en-US"/>
        </w:rPr>
        <w:t xml:space="preserve"> English Linguistics in terms of </w:t>
      </w:r>
      <w:r w:rsidRPr="00912D67">
        <w:rPr>
          <w:bCs/>
          <w:lang w:val="en-US"/>
        </w:rPr>
        <w:t xml:space="preserve">the theoretical and methodological tools necessary to describe the phonological, </w:t>
      </w:r>
      <w:r w:rsidR="0033303A" w:rsidRPr="00912D67">
        <w:rPr>
          <w:bCs/>
          <w:lang w:val="en-US"/>
        </w:rPr>
        <w:t xml:space="preserve">morphological, </w:t>
      </w:r>
      <w:r w:rsidRPr="00912D67">
        <w:rPr>
          <w:bCs/>
          <w:lang w:val="en-US"/>
        </w:rPr>
        <w:t xml:space="preserve">lexico-grammatical and textual features of contemporary English as well </w:t>
      </w:r>
      <w:r w:rsidR="008864B7" w:rsidRPr="00912D67">
        <w:rPr>
          <w:bCs/>
          <w:lang w:val="en-US"/>
        </w:rPr>
        <w:t>as English language acquisition processes</w:t>
      </w:r>
      <w:r w:rsidR="00F3067A" w:rsidRPr="00912D67">
        <w:rPr>
          <w:bCs/>
          <w:lang w:val="en-US"/>
        </w:rPr>
        <w:t>,</w:t>
      </w:r>
      <w:r w:rsidR="008864B7" w:rsidRPr="00912D67">
        <w:rPr>
          <w:bCs/>
          <w:lang w:val="en-US"/>
        </w:rPr>
        <w:t xml:space="preserve"> </w:t>
      </w:r>
      <w:r w:rsidR="00B4386E" w:rsidRPr="00912D67">
        <w:rPr>
          <w:bCs/>
          <w:lang w:val="en-US"/>
        </w:rPr>
        <w:t>intercultural awareness</w:t>
      </w:r>
      <w:r w:rsidR="00B537E1" w:rsidRPr="00912D67">
        <w:rPr>
          <w:bCs/>
          <w:lang w:val="en-US"/>
        </w:rPr>
        <w:t xml:space="preserve">, </w:t>
      </w:r>
      <w:r w:rsidR="00B9044E" w:rsidRPr="00912D67">
        <w:rPr>
          <w:bCs/>
          <w:lang w:val="en-US"/>
        </w:rPr>
        <w:t xml:space="preserve">translanguaging pedagogies, </w:t>
      </w:r>
      <w:r w:rsidR="00742A22" w:rsidRPr="00912D67">
        <w:rPr>
          <w:bCs/>
          <w:lang w:val="en-US"/>
        </w:rPr>
        <w:t>the role of English as an international language and its use as a medium of instruction at all levels</w:t>
      </w:r>
      <w:r w:rsidR="00FA5F2F" w:rsidRPr="00912D67">
        <w:rPr>
          <w:bCs/>
          <w:lang w:val="en-US"/>
        </w:rPr>
        <w:t xml:space="preserve">. </w:t>
      </w:r>
    </w:p>
    <w:p w14:paraId="0BEB124F" w14:textId="77777777" w:rsidR="005C0EAD" w:rsidRPr="00912D67" w:rsidRDefault="005C0EAD" w:rsidP="005C0EAD">
      <w:pPr>
        <w:rPr>
          <w:bCs/>
          <w:lang w:val="en-US"/>
        </w:rPr>
      </w:pPr>
    </w:p>
    <w:p w14:paraId="542A28B3" w14:textId="77777777" w:rsidR="005C0EAD" w:rsidRPr="00912D67" w:rsidRDefault="005C0EAD" w:rsidP="005C0EAD">
      <w:pPr>
        <w:rPr>
          <w:bCs/>
          <w:lang w:val="en-US"/>
        </w:rPr>
      </w:pPr>
      <w:r w:rsidRPr="00912D67">
        <w:rPr>
          <w:bCs/>
          <w:lang w:val="en-US"/>
        </w:rPr>
        <w:t xml:space="preserve">The intended learning outcomes are that participants are expected to be able to: </w:t>
      </w:r>
    </w:p>
    <w:p w14:paraId="70683718" w14:textId="6841B879" w:rsidR="00B537E1" w:rsidRPr="00912D67" w:rsidRDefault="00FA7C80" w:rsidP="00085053">
      <w:pPr>
        <w:pStyle w:val="Paragrafoelenco"/>
        <w:numPr>
          <w:ilvl w:val="0"/>
          <w:numId w:val="7"/>
        </w:numPr>
        <w:spacing w:before="120"/>
        <w:rPr>
          <w:rFonts w:cs="Times"/>
          <w:bCs/>
          <w:szCs w:val="20"/>
          <w:lang w:val="en-US"/>
        </w:rPr>
      </w:pPr>
      <w:r w:rsidRPr="00912D67">
        <w:rPr>
          <w:rFonts w:cs="Times"/>
          <w:bCs/>
          <w:szCs w:val="20"/>
          <w:lang w:val="en-US"/>
        </w:rPr>
        <w:t xml:space="preserve">discuss the theoretical underpinnings of </w:t>
      </w:r>
      <w:r w:rsidR="0033303A" w:rsidRPr="00912D67">
        <w:rPr>
          <w:rFonts w:cs="Times"/>
          <w:bCs/>
          <w:szCs w:val="20"/>
          <w:lang w:val="en-US"/>
        </w:rPr>
        <w:t>the course contents</w:t>
      </w:r>
      <w:r w:rsidRPr="00912D67">
        <w:rPr>
          <w:rFonts w:cs="Times"/>
          <w:bCs/>
          <w:szCs w:val="20"/>
          <w:lang w:val="en-US"/>
        </w:rPr>
        <w:t>;</w:t>
      </w:r>
    </w:p>
    <w:p w14:paraId="1636B4B6" w14:textId="77777777" w:rsidR="0020215E" w:rsidRPr="00912D67" w:rsidRDefault="00FA7C80" w:rsidP="00085053">
      <w:pPr>
        <w:pStyle w:val="Paragrafoelenco"/>
        <w:numPr>
          <w:ilvl w:val="0"/>
          <w:numId w:val="7"/>
        </w:numPr>
        <w:spacing w:before="120"/>
        <w:rPr>
          <w:rFonts w:cs="Times"/>
          <w:bCs/>
          <w:szCs w:val="20"/>
          <w:lang w:val="en-US"/>
        </w:rPr>
      </w:pPr>
      <w:r w:rsidRPr="00912D67">
        <w:rPr>
          <w:rFonts w:cs="Times"/>
          <w:bCs/>
          <w:szCs w:val="20"/>
          <w:lang w:val="en-US"/>
        </w:rPr>
        <w:t>be</w:t>
      </w:r>
      <w:r w:rsidR="00467CC4" w:rsidRPr="00912D67">
        <w:rPr>
          <w:rFonts w:cs="Times"/>
          <w:bCs/>
          <w:szCs w:val="20"/>
          <w:lang w:val="en-US"/>
        </w:rPr>
        <w:t xml:space="preserve"> </w:t>
      </w:r>
      <w:r w:rsidR="00B4386E" w:rsidRPr="00912D67">
        <w:rPr>
          <w:rFonts w:cs="Times"/>
          <w:bCs/>
          <w:szCs w:val="20"/>
          <w:lang w:val="en-US"/>
        </w:rPr>
        <w:t xml:space="preserve">aware of </w:t>
      </w:r>
      <w:r w:rsidRPr="00912D67">
        <w:rPr>
          <w:rFonts w:cs="Times"/>
          <w:bCs/>
          <w:szCs w:val="20"/>
          <w:lang w:val="en-US"/>
        </w:rPr>
        <w:t>language acquisition processes</w:t>
      </w:r>
      <w:r w:rsidR="0020215E" w:rsidRPr="00912D67">
        <w:rPr>
          <w:rFonts w:cs="Times"/>
          <w:bCs/>
          <w:szCs w:val="20"/>
          <w:lang w:val="en-US"/>
        </w:rPr>
        <w:t xml:space="preserve">; </w:t>
      </w:r>
    </w:p>
    <w:p w14:paraId="69167E7D" w14:textId="2278F74D" w:rsidR="00FA7C80" w:rsidRPr="00912D67" w:rsidRDefault="0020215E" w:rsidP="00085053">
      <w:pPr>
        <w:pStyle w:val="Paragrafoelenco"/>
        <w:numPr>
          <w:ilvl w:val="0"/>
          <w:numId w:val="7"/>
        </w:numPr>
        <w:spacing w:before="120"/>
        <w:rPr>
          <w:rFonts w:cs="Times"/>
          <w:bCs/>
          <w:szCs w:val="20"/>
          <w:lang w:val="en-US"/>
        </w:rPr>
      </w:pPr>
      <w:r w:rsidRPr="00912D67">
        <w:rPr>
          <w:rFonts w:cs="Times"/>
          <w:bCs/>
          <w:szCs w:val="20"/>
          <w:lang w:val="en-US"/>
        </w:rPr>
        <w:t>be aware of translanguaging processes</w:t>
      </w:r>
      <w:r w:rsidR="00FA7C80" w:rsidRPr="00912D67">
        <w:rPr>
          <w:rFonts w:cs="Times"/>
          <w:bCs/>
          <w:szCs w:val="20"/>
          <w:lang w:val="en-US"/>
        </w:rPr>
        <w:t xml:space="preserve">; </w:t>
      </w:r>
    </w:p>
    <w:p w14:paraId="1EFF7B78" w14:textId="03827CBC" w:rsidR="00B537E1" w:rsidRPr="00912D67" w:rsidRDefault="00B537E1" w:rsidP="00085053">
      <w:pPr>
        <w:pStyle w:val="Paragrafoelenco"/>
        <w:numPr>
          <w:ilvl w:val="0"/>
          <w:numId w:val="7"/>
        </w:numPr>
        <w:spacing w:before="120"/>
        <w:rPr>
          <w:rFonts w:cs="Times"/>
          <w:bCs/>
          <w:szCs w:val="20"/>
          <w:lang w:val="en-US"/>
        </w:rPr>
      </w:pPr>
      <w:r w:rsidRPr="00912D67">
        <w:rPr>
          <w:rFonts w:cs="Times"/>
          <w:bCs/>
          <w:szCs w:val="20"/>
          <w:lang w:val="en-US"/>
        </w:rPr>
        <w:t>discuss</w:t>
      </w:r>
      <w:r w:rsidR="00692A50" w:rsidRPr="00912D67">
        <w:rPr>
          <w:rFonts w:cs="Times"/>
          <w:bCs/>
          <w:szCs w:val="20"/>
          <w:lang w:val="en-US"/>
        </w:rPr>
        <w:t xml:space="preserve"> the </w:t>
      </w:r>
      <w:r w:rsidRPr="00912D67">
        <w:rPr>
          <w:rFonts w:cs="Times"/>
          <w:bCs/>
          <w:szCs w:val="20"/>
          <w:lang w:val="en-US"/>
        </w:rPr>
        <w:t xml:space="preserve">intercultural </w:t>
      </w:r>
      <w:r w:rsidR="00692A50" w:rsidRPr="00912D67">
        <w:rPr>
          <w:rFonts w:cs="Times"/>
          <w:bCs/>
          <w:szCs w:val="20"/>
          <w:lang w:val="en-US"/>
        </w:rPr>
        <w:t>role of English in the international context also as a me</w:t>
      </w:r>
      <w:r w:rsidR="0033303A" w:rsidRPr="00912D67">
        <w:rPr>
          <w:rFonts w:cs="Times"/>
          <w:bCs/>
          <w:szCs w:val="20"/>
          <w:lang w:val="en-US"/>
        </w:rPr>
        <w:t>dium</w:t>
      </w:r>
      <w:r w:rsidR="00692A50" w:rsidRPr="00912D67">
        <w:rPr>
          <w:rFonts w:cs="Times"/>
          <w:bCs/>
          <w:szCs w:val="20"/>
          <w:lang w:val="en-US"/>
        </w:rPr>
        <w:t xml:space="preserve"> of instruction;</w:t>
      </w:r>
    </w:p>
    <w:p w14:paraId="4A308050" w14:textId="77777777" w:rsidR="00944133" w:rsidRPr="00912D67" w:rsidRDefault="00692A50" w:rsidP="00085053">
      <w:pPr>
        <w:pStyle w:val="Paragrafoelenco"/>
        <w:numPr>
          <w:ilvl w:val="0"/>
          <w:numId w:val="7"/>
        </w:numPr>
        <w:spacing w:before="120"/>
        <w:rPr>
          <w:rFonts w:cs="Times"/>
          <w:bCs/>
          <w:szCs w:val="20"/>
          <w:lang w:val="en-US"/>
        </w:rPr>
      </w:pPr>
      <w:r w:rsidRPr="00912D67">
        <w:rPr>
          <w:rFonts w:cs="Times"/>
          <w:bCs/>
          <w:szCs w:val="20"/>
          <w:lang w:val="en-US"/>
        </w:rPr>
        <w:t>participate actively in the class context</w:t>
      </w:r>
      <w:r w:rsidR="00FA7C80" w:rsidRPr="00912D67">
        <w:rPr>
          <w:rFonts w:cs="Times"/>
          <w:bCs/>
          <w:szCs w:val="20"/>
          <w:lang w:val="en-US"/>
        </w:rPr>
        <w:t>.</w:t>
      </w:r>
    </w:p>
    <w:p w14:paraId="41B74F1C" w14:textId="77777777" w:rsidR="005A5DF9" w:rsidRPr="00E331E6" w:rsidRDefault="005A5DF9" w:rsidP="005A5DF9">
      <w:pPr>
        <w:spacing w:before="240" w:after="120"/>
        <w:rPr>
          <w:b/>
          <w:i/>
          <w:sz w:val="18"/>
          <w:szCs w:val="18"/>
          <w:lang w:val="en-US"/>
        </w:rPr>
      </w:pPr>
      <w:r w:rsidRPr="00E331E6">
        <w:rPr>
          <w:b/>
          <w:i/>
          <w:sz w:val="18"/>
          <w:szCs w:val="18"/>
          <w:lang w:val="en-US"/>
        </w:rPr>
        <w:t>COURSE CONTENT</w:t>
      </w:r>
    </w:p>
    <w:p w14:paraId="3062BB0A" w14:textId="77777777" w:rsidR="00B4386E" w:rsidRPr="00912D67" w:rsidRDefault="00B4386E" w:rsidP="00875928">
      <w:pPr>
        <w:rPr>
          <w:bCs/>
          <w:lang w:val="en-US"/>
        </w:rPr>
      </w:pPr>
      <w:r w:rsidRPr="00912D67">
        <w:rPr>
          <w:bCs/>
          <w:lang w:val="en-US"/>
        </w:rPr>
        <w:t>The course will cover the following topics:</w:t>
      </w:r>
    </w:p>
    <w:p w14:paraId="56AE4E9D" w14:textId="4BDD5CE2" w:rsidR="006A5C38" w:rsidRPr="00912D67" w:rsidRDefault="00085053" w:rsidP="00875928">
      <w:pPr>
        <w:rPr>
          <w:bCs/>
          <w:lang w:val="en-US"/>
        </w:rPr>
      </w:pPr>
      <w:r w:rsidRPr="00912D67">
        <w:rPr>
          <w:bCs/>
          <w:lang w:val="en-US"/>
        </w:rPr>
        <w:tab/>
      </w:r>
      <w:r w:rsidR="00B4386E" w:rsidRPr="00912D67">
        <w:rPr>
          <w:bCs/>
          <w:lang w:val="en-US"/>
        </w:rPr>
        <w:t>–</w:t>
      </w:r>
      <w:r w:rsidR="00F21512" w:rsidRPr="00912D67">
        <w:rPr>
          <w:bCs/>
          <w:lang w:val="en-US"/>
        </w:rPr>
        <w:t xml:space="preserve"> </w:t>
      </w:r>
      <w:r w:rsidR="002B1DB1" w:rsidRPr="00912D67">
        <w:rPr>
          <w:bCs/>
          <w:lang w:val="en-US"/>
        </w:rPr>
        <w:tab/>
        <w:t>d</w:t>
      </w:r>
      <w:r w:rsidR="0041070A" w:rsidRPr="00912D67">
        <w:rPr>
          <w:bCs/>
          <w:lang w:val="en-US"/>
        </w:rPr>
        <w:t xml:space="preserve">efinition, </w:t>
      </w:r>
      <w:r w:rsidR="00735605" w:rsidRPr="00912D67">
        <w:rPr>
          <w:bCs/>
          <w:lang w:val="en-US"/>
        </w:rPr>
        <w:t>branches,</w:t>
      </w:r>
      <w:r w:rsidR="006A5C38" w:rsidRPr="00912D67">
        <w:rPr>
          <w:bCs/>
          <w:lang w:val="en-US"/>
        </w:rPr>
        <w:t xml:space="preserve"> </w:t>
      </w:r>
      <w:r w:rsidR="0041070A" w:rsidRPr="00912D67">
        <w:rPr>
          <w:bCs/>
          <w:lang w:val="en-US"/>
        </w:rPr>
        <w:t xml:space="preserve">and research methods </w:t>
      </w:r>
      <w:r w:rsidR="006A5C38" w:rsidRPr="00912D67">
        <w:rPr>
          <w:bCs/>
          <w:lang w:val="en-US"/>
        </w:rPr>
        <w:t>of English linguistics</w:t>
      </w:r>
      <w:r w:rsidR="002B1DB1" w:rsidRPr="00912D67">
        <w:rPr>
          <w:bCs/>
          <w:lang w:val="en-US"/>
        </w:rPr>
        <w:t>;</w:t>
      </w:r>
    </w:p>
    <w:p w14:paraId="780AD105" w14:textId="577DA176" w:rsidR="00447BFB" w:rsidRPr="00912D67" w:rsidRDefault="00085053" w:rsidP="00875928">
      <w:pPr>
        <w:rPr>
          <w:bCs/>
          <w:lang w:val="en-US"/>
        </w:rPr>
      </w:pPr>
      <w:r w:rsidRPr="00912D67">
        <w:rPr>
          <w:bCs/>
          <w:lang w:val="en-US"/>
        </w:rPr>
        <w:tab/>
      </w:r>
      <w:r w:rsidR="00B4386E" w:rsidRPr="00912D67">
        <w:rPr>
          <w:bCs/>
          <w:lang w:val="en-US"/>
        </w:rPr>
        <w:t>–</w:t>
      </w:r>
      <w:r w:rsidR="00F21512" w:rsidRPr="00912D67">
        <w:rPr>
          <w:bCs/>
          <w:lang w:val="en-US"/>
        </w:rPr>
        <w:t xml:space="preserve"> </w:t>
      </w:r>
      <w:r w:rsidR="002B1DB1" w:rsidRPr="00912D67">
        <w:rPr>
          <w:bCs/>
          <w:lang w:val="en-US"/>
        </w:rPr>
        <w:tab/>
        <w:t>a</w:t>
      </w:r>
      <w:r w:rsidR="00944133" w:rsidRPr="00912D67">
        <w:rPr>
          <w:bCs/>
          <w:lang w:val="en-US"/>
        </w:rPr>
        <w:t xml:space="preserve">spects of </w:t>
      </w:r>
      <w:r w:rsidR="0055561D" w:rsidRPr="00912D67">
        <w:rPr>
          <w:bCs/>
          <w:lang w:val="en-US"/>
        </w:rPr>
        <w:t xml:space="preserve">English as an international language in </w:t>
      </w:r>
      <w:r w:rsidR="00944133" w:rsidRPr="00912D67">
        <w:rPr>
          <w:bCs/>
          <w:lang w:val="en-US"/>
        </w:rPr>
        <w:t>segmental and supra</w:t>
      </w:r>
      <w:r w:rsidR="002B1DB1" w:rsidRPr="00912D67">
        <w:rPr>
          <w:bCs/>
          <w:lang w:val="en-US"/>
        </w:rPr>
        <w:t>-segmental phonology;</w:t>
      </w:r>
      <w:r w:rsidR="00944133" w:rsidRPr="00912D67">
        <w:rPr>
          <w:bCs/>
          <w:lang w:val="en-US"/>
        </w:rPr>
        <w:t xml:space="preserve"> </w:t>
      </w:r>
      <w:r w:rsidRPr="00912D67">
        <w:rPr>
          <w:bCs/>
          <w:lang w:val="en-US"/>
        </w:rPr>
        <w:tab/>
      </w:r>
    </w:p>
    <w:p w14:paraId="39F04ACE" w14:textId="74019C61" w:rsidR="001E78F7" w:rsidRPr="00912D67" w:rsidRDefault="001E78F7" w:rsidP="001E78F7">
      <w:pPr>
        <w:rPr>
          <w:bCs/>
          <w:lang w:val="en-US"/>
        </w:rPr>
      </w:pPr>
      <w:r w:rsidRPr="00912D67">
        <w:rPr>
          <w:bCs/>
          <w:lang w:val="en-US"/>
        </w:rPr>
        <w:lastRenderedPageBreak/>
        <w:t xml:space="preserve">    </w:t>
      </w:r>
      <w:r w:rsidRPr="00912D67">
        <w:rPr>
          <w:bCs/>
          <w:lang w:val="en-US"/>
        </w:rPr>
        <w:tab/>
        <w:t xml:space="preserve">– </w:t>
      </w:r>
      <w:r w:rsidRPr="00912D67">
        <w:rPr>
          <w:bCs/>
          <w:lang w:val="en-US"/>
        </w:rPr>
        <w:tab/>
        <w:t>aspects of morphology, semantics</w:t>
      </w:r>
      <w:r w:rsidR="005D7B85" w:rsidRPr="00912D67">
        <w:rPr>
          <w:bCs/>
          <w:lang w:val="en-US"/>
        </w:rPr>
        <w:t xml:space="preserve">, </w:t>
      </w:r>
      <w:r w:rsidR="00735605" w:rsidRPr="00912D67">
        <w:rPr>
          <w:bCs/>
          <w:lang w:val="en-US"/>
        </w:rPr>
        <w:t>syntax,</w:t>
      </w:r>
      <w:r w:rsidR="005D7B85" w:rsidRPr="00912D67">
        <w:rPr>
          <w:bCs/>
          <w:lang w:val="en-US"/>
        </w:rPr>
        <w:t xml:space="preserve"> and pragmatics</w:t>
      </w:r>
      <w:r w:rsidRPr="00912D67">
        <w:rPr>
          <w:bCs/>
          <w:lang w:val="en-US"/>
        </w:rPr>
        <w:t>;</w:t>
      </w:r>
    </w:p>
    <w:p w14:paraId="5201B3E9" w14:textId="77777777" w:rsidR="00447BFB" w:rsidRPr="00912D67" w:rsidRDefault="00085053" w:rsidP="00875928">
      <w:pPr>
        <w:rPr>
          <w:bCs/>
          <w:lang w:val="en-US"/>
        </w:rPr>
      </w:pPr>
      <w:bookmarkStart w:id="1" w:name="_Hlk72664707"/>
      <w:r w:rsidRPr="00912D67">
        <w:rPr>
          <w:bCs/>
          <w:lang w:val="en-US"/>
        </w:rPr>
        <w:tab/>
      </w:r>
      <w:r w:rsidR="00B4386E" w:rsidRPr="00912D67">
        <w:rPr>
          <w:bCs/>
          <w:lang w:val="en-US"/>
        </w:rPr>
        <w:t>–</w:t>
      </w:r>
      <w:r w:rsidR="00F21512" w:rsidRPr="00912D67">
        <w:rPr>
          <w:bCs/>
          <w:lang w:val="en-US"/>
        </w:rPr>
        <w:t xml:space="preserve"> </w:t>
      </w:r>
      <w:r w:rsidR="002B1DB1" w:rsidRPr="00912D67">
        <w:rPr>
          <w:bCs/>
          <w:lang w:val="en-US"/>
        </w:rPr>
        <w:tab/>
      </w:r>
      <w:r w:rsidR="00447BFB" w:rsidRPr="00912D67">
        <w:rPr>
          <w:bCs/>
          <w:lang w:val="en-US"/>
        </w:rPr>
        <w:t>English lexis</w:t>
      </w:r>
      <w:r w:rsidR="008357B7" w:rsidRPr="00912D67">
        <w:rPr>
          <w:bCs/>
          <w:lang w:val="en-US"/>
        </w:rPr>
        <w:t xml:space="preserve"> and v</w:t>
      </w:r>
      <w:r w:rsidR="002B1DB1" w:rsidRPr="00912D67">
        <w:rPr>
          <w:bCs/>
          <w:lang w:val="en-US"/>
        </w:rPr>
        <w:t>ocabulary acquisition processes;</w:t>
      </w:r>
    </w:p>
    <w:bookmarkEnd w:id="1"/>
    <w:p w14:paraId="265FDEAB" w14:textId="131D2E9E" w:rsidR="00944133" w:rsidRPr="00912D67" w:rsidRDefault="00085053" w:rsidP="00875928">
      <w:pPr>
        <w:rPr>
          <w:bCs/>
          <w:lang w:val="en-US"/>
        </w:rPr>
      </w:pPr>
      <w:r w:rsidRPr="00912D67">
        <w:rPr>
          <w:bCs/>
          <w:lang w:val="en-US"/>
        </w:rPr>
        <w:tab/>
      </w:r>
      <w:r w:rsidR="00B4386E" w:rsidRPr="00912D67">
        <w:rPr>
          <w:bCs/>
          <w:lang w:val="en-US"/>
        </w:rPr>
        <w:t>–</w:t>
      </w:r>
      <w:r w:rsidR="00F21512" w:rsidRPr="00912D67">
        <w:rPr>
          <w:bCs/>
          <w:lang w:val="en-US"/>
        </w:rPr>
        <w:t xml:space="preserve"> </w:t>
      </w:r>
      <w:r w:rsidR="002B1DB1" w:rsidRPr="00912D67">
        <w:rPr>
          <w:bCs/>
          <w:lang w:val="en-US"/>
        </w:rPr>
        <w:tab/>
        <w:t>conversation</w:t>
      </w:r>
      <w:r w:rsidR="001D6BD0" w:rsidRPr="00912D67">
        <w:rPr>
          <w:bCs/>
          <w:lang w:val="en-US"/>
        </w:rPr>
        <w:t xml:space="preserve">, </w:t>
      </w:r>
      <w:proofErr w:type="gramStart"/>
      <w:r w:rsidR="002B1DB1" w:rsidRPr="00912D67">
        <w:rPr>
          <w:bCs/>
          <w:lang w:val="en-US"/>
        </w:rPr>
        <w:t>d</w:t>
      </w:r>
      <w:r w:rsidR="00944133" w:rsidRPr="00912D67">
        <w:rPr>
          <w:bCs/>
          <w:lang w:val="en-US"/>
        </w:rPr>
        <w:t>iscourse</w:t>
      </w:r>
      <w:proofErr w:type="gramEnd"/>
      <w:r w:rsidR="00944133" w:rsidRPr="00912D67">
        <w:rPr>
          <w:bCs/>
          <w:lang w:val="en-US"/>
        </w:rPr>
        <w:t xml:space="preserve"> </w:t>
      </w:r>
      <w:r w:rsidR="002B1DB1" w:rsidRPr="00912D67">
        <w:rPr>
          <w:bCs/>
          <w:lang w:val="en-US"/>
        </w:rPr>
        <w:t>a</w:t>
      </w:r>
      <w:r w:rsidR="00BC1413" w:rsidRPr="00912D67">
        <w:rPr>
          <w:bCs/>
          <w:lang w:val="en-US"/>
        </w:rPr>
        <w:t xml:space="preserve">nd </w:t>
      </w:r>
      <w:r w:rsidR="001D6BD0" w:rsidRPr="00912D67">
        <w:rPr>
          <w:bCs/>
          <w:lang w:val="en-US"/>
        </w:rPr>
        <w:t>multimodal analysis</w:t>
      </w:r>
      <w:r w:rsidR="002B1DB1" w:rsidRPr="00912D67">
        <w:rPr>
          <w:bCs/>
          <w:lang w:val="en-US"/>
        </w:rPr>
        <w:t>;</w:t>
      </w:r>
    </w:p>
    <w:p w14:paraId="4E2416F7" w14:textId="156ADE80" w:rsidR="005C0865" w:rsidRPr="00912D67" w:rsidRDefault="00085053" w:rsidP="00875928">
      <w:pPr>
        <w:rPr>
          <w:bCs/>
          <w:lang w:val="en-US"/>
        </w:rPr>
      </w:pPr>
      <w:r w:rsidRPr="00912D67">
        <w:rPr>
          <w:bCs/>
          <w:lang w:val="en-US"/>
        </w:rPr>
        <w:tab/>
      </w:r>
      <w:r w:rsidR="00B4386E" w:rsidRPr="00912D67">
        <w:rPr>
          <w:bCs/>
          <w:lang w:val="en-US"/>
        </w:rPr>
        <w:t>–</w:t>
      </w:r>
      <w:r w:rsidR="00F21512" w:rsidRPr="00912D67">
        <w:rPr>
          <w:bCs/>
          <w:lang w:val="en-US"/>
        </w:rPr>
        <w:t xml:space="preserve"> </w:t>
      </w:r>
      <w:r w:rsidR="002B1DB1" w:rsidRPr="00912D67">
        <w:rPr>
          <w:bCs/>
          <w:lang w:val="en-US"/>
        </w:rPr>
        <w:tab/>
      </w:r>
      <w:r w:rsidR="00BC1413" w:rsidRPr="00912D67">
        <w:rPr>
          <w:bCs/>
          <w:lang w:val="en-US"/>
        </w:rPr>
        <w:t xml:space="preserve">the interconnections between </w:t>
      </w:r>
      <w:r w:rsidR="002B1DB1" w:rsidRPr="00912D67">
        <w:rPr>
          <w:bCs/>
          <w:lang w:val="en-US"/>
        </w:rPr>
        <w:t>c</w:t>
      </w:r>
      <w:r w:rsidR="00447BFB" w:rsidRPr="00912D67">
        <w:rPr>
          <w:bCs/>
          <w:lang w:val="en-US"/>
        </w:rPr>
        <w:t xml:space="preserve">ulture and </w:t>
      </w:r>
      <w:r w:rsidR="002B1DB1" w:rsidRPr="00912D67">
        <w:rPr>
          <w:bCs/>
          <w:lang w:val="en-US"/>
        </w:rPr>
        <w:t>language;</w:t>
      </w:r>
    </w:p>
    <w:p w14:paraId="3433C13E" w14:textId="3695C7F4" w:rsidR="00944133" w:rsidRPr="00912D67" w:rsidRDefault="00085053" w:rsidP="00875928">
      <w:pPr>
        <w:rPr>
          <w:bCs/>
          <w:lang w:val="en-US"/>
        </w:rPr>
      </w:pPr>
      <w:r w:rsidRPr="00912D67">
        <w:rPr>
          <w:bCs/>
          <w:lang w:val="en-US"/>
        </w:rPr>
        <w:tab/>
      </w:r>
      <w:bookmarkStart w:id="2" w:name="_Hlk70685118"/>
      <w:r w:rsidR="00B4386E" w:rsidRPr="00912D67">
        <w:rPr>
          <w:bCs/>
          <w:lang w:val="en-US"/>
        </w:rPr>
        <w:t>–</w:t>
      </w:r>
      <w:r w:rsidR="00F21512" w:rsidRPr="00912D67">
        <w:rPr>
          <w:bCs/>
          <w:lang w:val="en-US"/>
        </w:rPr>
        <w:t xml:space="preserve"> </w:t>
      </w:r>
      <w:r w:rsidR="002B1DB1" w:rsidRPr="00912D67">
        <w:rPr>
          <w:bCs/>
          <w:lang w:val="en-US"/>
        </w:rPr>
        <w:tab/>
      </w:r>
      <w:r w:rsidR="00944133" w:rsidRPr="00912D67">
        <w:rPr>
          <w:bCs/>
          <w:lang w:val="en-US"/>
        </w:rPr>
        <w:t>English</w:t>
      </w:r>
      <w:r w:rsidR="002B1DB1" w:rsidRPr="00912D67">
        <w:rPr>
          <w:bCs/>
          <w:lang w:val="en-US"/>
        </w:rPr>
        <w:t xml:space="preserve"> language acquisition processes</w:t>
      </w:r>
      <w:r w:rsidR="005C0865" w:rsidRPr="00912D67">
        <w:rPr>
          <w:bCs/>
          <w:lang w:val="en-US"/>
        </w:rPr>
        <w:t xml:space="preserve"> </w:t>
      </w:r>
      <w:r w:rsidR="00A07F92" w:rsidRPr="00912D67">
        <w:rPr>
          <w:bCs/>
          <w:lang w:val="en-US"/>
        </w:rPr>
        <w:t xml:space="preserve">also </w:t>
      </w:r>
      <w:r w:rsidR="005C0865" w:rsidRPr="00912D67">
        <w:rPr>
          <w:bCs/>
          <w:lang w:val="en-US"/>
        </w:rPr>
        <w:t>in study abroad contexts</w:t>
      </w:r>
      <w:r w:rsidR="002B1DB1" w:rsidRPr="00912D67">
        <w:rPr>
          <w:bCs/>
          <w:lang w:val="en-US"/>
        </w:rPr>
        <w:t>;</w:t>
      </w:r>
      <w:bookmarkEnd w:id="2"/>
    </w:p>
    <w:p w14:paraId="079B24DF" w14:textId="574A85E8" w:rsidR="001224ED" w:rsidRPr="00912D67" w:rsidRDefault="001224ED" w:rsidP="0057746F">
      <w:pPr>
        <w:ind w:left="705" w:hanging="705"/>
        <w:rPr>
          <w:bCs/>
          <w:lang w:val="en-US"/>
        </w:rPr>
      </w:pPr>
      <w:r w:rsidRPr="00912D67">
        <w:rPr>
          <w:bCs/>
          <w:lang w:val="en-US"/>
        </w:rPr>
        <w:t xml:space="preserve">      – </w:t>
      </w:r>
      <w:r w:rsidRPr="00912D67">
        <w:rPr>
          <w:bCs/>
          <w:lang w:val="en-US"/>
        </w:rPr>
        <w:tab/>
      </w:r>
      <w:r w:rsidR="00557108" w:rsidRPr="00912D67">
        <w:rPr>
          <w:bCs/>
          <w:lang w:val="en-US"/>
        </w:rPr>
        <w:t>t</w:t>
      </w:r>
      <w:r w:rsidRPr="00912D67">
        <w:rPr>
          <w:bCs/>
          <w:lang w:val="en-US"/>
        </w:rPr>
        <w:t>ranslanguaging</w:t>
      </w:r>
      <w:r w:rsidR="001D6BD0" w:rsidRPr="00912D67">
        <w:rPr>
          <w:bCs/>
          <w:lang w:val="en-US"/>
        </w:rPr>
        <w:t>, codeswitching and the alternation between the L1 and the L2</w:t>
      </w:r>
    </w:p>
    <w:p w14:paraId="408948EE" w14:textId="77777777" w:rsidR="00944133" w:rsidRPr="00912D67" w:rsidRDefault="00085053" w:rsidP="00875928">
      <w:pPr>
        <w:rPr>
          <w:bCs/>
          <w:lang w:val="en-US"/>
        </w:rPr>
      </w:pPr>
      <w:r w:rsidRPr="00912D67">
        <w:rPr>
          <w:bCs/>
          <w:lang w:val="en-US"/>
        </w:rPr>
        <w:tab/>
      </w:r>
      <w:r w:rsidR="00B4386E" w:rsidRPr="00912D67">
        <w:rPr>
          <w:bCs/>
          <w:lang w:val="en-US"/>
        </w:rPr>
        <w:t>–</w:t>
      </w:r>
      <w:r w:rsidR="00F21512" w:rsidRPr="00912D67">
        <w:rPr>
          <w:bCs/>
          <w:lang w:val="en-US"/>
        </w:rPr>
        <w:t xml:space="preserve"> </w:t>
      </w:r>
      <w:r w:rsidR="002B1DB1" w:rsidRPr="00912D67">
        <w:rPr>
          <w:bCs/>
          <w:lang w:val="en-US"/>
        </w:rPr>
        <w:tab/>
        <w:t>t</w:t>
      </w:r>
      <w:r w:rsidR="006074A2" w:rsidRPr="00912D67">
        <w:rPr>
          <w:bCs/>
          <w:lang w:val="en-US"/>
        </w:rPr>
        <w:t xml:space="preserve">he role of </w:t>
      </w:r>
      <w:r w:rsidR="00944133" w:rsidRPr="00912D67">
        <w:rPr>
          <w:bCs/>
          <w:lang w:val="en-US"/>
        </w:rPr>
        <w:t>English as ling</w:t>
      </w:r>
      <w:r w:rsidRPr="00912D67">
        <w:rPr>
          <w:bCs/>
          <w:lang w:val="en-US"/>
        </w:rPr>
        <w:t>ua franca in the internationalis</w:t>
      </w:r>
      <w:r w:rsidR="002B1DB1" w:rsidRPr="00912D67">
        <w:rPr>
          <w:bCs/>
          <w:lang w:val="en-US"/>
        </w:rPr>
        <w:t>ation context;</w:t>
      </w:r>
    </w:p>
    <w:p w14:paraId="6DBFB165" w14:textId="355C3811" w:rsidR="00944133" w:rsidRPr="00912D67" w:rsidRDefault="00085053" w:rsidP="0057746F">
      <w:pPr>
        <w:ind w:left="705" w:hanging="705"/>
        <w:rPr>
          <w:bCs/>
          <w:lang w:val="en-US"/>
        </w:rPr>
      </w:pPr>
      <w:r w:rsidRPr="00912D67">
        <w:rPr>
          <w:bCs/>
          <w:lang w:val="en-US"/>
        </w:rPr>
        <w:tab/>
      </w:r>
      <w:r w:rsidR="00B4386E" w:rsidRPr="00912D67">
        <w:rPr>
          <w:bCs/>
          <w:lang w:val="en-US"/>
        </w:rPr>
        <w:t>–</w:t>
      </w:r>
      <w:r w:rsidR="00F21512" w:rsidRPr="00912D67">
        <w:rPr>
          <w:bCs/>
          <w:lang w:val="en-US"/>
        </w:rPr>
        <w:t xml:space="preserve"> </w:t>
      </w:r>
      <w:r w:rsidR="002B1DB1" w:rsidRPr="00912D67">
        <w:rPr>
          <w:bCs/>
          <w:lang w:val="en-US"/>
        </w:rPr>
        <w:tab/>
      </w:r>
      <w:r w:rsidR="00944133" w:rsidRPr="00912D67">
        <w:rPr>
          <w:bCs/>
          <w:lang w:val="en-US"/>
        </w:rPr>
        <w:t>English as a medium of instruction at all levels of education</w:t>
      </w:r>
      <w:r w:rsidR="001D6BD0" w:rsidRPr="00912D67">
        <w:rPr>
          <w:bCs/>
          <w:lang w:val="en-US"/>
        </w:rPr>
        <w:t xml:space="preserve"> (BE, CLIL, EMI)</w:t>
      </w:r>
      <w:r w:rsidR="001224ED" w:rsidRPr="00912D67">
        <w:rPr>
          <w:bCs/>
          <w:lang w:val="en-US"/>
        </w:rPr>
        <w:t xml:space="preserve">. </w:t>
      </w:r>
    </w:p>
    <w:p w14:paraId="562E499C" w14:textId="565B49A3" w:rsidR="001224ED" w:rsidRPr="00912D67" w:rsidRDefault="001224ED" w:rsidP="001224ED">
      <w:pPr>
        <w:rPr>
          <w:bCs/>
          <w:lang w:val="en-US"/>
        </w:rPr>
      </w:pPr>
    </w:p>
    <w:p w14:paraId="451CD8A7" w14:textId="544223D3" w:rsidR="001224ED" w:rsidRPr="00912D67" w:rsidRDefault="0020215E" w:rsidP="00875928">
      <w:pPr>
        <w:rPr>
          <w:bCs/>
          <w:lang w:val="en-US"/>
        </w:rPr>
      </w:pPr>
      <w:r w:rsidRPr="00912D67">
        <w:rPr>
          <w:bCs/>
          <w:lang w:val="en-US"/>
        </w:rPr>
        <w:t>Active participation and group work will be an integral part of the course.</w:t>
      </w:r>
    </w:p>
    <w:p w14:paraId="6E054ED9" w14:textId="77777777" w:rsidR="00E637C9" w:rsidRPr="00E331E6" w:rsidRDefault="005A5DF9" w:rsidP="00E637C9">
      <w:pPr>
        <w:keepNext/>
        <w:spacing w:before="240" w:after="120"/>
        <w:rPr>
          <w:b/>
          <w:i/>
          <w:sz w:val="18"/>
          <w:szCs w:val="18"/>
          <w:lang w:val="en-US"/>
        </w:rPr>
      </w:pPr>
      <w:r w:rsidRPr="00E331E6">
        <w:rPr>
          <w:b/>
          <w:i/>
          <w:sz w:val="18"/>
          <w:szCs w:val="18"/>
          <w:lang w:val="en-US"/>
        </w:rPr>
        <w:t>READING LIST</w:t>
      </w:r>
    </w:p>
    <w:p w14:paraId="5CAECF0B" w14:textId="77777777" w:rsidR="00A7071B" w:rsidRPr="00E331E6" w:rsidRDefault="00A7071B" w:rsidP="00A7071B">
      <w:pPr>
        <w:tabs>
          <w:tab w:val="clear" w:pos="284"/>
        </w:tabs>
        <w:spacing w:line="220" w:lineRule="exact"/>
        <w:ind w:left="284"/>
        <w:rPr>
          <w:bCs/>
          <w:noProof/>
          <w:sz w:val="18"/>
          <w:szCs w:val="18"/>
          <w:lang w:val="en-US"/>
        </w:rPr>
      </w:pPr>
      <w:r w:rsidRPr="00E331E6">
        <w:rPr>
          <w:bCs/>
          <w:noProof/>
          <w:sz w:val="18"/>
          <w:szCs w:val="18"/>
          <w:lang w:val="en-US"/>
        </w:rPr>
        <w:t>Compulsory texts:</w:t>
      </w:r>
    </w:p>
    <w:p w14:paraId="3949CEB6" w14:textId="77777777" w:rsidR="00FD4A77" w:rsidRPr="00912D67" w:rsidRDefault="00FD4A77" w:rsidP="00FD4A77">
      <w:pPr>
        <w:pStyle w:val="Testo1"/>
        <w:rPr>
          <w:rFonts w:ascii="Times New Roman" w:hAnsi="Times New Roman"/>
          <w:bCs/>
          <w:smallCaps/>
          <w:spacing w:val="-5"/>
          <w:sz w:val="16"/>
          <w:szCs w:val="16"/>
          <w:lang w:val="en-US"/>
        </w:rPr>
      </w:pPr>
    </w:p>
    <w:p w14:paraId="5F8BDD4E" w14:textId="61ECD640" w:rsidR="00FA11B8" w:rsidRPr="00E331E6" w:rsidRDefault="00FA11B8" w:rsidP="0057746F">
      <w:pPr>
        <w:pStyle w:val="Testo1"/>
        <w:spacing w:line="240" w:lineRule="exact"/>
        <w:rPr>
          <w:bCs/>
          <w:szCs w:val="18"/>
          <w:lang w:val="en-US"/>
        </w:rPr>
      </w:pPr>
      <w:r w:rsidRPr="00912D67">
        <w:rPr>
          <w:rFonts w:ascii="Times New Roman" w:hAnsi="Times New Roman"/>
          <w:bCs/>
          <w:smallCaps/>
          <w:spacing w:val="-5"/>
          <w:sz w:val="16"/>
          <w:szCs w:val="16"/>
          <w:lang w:val="en-US"/>
        </w:rPr>
        <w:t>T. Herbst</w:t>
      </w:r>
      <w:r w:rsidRPr="00E331E6">
        <w:rPr>
          <w:rFonts w:ascii="Times New Roman" w:hAnsi="Times New Roman"/>
          <w:bCs/>
          <w:smallCaps/>
          <w:spacing w:val="-5"/>
          <w:szCs w:val="18"/>
          <w:lang w:val="en-US"/>
        </w:rPr>
        <w:t>,</w:t>
      </w:r>
      <w:r w:rsidRPr="00E331E6">
        <w:rPr>
          <w:rFonts w:ascii="Times New Roman" w:hAnsi="Times New Roman"/>
          <w:bCs/>
          <w:i/>
          <w:spacing w:val="-5"/>
          <w:szCs w:val="18"/>
          <w:lang w:val="en-US"/>
        </w:rPr>
        <w:t xml:space="preserve"> </w:t>
      </w:r>
      <w:r w:rsidR="00085053" w:rsidRPr="00E331E6">
        <w:rPr>
          <w:rFonts w:cs="Times"/>
          <w:bCs/>
          <w:i/>
          <w:spacing w:val="-5"/>
          <w:szCs w:val="18"/>
          <w:lang w:val="en-US"/>
        </w:rPr>
        <w:t xml:space="preserve">English </w:t>
      </w:r>
      <w:r w:rsidR="002B1DB1" w:rsidRPr="00E331E6">
        <w:rPr>
          <w:rFonts w:cs="Times"/>
          <w:bCs/>
          <w:i/>
          <w:spacing w:val="-5"/>
          <w:szCs w:val="18"/>
          <w:lang w:val="en-US"/>
        </w:rPr>
        <w:t>l</w:t>
      </w:r>
      <w:r w:rsidR="00085053" w:rsidRPr="00E331E6">
        <w:rPr>
          <w:rFonts w:cs="Times"/>
          <w:bCs/>
          <w:i/>
          <w:spacing w:val="-5"/>
          <w:szCs w:val="18"/>
          <w:lang w:val="en-US"/>
        </w:rPr>
        <w:t>inguistics,</w:t>
      </w:r>
      <w:r w:rsidR="00085053" w:rsidRPr="00E331E6">
        <w:rPr>
          <w:rFonts w:cs="Times"/>
          <w:bCs/>
          <w:spacing w:val="-5"/>
          <w:szCs w:val="18"/>
          <w:lang w:val="en-US"/>
        </w:rPr>
        <w:t xml:space="preserve"> De Gruyter Mouton,</w:t>
      </w:r>
      <w:r w:rsidRPr="00E331E6">
        <w:rPr>
          <w:rFonts w:cs="Times"/>
          <w:bCs/>
          <w:spacing w:val="-5"/>
          <w:szCs w:val="18"/>
          <w:lang w:val="en-US"/>
        </w:rPr>
        <w:t xml:space="preserve"> Berlin</w:t>
      </w:r>
      <w:r w:rsidR="00E331E6" w:rsidRPr="00E331E6">
        <w:rPr>
          <w:rFonts w:cs="Times"/>
          <w:bCs/>
          <w:spacing w:val="-5"/>
          <w:szCs w:val="18"/>
          <w:lang w:val="en-US"/>
        </w:rPr>
        <w:t xml:space="preserve"> </w:t>
      </w:r>
      <w:r w:rsidRPr="00E331E6">
        <w:rPr>
          <w:rFonts w:cs="Times"/>
          <w:bCs/>
          <w:spacing w:val="-5"/>
          <w:szCs w:val="18"/>
          <w:lang w:val="en-US"/>
        </w:rPr>
        <w:t>2010</w:t>
      </w:r>
      <w:r w:rsidRPr="00E331E6">
        <w:rPr>
          <w:rFonts w:cs="Times"/>
          <w:bCs/>
          <w:szCs w:val="18"/>
          <w:lang w:val="en-US"/>
        </w:rPr>
        <w:t>.</w:t>
      </w:r>
    </w:p>
    <w:p w14:paraId="13B5D43A" w14:textId="77777777" w:rsidR="0017248D" w:rsidRPr="00E331E6" w:rsidRDefault="00F21512" w:rsidP="0057746F">
      <w:pPr>
        <w:pStyle w:val="Testo1"/>
        <w:spacing w:line="240" w:lineRule="exact"/>
        <w:rPr>
          <w:bCs/>
          <w:i/>
          <w:szCs w:val="18"/>
          <w:lang w:val="en-US"/>
        </w:rPr>
      </w:pPr>
      <w:r w:rsidRPr="00E331E6">
        <w:rPr>
          <w:bCs/>
          <w:szCs w:val="18"/>
          <w:lang w:val="en-US"/>
        </w:rPr>
        <w:t xml:space="preserve">Collection of articles available on the course area of </w:t>
      </w:r>
      <w:r w:rsidR="00E82296" w:rsidRPr="00E331E6">
        <w:rPr>
          <w:bCs/>
          <w:szCs w:val="18"/>
          <w:lang w:val="en-US"/>
        </w:rPr>
        <w:t>Blackboard</w:t>
      </w:r>
      <w:r w:rsidR="00F27699" w:rsidRPr="00E331E6">
        <w:rPr>
          <w:bCs/>
          <w:szCs w:val="18"/>
          <w:lang w:val="en-US"/>
        </w:rPr>
        <w:t>.</w:t>
      </w:r>
    </w:p>
    <w:p w14:paraId="419B7536" w14:textId="77777777" w:rsidR="000526F9" w:rsidRPr="00E331E6" w:rsidRDefault="000526F9" w:rsidP="00FD4A77">
      <w:pPr>
        <w:pStyle w:val="Testo1"/>
        <w:rPr>
          <w:bCs/>
          <w:szCs w:val="18"/>
          <w:lang w:val="en-US"/>
        </w:rPr>
      </w:pPr>
    </w:p>
    <w:p w14:paraId="03EC5EAE" w14:textId="77777777" w:rsidR="00F04373" w:rsidRPr="00E331E6" w:rsidRDefault="00F04373" w:rsidP="0057746F">
      <w:pPr>
        <w:pStyle w:val="Testo1"/>
        <w:spacing w:line="240" w:lineRule="exact"/>
        <w:rPr>
          <w:rFonts w:cs="Times"/>
          <w:bCs/>
          <w:szCs w:val="18"/>
          <w:lang w:val="en-US"/>
        </w:rPr>
      </w:pPr>
      <w:r w:rsidRPr="00E331E6">
        <w:rPr>
          <w:rFonts w:cs="Times"/>
          <w:bCs/>
          <w:szCs w:val="18"/>
          <w:lang w:val="en-US"/>
        </w:rPr>
        <w:t>One of the following books:</w:t>
      </w:r>
    </w:p>
    <w:p w14:paraId="73AC64C5" w14:textId="55E4462A" w:rsidR="00261BD2" w:rsidRPr="00E331E6" w:rsidRDefault="00261BD2" w:rsidP="0057746F">
      <w:pPr>
        <w:pStyle w:val="Testo1"/>
        <w:spacing w:line="240" w:lineRule="exact"/>
        <w:rPr>
          <w:rStyle w:val="Collegamentoipertestuale"/>
          <w:rFonts w:cs="Times"/>
          <w:i/>
          <w:szCs w:val="18"/>
        </w:rPr>
      </w:pPr>
      <w:r w:rsidRPr="00912D67">
        <w:rPr>
          <w:rFonts w:cs="Times"/>
          <w:smallCaps/>
          <w:spacing w:val="-5"/>
          <w:sz w:val="16"/>
          <w:szCs w:val="16"/>
          <w:lang w:val="en-US"/>
        </w:rPr>
        <w:t>F. Costa</w:t>
      </w:r>
      <w:r w:rsidRPr="00E331E6">
        <w:rPr>
          <w:rFonts w:cs="Times"/>
          <w:smallCaps/>
          <w:spacing w:val="-5"/>
          <w:szCs w:val="18"/>
          <w:lang w:val="en-US"/>
        </w:rPr>
        <w:t>,</w:t>
      </w:r>
      <w:r w:rsidRPr="00E331E6">
        <w:rPr>
          <w:rFonts w:cs="Times"/>
          <w:i/>
          <w:spacing w:val="-5"/>
          <w:szCs w:val="18"/>
          <w:lang w:val="en-US"/>
        </w:rPr>
        <w:t xml:space="preserve"> CLIL (Content and Language integrated learning) through English in Italian higher       education,</w:t>
      </w:r>
      <w:r w:rsidRPr="00E331E6">
        <w:rPr>
          <w:rFonts w:cs="Times"/>
          <w:spacing w:val="-5"/>
          <w:szCs w:val="18"/>
          <w:lang w:val="en-US"/>
        </w:rPr>
        <w:t xml:space="preserve"> LED, Milan 2016. </w:t>
      </w:r>
      <w:hyperlink r:id="rId8" w:history="1">
        <w:r w:rsidRPr="00E331E6">
          <w:rPr>
            <w:rStyle w:val="Collegamentoipertestuale"/>
            <w:rFonts w:cs="Times"/>
            <w:i/>
            <w:szCs w:val="18"/>
          </w:rPr>
          <w:t>Acquista da VP</w:t>
        </w:r>
      </w:hyperlink>
    </w:p>
    <w:p w14:paraId="37A2D4C0" w14:textId="24319D81" w:rsidR="00261BD2" w:rsidRPr="00E331E6" w:rsidRDefault="00261BD2" w:rsidP="0057746F">
      <w:pPr>
        <w:tabs>
          <w:tab w:val="clear" w:pos="284"/>
        </w:tabs>
        <w:ind w:left="284" w:hanging="284"/>
        <w:rPr>
          <w:rFonts w:cs="Times"/>
          <w:noProof/>
          <w:spacing w:val="-5"/>
          <w:sz w:val="18"/>
          <w:szCs w:val="18"/>
        </w:rPr>
      </w:pPr>
      <w:r w:rsidRPr="00912D67">
        <w:rPr>
          <w:rFonts w:cs="Times"/>
          <w:smallCaps/>
          <w:noProof/>
          <w:spacing w:val="-5"/>
          <w:sz w:val="16"/>
          <w:szCs w:val="16"/>
        </w:rPr>
        <w:t xml:space="preserve">F. </w:t>
      </w:r>
      <w:r w:rsidR="0057746F" w:rsidRPr="00912D67">
        <w:rPr>
          <w:rFonts w:cs="Times"/>
          <w:smallCaps/>
          <w:noProof/>
          <w:spacing w:val="-5"/>
          <w:sz w:val="16"/>
          <w:szCs w:val="16"/>
        </w:rPr>
        <w:t>C</w:t>
      </w:r>
      <w:r w:rsidRPr="00912D67">
        <w:rPr>
          <w:rFonts w:cs="Times"/>
          <w:smallCaps/>
          <w:noProof/>
          <w:spacing w:val="-5"/>
          <w:sz w:val="16"/>
          <w:szCs w:val="16"/>
        </w:rPr>
        <w:t>osta</w:t>
      </w:r>
      <w:r w:rsidRPr="00E331E6">
        <w:rPr>
          <w:rFonts w:cs="Times"/>
          <w:smallCaps/>
          <w:noProof/>
          <w:spacing w:val="-5"/>
          <w:sz w:val="18"/>
          <w:szCs w:val="18"/>
        </w:rPr>
        <w:t>,</w:t>
      </w:r>
      <w:r w:rsidRPr="00E331E6">
        <w:rPr>
          <w:rFonts w:cs="Times"/>
          <w:i/>
          <w:noProof/>
          <w:spacing w:val="-5"/>
          <w:sz w:val="18"/>
          <w:szCs w:val="18"/>
        </w:rPr>
        <w:t xml:space="preserve"> Enjoy teaching English. Insegnare inglese nella scuola primaria, </w:t>
      </w:r>
      <w:r w:rsidRPr="00E331E6">
        <w:rPr>
          <w:rFonts w:cs="Times"/>
          <w:noProof/>
          <w:spacing w:val="-5"/>
          <w:sz w:val="18"/>
          <w:szCs w:val="18"/>
        </w:rPr>
        <w:t>Giunti Scuola, Firenze</w:t>
      </w:r>
      <w:r w:rsidR="00E331E6" w:rsidRPr="00E331E6">
        <w:rPr>
          <w:rFonts w:cs="Times"/>
          <w:noProof/>
          <w:spacing w:val="-5"/>
          <w:sz w:val="18"/>
          <w:szCs w:val="18"/>
        </w:rPr>
        <w:t xml:space="preserve"> </w:t>
      </w:r>
      <w:r w:rsidRPr="00E331E6">
        <w:rPr>
          <w:rFonts w:cs="Times"/>
          <w:noProof/>
          <w:spacing w:val="-5"/>
          <w:sz w:val="18"/>
          <w:szCs w:val="18"/>
        </w:rPr>
        <w:t xml:space="preserve">2019. </w:t>
      </w:r>
    </w:p>
    <w:p w14:paraId="7CC894E6" w14:textId="1E741F21" w:rsidR="00261BD2" w:rsidRPr="00E331E6" w:rsidRDefault="00261BD2" w:rsidP="0057746F">
      <w:pPr>
        <w:tabs>
          <w:tab w:val="clear" w:pos="284"/>
        </w:tabs>
        <w:ind w:left="284" w:hanging="284"/>
        <w:rPr>
          <w:noProof/>
          <w:spacing w:val="-5"/>
          <w:sz w:val="18"/>
          <w:szCs w:val="18"/>
          <w:lang w:val="en-US"/>
        </w:rPr>
      </w:pPr>
      <w:r w:rsidRPr="00912D67">
        <w:rPr>
          <w:smallCaps/>
          <w:noProof/>
          <w:spacing w:val="-5"/>
          <w:sz w:val="16"/>
          <w:szCs w:val="16"/>
          <w:lang w:val="en-US"/>
        </w:rPr>
        <w:t>F. Costa</w:t>
      </w:r>
      <w:r w:rsidRPr="00E331E6">
        <w:rPr>
          <w:smallCaps/>
          <w:noProof/>
          <w:spacing w:val="-5"/>
          <w:sz w:val="18"/>
          <w:szCs w:val="18"/>
          <w:lang w:val="en-US"/>
        </w:rPr>
        <w:t>,</w:t>
      </w:r>
      <w:r w:rsidRPr="00E331E6">
        <w:rPr>
          <w:i/>
          <w:noProof/>
          <w:spacing w:val="-5"/>
          <w:sz w:val="18"/>
          <w:szCs w:val="18"/>
          <w:lang w:val="en-US"/>
        </w:rPr>
        <w:t xml:space="preserve"> Alternation between L1 (Italian) and L2 (English) in three CLIL and EMI contexts,</w:t>
      </w:r>
      <w:r w:rsidRPr="00E331E6">
        <w:rPr>
          <w:noProof/>
          <w:spacing w:val="-5"/>
          <w:sz w:val="18"/>
          <w:szCs w:val="18"/>
          <w:lang w:val="en-US"/>
        </w:rPr>
        <w:t xml:space="preserve"> Cambridge Scholars, Newcastle upon Tyne 2021. </w:t>
      </w:r>
    </w:p>
    <w:p w14:paraId="360542E0" w14:textId="67DAF07B" w:rsidR="00261BD2" w:rsidRPr="00E331E6" w:rsidRDefault="00261BD2" w:rsidP="0057746F">
      <w:pPr>
        <w:pStyle w:val="Testo1"/>
        <w:spacing w:line="240" w:lineRule="exact"/>
        <w:ind w:left="0" w:firstLine="0"/>
        <w:rPr>
          <w:rFonts w:cs="Times"/>
          <w:spacing w:val="-5"/>
          <w:szCs w:val="18"/>
          <w:lang w:val="en-US"/>
        </w:rPr>
      </w:pPr>
      <w:r w:rsidRPr="00912D67">
        <w:rPr>
          <w:rFonts w:cs="Times"/>
          <w:smallCaps/>
          <w:spacing w:val="-5"/>
          <w:sz w:val="16"/>
          <w:szCs w:val="16"/>
          <w:lang w:val="en-US"/>
        </w:rPr>
        <w:t>Z. Dornyei</w:t>
      </w:r>
      <w:r w:rsidRPr="00E331E6">
        <w:rPr>
          <w:rFonts w:cs="Times"/>
          <w:smallCaps/>
          <w:spacing w:val="-5"/>
          <w:szCs w:val="18"/>
          <w:lang w:val="en-US"/>
        </w:rPr>
        <w:t>,</w:t>
      </w:r>
      <w:r w:rsidRPr="00E331E6">
        <w:rPr>
          <w:rFonts w:cs="Times"/>
          <w:i/>
          <w:spacing w:val="-5"/>
          <w:szCs w:val="18"/>
          <w:lang w:val="en-US"/>
        </w:rPr>
        <w:t xml:space="preserve"> Research methods in applied linguistics, </w:t>
      </w:r>
      <w:r w:rsidRPr="00E331E6">
        <w:rPr>
          <w:rFonts w:cs="Times"/>
          <w:spacing w:val="-5"/>
          <w:szCs w:val="18"/>
          <w:lang w:val="en-US"/>
        </w:rPr>
        <w:t>OUP, Oxford 2007.</w:t>
      </w:r>
    </w:p>
    <w:p w14:paraId="02E36704" w14:textId="55488110" w:rsidR="00261BD2" w:rsidRPr="00E331E6" w:rsidRDefault="00261BD2" w:rsidP="0057746F">
      <w:pPr>
        <w:pStyle w:val="Testo2"/>
        <w:spacing w:line="240" w:lineRule="exact"/>
        <w:ind w:firstLine="0"/>
        <w:rPr>
          <w:rFonts w:ascii="Times New Roman" w:hAnsi="Times New Roman"/>
          <w:szCs w:val="18"/>
          <w:lang w:val="en-GB"/>
        </w:rPr>
      </w:pPr>
      <w:r w:rsidRPr="00912D67">
        <w:rPr>
          <w:rFonts w:ascii="Times New Roman" w:hAnsi="Times New Roman"/>
          <w:smallCaps/>
          <w:spacing w:val="-5"/>
          <w:sz w:val="16"/>
          <w:szCs w:val="16"/>
          <w:lang w:val="fr-FR"/>
        </w:rPr>
        <w:t xml:space="preserve">R. </w:t>
      </w:r>
      <w:r w:rsidR="0057746F" w:rsidRPr="00912D67">
        <w:rPr>
          <w:rFonts w:ascii="Times New Roman" w:hAnsi="Times New Roman"/>
          <w:smallCaps/>
          <w:spacing w:val="-5"/>
          <w:sz w:val="16"/>
          <w:szCs w:val="16"/>
          <w:lang w:val="fr-FR"/>
        </w:rPr>
        <w:t>E</w:t>
      </w:r>
      <w:r w:rsidRPr="00912D67">
        <w:rPr>
          <w:rFonts w:ascii="Times New Roman" w:hAnsi="Times New Roman"/>
          <w:smallCaps/>
          <w:spacing w:val="-5"/>
          <w:sz w:val="16"/>
          <w:szCs w:val="16"/>
          <w:lang w:val="fr-FR"/>
        </w:rPr>
        <w:t>llis</w:t>
      </w:r>
      <w:r w:rsidRPr="00E331E6">
        <w:rPr>
          <w:rFonts w:ascii="Times New Roman" w:hAnsi="Times New Roman"/>
          <w:smallCaps/>
          <w:spacing w:val="-5"/>
          <w:szCs w:val="18"/>
          <w:lang w:val="fr-FR"/>
        </w:rPr>
        <w:t xml:space="preserve">, </w:t>
      </w:r>
      <w:r w:rsidRPr="00E331E6">
        <w:rPr>
          <w:rFonts w:ascii="Times New Roman" w:hAnsi="Times New Roman"/>
          <w:i/>
          <w:szCs w:val="18"/>
          <w:lang w:val="fr-FR"/>
        </w:rPr>
        <w:t>Second language acquisition</w:t>
      </w:r>
      <w:r w:rsidRPr="00E331E6">
        <w:rPr>
          <w:rFonts w:ascii="Times New Roman" w:hAnsi="Times New Roman"/>
          <w:szCs w:val="18"/>
          <w:lang w:val="fr-FR"/>
        </w:rPr>
        <w:t xml:space="preserve">. </w:t>
      </w:r>
      <w:r w:rsidRPr="00E331E6">
        <w:rPr>
          <w:rFonts w:ascii="Times New Roman" w:hAnsi="Times New Roman"/>
          <w:szCs w:val="18"/>
          <w:lang w:val="en-GB"/>
        </w:rPr>
        <w:t xml:space="preserve">Oxford University Press, Oxford 2012. </w:t>
      </w:r>
    </w:p>
    <w:p w14:paraId="69BB8D6F" w14:textId="598C2F9B" w:rsidR="00261BD2" w:rsidRPr="00E331E6" w:rsidRDefault="00261BD2" w:rsidP="0057746F">
      <w:pPr>
        <w:tabs>
          <w:tab w:val="clear" w:pos="284"/>
        </w:tabs>
        <w:ind w:left="284" w:hanging="284"/>
        <w:rPr>
          <w:noProof/>
          <w:spacing w:val="-5"/>
          <w:sz w:val="18"/>
          <w:szCs w:val="18"/>
          <w:lang w:val="en-US"/>
        </w:rPr>
      </w:pPr>
      <w:r w:rsidRPr="00912D67">
        <w:rPr>
          <w:rFonts w:cs="Times"/>
          <w:smallCaps/>
          <w:noProof/>
          <w:spacing w:val="-5"/>
          <w:sz w:val="16"/>
          <w:szCs w:val="16"/>
          <w:lang w:val="en-US"/>
        </w:rPr>
        <w:t>D. Lasagabaster</w:t>
      </w:r>
      <w:r w:rsidR="00F62A0A" w:rsidRPr="00912D67">
        <w:rPr>
          <w:rFonts w:cs="Times"/>
          <w:smallCaps/>
          <w:noProof/>
          <w:spacing w:val="-5"/>
          <w:sz w:val="16"/>
          <w:szCs w:val="16"/>
          <w:lang w:val="en-US"/>
        </w:rPr>
        <w:t>-</w:t>
      </w:r>
      <w:r w:rsidRPr="00912D67">
        <w:rPr>
          <w:rFonts w:cs="Times"/>
          <w:smallCaps/>
          <w:noProof/>
          <w:spacing w:val="-5"/>
          <w:sz w:val="16"/>
          <w:szCs w:val="16"/>
          <w:lang w:val="en-US"/>
        </w:rPr>
        <w:t xml:space="preserve"> A.</w:t>
      </w:r>
      <w:r w:rsidR="00F62A0A" w:rsidRPr="00912D67">
        <w:rPr>
          <w:rFonts w:cs="Times"/>
          <w:smallCaps/>
          <w:noProof/>
          <w:spacing w:val="-5"/>
          <w:sz w:val="16"/>
          <w:szCs w:val="16"/>
          <w:lang w:val="en-US"/>
        </w:rPr>
        <w:t xml:space="preserve"> </w:t>
      </w:r>
      <w:r w:rsidRPr="00912D67">
        <w:rPr>
          <w:rFonts w:cs="Times"/>
          <w:smallCaps/>
          <w:noProof/>
          <w:spacing w:val="-5"/>
          <w:sz w:val="16"/>
          <w:szCs w:val="16"/>
          <w:lang w:val="en-US"/>
        </w:rPr>
        <w:t xml:space="preserve">Doiz, </w:t>
      </w:r>
      <w:r w:rsidRPr="00912D67">
        <w:rPr>
          <w:smallCaps/>
          <w:noProof/>
          <w:spacing w:val="-5"/>
          <w:sz w:val="16"/>
          <w:szCs w:val="16"/>
          <w:lang w:val="en-US"/>
        </w:rPr>
        <w:t>(Eds.),</w:t>
      </w:r>
      <w:r w:rsidRPr="00912D67">
        <w:rPr>
          <w:i/>
          <w:noProof/>
          <w:spacing w:val="-5"/>
          <w:sz w:val="16"/>
          <w:szCs w:val="16"/>
          <w:lang w:val="en-US"/>
        </w:rPr>
        <w:t xml:space="preserve"> </w:t>
      </w:r>
      <w:r w:rsidRPr="00E331E6">
        <w:rPr>
          <w:i/>
          <w:iCs/>
          <w:noProof/>
          <w:spacing w:val="-5"/>
          <w:sz w:val="18"/>
          <w:szCs w:val="18"/>
          <w:lang w:val="en-US"/>
        </w:rPr>
        <w:t>Language use in English-Medium Instruction at university. International perspectives on teacher practice</w:t>
      </w:r>
      <w:r w:rsidRPr="00E331E6">
        <w:rPr>
          <w:noProof/>
          <w:spacing w:val="-5"/>
          <w:sz w:val="18"/>
          <w:szCs w:val="18"/>
          <w:lang w:val="en-US"/>
        </w:rPr>
        <w:t>, Routledge, London 2021.</w:t>
      </w:r>
    </w:p>
    <w:p w14:paraId="5B2DC98B" w14:textId="720B439E" w:rsidR="00261BD2" w:rsidRPr="00E331E6" w:rsidRDefault="00261BD2" w:rsidP="0057746F">
      <w:pPr>
        <w:pStyle w:val="Pa2210"/>
        <w:spacing w:line="240" w:lineRule="exact"/>
        <w:ind w:left="440" w:hanging="440"/>
        <w:jc w:val="both"/>
        <w:rPr>
          <w:rFonts w:ascii="Times New Roman" w:hAnsi="Times New Roman" w:cs="Times New Roman"/>
          <w:color w:val="000000"/>
          <w:sz w:val="18"/>
          <w:szCs w:val="18"/>
          <w:lang w:val="en-GB"/>
        </w:rPr>
      </w:pPr>
      <w:r w:rsidRPr="00912D67">
        <w:rPr>
          <w:rFonts w:ascii="Times New Roman" w:hAnsi="Times New Roman" w:cs="Times New Roman"/>
          <w:smallCaps/>
          <w:noProof/>
          <w:spacing w:val="-5"/>
          <w:sz w:val="16"/>
          <w:szCs w:val="16"/>
          <w:lang w:val="en-US"/>
        </w:rPr>
        <w:t>A. Llinares</w:t>
      </w:r>
      <w:bookmarkStart w:id="3" w:name="_Hlk102121546"/>
      <w:r w:rsidRPr="00912D67">
        <w:rPr>
          <w:rFonts w:ascii="Times New Roman" w:hAnsi="Times New Roman" w:cs="Times New Roman"/>
          <w:smallCaps/>
          <w:noProof/>
          <w:spacing w:val="-5"/>
          <w:sz w:val="16"/>
          <w:szCs w:val="16"/>
          <w:lang w:val="en-US"/>
        </w:rPr>
        <w:t>-</w:t>
      </w:r>
      <w:bookmarkEnd w:id="3"/>
      <w:r w:rsidRPr="00912D67">
        <w:rPr>
          <w:rFonts w:ascii="Times New Roman" w:hAnsi="Times New Roman" w:cs="Times New Roman"/>
          <w:smallCaps/>
          <w:noProof/>
          <w:spacing w:val="-5"/>
          <w:sz w:val="16"/>
          <w:szCs w:val="16"/>
          <w:lang w:val="en-US"/>
        </w:rPr>
        <w:t>T. Morton</w:t>
      </w:r>
      <w:r w:rsidRPr="00E331E6">
        <w:rPr>
          <w:rFonts w:ascii="Times New Roman" w:hAnsi="Times New Roman" w:cs="Times New Roman"/>
          <w:smallCaps/>
          <w:noProof/>
          <w:spacing w:val="-5"/>
          <w:sz w:val="18"/>
          <w:szCs w:val="18"/>
          <w:lang w:val="en-US"/>
        </w:rPr>
        <w:t>, (eds.)</w:t>
      </w:r>
      <w:r w:rsidRPr="00E331E6">
        <w:rPr>
          <w:rFonts w:ascii="Times New Roman" w:hAnsi="Times New Roman" w:cs="Times New Roman"/>
          <w:smallCaps/>
          <w:spacing w:val="-5"/>
          <w:sz w:val="18"/>
          <w:szCs w:val="18"/>
          <w:lang w:val="en-US"/>
        </w:rPr>
        <w:t xml:space="preserve"> </w:t>
      </w:r>
      <w:r w:rsidRPr="00E331E6">
        <w:rPr>
          <w:rFonts w:ascii="Times New Roman" w:hAnsi="Times New Roman" w:cs="Times New Roman"/>
          <w:i/>
          <w:color w:val="000000"/>
          <w:sz w:val="18"/>
          <w:szCs w:val="18"/>
          <w:lang w:val="en-GB"/>
        </w:rPr>
        <w:t>Applied linguistics perspectives on CLIL</w:t>
      </w:r>
      <w:r w:rsidRPr="00E331E6">
        <w:rPr>
          <w:rFonts w:ascii="Times New Roman" w:hAnsi="Times New Roman" w:cs="Times New Roman"/>
          <w:color w:val="000000"/>
          <w:sz w:val="18"/>
          <w:szCs w:val="18"/>
          <w:lang w:val="en-GB"/>
        </w:rPr>
        <w:t xml:space="preserve">, John Benjamins, Amsterdam 2017. </w:t>
      </w:r>
    </w:p>
    <w:p w14:paraId="33AC7CE6" w14:textId="595B194A" w:rsidR="00F62A0A" w:rsidRPr="00E331E6" w:rsidRDefault="00912D67" w:rsidP="0057746F">
      <w:pPr>
        <w:rPr>
          <w:iCs/>
          <w:sz w:val="18"/>
          <w:szCs w:val="18"/>
          <w:lang w:val="en-US"/>
        </w:rPr>
      </w:pPr>
      <w:r w:rsidRPr="00912D67">
        <w:rPr>
          <w:rFonts w:ascii="Times New Roman" w:hAnsi="Times New Roman"/>
          <w:smallCaps/>
          <w:noProof/>
          <w:spacing w:val="-5"/>
          <w:sz w:val="16"/>
          <w:szCs w:val="16"/>
          <w:lang w:val="en-US"/>
        </w:rPr>
        <w:t>S</w:t>
      </w:r>
      <w:r w:rsidR="00F62A0A" w:rsidRPr="00912D67">
        <w:rPr>
          <w:rFonts w:ascii="Times New Roman" w:hAnsi="Times New Roman"/>
          <w:smallCaps/>
          <w:noProof/>
          <w:spacing w:val="-5"/>
          <w:sz w:val="16"/>
          <w:szCs w:val="16"/>
          <w:lang w:val="en-US"/>
        </w:rPr>
        <w:t xml:space="preserve">. </w:t>
      </w:r>
      <w:r w:rsidRPr="00912D67">
        <w:rPr>
          <w:rFonts w:cs="Times"/>
          <w:smallCaps/>
          <w:noProof/>
          <w:spacing w:val="-5"/>
          <w:sz w:val="16"/>
          <w:szCs w:val="16"/>
          <w:lang w:val="en-US"/>
        </w:rPr>
        <w:t>M</w:t>
      </w:r>
      <w:r w:rsidR="00F62A0A" w:rsidRPr="00912D67">
        <w:rPr>
          <w:rFonts w:cs="Times"/>
          <w:smallCaps/>
          <w:noProof/>
          <w:spacing w:val="-5"/>
          <w:sz w:val="16"/>
          <w:szCs w:val="16"/>
          <w:lang w:val="en-US"/>
        </w:rPr>
        <w:t>aci</w:t>
      </w:r>
      <w:r w:rsidR="00F62A0A" w:rsidRPr="00E331E6">
        <w:rPr>
          <w:rFonts w:cs="Times"/>
          <w:smallCaps/>
          <w:noProof/>
          <w:spacing w:val="-5"/>
          <w:sz w:val="18"/>
          <w:szCs w:val="18"/>
          <w:lang w:val="en-US"/>
        </w:rPr>
        <w:t xml:space="preserve">, </w:t>
      </w:r>
      <w:bookmarkStart w:id="4" w:name="_Hlk102121939"/>
      <w:r w:rsidR="00CF1C87" w:rsidRPr="00E331E6">
        <w:rPr>
          <w:rFonts w:ascii="Times New Roman" w:hAnsi="Times New Roman"/>
          <w:i/>
          <w:color w:val="000000"/>
          <w:sz w:val="18"/>
          <w:szCs w:val="18"/>
          <w:lang w:val="en-GB"/>
        </w:rPr>
        <w:t xml:space="preserve">English tourism discourse, </w:t>
      </w:r>
      <w:r w:rsidR="00CF1C87" w:rsidRPr="00E331E6">
        <w:rPr>
          <w:rFonts w:ascii="Times New Roman" w:hAnsi="Times New Roman"/>
          <w:iCs/>
          <w:color w:val="000000"/>
          <w:sz w:val="18"/>
          <w:szCs w:val="18"/>
          <w:lang w:val="en-GB"/>
        </w:rPr>
        <w:t>Milano, Hoepli 2020.</w:t>
      </w:r>
    </w:p>
    <w:bookmarkEnd w:id="4"/>
    <w:p w14:paraId="0699BAC2" w14:textId="405C8650" w:rsidR="00261BD2" w:rsidRPr="00E331E6" w:rsidRDefault="00261BD2" w:rsidP="0057746F">
      <w:pPr>
        <w:tabs>
          <w:tab w:val="clear" w:pos="284"/>
        </w:tabs>
        <w:ind w:left="284" w:hanging="284"/>
        <w:rPr>
          <w:noProof/>
          <w:spacing w:val="-5"/>
          <w:sz w:val="18"/>
          <w:szCs w:val="18"/>
          <w:lang w:val="en-US"/>
        </w:rPr>
      </w:pPr>
      <w:r w:rsidRPr="00912D67">
        <w:rPr>
          <w:smallCaps/>
          <w:noProof/>
          <w:spacing w:val="-5"/>
          <w:sz w:val="16"/>
          <w:szCs w:val="16"/>
          <w:lang w:val="en-US"/>
        </w:rPr>
        <w:t>A. Murphy-H. Bowles</w:t>
      </w:r>
      <w:r w:rsidRPr="00E331E6">
        <w:rPr>
          <w:smallCaps/>
          <w:noProof/>
          <w:spacing w:val="-5"/>
          <w:sz w:val="18"/>
          <w:szCs w:val="18"/>
          <w:lang w:val="en-US"/>
        </w:rPr>
        <w:t>, (Eds.),</w:t>
      </w:r>
      <w:r w:rsidRPr="00E331E6">
        <w:rPr>
          <w:i/>
          <w:noProof/>
          <w:spacing w:val="-5"/>
          <w:sz w:val="18"/>
          <w:szCs w:val="18"/>
          <w:lang w:val="en-US"/>
        </w:rPr>
        <w:t xml:space="preserve"> English-medium instruction and the internationalisation of universities,</w:t>
      </w:r>
      <w:r w:rsidRPr="00E331E6">
        <w:rPr>
          <w:noProof/>
          <w:spacing w:val="-5"/>
          <w:sz w:val="18"/>
          <w:szCs w:val="18"/>
          <w:lang w:val="en-US"/>
        </w:rPr>
        <w:t xml:space="preserve"> Palgrave Macmillan, Basingstoke 2020.</w:t>
      </w:r>
    </w:p>
    <w:p w14:paraId="23DA0036" w14:textId="130E8985" w:rsidR="00CF1C87" w:rsidRPr="00E331E6" w:rsidRDefault="0057746F" w:rsidP="0057746F">
      <w:pPr>
        <w:rPr>
          <w:iCs/>
          <w:sz w:val="18"/>
          <w:szCs w:val="18"/>
          <w:lang w:val="en-US"/>
        </w:rPr>
      </w:pPr>
      <w:r w:rsidRPr="00912D67">
        <w:rPr>
          <w:smallCaps/>
          <w:noProof/>
          <w:spacing w:val="-5"/>
          <w:sz w:val="16"/>
          <w:szCs w:val="16"/>
          <w:lang w:val="en-US"/>
        </w:rPr>
        <w:t>M</w:t>
      </w:r>
      <w:r w:rsidR="00F62A0A" w:rsidRPr="00912D67">
        <w:rPr>
          <w:smallCaps/>
          <w:noProof/>
          <w:spacing w:val="-5"/>
          <w:sz w:val="16"/>
          <w:szCs w:val="16"/>
          <w:lang w:val="en-US"/>
        </w:rPr>
        <w:t xml:space="preserve">. </w:t>
      </w:r>
      <w:r w:rsidRPr="00912D67">
        <w:rPr>
          <w:smallCaps/>
          <w:noProof/>
          <w:spacing w:val="-5"/>
          <w:sz w:val="16"/>
          <w:szCs w:val="16"/>
          <w:lang w:val="en-US"/>
        </w:rPr>
        <w:t>P</w:t>
      </w:r>
      <w:r w:rsidR="00F62A0A" w:rsidRPr="00912D67">
        <w:rPr>
          <w:smallCaps/>
          <w:noProof/>
          <w:spacing w:val="-5"/>
          <w:sz w:val="16"/>
          <w:szCs w:val="16"/>
          <w:lang w:val="en-US"/>
        </w:rPr>
        <w:t xml:space="preserve">avesi- e. </w:t>
      </w:r>
      <w:r w:rsidR="00912D67">
        <w:rPr>
          <w:smallCaps/>
          <w:noProof/>
          <w:spacing w:val="-5"/>
          <w:sz w:val="16"/>
          <w:szCs w:val="16"/>
          <w:lang w:val="en-US"/>
        </w:rPr>
        <w:t>G</w:t>
      </w:r>
      <w:r w:rsidR="00F62A0A" w:rsidRPr="00912D67">
        <w:rPr>
          <w:smallCaps/>
          <w:noProof/>
          <w:spacing w:val="-5"/>
          <w:sz w:val="16"/>
          <w:szCs w:val="16"/>
          <w:lang w:val="en-US"/>
        </w:rPr>
        <w:t>hia</w:t>
      </w:r>
      <w:r w:rsidR="00F62A0A" w:rsidRPr="00E331E6">
        <w:rPr>
          <w:smallCaps/>
          <w:noProof/>
          <w:spacing w:val="-5"/>
          <w:sz w:val="18"/>
          <w:szCs w:val="18"/>
          <w:lang w:val="en-US"/>
        </w:rPr>
        <w:t xml:space="preserve">, </w:t>
      </w:r>
      <w:r w:rsidR="00CF1C87" w:rsidRPr="00E331E6">
        <w:rPr>
          <w:rFonts w:ascii="Times New Roman" w:hAnsi="Times New Roman"/>
          <w:i/>
          <w:color w:val="000000"/>
          <w:sz w:val="18"/>
          <w:szCs w:val="18"/>
          <w:lang w:val="en-US"/>
        </w:rPr>
        <w:t>Informal contact with English</w:t>
      </w:r>
      <w:r w:rsidR="00CF1C87" w:rsidRPr="00E331E6">
        <w:rPr>
          <w:rFonts w:ascii="Times New Roman" w:hAnsi="Times New Roman"/>
          <w:iCs/>
          <w:color w:val="000000"/>
          <w:sz w:val="18"/>
          <w:szCs w:val="18"/>
          <w:lang w:val="en-US"/>
        </w:rPr>
        <w:t>, Edizioni ETS,</w:t>
      </w:r>
      <w:r w:rsidR="00E331E6" w:rsidRPr="00E331E6">
        <w:rPr>
          <w:rFonts w:ascii="Times New Roman" w:hAnsi="Times New Roman"/>
          <w:iCs/>
          <w:color w:val="000000"/>
          <w:sz w:val="18"/>
          <w:szCs w:val="18"/>
          <w:lang w:val="en-US"/>
        </w:rPr>
        <w:t xml:space="preserve"> Pisa</w:t>
      </w:r>
      <w:r w:rsidR="00CF1C87" w:rsidRPr="00E331E6">
        <w:rPr>
          <w:rFonts w:ascii="Times New Roman" w:hAnsi="Times New Roman"/>
          <w:iCs/>
          <w:color w:val="000000"/>
          <w:sz w:val="18"/>
          <w:szCs w:val="18"/>
          <w:lang w:val="en-US"/>
        </w:rPr>
        <w:t xml:space="preserve"> 2020.</w:t>
      </w:r>
    </w:p>
    <w:p w14:paraId="529E4F1C" w14:textId="19943B5C" w:rsidR="00261BD2" w:rsidRPr="00E331E6" w:rsidRDefault="00261BD2" w:rsidP="0057746F">
      <w:pPr>
        <w:tabs>
          <w:tab w:val="clear" w:pos="284"/>
        </w:tabs>
        <w:ind w:left="284" w:hanging="284"/>
        <w:rPr>
          <w:noProof/>
          <w:spacing w:val="-5"/>
          <w:sz w:val="18"/>
          <w:szCs w:val="18"/>
          <w:lang w:val="en-US"/>
        </w:rPr>
      </w:pPr>
      <w:r w:rsidRPr="00912D67">
        <w:rPr>
          <w:smallCaps/>
          <w:noProof/>
          <w:spacing w:val="-5"/>
          <w:sz w:val="16"/>
          <w:szCs w:val="16"/>
          <w:lang w:val="en-US"/>
        </w:rPr>
        <w:t>P. Seargeant-</w:t>
      </w:r>
      <w:r w:rsidR="00F62A0A" w:rsidRPr="00912D67">
        <w:rPr>
          <w:smallCaps/>
          <w:noProof/>
          <w:spacing w:val="-5"/>
          <w:sz w:val="16"/>
          <w:szCs w:val="16"/>
          <w:lang w:val="en-US"/>
        </w:rPr>
        <w:t xml:space="preserve"> </w:t>
      </w:r>
      <w:r w:rsidRPr="00912D67">
        <w:rPr>
          <w:smallCaps/>
          <w:noProof/>
          <w:spacing w:val="-5"/>
          <w:sz w:val="16"/>
          <w:szCs w:val="16"/>
          <w:lang w:val="en-US"/>
        </w:rPr>
        <w:t>C. Tagg</w:t>
      </w:r>
      <w:r w:rsidRPr="00E331E6">
        <w:rPr>
          <w:smallCaps/>
          <w:noProof/>
          <w:spacing w:val="-5"/>
          <w:sz w:val="18"/>
          <w:szCs w:val="18"/>
          <w:lang w:val="en-US"/>
        </w:rPr>
        <w:t>, (</w:t>
      </w:r>
      <w:r w:rsidRPr="00E331E6">
        <w:rPr>
          <w:rFonts w:ascii="Times New Roman" w:hAnsi="Times New Roman"/>
          <w:smallCaps/>
          <w:noProof/>
          <w:spacing w:val="-5"/>
          <w:sz w:val="18"/>
          <w:szCs w:val="18"/>
          <w:lang w:val="en-US"/>
        </w:rPr>
        <w:t>eds.</w:t>
      </w:r>
      <w:r w:rsidRPr="00E331E6">
        <w:rPr>
          <w:smallCaps/>
          <w:noProof/>
          <w:spacing w:val="-5"/>
          <w:sz w:val="18"/>
          <w:szCs w:val="18"/>
          <w:lang w:val="en-US"/>
        </w:rPr>
        <w:t>),</w:t>
      </w:r>
      <w:r w:rsidRPr="00E331E6">
        <w:rPr>
          <w:i/>
          <w:noProof/>
          <w:spacing w:val="-5"/>
          <w:sz w:val="18"/>
          <w:szCs w:val="18"/>
          <w:lang w:val="en-US"/>
        </w:rPr>
        <w:t xml:space="preserve"> </w:t>
      </w:r>
      <w:bookmarkStart w:id="5" w:name="OLE_LINK1"/>
      <w:bookmarkStart w:id="6" w:name="OLE_LINK2"/>
      <w:r w:rsidRPr="00E331E6">
        <w:rPr>
          <w:i/>
          <w:noProof/>
          <w:spacing w:val="-5"/>
          <w:sz w:val="18"/>
          <w:szCs w:val="18"/>
          <w:lang w:val="en-US"/>
        </w:rPr>
        <w:t>The language of social media: Identity and community on the internet</w:t>
      </w:r>
      <w:bookmarkEnd w:id="5"/>
      <w:bookmarkEnd w:id="6"/>
      <w:r w:rsidRPr="00E331E6">
        <w:rPr>
          <w:i/>
          <w:noProof/>
          <w:spacing w:val="-5"/>
          <w:sz w:val="18"/>
          <w:szCs w:val="18"/>
          <w:lang w:val="en-US"/>
        </w:rPr>
        <w:t>,</w:t>
      </w:r>
      <w:r w:rsidRPr="00E331E6">
        <w:rPr>
          <w:noProof/>
          <w:spacing w:val="-5"/>
          <w:sz w:val="18"/>
          <w:szCs w:val="18"/>
          <w:lang w:val="en-US"/>
        </w:rPr>
        <w:t xml:space="preserve"> Palgrave Macmillan, Basingstoke 2014.</w:t>
      </w:r>
    </w:p>
    <w:p w14:paraId="4C771761" w14:textId="77777777" w:rsidR="0057746F" w:rsidRPr="00E331E6" w:rsidRDefault="0057746F" w:rsidP="00E637C9">
      <w:pPr>
        <w:pStyle w:val="Testo1"/>
        <w:rPr>
          <w:bCs/>
          <w:szCs w:val="18"/>
          <w:lang w:val="en-US"/>
        </w:rPr>
      </w:pPr>
    </w:p>
    <w:p w14:paraId="44C2B1D5" w14:textId="707B7CFE" w:rsidR="00E637C9" w:rsidRPr="00E331E6" w:rsidRDefault="00E637C9" w:rsidP="00E637C9">
      <w:pPr>
        <w:pStyle w:val="Testo1"/>
        <w:rPr>
          <w:bCs/>
          <w:szCs w:val="18"/>
          <w:lang w:val="en-US"/>
        </w:rPr>
      </w:pPr>
      <w:r w:rsidRPr="00E331E6">
        <w:rPr>
          <w:bCs/>
          <w:szCs w:val="18"/>
          <w:lang w:val="en-US"/>
        </w:rPr>
        <w:lastRenderedPageBreak/>
        <w:t xml:space="preserve">N.B. Additional information about the reading list will be given in class and posted on </w:t>
      </w:r>
      <w:r w:rsidRPr="00E331E6">
        <w:rPr>
          <w:bCs/>
          <w:i/>
          <w:szCs w:val="18"/>
          <w:lang w:val="en-US"/>
        </w:rPr>
        <w:t>Blackboard</w:t>
      </w:r>
      <w:r w:rsidRPr="00E331E6">
        <w:rPr>
          <w:bCs/>
          <w:szCs w:val="18"/>
          <w:lang w:val="en-US"/>
        </w:rPr>
        <w:t>.</w:t>
      </w:r>
    </w:p>
    <w:p w14:paraId="7C2D15BC" w14:textId="77777777" w:rsidR="005A5DF9" w:rsidRPr="00E331E6" w:rsidRDefault="005A5DF9" w:rsidP="005A5DF9">
      <w:pPr>
        <w:spacing w:before="240" w:after="120" w:line="220" w:lineRule="exact"/>
        <w:rPr>
          <w:rFonts w:ascii="Times New Roman" w:hAnsi="Times New Roman"/>
          <w:b/>
          <w:i/>
          <w:sz w:val="18"/>
          <w:szCs w:val="18"/>
          <w:lang w:val="en-US"/>
        </w:rPr>
      </w:pPr>
      <w:r w:rsidRPr="00E331E6">
        <w:rPr>
          <w:rFonts w:ascii="Times New Roman" w:hAnsi="Times New Roman"/>
          <w:b/>
          <w:i/>
          <w:sz w:val="18"/>
          <w:szCs w:val="18"/>
          <w:lang w:val="en-US"/>
        </w:rPr>
        <w:t>TEACHING METHOD</w:t>
      </w:r>
    </w:p>
    <w:p w14:paraId="68A7D9EF" w14:textId="7DF7F0E8" w:rsidR="001F68D8" w:rsidRPr="00E331E6" w:rsidRDefault="001F68D8" w:rsidP="0057746F">
      <w:pPr>
        <w:ind w:firstLine="284"/>
        <w:rPr>
          <w:bCs/>
          <w:noProof/>
          <w:sz w:val="18"/>
          <w:szCs w:val="18"/>
          <w:lang w:val="en-US"/>
        </w:rPr>
      </w:pPr>
      <w:r w:rsidRPr="00E331E6">
        <w:rPr>
          <w:bCs/>
          <w:noProof/>
          <w:sz w:val="18"/>
          <w:szCs w:val="18"/>
          <w:lang w:val="en-US"/>
        </w:rPr>
        <w:t xml:space="preserve">A range of the following: lectures, videolectures, audiovisual materials, tasks, seminars, group discussions, revisions, group and peer-to-peer-work presentations and self study. </w:t>
      </w:r>
    </w:p>
    <w:p w14:paraId="0A60A3C8" w14:textId="77777777" w:rsidR="005A5DF9" w:rsidRPr="00E331E6" w:rsidRDefault="005A5DF9" w:rsidP="005A5DF9">
      <w:pPr>
        <w:spacing w:before="240" w:after="120" w:line="220" w:lineRule="exact"/>
        <w:rPr>
          <w:rFonts w:ascii="Times New Roman" w:hAnsi="Times New Roman"/>
          <w:b/>
          <w:i/>
          <w:sz w:val="18"/>
          <w:szCs w:val="18"/>
          <w:lang w:val="en-US"/>
        </w:rPr>
      </w:pPr>
      <w:r w:rsidRPr="00E331E6">
        <w:rPr>
          <w:rFonts w:ascii="Times New Roman" w:hAnsi="Times New Roman"/>
          <w:b/>
          <w:i/>
          <w:sz w:val="18"/>
          <w:szCs w:val="18"/>
          <w:lang w:val="en-US"/>
        </w:rPr>
        <w:t>ASSESSMENT METHOD AND CRITERIA</w:t>
      </w:r>
    </w:p>
    <w:p w14:paraId="6C42AAA6" w14:textId="1F8258F0" w:rsidR="006D2AE7" w:rsidRPr="00E331E6" w:rsidRDefault="006D2AE7" w:rsidP="00F153BB">
      <w:pPr>
        <w:pStyle w:val="Testo2"/>
        <w:spacing w:line="240" w:lineRule="exact"/>
        <w:rPr>
          <w:bCs/>
          <w:szCs w:val="18"/>
          <w:lang w:val="en-US"/>
        </w:rPr>
      </w:pPr>
      <w:r w:rsidRPr="00E331E6">
        <w:rPr>
          <w:bCs/>
          <w:szCs w:val="18"/>
          <w:lang w:val="en-US"/>
        </w:rPr>
        <w:t>Continuous a</w:t>
      </w:r>
      <w:r w:rsidR="00CA6764" w:rsidRPr="00E331E6">
        <w:rPr>
          <w:bCs/>
          <w:szCs w:val="18"/>
          <w:lang w:val="en-US"/>
        </w:rPr>
        <w:t xml:space="preserve">ssessment and final oral exam. </w:t>
      </w:r>
      <w:r w:rsidRPr="00E331E6">
        <w:rPr>
          <w:bCs/>
          <w:szCs w:val="18"/>
          <w:lang w:val="en-US"/>
        </w:rPr>
        <w:t xml:space="preserve">The final oral exam is based on the reading list of the course. The final mark is out of 30. Students will be assessed on 1) a </w:t>
      </w:r>
      <w:r w:rsidR="0020215E" w:rsidRPr="00E331E6">
        <w:rPr>
          <w:bCs/>
          <w:szCs w:val="18"/>
          <w:lang w:val="en-US"/>
        </w:rPr>
        <w:t>fo</w:t>
      </w:r>
      <w:r w:rsidR="00407D0E" w:rsidRPr="00E331E6">
        <w:rPr>
          <w:bCs/>
          <w:szCs w:val="18"/>
          <w:lang w:val="en-US"/>
        </w:rPr>
        <w:t>r</w:t>
      </w:r>
      <w:r w:rsidR="0020215E" w:rsidRPr="00E331E6">
        <w:rPr>
          <w:bCs/>
          <w:szCs w:val="18"/>
          <w:lang w:val="en-US"/>
        </w:rPr>
        <w:t xml:space="preserve">mative assessment </w:t>
      </w:r>
      <w:r w:rsidRPr="00E331E6">
        <w:rPr>
          <w:bCs/>
          <w:szCs w:val="18"/>
          <w:lang w:val="en-US"/>
        </w:rPr>
        <w:t xml:space="preserve">project work in the form of a PPT presentation on the book of their choice in the reading list. </w:t>
      </w:r>
      <w:r w:rsidR="00E63607" w:rsidRPr="00E331E6">
        <w:rPr>
          <w:bCs/>
          <w:szCs w:val="18"/>
          <w:lang w:val="en-US"/>
        </w:rPr>
        <w:t xml:space="preserve">This will count for </w:t>
      </w:r>
      <w:r w:rsidR="00D4112D" w:rsidRPr="00E331E6">
        <w:rPr>
          <w:bCs/>
          <w:szCs w:val="18"/>
          <w:lang w:val="en-US"/>
        </w:rPr>
        <w:t>55</w:t>
      </w:r>
      <w:r w:rsidRPr="00E331E6">
        <w:rPr>
          <w:bCs/>
          <w:szCs w:val="18"/>
          <w:lang w:val="en-US"/>
        </w:rPr>
        <w:t>% of the mark 2) the students’ knowledge of the contents of the course.</w:t>
      </w:r>
      <w:r w:rsidR="00575CFA" w:rsidRPr="00E331E6">
        <w:rPr>
          <w:bCs/>
          <w:szCs w:val="18"/>
          <w:lang w:val="en-US"/>
        </w:rPr>
        <w:t xml:space="preserve"> This will count for </w:t>
      </w:r>
      <w:r w:rsidR="003E0C44" w:rsidRPr="00E331E6">
        <w:rPr>
          <w:bCs/>
          <w:szCs w:val="18"/>
          <w:lang w:val="en-US"/>
        </w:rPr>
        <w:t>4</w:t>
      </w:r>
      <w:r w:rsidR="00D4112D" w:rsidRPr="00E331E6">
        <w:rPr>
          <w:bCs/>
          <w:szCs w:val="18"/>
          <w:lang w:val="en-US"/>
        </w:rPr>
        <w:t>5</w:t>
      </w:r>
      <w:r w:rsidRPr="00E331E6">
        <w:rPr>
          <w:bCs/>
          <w:szCs w:val="18"/>
          <w:lang w:val="en-US"/>
        </w:rPr>
        <w:t>% of the mark. Both disciplinary content and language skills in terms of fluency and accuracy will be assessed.</w:t>
      </w:r>
    </w:p>
    <w:p w14:paraId="54998BA7" w14:textId="77777777" w:rsidR="005A5DF9" w:rsidRPr="00E331E6" w:rsidRDefault="005A5DF9" w:rsidP="005A5DF9">
      <w:pPr>
        <w:spacing w:before="240" w:after="120"/>
        <w:rPr>
          <w:rFonts w:ascii="Times New Roman" w:hAnsi="Times New Roman"/>
          <w:b/>
          <w:i/>
          <w:sz w:val="18"/>
          <w:szCs w:val="18"/>
          <w:lang w:val="en-US"/>
        </w:rPr>
      </w:pPr>
      <w:r w:rsidRPr="00E331E6">
        <w:rPr>
          <w:rFonts w:ascii="Times New Roman" w:hAnsi="Times New Roman"/>
          <w:b/>
          <w:i/>
          <w:sz w:val="18"/>
          <w:szCs w:val="18"/>
          <w:lang w:val="en-US"/>
        </w:rPr>
        <w:t>NOTES AND PREREQUISITES</w:t>
      </w:r>
    </w:p>
    <w:p w14:paraId="218F6E7F" w14:textId="77777777" w:rsidR="00D53F03" w:rsidRPr="00E331E6" w:rsidRDefault="00FB1B73" w:rsidP="0057746F">
      <w:pPr>
        <w:pStyle w:val="Testo2"/>
        <w:spacing w:line="240" w:lineRule="exact"/>
        <w:ind w:firstLine="0"/>
        <w:rPr>
          <w:bCs/>
          <w:szCs w:val="18"/>
          <w:lang w:val="en-US"/>
        </w:rPr>
      </w:pPr>
      <w:r w:rsidRPr="00E331E6">
        <w:rPr>
          <w:bCs/>
          <w:szCs w:val="18"/>
          <w:lang w:val="en-US"/>
        </w:rPr>
        <w:t xml:space="preserve">     </w:t>
      </w:r>
      <w:r w:rsidR="00D53F03" w:rsidRPr="00E331E6">
        <w:rPr>
          <w:bCs/>
          <w:szCs w:val="18"/>
          <w:lang w:val="en-US"/>
        </w:rPr>
        <w:t xml:space="preserve">Students are expected to have a B2 level (CEFR) of English. </w:t>
      </w:r>
    </w:p>
    <w:p w14:paraId="168EB609" w14:textId="77777777" w:rsidR="00EE630B" w:rsidRPr="00E331E6" w:rsidRDefault="00FB1B73" w:rsidP="0057746F">
      <w:pPr>
        <w:pStyle w:val="Testo2"/>
        <w:spacing w:line="240" w:lineRule="exact"/>
        <w:rPr>
          <w:bCs/>
          <w:szCs w:val="18"/>
          <w:lang w:val="en-US"/>
        </w:rPr>
      </w:pPr>
      <w:r w:rsidRPr="00E331E6">
        <w:rPr>
          <w:bCs/>
          <w:szCs w:val="18"/>
          <w:lang w:val="en-US"/>
        </w:rPr>
        <w:t xml:space="preserve">The course is taught in English and </w:t>
      </w:r>
      <w:r w:rsidR="00202416" w:rsidRPr="00E331E6">
        <w:rPr>
          <w:bCs/>
          <w:szCs w:val="18"/>
          <w:lang w:val="en-US"/>
        </w:rPr>
        <w:t xml:space="preserve">all </w:t>
      </w:r>
      <w:r w:rsidRPr="00E331E6">
        <w:rPr>
          <w:bCs/>
          <w:szCs w:val="18"/>
          <w:lang w:val="en-US"/>
        </w:rPr>
        <w:t xml:space="preserve">students must enrol </w:t>
      </w:r>
      <w:r w:rsidR="00435AE0" w:rsidRPr="00E331E6">
        <w:rPr>
          <w:bCs/>
          <w:szCs w:val="18"/>
          <w:lang w:val="en-US"/>
        </w:rPr>
        <w:t xml:space="preserve">for the course </w:t>
      </w:r>
      <w:r w:rsidRPr="00E331E6">
        <w:rPr>
          <w:bCs/>
          <w:szCs w:val="18"/>
          <w:lang w:val="en-US"/>
        </w:rPr>
        <w:t>on Blackboard. It is suitable for Erasmus and exchange students.</w:t>
      </w:r>
    </w:p>
    <w:p w14:paraId="7BEA3E13" w14:textId="77777777" w:rsidR="005B2170" w:rsidRPr="00E331E6" w:rsidRDefault="005B2170" w:rsidP="0057746F">
      <w:pPr>
        <w:pStyle w:val="Testo2"/>
        <w:spacing w:line="240" w:lineRule="exact"/>
        <w:rPr>
          <w:bCs/>
          <w:szCs w:val="18"/>
          <w:lang w:val="en-US"/>
        </w:rPr>
      </w:pPr>
    </w:p>
    <w:p w14:paraId="357B1DA5" w14:textId="77777777" w:rsidR="00E637C9" w:rsidRPr="00E331E6" w:rsidRDefault="00E637C9" w:rsidP="0057746F">
      <w:pPr>
        <w:pStyle w:val="Testo2"/>
        <w:spacing w:line="240" w:lineRule="exact"/>
        <w:ind w:firstLine="0"/>
        <w:rPr>
          <w:bCs/>
          <w:i/>
          <w:szCs w:val="18"/>
          <w:lang w:val="en-US"/>
        </w:rPr>
      </w:pPr>
      <w:r w:rsidRPr="00E331E6">
        <w:rPr>
          <w:bCs/>
          <w:i/>
          <w:szCs w:val="18"/>
          <w:lang w:val="en-US"/>
        </w:rPr>
        <w:t>Place and time of office hours</w:t>
      </w:r>
    </w:p>
    <w:p w14:paraId="4F2D1AD5" w14:textId="77777777" w:rsidR="00E637C9" w:rsidRPr="00E331E6" w:rsidRDefault="00E637C9" w:rsidP="0057746F">
      <w:pPr>
        <w:pStyle w:val="Testo2"/>
        <w:spacing w:line="240" w:lineRule="exact"/>
        <w:ind w:firstLine="0"/>
        <w:rPr>
          <w:bCs/>
          <w:szCs w:val="18"/>
          <w:lang w:val="en-US"/>
        </w:rPr>
      </w:pPr>
      <w:r w:rsidRPr="00E331E6">
        <w:rPr>
          <w:bCs/>
          <w:szCs w:val="18"/>
          <w:lang w:val="en-US"/>
        </w:rPr>
        <w:t xml:space="preserve">During the semester office hours take place on a weekly basis, </w:t>
      </w:r>
      <w:r w:rsidR="007445BD" w:rsidRPr="00E331E6">
        <w:rPr>
          <w:bCs/>
          <w:szCs w:val="18"/>
          <w:lang w:val="en-US"/>
        </w:rPr>
        <w:t>as as publicised on the University webpages</w:t>
      </w:r>
      <w:r w:rsidRPr="00E331E6">
        <w:rPr>
          <w:bCs/>
          <w:szCs w:val="18"/>
          <w:lang w:val="en-US"/>
        </w:rPr>
        <w:t>.</w:t>
      </w:r>
    </w:p>
    <w:p w14:paraId="106B39B2" w14:textId="77777777" w:rsidR="00D23A7C" w:rsidRPr="00E331E6" w:rsidRDefault="00D23A7C" w:rsidP="00467CC4">
      <w:pPr>
        <w:pStyle w:val="Testo2"/>
        <w:ind w:firstLine="0"/>
        <w:rPr>
          <w:bCs/>
          <w:szCs w:val="18"/>
          <w:lang w:val="en-US"/>
        </w:rPr>
      </w:pPr>
    </w:p>
    <w:p w14:paraId="7C910CBF" w14:textId="77777777" w:rsidR="00D23A7C" w:rsidRPr="00E331E6" w:rsidRDefault="00D23A7C" w:rsidP="00467CC4">
      <w:pPr>
        <w:pStyle w:val="Testo2"/>
        <w:ind w:firstLine="0"/>
        <w:rPr>
          <w:bCs/>
          <w:szCs w:val="18"/>
          <w:lang w:val="en-US"/>
        </w:rPr>
      </w:pPr>
    </w:p>
    <w:p w14:paraId="7F94F8BE" w14:textId="77777777" w:rsidR="00B7188A" w:rsidRPr="00DB32ED" w:rsidRDefault="00B7188A" w:rsidP="00B7188A">
      <w:pPr>
        <w:shd w:val="clear" w:color="auto" w:fill="FFFFFF"/>
        <w:spacing w:before="240" w:line="240" w:lineRule="atLeast"/>
        <w:ind w:left="284" w:hanging="284"/>
        <w:outlineLvl w:val="0"/>
        <w:rPr>
          <w:rFonts w:cs="Times"/>
          <w:b/>
          <w:bCs/>
          <w:color w:val="000000"/>
          <w:kern w:val="36"/>
        </w:rPr>
      </w:pPr>
      <w:bookmarkStart w:id="7" w:name="_Hlk116642964"/>
      <w:r w:rsidRPr="00986478">
        <w:rPr>
          <w:rFonts w:cs="Times"/>
          <w:b/>
          <w:bCs/>
          <w:color w:val="000000"/>
          <w:kern w:val="36"/>
        </w:rPr>
        <w:t xml:space="preserve">Esercitazioni di Lingua Inglese 2 </w:t>
      </w:r>
    </w:p>
    <w:p w14:paraId="11179BDE" w14:textId="77777777" w:rsidR="00B7188A" w:rsidRPr="00986478" w:rsidRDefault="00B7188A" w:rsidP="00B7188A">
      <w:pPr>
        <w:pStyle w:val="Titolo3"/>
        <w:spacing w:before="0"/>
        <w:rPr>
          <w:i w:val="0"/>
          <w:caps w:val="0"/>
          <w:smallCaps/>
        </w:rPr>
      </w:pPr>
      <w:r w:rsidRPr="00986478">
        <w:rPr>
          <w:i w:val="0"/>
          <w:caps w:val="0"/>
          <w:smallCaps/>
        </w:rPr>
        <w:t>Dott.</w:t>
      </w:r>
      <w:r>
        <w:rPr>
          <w:i w:val="0"/>
          <w:caps w:val="0"/>
          <w:smallCaps/>
        </w:rPr>
        <w:t>sse Chiara Canova, June Gibson, Costanza Peverati, Francesca Poli, Jenovia Smith, Angela Vasilovici</w:t>
      </w:r>
    </w:p>
    <w:bookmarkEnd w:id="7"/>
    <w:p w14:paraId="51C35D74" w14:textId="77777777" w:rsidR="00B7188A" w:rsidRPr="00616628" w:rsidRDefault="00B7188A" w:rsidP="00B7188A">
      <w:pPr>
        <w:pStyle w:val="Titolo3"/>
        <w:jc w:val="both"/>
        <w:rPr>
          <w:b/>
          <w:lang w:val="en-US"/>
        </w:rPr>
      </w:pPr>
      <w:r w:rsidRPr="00616628">
        <w:rPr>
          <w:b/>
          <w:lang w:val="en-US"/>
        </w:rPr>
        <w:t>COURSE AIMS AND EXPECTED LEARNING OUTCOMES</w:t>
      </w:r>
    </w:p>
    <w:p w14:paraId="4EE501C2" w14:textId="77777777" w:rsidR="00B7188A" w:rsidRPr="00FD65CE" w:rsidRDefault="00B7188A" w:rsidP="00B7188A">
      <w:pPr>
        <w:rPr>
          <w:i/>
          <w:lang w:val="en-US"/>
        </w:rPr>
      </w:pPr>
      <w:r>
        <w:rPr>
          <w:i/>
          <w:lang w:val="en-US"/>
        </w:rPr>
        <w:t xml:space="preserve">Course aims </w:t>
      </w:r>
    </w:p>
    <w:p w14:paraId="4281486B" w14:textId="77777777" w:rsidR="00B7188A" w:rsidRDefault="00B7188A" w:rsidP="00B7188A">
      <w:pPr>
        <w:rPr>
          <w:sz w:val="18"/>
          <w:szCs w:val="18"/>
          <w:lang w:val="en-GB"/>
        </w:rPr>
      </w:pPr>
    </w:p>
    <w:p w14:paraId="74C3FBA6" w14:textId="77777777" w:rsidR="00B7188A" w:rsidRPr="00C753C4" w:rsidRDefault="00B7188A" w:rsidP="00B7188A">
      <w:pPr>
        <w:rPr>
          <w:rFonts w:cs="Times"/>
          <w:lang w:val="en-GB"/>
        </w:rPr>
      </w:pPr>
      <w:r w:rsidRPr="00C753C4">
        <w:rPr>
          <w:lang w:val="en-GB"/>
        </w:rPr>
        <w:t>This course in English language aims to consolidate the linguistic skills acquired in the previous year in the areas of lexis, gram</w:t>
      </w:r>
      <w:r w:rsidRPr="00A63543">
        <w:rPr>
          <w:lang w:val="en-GB"/>
        </w:rPr>
        <w:t xml:space="preserve">mar, phraseology, syntax, pronunciation, reading and writing skills. </w:t>
      </w:r>
      <w:r w:rsidRPr="00A63543">
        <w:rPr>
          <w:rFonts w:cs="Times"/>
          <w:lang w:val="en-GB"/>
        </w:rPr>
        <w:t xml:space="preserve">Students should reach </w:t>
      </w:r>
      <w:r w:rsidRPr="00C753C4">
        <w:rPr>
          <w:rFonts w:cs="Times"/>
          <w:lang w:val="en-GB"/>
        </w:rPr>
        <w:t>a level that is comparable to B2.2 in the Common European Framework of Reference for Languages.</w:t>
      </w:r>
    </w:p>
    <w:p w14:paraId="1D99F3C9" w14:textId="77777777" w:rsidR="00B7188A" w:rsidRPr="002B4AE8" w:rsidRDefault="00B7188A" w:rsidP="00B7188A">
      <w:pPr>
        <w:pStyle w:val="NormaleWeb"/>
        <w:shd w:val="clear" w:color="auto" w:fill="FFFFFF"/>
        <w:spacing w:before="0" w:after="0" w:afterAutospacing="0" w:line="240" w:lineRule="atLeast"/>
        <w:jc w:val="both"/>
        <w:textAlignment w:val="baseline"/>
        <w:rPr>
          <w:color w:val="000000"/>
          <w:bdr w:val="none" w:sz="0" w:space="0" w:color="auto" w:frame="1"/>
          <w:lang w:val="en-GB"/>
        </w:rPr>
      </w:pPr>
      <w:r w:rsidRPr="00C753C4">
        <w:rPr>
          <w:rFonts w:cs="Times"/>
          <w:sz w:val="20"/>
          <w:szCs w:val="20"/>
          <w:lang w:val="en-GB"/>
        </w:rPr>
        <w:lastRenderedPageBreak/>
        <w:t>Additionally, students of the Esperto Linguistico per il Turismo profile will be offered</w:t>
      </w:r>
      <w:r>
        <w:rPr>
          <w:rFonts w:cs="Times"/>
          <w:sz w:val="20"/>
          <w:szCs w:val="20"/>
          <w:lang w:val="en-GB"/>
        </w:rPr>
        <w:t xml:space="preserve"> 10 hours of classes with</w:t>
      </w:r>
      <w:r w:rsidRPr="00C753C4">
        <w:rPr>
          <w:rFonts w:cs="Times"/>
          <w:sz w:val="20"/>
          <w:szCs w:val="20"/>
          <w:lang w:val="en-GB"/>
        </w:rPr>
        <w:t xml:space="preserve"> a special focus on the language of tourism, with emphasis being placed on </w:t>
      </w:r>
      <w:r w:rsidRPr="00FC0720">
        <w:rPr>
          <w:color w:val="000000"/>
          <w:sz w:val="20"/>
          <w:szCs w:val="20"/>
          <w:bdr w:val="none" w:sz="0" w:space="0" w:color="auto" w:frame="1"/>
          <w:lang w:val="en-US"/>
        </w:rPr>
        <w:t>a selection of prototypical texts and communicative events </w:t>
      </w:r>
      <w:r w:rsidRPr="00FC0720">
        <w:rPr>
          <w:sz w:val="20"/>
          <w:szCs w:val="20"/>
          <w:lang w:val="en-GB"/>
        </w:rPr>
        <w:t>in</w:t>
      </w:r>
      <w:r w:rsidRPr="00C753C4">
        <w:rPr>
          <w:rFonts w:cs="Times"/>
          <w:sz w:val="20"/>
          <w:szCs w:val="20"/>
          <w:lang w:val="en-GB"/>
        </w:rPr>
        <w:t xml:space="preserve"> this sector. Part of this focus will be dedicated to the main issues regarding tourist translation.</w:t>
      </w:r>
    </w:p>
    <w:p w14:paraId="362A2FD3" w14:textId="77777777" w:rsidR="00B7188A" w:rsidRPr="00C753C4" w:rsidRDefault="00B7188A" w:rsidP="00B7188A">
      <w:pPr>
        <w:rPr>
          <w:lang w:val="en-GB"/>
        </w:rPr>
      </w:pPr>
    </w:p>
    <w:p w14:paraId="0B798846" w14:textId="77777777" w:rsidR="00B7188A" w:rsidRPr="00C753C4" w:rsidRDefault="00B7188A" w:rsidP="00B7188A">
      <w:pPr>
        <w:rPr>
          <w:i/>
          <w:lang w:val="en-GB"/>
        </w:rPr>
      </w:pPr>
      <w:r w:rsidRPr="00C753C4">
        <w:rPr>
          <w:i/>
          <w:lang w:val="en-GB"/>
        </w:rPr>
        <w:t xml:space="preserve">Expected learning outcomes </w:t>
      </w:r>
    </w:p>
    <w:p w14:paraId="506D9801" w14:textId="77777777" w:rsidR="00B7188A" w:rsidRPr="00C753C4" w:rsidRDefault="00B7188A" w:rsidP="00B7188A">
      <w:pPr>
        <w:rPr>
          <w:rFonts w:cs="Times"/>
          <w:lang w:val="en-GB"/>
        </w:rPr>
      </w:pPr>
    </w:p>
    <w:p w14:paraId="176D4F82" w14:textId="77777777" w:rsidR="00B7188A" w:rsidRPr="00C753C4" w:rsidRDefault="00B7188A" w:rsidP="00B7188A">
      <w:pPr>
        <w:tabs>
          <w:tab w:val="center" w:pos="3345"/>
        </w:tabs>
        <w:rPr>
          <w:rFonts w:cs="Times"/>
          <w:lang w:val="en-GB"/>
        </w:rPr>
      </w:pPr>
      <w:r w:rsidRPr="00C753C4">
        <w:rPr>
          <w:rFonts w:cs="Times"/>
          <w:lang w:val="en-GB"/>
        </w:rPr>
        <w:t>At the end of the course students are expected to:</w:t>
      </w:r>
    </w:p>
    <w:p w14:paraId="578FEC57" w14:textId="77777777" w:rsidR="00B7188A" w:rsidRPr="00C753C4" w:rsidRDefault="00B7188A" w:rsidP="00B7188A">
      <w:pPr>
        <w:numPr>
          <w:ilvl w:val="0"/>
          <w:numId w:val="8"/>
        </w:numPr>
        <w:tabs>
          <w:tab w:val="clear" w:pos="284"/>
        </w:tabs>
        <w:ind w:left="714" w:hanging="357"/>
        <w:rPr>
          <w:rFonts w:cs="Times"/>
          <w:lang w:val="en-GB"/>
        </w:rPr>
      </w:pPr>
      <w:r>
        <w:rPr>
          <w:rFonts w:cs="Times"/>
          <w:lang w:val="en-GB"/>
        </w:rPr>
        <w:t xml:space="preserve">be able to </w:t>
      </w:r>
      <w:r w:rsidRPr="00C753C4">
        <w:rPr>
          <w:rFonts w:cs="Times"/>
          <w:lang w:val="en-GB"/>
        </w:rPr>
        <w:t>demonstrate comprehension of a passage read aloud in various accents of English and the ability to transcribe the passage correctly in the Roman alphabet;</w:t>
      </w:r>
    </w:p>
    <w:p w14:paraId="476AB5B3" w14:textId="77777777" w:rsidR="00B7188A" w:rsidRPr="00C753C4" w:rsidRDefault="00B7188A" w:rsidP="00B7188A">
      <w:pPr>
        <w:numPr>
          <w:ilvl w:val="0"/>
          <w:numId w:val="8"/>
        </w:numPr>
        <w:tabs>
          <w:tab w:val="clear" w:pos="284"/>
        </w:tabs>
        <w:rPr>
          <w:rFonts w:cs="Times"/>
          <w:lang w:val="en-GB"/>
        </w:rPr>
      </w:pPr>
      <w:r>
        <w:rPr>
          <w:rFonts w:cs="Times"/>
          <w:lang w:val="en-GB"/>
        </w:rPr>
        <w:t xml:space="preserve">be able to </w:t>
      </w:r>
      <w:r w:rsidRPr="00C753C4">
        <w:rPr>
          <w:rFonts w:cs="Times"/>
          <w:lang w:val="en-GB"/>
        </w:rPr>
        <w:t xml:space="preserve">show knowledge of the grammatical structures </w:t>
      </w:r>
      <w:r w:rsidRPr="00A63543">
        <w:rPr>
          <w:rFonts w:cs="Times"/>
          <w:lang w:val="en-GB"/>
        </w:rPr>
        <w:t xml:space="preserve">and phraseology of English </w:t>
      </w:r>
      <w:r w:rsidRPr="00C753C4">
        <w:rPr>
          <w:rFonts w:cs="Times"/>
          <w:lang w:val="en-GB"/>
        </w:rPr>
        <w:t>and areas of vocabulary contained in the course books;</w:t>
      </w:r>
    </w:p>
    <w:p w14:paraId="63C963AD" w14:textId="77777777" w:rsidR="00B7188A" w:rsidRPr="00C753C4" w:rsidRDefault="00B7188A" w:rsidP="00B7188A">
      <w:pPr>
        <w:numPr>
          <w:ilvl w:val="0"/>
          <w:numId w:val="8"/>
        </w:numPr>
        <w:tabs>
          <w:tab w:val="clear" w:pos="284"/>
        </w:tabs>
        <w:rPr>
          <w:rFonts w:cs="Times"/>
          <w:lang w:val="en-GB"/>
        </w:rPr>
      </w:pPr>
      <w:r>
        <w:rPr>
          <w:rFonts w:cs="Times"/>
          <w:lang w:val="en-GB"/>
        </w:rPr>
        <w:t xml:space="preserve">be able to </w:t>
      </w:r>
      <w:r w:rsidRPr="00C753C4">
        <w:rPr>
          <w:rFonts w:cs="Times"/>
          <w:lang w:val="en-GB"/>
        </w:rPr>
        <w:t xml:space="preserve">summarise a written text correctly in English, showing knowledge of the grammatical and lexical cohesive devices of written English; </w:t>
      </w:r>
    </w:p>
    <w:p w14:paraId="4001C0E9" w14:textId="77777777" w:rsidR="00B7188A" w:rsidRPr="00C753C4" w:rsidRDefault="00B7188A" w:rsidP="00B7188A">
      <w:pPr>
        <w:numPr>
          <w:ilvl w:val="0"/>
          <w:numId w:val="8"/>
        </w:numPr>
        <w:tabs>
          <w:tab w:val="clear" w:pos="284"/>
        </w:tabs>
        <w:rPr>
          <w:rFonts w:cs="Times"/>
          <w:lang w:val="en-GB"/>
        </w:rPr>
      </w:pPr>
      <w:r>
        <w:rPr>
          <w:rFonts w:cs="Times"/>
          <w:lang w:val="en-GB"/>
        </w:rPr>
        <w:t xml:space="preserve">be able to </w:t>
      </w:r>
      <w:r w:rsidRPr="00C753C4">
        <w:rPr>
          <w:rFonts w:cs="Times"/>
          <w:lang w:val="en-GB"/>
        </w:rPr>
        <w:t>translate a text from Italian to English demonstrating knowledge of grammatical structures and lexis taught at the expected level;</w:t>
      </w:r>
    </w:p>
    <w:p w14:paraId="1E52750D" w14:textId="77777777" w:rsidR="00B7188A" w:rsidRPr="00C753C4" w:rsidRDefault="00B7188A" w:rsidP="00B7188A">
      <w:pPr>
        <w:numPr>
          <w:ilvl w:val="0"/>
          <w:numId w:val="8"/>
        </w:numPr>
        <w:tabs>
          <w:tab w:val="clear" w:pos="284"/>
        </w:tabs>
        <w:rPr>
          <w:rFonts w:cs="Times"/>
          <w:lang w:val="en-GB"/>
        </w:rPr>
      </w:pPr>
      <w:r>
        <w:rPr>
          <w:rFonts w:cs="Times"/>
          <w:lang w:val="en-GB"/>
        </w:rPr>
        <w:t xml:space="preserve">be able to </w:t>
      </w:r>
      <w:r w:rsidRPr="00C753C4">
        <w:rPr>
          <w:rFonts w:cs="Times"/>
          <w:lang w:val="en-GB"/>
        </w:rPr>
        <w:t>prove their oral and aural comprehension skills at the expected level;</w:t>
      </w:r>
    </w:p>
    <w:p w14:paraId="5C61355C" w14:textId="77777777" w:rsidR="00B7188A" w:rsidRPr="00350950" w:rsidRDefault="00B7188A" w:rsidP="00B7188A">
      <w:pPr>
        <w:numPr>
          <w:ilvl w:val="0"/>
          <w:numId w:val="8"/>
        </w:numPr>
        <w:tabs>
          <w:tab w:val="clear" w:pos="284"/>
        </w:tabs>
        <w:rPr>
          <w:lang w:val="en-US"/>
        </w:rPr>
      </w:pPr>
      <w:r w:rsidRPr="00906818">
        <w:rPr>
          <w:lang w:val="en-GB"/>
        </w:rPr>
        <w:t>(</w:t>
      </w:r>
      <w:r w:rsidRPr="00350950">
        <w:rPr>
          <w:lang w:val="en-GB"/>
        </w:rPr>
        <w:t xml:space="preserve">for students from the tourism stream) </w:t>
      </w:r>
      <w:r w:rsidRPr="002B4AE8">
        <w:rPr>
          <w:shd w:val="clear" w:color="auto" w:fill="FFFFFF"/>
          <w:lang w:val="en-GB"/>
        </w:rPr>
        <w:t>have learnt about the textual and discourse features of a range of written and oral texts created for tourists. They will also have analysed a repertoire of functional language used by professionals in a selection of communicative situations, with special focus on tour guiding. </w:t>
      </w:r>
    </w:p>
    <w:p w14:paraId="1848E8C2" w14:textId="77777777" w:rsidR="00B7188A" w:rsidRPr="00350950" w:rsidRDefault="00B7188A" w:rsidP="00B7188A">
      <w:pPr>
        <w:ind w:left="360"/>
        <w:rPr>
          <w:lang w:val="en-US"/>
        </w:rPr>
      </w:pPr>
    </w:p>
    <w:p w14:paraId="40162841" w14:textId="77777777" w:rsidR="00B7188A" w:rsidRDefault="00B7188A" w:rsidP="00B7188A">
      <w:pPr>
        <w:ind w:left="360"/>
        <w:rPr>
          <w:i/>
          <w:iCs/>
          <w:color w:val="000000" w:themeColor="text1"/>
          <w:lang w:val="en-US"/>
        </w:rPr>
      </w:pPr>
      <w:r w:rsidRPr="00C753C4">
        <w:rPr>
          <w:i/>
          <w:iCs/>
          <w:color w:val="000000" w:themeColor="text1"/>
          <w:lang w:val="en-US"/>
        </w:rPr>
        <w:t>Transferable skills</w:t>
      </w:r>
    </w:p>
    <w:p w14:paraId="2D130DEC" w14:textId="77777777" w:rsidR="00B7188A" w:rsidRPr="00C753C4" w:rsidRDefault="00B7188A" w:rsidP="00B7188A">
      <w:pPr>
        <w:ind w:left="360"/>
        <w:rPr>
          <w:i/>
          <w:iCs/>
          <w:color w:val="000000" w:themeColor="text1"/>
          <w:lang w:val="en-US"/>
        </w:rPr>
      </w:pPr>
    </w:p>
    <w:p w14:paraId="4F09D513" w14:textId="77777777" w:rsidR="00B7188A" w:rsidRPr="00C753C4" w:rsidRDefault="00B7188A" w:rsidP="00B7188A">
      <w:pPr>
        <w:ind w:left="357"/>
        <w:rPr>
          <w:color w:val="000000" w:themeColor="text1"/>
          <w:lang w:val="en-GB"/>
        </w:rPr>
      </w:pPr>
      <w:r w:rsidRPr="00C753C4">
        <w:rPr>
          <w:color w:val="000000" w:themeColor="text1"/>
          <w:lang w:val="en-US"/>
        </w:rPr>
        <w:t>At the end of the course students are expected to have enhanced their communicative skills by participating actively in tasks in the classroom and at home.</w:t>
      </w:r>
    </w:p>
    <w:p w14:paraId="47401889" w14:textId="77777777" w:rsidR="00B7188A" w:rsidRPr="00155DE0" w:rsidRDefault="00B7188A" w:rsidP="00B7188A">
      <w:pPr>
        <w:spacing w:before="240" w:after="120"/>
        <w:rPr>
          <w:b/>
          <w:bCs/>
          <w:i/>
          <w:iCs/>
          <w:sz w:val="18"/>
          <w:lang w:val="en-US"/>
        </w:rPr>
      </w:pPr>
      <w:r w:rsidRPr="00155DE0">
        <w:rPr>
          <w:b/>
          <w:bCs/>
          <w:i/>
          <w:iCs/>
          <w:sz w:val="18"/>
          <w:lang w:val="en-US"/>
        </w:rPr>
        <w:t xml:space="preserve">COURSE </w:t>
      </w:r>
      <w:r>
        <w:rPr>
          <w:b/>
          <w:bCs/>
          <w:i/>
          <w:iCs/>
          <w:sz w:val="18"/>
          <w:lang w:val="en-US"/>
        </w:rPr>
        <w:t>CONTENT</w:t>
      </w:r>
    </w:p>
    <w:p w14:paraId="00FA296C" w14:textId="77777777" w:rsidR="00B7188A" w:rsidRPr="00C753C4" w:rsidRDefault="00B7188A" w:rsidP="00B7188A">
      <w:pPr>
        <w:rPr>
          <w:rFonts w:cs="Times"/>
          <w:szCs w:val="18"/>
          <w:lang w:val="en-US"/>
        </w:rPr>
      </w:pPr>
      <w:r w:rsidRPr="00C753C4">
        <w:rPr>
          <w:rFonts w:cs="Times"/>
          <w:szCs w:val="18"/>
          <w:lang w:val="en-US"/>
        </w:rPr>
        <w:t>- Grammatical and lexical cohesive devices;</w:t>
      </w:r>
    </w:p>
    <w:p w14:paraId="1813CC0F" w14:textId="77777777" w:rsidR="00B7188A" w:rsidRPr="00C753C4" w:rsidRDefault="00B7188A" w:rsidP="00B7188A">
      <w:pPr>
        <w:rPr>
          <w:rFonts w:cs="Times"/>
          <w:szCs w:val="18"/>
          <w:lang w:val="en-GB"/>
        </w:rPr>
      </w:pPr>
      <w:r w:rsidRPr="00C753C4">
        <w:rPr>
          <w:rFonts w:cs="Times"/>
          <w:szCs w:val="18"/>
          <w:lang w:val="en-GB"/>
        </w:rPr>
        <w:t>- Syntactic structures;</w:t>
      </w:r>
      <w:r w:rsidRPr="00C753C4">
        <w:rPr>
          <w:rFonts w:cs="Times"/>
          <w:szCs w:val="18"/>
          <w:lang w:val="en-GB"/>
        </w:rPr>
        <w:tab/>
      </w:r>
    </w:p>
    <w:p w14:paraId="4A881B4A" w14:textId="77777777" w:rsidR="00B7188A" w:rsidRPr="00A63543" w:rsidRDefault="00B7188A" w:rsidP="00B7188A">
      <w:pPr>
        <w:rPr>
          <w:rFonts w:cs="Times"/>
          <w:szCs w:val="18"/>
          <w:lang w:val="en-GB"/>
        </w:rPr>
      </w:pPr>
      <w:r w:rsidRPr="00A63543">
        <w:rPr>
          <w:rFonts w:cs="Times"/>
          <w:szCs w:val="18"/>
          <w:lang w:val="en-GB"/>
        </w:rPr>
        <w:t xml:space="preserve">- Phraseological constructions, collocations, phrasal verbs and idioms; </w:t>
      </w:r>
    </w:p>
    <w:p w14:paraId="628BC1EE" w14:textId="77777777" w:rsidR="00B7188A" w:rsidRPr="00C753C4" w:rsidRDefault="00B7188A" w:rsidP="00B7188A">
      <w:pPr>
        <w:rPr>
          <w:rFonts w:cs="Times"/>
          <w:szCs w:val="18"/>
          <w:lang w:val="en-GB"/>
        </w:rPr>
      </w:pPr>
      <w:r w:rsidRPr="00C753C4">
        <w:rPr>
          <w:rFonts w:cs="Times"/>
          <w:szCs w:val="18"/>
          <w:lang w:val="en-GB"/>
        </w:rPr>
        <w:t>- Summary writing;</w:t>
      </w:r>
    </w:p>
    <w:p w14:paraId="269BBA1A" w14:textId="77777777" w:rsidR="00B7188A" w:rsidRPr="00C753C4" w:rsidRDefault="00B7188A" w:rsidP="00B7188A">
      <w:pPr>
        <w:rPr>
          <w:rFonts w:cs="Times"/>
          <w:szCs w:val="18"/>
          <w:lang w:val="en-GB"/>
        </w:rPr>
      </w:pPr>
      <w:r w:rsidRPr="00C753C4">
        <w:rPr>
          <w:rFonts w:cs="Times"/>
          <w:szCs w:val="18"/>
          <w:lang w:val="en-GB"/>
        </w:rPr>
        <w:t>- Reading comprehension skills;</w:t>
      </w:r>
    </w:p>
    <w:p w14:paraId="3F3F4DD7" w14:textId="77777777" w:rsidR="00B7188A" w:rsidRPr="00C753C4" w:rsidRDefault="00B7188A" w:rsidP="00B7188A">
      <w:pPr>
        <w:rPr>
          <w:rFonts w:cs="Times"/>
          <w:szCs w:val="18"/>
          <w:lang w:val="en-GB"/>
        </w:rPr>
      </w:pPr>
      <w:r w:rsidRPr="00C753C4">
        <w:rPr>
          <w:rFonts w:cs="Times"/>
          <w:szCs w:val="18"/>
          <w:lang w:val="en-GB"/>
        </w:rPr>
        <w:t xml:space="preserve">- </w:t>
      </w:r>
      <w:r>
        <w:rPr>
          <w:rFonts w:cs="Times"/>
          <w:szCs w:val="18"/>
          <w:lang w:val="en-GB"/>
        </w:rPr>
        <w:t xml:space="preserve">(for those in the tourism stream) </w:t>
      </w:r>
      <w:r w:rsidRPr="00C753C4">
        <w:rPr>
          <w:rFonts w:cs="Times"/>
          <w:szCs w:val="18"/>
          <w:lang w:val="en-GB"/>
        </w:rPr>
        <w:t>Text analysis of tourist texts;</w:t>
      </w:r>
    </w:p>
    <w:p w14:paraId="7A99F523" w14:textId="77777777" w:rsidR="00B7188A" w:rsidRPr="00C753C4" w:rsidRDefault="00B7188A" w:rsidP="00B7188A">
      <w:pPr>
        <w:rPr>
          <w:rFonts w:cs="Times"/>
          <w:szCs w:val="18"/>
          <w:lang w:val="en-GB"/>
        </w:rPr>
      </w:pPr>
      <w:r w:rsidRPr="00C753C4">
        <w:rPr>
          <w:rFonts w:cs="Times"/>
          <w:szCs w:val="18"/>
          <w:lang w:val="en-GB"/>
        </w:rPr>
        <w:lastRenderedPageBreak/>
        <w:t>- Translation skills;</w:t>
      </w:r>
    </w:p>
    <w:p w14:paraId="7F5E3D37" w14:textId="77777777" w:rsidR="00B7188A" w:rsidRPr="00C753C4" w:rsidRDefault="00B7188A" w:rsidP="00B7188A">
      <w:pPr>
        <w:rPr>
          <w:rFonts w:cs="Times"/>
          <w:szCs w:val="18"/>
          <w:lang w:val="en-GB"/>
        </w:rPr>
      </w:pPr>
      <w:r w:rsidRPr="00C753C4">
        <w:rPr>
          <w:rFonts w:cs="Times"/>
          <w:szCs w:val="18"/>
          <w:lang w:val="en-GB"/>
        </w:rPr>
        <w:t>- Practising the correct transcription of a text read aloud.</w:t>
      </w:r>
    </w:p>
    <w:p w14:paraId="5D5F70C6" w14:textId="77777777" w:rsidR="00B7188A" w:rsidRPr="003821D6" w:rsidRDefault="00B7188A" w:rsidP="00B7188A">
      <w:pPr>
        <w:spacing w:before="240" w:after="120"/>
        <w:rPr>
          <w:b/>
          <w:i/>
          <w:sz w:val="18"/>
          <w:lang w:val="en-US"/>
        </w:rPr>
      </w:pPr>
      <w:r>
        <w:rPr>
          <w:b/>
          <w:i/>
          <w:sz w:val="18"/>
          <w:lang w:val="en-US"/>
        </w:rPr>
        <w:t xml:space="preserve">READING LIST </w:t>
      </w:r>
    </w:p>
    <w:p w14:paraId="31763745" w14:textId="77777777" w:rsidR="00B7188A" w:rsidRPr="00E530D5" w:rsidRDefault="00B7188A" w:rsidP="00B7188A">
      <w:pPr>
        <w:pStyle w:val="Titolo1"/>
        <w:shd w:val="clear" w:color="auto" w:fill="FFFFFF"/>
        <w:spacing w:before="0"/>
        <w:jc w:val="both"/>
        <w:rPr>
          <w:rFonts w:ascii="Times New Roman" w:hAnsi="Times New Roman"/>
          <w:b w:val="0"/>
          <w:bCs/>
          <w:color w:val="0563C1" w:themeColor="hyperlink"/>
          <w:sz w:val="18"/>
          <w:szCs w:val="18"/>
          <w:u w:val="single"/>
          <w:bdr w:val="none" w:sz="0" w:space="0" w:color="auto" w:frame="1"/>
          <w:lang w:val="en-US"/>
        </w:rPr>
      </w:pPr>
      <w:r>
        <w:rPr>
          <w:rFonts w:ascii="Times New Roman" w:hAnsi="Times New Roman"/>
          <w:b w:val="0"/>
          <w:bCs/>
          <w:smallCaps/>
          <w:sz w:val="18"/>
          <w:szCs w:val="18"/>
          <w:bdr w:val="none" w:sz="0" w:space="0" w:color="auto" w:frame="1"/>
          <w:lang w:val="en-US"/>
        </w:rPr>
        <w:t>-</w:t>
      </w:r>
      <w:r w:rsidRPr="00762BA5">
        <w:rPr>
          <w:rFonts w:ascii="Times New Roman" w:hAnsi="Times New Roman"/>
          <w:b w:val="0"/>
          <w:bCs/>
          <w:smallCaps/>
          <w:sz w:val="16"/>
          <w:szCs w:val="18"/>
          <w:bdr w:val="none" w:sz="0" w:space="0" w:color="auto" w:frame="1"/>
          <w:lang w:val="en-US"/>
        </w:rPr>
        <w:t>J. Hughes; P. Dummett; H. Stephenson</w:t>
      </w:r>
      <w:r>
        <w:rPr>
          <w:rFonts w:ascii="Times New Roman" w:hAnsi="Times New Roman"/>
          <w:b w:val="0"/>
          <w:bCs/>
          <w:smallCaps/>
          <w:sz w:val="18"/>
          <w:szCs w:val="18"/>
          <w:bdr w:val="none" w:sz="0" w:space="0" w:color="auto" w:frame="1"/>
          <w:lang w:val="en-US"/>
        </w:rPr>
        <w:t xml:space="preserve">, </w:t>
      </w:r>
      <w:r w:rsidRPr="001E7644">
        <w:rPr>
          <w:rFonts w:ascii="Times New Roman" w:hAnsi="Times New Roman"/>
          <w:b w:val="0"/>
          <w:bCs/>
          <w:i/>
          <w:iCs/>
          <w:sz w:val="18"/>
          <w:szCs w:val="18"/>
          <w:bdr w:val="none" w:sz="0" w:space="0" w:color="auto" w:frame="1"/>
          <w:lang w:val="en-US"/>
        </w:rPr>
        <w:t>Life Advanced Student’s Book and App,</w:t>
      </w:r>
      <w:r>
        <w:rPr>
          <w:rFonts w:ascii="Times New Roman" w:hAnsi="Times New Roman"/>
          <w:b w:val="0"/>
          <w:bCs/>
          <w:i/>
          <w:iCs/>
          <w:sz w:val="18"/>
          <w:szCs w:val="18"/>
          <w:bdr w:val="none" w:sz="0" w:space="0" w:color="auto" w:frame="1"/>
          <w:lang w:val="en-US"/>
        </w:rPr>
        <w:t xml:space="preserve"> </w:t>
      </w:r>
      <w:r>
        <w:rPr>
          <w:rFonts w:ascii="Times New Roman" w:hAnsi="Times New Roman"/>
          <w:b w:val="0"/>
          <w:bCs/>
          <w:kern w:val="36"/>
          <w:sz w:val="18"/>
          <w:szCs w:val="18"/>
          <w:bdr w:val="none" w:sz="0" w:space="0" w:color="auto" w:frame="1"/>
          <w:lang w:val="en-US"/>
        </w:rPr>
        <w:t>National Geographic</w:t>
      </w:r>
      <w:r w:rsidRPr="001E7644">
        <w:rPr>
          <w:rFonts w:ascii="Times New Roman" w:hAnsi="Times New Roman"/>
          <w:b w:val="0"/>
          <w:bCs/>
          <w:kern w:val="36"/>
          <w:sz w:val="18"/>
          <w:szCs w:val="18"/>
          <w:bdr w:val="none" w:sz="0" w:space="0" w:color="auto" w:frame="1"/>
          <w:lang w:val="en-US"/>
        </w:rPr>
        <w:t xml:space="preserve"> Learning (2019), second Edition</w:t>
      </w:r>
      <w:r>
        <w:rPr>
          <w:rFonts w:ascii="Times New Roman" w:hAnsi="Times New Roman"/>
          <w:b w:val="0"/>
          <w:bCs/>
          <w:kern w:val="36"/>
          <w:sz w:val="18"/>
          <w:szCs w:val="18"/>
          <w:bdr w:val="none" w:sz="0" w:space="0" w:color="auto" w:frame="1"/>
          <w:lang w:val="en-US"/>
        </w:rPr>
        <w:t xml:space="preserve"> </w:t>
      </w:r>
      <w:r w:rsidRPr="001E7644">
        <w:rPr>
          <w:rFonts w:ascii="Times New Roman" w:hAnsi="Times New Roman"/>
          <w:b w:val="0"/>
          <w:bCs/>
          <w:kern w:val="36"/>
          <w:sz w:val="18"/>
          <w:szCs w:val="18"/>
          <w:bdr w:val="none" w:sz="0" w:space="0" w:color="auto" w:frame="1"/>
          <w:lang w:val="en-US"/>
        </w:rPr>
        <w:t>(</w:t>
      </w:r>
      <w:r w:rsidRPr="001E7644">
        <w:rPr>
          <w:rFonts w:ascii="Times New Roman" w:hAnsi="Times New Roman"/>
          <w:b w:val="0"/>
          <w:bCs/>
          <w:sz w:val="18"/>
          <w:szCs w:val="18"/>
          <w:bdr w:val="none" w:sz="0" w:space="0" w:color="auto" w:frame="1"/>
          <w:lang w:val="en-US"/>
        </w:rPr>
        <w:t>ISBN: </w:t>
      </w:r>
      <w:hyperlink r:id="rId9" w:tgtFrame="_blank" w:history="1">
        <w:r w:rsidRPr="001E7644">
          <w:rPr>
            <w:rStyle w:val="Collegamentoipertestuale"/>
            <w:rFonts w:ascii="Times New Roman" w:hAnsi="Times New Roman"/>
            <w:b w:val="0"/>
            <w:bCs/>
            <w:kern w:val="36"/>
            <w:sz w:val="18"/>
            <w:szCs w:val="18"/>
            <w:bdr w:val="none" w:sz="0" w:space="0" w:color="auto" w:frame="1"/>
            <w:lang w:val="en-US"/>
          </w:rPr>
          <w:t>9781337286336</w:t>
        </w:r>
      </w:hyperlink>
      <w:r w:rsidRPr="001E7644">
        <w:rPr>
          <w:rFonts w:ascii="Times New Roman" w:hAnsi="Times New Roman"/>
          <w:b w:val="0"/>
          <w:bCs/>
          <w:sz w:val="18"/>
          <w:szCs w:val="18"/>
          <w:bdr w:val="none" w:sz="0" w:space="0" w:color="auto" w:frame="1"/>
          <w:lang w:val="en-US"/>
        </w:rPr>
        <w:t>)</w:t>
      </w:r>
      <w:r>
        <w:rPr>
          <w:rFonts w:ascii="Times New Roman" w:hAnsi="Times New Roman"/>
          <w:b w:val="0"/>
          <w:bCs/>
          <w:sz w:val="18"/>
          <w:szCs w:val="18"/>
          <w:bdr w:val="none" w:sz="0" w:space="0" w:color="auto" w:frame="1"/>
          <w:lang w:val="en-US"/>
        </w:rPr>
        <w:t xml:space="preserve"> </w:t>
      </w:r>
    </w:p>
    <w:p w14:paraId="1F3315A7" w14:textId="77777777" w:rsidR="00B7188A" w:rsidRPr="003821D6" w:rsidRDefault="00B7188A" w:rsidP="00B7188A">
      <w:pPr>
        <w:pStyle w:val="Testo1"/>
        <w:rPr>
          <w:rFonts w:ascii="Times New Roman" w:hAnsi="Times New Roman"/>
          <w:b/>
          <w:lang w:val="en-GB"/>
        </w:rPr>
      </w:pPr>
    </w:p>
    <w:p w14:paraId="05D27B5E" w14:textId="77777777" w:rsidR="00B7188A" w:rsidRDefault="00B7188A" w:rsidP="00B7188A">
      <w:pPr>
        <w:pStyle w:val="Testo1"/>
        <w:rPr>
          <w:rFonts w:ascii="Times New Roman" w:hAnsi="Times New Roman"/>
          <w:color w:val="000000"/>
          <w:shd w:val="clear" w:color="auto" w:fill="FFFFFF"/>
          <w:lang w:val="en-GB"/>
        </w:rPr>
      </w:pPr>
      <w:r w:rsidRPr="003E60F3">
        <w:rPr>
          <w:rFonts w:ascii="Times New Roman" w:hAnsi="Times New Roman"/>
          <w:color w:val="000000"/>
          <w:shd w:val="clear" w:color="auto" w:fill="FFFFFF"/>
          <w:lang w:val="en-GB"/>
        </w:rPr>
        <w:t>-</w:t>
      </w:r>
      <w:r w:rsidRPr="003E60F3">
        <w:rPr>
          <w:rFonts w:ascii="Times New Roman" w:hAnsi="Times New Roman"/>
          <w:smallCaps/>
          <w:color w:val="000000"/>
          <w:shd w:val="clear" w:color="auto" w:fill="FFFFFF"/>
          <w:lang w:val="en-GB"/>
        </w:rPr>
        <w:t>M. Swan</w:t>
      </w:r>
      <w:r w:rsidRPr="003E60F3">
        <w:rPr>
          <w:rFonts w:ascii="Times New Roman" w:hAnsi="Times New Roman"/>
          <w:color w:val="000000"/>
          <w:shd w:val="clear" w:color="auto" w:fill="FFFFFF"/>
          <w:lang w:val="en-GB"/>
        </w:rPr>
        <w:t xml:space="preserve">, </w:t>
      </w:r>
      <w:r w:rsidRPr="003E60F3">
        <w:rPr>
          <w:rFonts w:ascii="Times New Roman" w:hAnsi="Times New Roman"/>
          <w:i/>
          <w:iCs/>
          <w:color w:val="000000"/>
          <w:shd w:val="clear" w:color="auto" w:fill="FFFFFF"/>
          <w:lang w:val="en-GB"/>
        </w:rPr>
        <w:t>Practical English Usage</w:t>
      </w:r>
      <w:r>
        <w:rPr>
          <w:rFonts w:ascii="Times New Roman" w:hAnsi="Times New Roman"/>
          <w:color w:val="000000"/>
          <w:shd w:val="clear" w:color="auto" w:fill="FFFFFF"/>
          <w:lang w:val="en-GB"/>
        </w:rPr>
        <w:t xml:space="preserve">. </w:t>
      </w:r>
      <w:r w:rsidRPr="003E60F3">
        <w:rPr>
          <w:rFonts w:ascii="Times New Roman" w:hAnsi="Times New Roman"/>
          <w:i/>
          <w:iCs/>
          <w:color w:val="000000"/>
          <w:shd w:val="clear" w:color="auto" w:fill="FFFFFF"/>
          <w:lang w:val="en-GB"/>
        </w:rPr>
        <w:t>Book and Online Practice</w:t>
      </w:r>
      <w:r>
        <w:rPr>
          <w:rFonts w:ascii="Times New Roman" w:hAnsi="Times New Roman"/>
          <w:color w:val="000000"/>
          <w:shd w:val="clear" w:color="auto" w:fill="FFFFFF"/>
          <w:lang w:val="en-GB"/>
        </w:rPr>
        <w:t>. Oxford University Press.</w:t>
      </w:r>
      <w:r w:rsidRPr="003E60F3">
        <w:rPr>
          <w:rFonts w:ascii="Times New Roman" w:hAnsi="Times New Roman"/>
          <w:color w:val="000000"/>
          <w:shd w:val="clear" w:color="auto" w:fill="FFFFFF"/>
          <w:lang w:val="en-GB"/>
        </w:rPr>
        <w:t xml:space="preserve"> </w:t>
      </w:r>
      <w:r>
        <w:rPr>
          <w:rFonts w:ascii="Times New Roman" w:hAnsi="Times New Roman"/>
          <w:color w:val="000000"/>
          <w:shd w:val="clear" w:color="auto" w:fill="FFFFFF"/>
          <w:lang w:val="en-GB"/>
        </w:rPr>
        <w:t>(</w:t>
      </w:r>
      <w:r w:rsidRPr="003E60F3">
        <w:rPr>
          <w:rFonts w:ascii="Times New Roman" w:hAnsi="Times New Roman"/>
          <w:color w:val="000000"/>
          <w:shd w:val="clear" w:color="auto" w:fill="FFFFFF"/>
          <w:lang w:val="en-GB"/>
        </w:rPr>
        <w:t>Fourth Edition</w:t>
      </w:r>
      <w:r>
        <w:rPr>
          <w:rFonts w:ascii="Times New Roman" w:hAnsi="Times New Roman"/>
          <w:color w:val="000000"/>
          <w:shd w:val="clear" w:color="auto" w:fill="FFFFFF"/>
          <w:lang w:val="en-GB"/>
        </w:rPr>
        <w:t>)</w:t>
      </w:r>
      <w:r w:rsidRPr="003E60F3">
        <w:rPr>
          <w:rFonts w:ascii="Times New Roman" w:hAnsi="Times New Roman"/>
          <w:color w:val="000000"/>
          <w:shd w:val="clear" w:color="auto" w:fill="FFFFFF"/>
          <w:lang w:val="en-GB"/>
        </w:rPr>
        <w:t xml:space="preserve"> ISBN 9780194202411</w:t>
      </w:r>
    </w:p>
    <w:p w14:paraId="76D37480" w14:textId="77777777" w:rsidR="00B7188A" w:rsidRPr="003E60F3" w:rsidRDefault="00B7188A" w:rsidP="00B7188A">
      <w:pPr>
        <w:pStyle w:val="Testo1"/>
        <w:rPr>
          <w:rFonts w:ascii="Times New Roman" w:hAnsi="Times New Roman"/>
          <w:lang w:val="en-GB"/>
        </w:rPr>
      </w:pPr>
    </w:p>
    <w:p w14:paraId="29294AE9" w14:textId="77777777" w:rsidR="00B7188A" w:rsidRPr="003821D6" w:rsidRDefault="00B7188A" w:rsidP="00B7188A">
      <w:pPr>
        <w:pStyle w:val="Testo1"/>
        <w:rPr>
          <w:rFonts w:ascii="Times New Roman" w:hAnsi="Times New Roman"/>
          <w:lang w:val="en-US"/>
        </w:rPr>
      </w:pPr>
      <w:r>
        <w:rPr>
          <w:rFonts w:ascii="Times New Roman" w:hAnsi="Times New Roman"/>
          <w:b/>
          <w:lang w:val="en-GB"/>
        </w:rPr>
        <w:t>-</w:t>
      </w:r>
      <w:r w:rsidRPr="003821D6">
        <w:rPr>
          <w:rFonts w:ascii="Times New Roman" w:hAnsi="Times New Roman"/>
          <w:i/>
          <w:lang w:val="en-US"/>
        </w:rPr>
        <w:t xml:space="preserve">Summary Writing Exercises </w:t>
      </w:r>
      <w:r w:rsidRPr="003821D6">
        <w:rPr>
          <w:rFonts w:ascii="Times New Roman" w:hAnsi="Times New Roman"/>
          <w:lang w:val="en-US"/>
        </w:rPr>
        <w:t xml:space="preserve">(All Groups) – Lingua Inglese 2 – </w:t>
      </w:r>
      <w:r w:rsidRPr="00E530D5">
        <w:rPr>
          <w:rFonts w:ascii="Times New Roman" w:hAnsi="Times New Roman"/>
          <w:lang w:val="en-US"/>
        </w:rPr>
        <w:t>2022/2023</w:t>
      </w:r>
      <w:r w:rsidRPr="003821D6">
        <w:rPr>
          <w:rFonts w:ascii="Times New Roman" w:hAnsi="Times New Roman"/>
          <w:lang w:val="en-US"/>
        </w:rPr>
        <w:t xml:space="preserve"> (Available at </w:t>
      </w:r>
      <w:r>
        <w:rPr>
          <w:rFonts w:ascii="Times New Roman" w:hAnsi="Times New Roman"/>
          <w:lang w:val="en-US"/>
        </w:rPr>
        <w:t xml:space="preserve">the </w:t>
      </w:r>
      <w:r w:rsidRPr="003821D6">
        <w:rPr>
          <w:rFonts w:ascii="Times New Roman" w:hAnsi="Times New Roman"/>
          <w:lang w:val="en-US"/>
        </w:rPr>
        <w:t>Copy Centre)</w:t>
      </w:r>
    </w:p>
    <w:p w14:paraId="302BA297" w14:textId="77777777" w:rsidR="00B7188A" w:rsidRPr="003821D6" w:rsidRDefault="00B7188A" w:rsidP="00B7188A">
      <w:pPr>
        <w:pStyle w:val="Testo1"/>
        <w:rPr>
          <w:rFonts w:ascii="Times New Roman" w:hAnsi="Times New Roman"/>
          <w:b/>
          <w:lang w:val="en-GB"/>
        </w:rPr>
      </w:pPr>
    </w:p>
    <w:p w14:paraId="15093B72" w14:textId="77777777" w:rsidR="00B7188A" w:rsidRDefault="00B7188A" w:rsidP="00B7188A">
      <w:pPr>
        <w:pStyle w:val="Testo1"/>
        <w:rPr>
          <w:rFonts w:ascii="Times New Roman" w:hAnsi="Times New Roman"/>
          <w:lang w:val="en-GB"/>
        </w:rPr>
      </w:pPr>
      <w:r>
        <w:rPr>
          <w:rFonts w:ascii="Times New Roman" w:hAnsi="Times New Roman"/>
          <w:b/>
          <w:lang w:val="en-GB"/>
        </w:rPr>
        <w:t>-</w:t>
      </w:r>
      <w:r w:rsidRPr="003821D6">
        <w:rPr>
          <w:rFonts w:ascii="Times New Roman" w:hAnsi="Times New Roman"/>
          <w:i/>
          <w:lang w:val="en-GB"/>
        </w:rPr>
        <w:t>Translation L1</w:t>
      </w:r>
      <w:r w:rsidRPr="003821D6">
        <w:rPr>
          <w:rFonts w:ascii="Times New Roman" w:hAnsi="Times New Roman"/>
          <w:b/>
          <w:bCs/>
          <w:i/>
          <w:lang w:val="en-GB"/>
        </w:rPr>
        <w:t xml:space="preserve"> </w:t>
      </w:r>
      <w:r>
        <w:rPr>
          <w:rFonts w:ascii="Times New Roman" w:eastAsia="Calibri" w:hAnsi="Times New Roman"/>
          <w:bCs/>
          <w:i/>
          <w:lang w:val="en-GB"/>
        </w:rPr>
        <w:t>-</w:t>
      </w:r>
      <w:r w:rsidRPr="003821D6">
        <w:rPr>
          <w:rFonts w:ascii="Times New Roman" w:hAnsi="Times New Roman"/>
          <w:i/>
          <w:lang w:val="en-GB"/>
        </w:rPr>
        <w:t xml:space="preserve"> L2</w:t>
      </w:r>
      <w:r w:rsidRPr="003821D6">
        <w:rPr>
          <w:rFonts w:ascii="Times New Roman" w:hAnsi="Times New Roman"/>
          <w:lang w:val="en-GB"/>
        </w:rPr>
        <w:t xml:space="preserve"> (All </w:t>
      </w:r>
      <w:r w:rsidRPr="003821D6">
        <w:rPr>
          <w:rFonts w:ascii="Times New Roman" w:hAnsi="Times New Roman"/>
          <w:lang w:val="en-US"/>
        </w:rPr>
        <w:t>Groups</w:t>
      </w:r>
      <w:r w:rsidRPr="003821D6">
        <w:rPr>
          <w:rFonts w:ascii="Times New Roman" w:hAnsi="Times New Roman"/>
          <w:lang w:val="en-GB"/>
        </w:rPr>
        <w:t xml:space="preserve">) – Lingua Inglese 2 – </w:t>
      </w:r>
      <w:r w:rsidRPr="00E530D5">
        <w:rPr>
          <w:rFonts w:ascii="Times New Roman" w:hAnsi="Times New Roman"/>
          <w:lang w:val="en-GB"/>
        </w:rPr>
        <w:t>2022/2023</w:t>
      </w:r>
      <w:r w:rsidRPr="003821D6">
        <w:rPr>
          <w:rFonts w:ascii="Times New Roman" w:hAnsi="Times New Roman"/>
          <w:lang w:val="en-GB"/>
        </w:rPr>
        <w:t xml:space="preserve"> (Available at </w:t>
      </w:r>
      <w:r>
        <w:rPr>
          <w:rFonts w:ascii="Times New Roman" w:hAnsi="Times New Roman"/>
          <w:lang w:val="en-GB"/>
        </w:rPr>
        <w:t xml:space="preserve">the </w:t>
      </w:r>
      <w:r w:rsidRPr="003821D6">
        <w:rPr>
          <w:rFonts w:ascii="Times New Roman" w:hAnsi="Times New Roman"/>
          <w:lang w:val="en-GB"/>
        </w:rPr>
        <w:t>Copy Centre)</w:t>
      </w:r>
    </w:p>
    <w:p w14:paraId="1E3A4DEC" w14:textId="77777777" w:rsidR="00B7188A" w:rsidRPr="003821D6" w:rsidRDefault="00B7188A" w:rsidP="00B7188A">
      <w:pPr>
        <w:pStyle w:val="Testo1"/>
        <w:rPr>
          <w:b/>
          <w:sz w:val="16"/>
          <w:lang w:val="en-GB"/>
        </w:rPr>
      </w:pPr>
    </w:p>
    <w:p w14:paraId="3DCC117B" w14:textId="77777777" w:rsidR="00B7188A" w:rsidRDefault="00B7188A" w:rsidP="00B7188A">
      <w:pPr>
        <w:pStyle w:val="Testo1"/>
        <w:rPr>
          <w:rFonts w:ascii="Times New Roman" w:hAnsi="Times New Roman"/>
          <w:lang w:val="en-US"/>
        </w:rPr>
      </w:pPr>
      <w:r w:rsidRPr="003821D6">
        <w:rPr>
          <w:rFonts w:ascii="Times New Roman" w:hAnsi="Times New Roman"/>
          <w:lang w:val="en-US"/>
        </w:rPr>
        <w:t xml:space="preserve">Students should possess </w:t>
      </w:r>
      <w:r w:rsidRPr="003821D6">
        <w:rPr>
          <w:rFonts w:ascii="Times New Roman" w:hAnsi="Times New Roman"/>
          <w:i/>
          <w:lang w:val="en-US"/>
        </w:rPr>
        <w:t>both</w:t>
      </w:r>
      <w:r w:rsidRPr="003821D6">
        <w:rPr>
          <w:rFonts w:ascii="Times New Roman" w:hAnsi="Times New Roman"/>
          <w:lang w:val="en-US"/>
        </w:rPr>
        <w:t xml:space="preserve"> a monolingual and a bilingual dictionary. </w:t>
      </w:r>
    </w:p>
    <w:p w14:paraId="58C75EBE" w14:textId="77777777" w:rsidR="00B7188A" w:rsidRDefault="00B7188A" w:rsidP="00B7188A">
      <w:pPr>
        <w:pStyle w:val="Standard"/>
        <w:spacing w:line="220" w:lineRule="exact"/>
        <w:rPr>
          <w:i/>
          <w:iCs/>
          <w:sz w:val="18"/>
          <w:szCs w:val="18"/>
          <w:lang w:val="en-US"/>
        </w:rPr>
      </w:pPr>
    </w:p>
    <w:p w14:paraId="738A8EAA" w14:textId="77777777" w:rsidR="00B7188A" w:rsidRDefault="00B7188A" w:rsidP="00B7188A">
      <w:pPr>
        <w:pStyle w:val="Standard"/>
        <w:spacing w:line="220" w:lineRule="exact"/>
        <w:rPr>
          <w:rFonts w:ascii="Times New Roman" w:hAnsi="Times New Roman"/>
          <w:sz w:val="18"/>
          <w:szCs w:val="18"/>
          <w:lang w:val="en-US" w:eastAsia="ar-SA"/>
        </w:rPr>
      </w:pPr>
      <w:r>
        <w:rPr>
          <w:rFonts w:ascii="Times New Roman" w:hAnsi="Times New Roman"/>
          <w:sz w:val="18"/>
          <w:szCs w:val="18"/>
          <w:lang w:val="en-US" w:eastAsia="ar-SA"/>
        </w:rPr>
        <w:t>Recommended monolingual dictionaries</w:t>
      </w:r>
      <w:r w:rsidRPr="00E530D5">
        <w:rPr>
          <w:rFonts w:ascii="Times New Roman" w:hAnsi="Times New Roman"/>
          <w:sz w:val="18"/>
          <w:szCs w:val="18"/>
          <w:lang w:val="en-US" w:eastAsia="ar-SA"/>
        </w:rPr>
        <w:t>:</w:t>
      </w:r>
    </w:p>
    <w:p w14:paraId="25900253" w14:textId="77777777" w:rsidR="00B7188A" w:rsidRDefault="00B7188A" w:rsidP="00B7188A">
      <w:pPr>
        <w:pStyle w:val="Standard"/>
        <w:spacing w:line="220" w:lineRule="exact"/>
        <w:rPr>
          <w:rFonts w:ascii="Times New Roman" w:hAnsi="Times New Roman"/>
          <w:sz w:val="18"/>
          <w:szCs w:val="18"/>
          <w:lang w:val="en-US" w:eastAsia="ar-SA"/>
        </w:rPr>
      </w:pPr>
    </w:p>
    <w:p w14:paraId="20B5F9A7" w14:textId="77777777" w:rsidR="00B7188A" w:rsidRDefault="00B7188A" w:rsidP="00B7188A">
      <w:pPr>
        <w:pStyle w:val="Standard"/>
        <w:rPr>
          <w:i/>
          <w:sz w:val="18"/>
          <w:szCs w:val="18"/>
          <w:lang w:val="en-US"/>
        </w:rPr>
      </w:pPr>
      <w:r>
        <w:rPr>
          <w:i/>
          <w:iCs/>
          <w:sz w:val="18"/>
          <w:szCs w:val="18"/>
          <w:lang w:val="en-US"/>
        </w:rPr>
        <w:t>Longman Dictionary of Contemporary English</w:t>
      </w:r>
      <w:r>
        <w:rPr>
          <w:i/>
          <w:sz w:val="18"/>
          <w:szCs w:val="18"/>
          <w:lang w:val="en-US"/>
        </w:rPr>
        <w:t xml:space="preserve"> (6</w:t>
      </w:r>
      <w:r>
        <w:rPr>
          <w:i/>
          <w:sz w:val="18"/>
          <w:szCs w:val="18"/>
          <w:vertAlign w:val="superscript"/>
          <w:lang w:val="en-US"/>
        </w:rPr>
        <w:t>th</w:t>
      </w:r>
      <w:r>
        <w:rPr>
          <w:i/>
          <w:sz w:val="18"/>
          <w:szCs w:val="18"/>
          <w:lang w:val="en-US"/>
        </w:rPr>
        <w:t xml:space="preserve"> Edition)</w:t>
      </w:r>
    </w:p>
    <w:p w14:paraId="00374ACC" w14:textId="77777777" w:rsidR="00B7188A" w:rsidRDefault="00B7188A" w:rsidP="00B7188A">
      <w:pPr>
        <w:pStyle w:val="Standard"/>
        <w:rPr>
          <w:i/>
          <w:sz w:val="18"/>
          <w:szCs w:val="18"/>
          <w:lang w:val="en-US"/>
        </w:rPr>
      </w:pPr>
      <w:r>
        <w:rPr>
          <w:i/>
          <w:sz w:val="18"/>
          <w:szCs w:val="18"/>
          <w:lang w:val="en-US"/>
        </w:rPr>
        <w:t>Cambridge</w:t>
      </w:r>
      <w:r>
        <w:rPr>
          <w:i/>
          <w:iCs/>
          <w:sz w:val="18"/>
          <w:szCs w:val="18"/>
          <w:lang w:val="en-US"/>
        </w:rPr>
        <w:t xml:space="preserve"> Advanced Learner’s Dictionary</w:t>
      </w:r>
      <w:r>
        <w:rPr>
          <w:i/>
          <w:sz w:val="18"/>
          <w:szCs w:val="18"/>
          <w:lang w:val="en-US"/>
        </w:rPr>
        <w:t xml:space="preserve"> (4</w:t>
      </w:r>
      <w:r>
        <w:rPr>
          <w:i/>
          <w:sz w:val="18"/>
          <w:szCs w:val="18"/>
          <w:vertAlign w:val="superscript"/>
          <w:lang w:val="en-US"/>
        </w:rPr>
        <w:t>th</w:t>
      </w:r>
      <w:r>
        <w:rPr>
          <w:i/>
          <w:sz w:val="18"/>
          <w:szCs w:val="18"/>
          <w:lang w:val="en-US"/>
        </w:rPr>
        <w:t xml:space="preserve"> Edition) </w:t>
      </w:r>
    </w:p>
    <w:p w14:paraId="643D2064" w14:textId="77777777" w:rsidR="00B7188A" w:rsidRDefault="00B7188A" w:rsidP="00B7188A">
      <w:pPr>
        <w:pStyle w:val="Standard"/>
        <w:rPr>
          <w:i/>
          <w:sz w:val="18"/>
          <w:szCs w:val="18"/>
          <w:lang w:val="en-US"/>
        </w:rPr>
      </w:pPr>
      <w:r>
        <w:rPr>
          <w:i/>
          <w:iCs/>
          <w:sz w:val="18"/>
          <w:szCs w:val="18"/>
          <w:lang w:val="en-US"/>
        </w:rPr>
        <w:t>Oxford Advanced Learner’s Dictionary</w:t>
      </w:r>
      <w:r>
        <w:rPr>
          <w:i/>
          <w:sz w:val="18"/>
          <w:szCs w:val="18"/>
          <w:lang w:val="en-US"/>
        </w:rPr>
        <w:t xml:space="preserve"> (10th Edition) </w:t>
      </w:r>
    </w:p>
    <w:p w14:paraId="18108395" w14:textId="77777777" w:rsidR="00B7188A" w:rsidRDefault="00B7188A" w:rsidP="00B7188A">
      <w:pPr>
        <w:pStyle w:val="Standard"/>
        <w:rPr>
          <w:i/>
          <w:sz w:val="18"/>
          <w:szCs w:val="18"/>
          <w:lang w:val="en-US"/>
        </w:rPr>
      </w:pPr>
      <w:r>
        <w:rPr>
          <w:i/>
          <w:iCs/>
          <w:sz w:val="18"/>
          <w:szCs w:val="18"/>
          <w:lang w:val="en-US"/>
        </w:rPr>
        <w:t>Macmillan English Dictionary for Advanced Learners</w:t>
      </w:r>
      <w:r>
        <w:rPr>
          <w:i/>
          <w:sz w:val="18"/>
          <w:szCs w:val="18"/>
          <w:lang w:val="en-US"/>
        </w:rPr>
        <w:t xml:space="preserve"> (New Edition) </w:t>
      </w:r>
    </w:p>
    <w:p w14:paraId="4C94B888" w14:textId="77777777" w:rsidR="00B7188A" w:rsidRDefault="00B7188A" w:rsidP="00B7188A">
      <w:pPr>
        <w:pStyle w:val="Standard"/>
        <w:rPr>
          <w:i/>
          <w:sz w:val="18"/>
          <w:szCs w:val="18"/>
          <w:lang w:val="en-US"/>
        </w:rPr>
      </w:pPr>
      <w:r>
        <w:rPr>
          <w:i/>
          <w:sz w:val="18"/>
          <w:szCs w:val="18"/>
          <w:lang w:val="en-US"/>
        </w:rPr>
        <w:t>Collins COBUILD</w:t>
      </w:r>
      <w:r>
        <w:rPr>
          <w:i/>
          <w:iCs/>
          <w:sz w:val="18"/>
          <w:szCs w:val="18"/>
          <w:lang w:val="en-US"/>
        </w:rPr>
        <w:t xml:space="preserve"> Advanced Learner’s Dictionary</w:t>
      </w:r>
      <w:r>
        <w:rPr>
          <w:i/>
          <w:sz w:val="18"/>
          <w:szCs w:val="18"/>
          <w:lang w:val="en-US"/>
        </w:rPr>
        <w:t xml:space="preserve"> (9</w:t>
      </w:r>
      <w:r>
        <w:rPr>
          <w:i/>
          <w:sz w:val="18"/>
          <w:szCs w:val="18"/>
          <w:vertAlign w:val="superscript"/>
          <w:lang w:val="en-US"/>
        </w:rPr>
        <w:t>th</w:t>
      </w:r>
      <w:r>
        <w:rPr>
          <w:i/>
          <w:sz w:val="18"/>
          <w:szCs w:val="18"/>
          <w:lang w:val="en-US"/>
        </w:rPr>
        <w:t xml:space="preserve"> Edition) </w:t>
      </w:r>
    </w:p>
    <w:p w14:paraId="0078053D" w14:textId="77777777" w:rsidR="00B7188A" w:rsidRDefault="00B7188A" w:rsidP="00B7188A">
      <w:pPr>
        <w:pStyle w:val="Standard"/>
        <w:tabs>
          <w:tab w:val="clear" w:pos="284"/>
          <w:tab w:val="left" w:pos="708"/>
        </w:tabs>
        <w:spacing w:line="220" w:lineRule="exact"/>
        <w:rPr>
          <w:rFonts w:ascii="Times New Roman" w:hAnsi="Times New Roman"/>
          <w:b/>
          <w:color w:val="FF0000"/>
          <w:sz w:val="18"/>
          <w:szCs w:val="18"/>
          <w:lang w:val="en-GB" w:eastAsia="ar-SA"/>
        </w:rPr>
      </w:pPr>
    </w:p>
    <w:p w14:paraId="176DA1BF" w14:textId="77777777" w:rsidR="00B7188A" w:rsidRDefault="00B7188A" w:rsidP="00B7188A">
      <w:pPr>
        <w:pStyle w:val="Standard"/>
        <w:tabs>
          <w:tab w:val="clear" w:pos="284"/>
          <w:tab w:val="left" w:pos="708"/>
        </w:tabs>
        <w:spacing w:line="220" w:lineRule="exact"/>
        <w:rPr>
          <w:rFonts w:ascii="Times New Roman" w:hAnsi="Times New Roman"/>
          <w:sz w:val="18"/>
          <w:szCs w:val="18"/>
          <w:lang w:val="en-US" w:eastAsia="ar-SA"/>
        </w:rPr>
      </w:pPr>
      <w:r>
        <w:rPr>
          <w:rFonts w:ascii="Times New Roman" w:hAnsi="Times New Roman"/>
          <w:sz w:val="18"/>
          <w:szCs w:val="18"/>
          <w:lang w:val="en-US" w:eastAsia="ar-SA"/>
        </w:rPr>
        <w:t xml:space="preserve">Recommended bilingual dictionaries </w:t>
      </w:r>
      <w:r w:rsidRPr="00E530D5">
        <w:rPr>
          <w:rFonts w:ascii="Times New Roman" w:hAnsi="Times New Roman"/>
          <w:sz w:val="18"/>
          <w:szCs w:val="18"/>
          <w:lang w:val="en-US" w:eastAsia="ar-SA"/>
        </w:rPr>
        <w:t>(to be checked):</w:t>
      </w:r>
    </w:p>
    <w:p w14:paraId="63E2D2C9" w14:textId="77777777" w:rsidR="00B7188A" w:rsidRDefault="00B7188A" w:rsidP="00B7188A">
      <w:pPr>
        <w:pStyle w:val="Standard"/>
        <w:rPr>
          <w:rFonts w:ascii="Times New Roman" w:hAnsi="Times New Roman"/>
          <w:sz w:val="18"/>
          <w:szCs w:val="18"/>
          <w:lang w:val="en-US" w:eastAsia="ar-SA"/>
        </w:rPr>
      </w:pPr>
    </w:p>
    <w:p w14:paraId="0FBD496B" w14:textId="77777777" w:rsidR="00B7188A" w:rsidRDefault="00B7188A" w:rsidP="00B7188A">
      <w:pPr>
        <w:rPr>
          <w:i/>
          <w:color w:val="000000" w:themeColor="text1"/>
          <w:sz w:val="18"/>
          <w:szCs w:val="18"/>
        </w:rPr>
      </w:pPr>
      <w:r>
        <w:rPr>
          <w:i/>
          <w:iCs/>
          <w:color w:val="000000" w:themeColor="text1"/>
          <w:sz w:val="18"/>
          <w:szCs w:val="18"/>
        </w:rPr>
        <w:t>Il Sansoni Inglese. Italiano-Inglese</w:t>
      </w:r>
      <w:r>
        <w:rPr>
          <w:i/>
          <w:color w:val="000000" w:themeColor="text1"/>
          <w:sz w:val="18"/>
          <w:szCs w:val="18"/>
        </w:rPr>
        <w:t>, Sansoni (ultima edizione) </w:t>
      </w:r>
    </w:p>
    <w:p w14:paraId="6BB64850" w14:textId="77777777" w:rsidR="00B7188A" w:rsidRDefault="00B7188A" w:rsidP="00B7188A">
      <w:pPr>
        <w:rPr>
          <w:i/>
          <w:color w:val="000000" w:themeColor="text1"/>
          <w:sz w:val="18"/>
          <w:szCs w:val="18"/>
        </w:rPr>
      </w:pPr>
      <w:r>
        <w:rPr>
          <w:i/>
          <w:iCs/>
          <w:color w:val="000000" w:themeColor="text1"/>
          <w:sz w:val="18"/>
          <w:szCs w:val="18"/>
        </w:rPr>
        <w:t>Grande Dizionario di Inglese. Inglese-Italiano, Italiano-Inglese, con CD-ROM</w:t>
      </w:r>
      <w:r>
        <w:rPr>
          <w:i/>
          <w:color w:val="000000" w:themeColor="text1"/>
          <w:sz w:val="18"/>
          <w:szCs w:val="18"/>
        </w:rPr>
        <w:t>. Hoepli (ultima edizione)</w:t>
      </w:r>
    </w:p>
    <w:p w14:paraId="4B0118FA" w14:textId="77777777" w:rsidR="00B7188A" w:rsidRDefault="00B7188A" w:rsidP="00B7188A">
      <w:pPr>
        <w:rPr>
          <w:i/>
          <w:color w:val="000000" w:themeColor="text1"/>
          <w:sz w:val="18"/>
          <w:szCs w:val="18"/>
        </w:rPr>
      </w:pPr>
      <w:r>
        <w:rPr>
          <w:i/>
          <w:iCs/>
          <w:color w:val="000000" w:themeColor="text1"/>
          <w:sz w:val="18"/>
          <w:szCs w:val="18"/>
        </w:rPr>
        <w:t xml:space="preserve">Il Ragazzini 2021.  Dizionario Inglese Italiano, Italiano Inglese, </w:t>
      </w:r>
      <w:r>
        <w:rPr>
          <w:i/>
          <w:color w:val="000000" w:themeColor="text1"/>
          <w:sz w:val="18"/>
          <w:szCs w:val="18"/>
        </w:rPr>
        <w:t>Zanichelli </w:t>
      </w:r>
    </w:p>
    <w:p w14:paraId="042808AA" w14:textId="77777777" w:rsidR="00B7188A" w:rsidRDefault="00B7188A" w:rsidP="00B7188A">
      <w:pPr>
        <w:rPr>
          <w:i/>
          <w:color w:val="000000" w:themeColor="text1"/>
          <w:sz w:val="18"/>
          <w:szCs w:val="18"/>
        </w:rPr>
      </w:pPr>
      <w:r>
        <w:rPr>
          <w:i/>
          <w:iCs/>
          <w:color w:val="000000" w:themeColor="text1"/>
          <w:sz w:val="18"/>
          <w:szCs w:val="18"/>
        </w:rPr>
        <w:t>Oxford Paravia. Il dizionario inglese-italiano, italiano-inglese</w:t>
      </w:r>
      <w:r>
        <w:rPr>
          <w:i/>
          <w:color w:val="000000" w:themeColor="text1"/>
          <w:sz w:val="18"/>
          <w:szCs w:val="18"/>
        </w:rPr>
        <w:t xml:space="preserve"> (ultima edizione)</w:t>
      </w:r>
    </w:p>
    <w:p w14:paraId="0EE10D12" w14:textId="77777777" w:rsidR="00B7188A" w:rsidRPr="001E599A" w:rsidRDefault="00B7188A" w:rsidP="00B7188A">
      <w:pPr>
        <w:spacing w:before="240" w:after="120" w:line="220" w:lineRule="atLeast"/>
        <w:rPr>
          <w:b/>
          <w:bCs/>
          <w:i/>
          <w:iCs/>
          <w:sz w:val="18"/>
          <w:lang w:val="en-US"/>
        </w:rPr>
      </w:pPr>
      <w:r>
        <w:rPr>
          <w:b/>
          <w:bCs/>
          <w:i/>
          <w:iCs/>
          <w:sz w:val="18"/>
          <w:lang w:val="en-US"/>
        </w:rPr>
        <w:t>TEACHING METHOD</w:t>
      </w:r>
    </w:p>
    <w:p w14:paraId="6ABF1E90" w14:textId="77777777" w:rsidR="00B7188A" w:rsidRPr="003821D6" w:rsidRDefault="00B7188A" w:rsidP="00B7188A">
      <w:pPr>
        <w:pStyle w:val="Testo2"/>
        <w:spacing w:line="240" w:lineRule="exact"/>
        <w:ind w:firstLine="0"/>
        <w:rPr>
          <w:rFonts w:ascii="Times New Roman" w:hAnsi="Times New Roman"/>
          <w:lang w:val="en-GB"/>
        </w:rPr>
      </w:pPr>
      <w:r w:rsidRPr="003821D6">
        <w:rPr>
          <w:rFonts w:ascii="Times New Roman" w:hAnsi="Times New Roman"/>
          <w:lang w:val="en-GB"/>
        </w:rPr>
        <w:t>The lessons are interactive, requiring pair work and group work. Self-study is fundamental, using the course books and extra materials made available on the Blackboard platform.</w:t>
      </w:r>
    </w:p>
    <w:p w14:paraId="41046EE7" w14:textId="77777777" w:rsidR="00B7188A" w:rsidRPr="00B24520" w:rsidRDefault="00B7188A" w:rsidP="00B7188A">
      <w:pPr>
        <w:spacing w:before="240" w:after="120" w:line="220" w:lineRule="atLeast"/>
        <w:rPr>
          <w:b/>
          <w:bCs/>
          <w:i/>
          <w:iCs/>
          <w:sz w:val="18"/>
          <w:lang w:val="en-US"/>
        </w:rPr>
      </w:pPr>
      <w:r w:rsidRPr="00B24520">
        <w:rPr>
          <w:b/>
          <w:bCs/>
          <w:i/>
          <w:iCs/>
          <w:sz w:val="18"/>
          <w:lang w:val="en-US"/>
        </w:rPr>
        <w:t>ASSESSMENT METHOD AND CRITERIA</w:t>
      </w:r>
    </w:p>
    <w:p w14:paraId="621F5FAB" w14:textId="77777777" w:rsidR="00B7188A" w:rsidRPr="003821D6" w:rsidRDefault="00B7188A" w:rsidP="00B7188A">
      <w:pPr>
        <w:pStyle w:val="Testo2"/>
        <w:spacing w:line="240" w:lineRule="exact"/>
        <w:ind w:firstLine="0"/>
        <w:rPr>
          <w:rFonts w:ascii="Times New Roman" w:hAnsi="Times New Roman"/>
          <w:lang w:val="en-US"/>
        </w:rPr>
      </w:pPr>
      <w:r w:rsidRPr="003821D6">
        <w:rPr>
          <w:rFonts w:ascii="Times New Roman" w:hAnsi="Times New Roman"/>
          <w:lang w:val="en-US"/>
        </w:rPr>
        <w:lastRenderedPageBreak/>
        <w:t xml:space="preserve">The </w:t>
      </w:r>
      <w:r w:rsidRPr="003821D6">
        <w:rPr>
          <w:rFonts w:ascii="Times New Roman" w:hAnsi="Times New Roman"/>
          <w:i/>
          <w:lang w:val="en-US"/>
        </w:rPr>
        <w:t>language exams</w:t>
      </w:r>
      <w:r w:rsidRPr="003821D6">
        <w:rPr>
          <w:rFonts w:ascii="Times New Roman" w:hAnsi="Times New Roman"/>
          <w:lang w:val="en-US"/>
        </w:rPr>
        <w:t xml:space="preserve"> are called </w:t>
      </w:r>
      <w:r w:rsidRPr="003821D6">
        <w:rPr>
          <w:rFonts w:ascii="Times New Roman" w:hAnsi="Times New Roman"/>
          <w:i/>
          <w:lang w:val="en-US"/>
        </w:rPr>
        <w:t>prove intermedie</w:t>
      </w:r>
      <w:r w:rsidRPr="003821D6">
        <w:rPr>
          <w:rFonts w:ascii="Times New Roman" w:hAnsi="Times New Roman"/>
          <w:lang w:val="en-US"/>
        </w:rPr>
        <w:t xml:space="preserve"> (intermediate tests) to indicate that they are a step towards the end of year exam in either English Linguistics or English Literature, according to the student’s curriculum. The grades in the written and oral language exams contribute to the final single mark awarded for the whole </w:t>
      </w:r>
      <w:r>
        <w:rPr>
          <w:rFonts w:ascii="Times New Roman" w:hAnsi="Times New Roman"/>
          <w:lang w:val="en-US"/>
        </w:rPr>
        <w:t>second</w:t>
      </w:r>
      <w:r w:rsidRPr="003821D6">
        <w:rPr>
          <w:rFonts w:ascii="Times New Roman" w:hAnsi="Times New Roman"/>
          <w:lang w:val="en-US"/>
        </w:rPr>
        <w:t xml:space="preserve"> year programme. </w:t>
      </w:r>
    </w:p>
    <w:p w14:paraId="68A61576" w14:textId="77777777" w:rsidR="00B7188A" w:rsidRPr="00164874" w:rsidRDefault="00B7188A" w:rsidP="00B7188A">
      <w:pPr>
        <w:pStyle w:val="Testo2"/>
        <w:spacing w:line="240" w:lineRule="exact"/>
        <w:rPr>
          <w:rFonts w:ascii="Times New Roman" w:hAnsi="Times New Roman"/>
          <w:lang w:val="en-US"/>
        </w:rPr>
      </w:pPr>
      <w:r w:rsidRPr="003821D6">
        <w:rPr>
          <w:rFonts w:ascii="Times New Roman" w:hAnsi="Times New Roman"/>
          <w:lang w:val="en-US"/>
        </w:rPr>
        <w:t xml:space="preserve">The second year written language exam tests listening comprehension, spelling and </w:t>
      </w:r>
      <w:r w:rsidRPr="00A63543">
        <w:rPr>
          <w:rFonts w:ascii="Times New Roman" w:hAnsi="Times New Roman"/>
          <w:lang w:val="en-US"/>
        </w:rPr>
        <w:t xml:space="preserve">punctuation through a dictation exercise, knowledge of grammar, lexis and phraseology at the </w:t>
      </w:r>
      <w:r w:rsidRPr="00C7179B">
        <w:rPr>
          <w:rFonts w:ascii="Times New Roman" w:hAnsi="Times New Roman"/>
          <w:lang w:val="en-US"/>
        </w:rPr>
        <w:t>expected level,</w:t>
      </w:r>
      <w:r>
        <w:rPr>
          <w:rFonts w:ascii="Times New Roman" w:hAnsi="Times New Roman"/>
          <w:lang w:val="en-US"/>
        </w:rPr>
        <w:t xml:space="preserve"> </w:t>
      </w:r>
      <w:r w:rsidRPr="003821D6">
        <w:rPr>
          <w:rFonts w:ascii="Times New Roman" w:hAnsi="Times New Roman"/>
          <w:lang w:val="en-US"/>
        </w:rPr>
        <w:t xml:space="preserve"> summary writing skills, and translation into English.</w:t>
      </w:r>
    </w:p>
    <w:p w14:paraId="469230C0" w14:textId="77777777" w:rsidR="00B7188A" w:rsidRDefault="00B7188A" w:rsidP="00B7188A">
      <w:pPr>
        <w:pStyle w:val="Testo2"/>
        <w:spacing w:line="240" w:lineRule="exact"/>
        <w:rPr>
          <w:rFonts w:ascii="Times New Roman" w:hAnsi="Times New Roman"/>
          <w:lang w:val="en-US"/>
        </w:rPr>
      </w:pPr>
      <w:r>
        <w:rPr>
          <w:rFonts w:ascii="Times New Roman" w:hAnsi="Times New Roman"/>
          <w:lang w:val="en-US"/>
        </w:rPr>
        <w:t xml:space="preserve">During the </w:t>
      </w:r>
      <w:r w:rsidRPr="003821D6">
        <w:rPr>
          <w:rFonts w:ascii="Times New Roman" w:hAnsi="Times New Roman"/>
          <w:lang w:val="en-US"/>
        </w:rPr>
        <w:t>oral exam</w:t>
      </w:r>
      <w:r>
        <w:rPr>
          <w:rFonts w:ascii="Times New Roman" w:hAnsi="Times New Roman"/>
          <w:lang w:val="en-US"/>
        </w:rPr>
        <w:t>,</w:t>
      </w:r>
      <w:r w:rsidRPr="003821D6">
        <w:rPr>
          <w:rFonts w:ascii="Times New Roman" w:hAnsi="Times New Roman"/>
          <w:lang w:val="en-US"/>
        </w:rPr>
        <w:t xml:space="preserve"> conducted in English</w:t>
      </w:r>
      <w:r>
        <w:rPr>
          <w:rFonts w:ascii="Times New Roman" w:hAnsi="Times New Roman"/>
          <w:lang w:val="en-US"/>
        </w:rPr>
        <w:t>,</w:t>
      </w:r>
      <w:r w:rsidRPr="003821D6">
        <w:rPr>
          <w:rFonts w:ascii="Times New Roman" w:hAnsi="Times New Roman"/>
          <w:lang w:val="en-US"/>
        </w:rPr>
        <w:t xml:space="preserve"> students are assessed on their ability to </w:t>
      </w:r>
      <w:r w:rsidRPr="00A63543">
        <w:rPr>
          <w:rFonts w:ascii="Times New Roman" w:hAnsi="Times New Roman"/>
          <w:lang w:val="en-US"/>
        </w:rPr>
        <w:t xml:space="preserve">communicate at a B2+ level. The assessment focuses on correct pronunciation, effective communication skills, the ability to use appropriate lexis as well as students’ knowledge of the content of the assigned readings. The final mark out of 30 points reflects the level reached, </w:t>
      </w:r>
      <w:r w:rsidRPr="003821D6">
        <w:rPr>
          <w:rFonts w:ascii="Times New Roman" w:hAnsi="Times New Roman"/>
          <w:lang w:val="en-US"/>
        </w:rPr>
        <w:t>based on performance in the exam.</w:t>
      </w:r>
    </w:p>
    <w:p w14:paraId="71650A44" w14:textId="77777777" w:rsidR="00B7188A" w:rsidRPr="00B24520" w:rsidRDefault="00B7188A" w:rsidP="00B7188A">
      <w:pPr>
        <w:spacing w:before="240" w:after="120"/>
        <w:rPr>
          <w:b/>
          <w:bCs/>
          <w:i/>
          <w:iCs/>
          <w:sz w:val="18"/>
          <w:lang w:val="en-US"/>
        </w:rPr>
      </w:pPr>
      <w:r w:rsidRPr="00B24520">
        <w:rPr>
          <w:b/>
          <w:bCs/>
          <w:i/>
          <w:iCs/>
          <w:sz w:val="18"/>
          <w:lang w:val="en-US"/>
        </w:rPr>
        <w:t xml:space="preserve">NOTES AND PREREQUISITES </w:t>
      </w:r>
    </w:p>
    <w:p w14:paraId="4C47CEB6" w14:textId="77777777" w:rsidR="00B7188A" w:rsidRPr="00AA68FC" w:rsidRDefault="00B7188A" w:rsidP="00B7188A">
      <w:pPr>
        <w:pStyle w:val="Testo2"/>
        <w:spacing w:line="240" w:lineRule="exact"/>
        <w:ind w:firstLine="0"/>
        <w:rPr>
          <w:rFonts w:ascii="Times New Roman" w:hAnsi="Times New Roman"/>
          <w:lang w:val="en-US"/>
        </w:rPr>
      </w:pPr>
      <w:r w:rsidRPr="00A63543">
        <w:rPr>
          <w:rFonts w:ascii="Times New Roman" w:hAnsi="Times New Roman"/>
          <w:lang w:val="en-US"/>
        </w:rPr>
        <w:t>The courses are taught in English.</w:t>
      </w:r>
      <w:r>
        <w:rPr>
          <w:rFonts w:ascii="Times New Roman" w:hAnsi="Times New Roman"/>
          <w:lang w:val="en-US"/>
        </w:rPr>
        <w:t xml:space="preserve"> Students must enrol in the 2022-23</w:t>
      </w:r>
      <w:r w:rsidRPr="00A63543">
        <w:rPr>
          <w:rFonts w:ascii="Times New Roman" w:hAnsi="Times New Roman"/>
          <w:lang w:val="en-US"/>
        </w:rPr>
        <w:t xml:space="preserve"> courses on the </w:t>
      </w:r>
      <w:r w:rsidRPr="00AA68FC">
        <w:rPr>
          <w:rFonts w:ascii="Times New Roman" w:hAnsi="Times New Roman"/>
          <w:lang w:val="en-US"/>
        </w:rPr>
        <w:t>Blackboard platform to be able to access the course contents and practice materials.</w:t>
      </w:r>
    </w:p>
    <w:p w14:paraId="79D1E744" w14:textId="77777777" w:rsidR="00B7188A" w:rsidRPr="00AA68FC" w:rsidRDefault="00B7188A" w:rsidP="00B7188A">
      <w:pPr>
        <w:pStyle w:val="Testo2"/>
        <w:spacing w:line="240" w:lineRule="exact"/>
        <w:ind w:firstLine="0"/>
        <w:rPr>
          <w:rFonts w:ascii="Times New Roman" w:hAnsi="Times New Roman"/>
          <w:lang w:val="en-US"/>
        </w:rPr>
      </w:pPr>
      <w:r w:rsidRPr="00C73D79">
        <w:rPr>
          <w:color w:val="201F1E"/>
          <w:szCs w:val="18"/>
          <w:u w:val="single"/>
          <w:shd w:val="clear" w:color="auto" w:fill="FFFFFF"/>
          <w:lang w:val="en-US"/>
        </w:rPr>
        <w:t xml:space="preserve">Students </w:t>
      </w:r>
      <w:r>
        <w:rPr>
          <w:color w:val="201F1E"/>
          <w:szCs w:val="18"/>
          <w:u w:val="single"/>
          <w:shd w:val="clear" w:color="auto" w:fill="FFFFFF"/>
          <w:lang w:val="en-US"/>
        </w:rPr>
        <w:t xml:space="preserve">must have completed </w:t>
      </w:r>
      <w:r w:rsidRPr="00C73D79">
        <w:rPr>
          <w:color w:val="201F1E"/>
          <w:szCs w:val="18"/>
          <w:u w:val="single"/>
          <w:shd w:val="clear" w:color="auto" w:fill="FFFFFF"/>
          <w:lang w:val="en-US"/>
        </w:rPr>
        <w:t xml:space="preserve">the </w:t>
      </w:r>
      <w:r>
        <w:rPr>
          <w:color w:val="201F1E"/>
          <w:szCs w:val="18"/>
          <w:u w:val="single"/>
          <w:shd w:val="clear" w:color="auto" w:fill="FFFFFF"/>
          <w:lang w:val="en-US"/>
        </w:rPr>
        <w:t>English exams of the first year before they attempt any English exams in the second year</w:t>
      </w:r>
      <w:r w:rsidRPr="00C73D79">
        <w:rPr>
          <w:color w:val="201F1E"/>
          <w:szCs w:val="18"/>
          <w:shd w:val="clear" w:color="auto" w:fill="FFFFFF"/>
          <w:lang w:val="en-US"/>
        </w:rPr>
        <w:t>.</w:t>
      </w:r>
      <w:r>
        <w:rPr>
          <w:color w:val="201F1E"/>
          <w:szCs w:val="18"/>
          <w:shd w:val="clear" w:color="auto" w:fill="FFFFFF"/>
          <w:lang w:val="en-US"/>
        </w:rPr>
        <w:t xml:space="preserve"> They must pass the oral and the written language exams before they can take the second year Morphosyntax / Lexis or Literature exams.</w:t>
      </w:r>
    </w:p>
    <w:p w14:paraId="04A22307" w14:textId="77777777" w:rsidR="00B7188A" w:rsidRPr="00AA68FC" w:rsidRDefault="00B7188A" w:rsidP="00B7188A">
      <w:pPr>
        <w:pStyle w:val="Testo2"/>
        <w:spacing w:line="240" w:lineRule="exact"/>
        <w:ind w:firstLine="0"/>
        <w:rPr>
          <w:rFonts w:ascii="Times New Roman" w:hAnsi="Times New Roman"/>
          <w:lang w:val="en-US"/>
        </w:rPr>
      </w:pPr>
      <w:r w:rsidRPr="00AA68FC">
        <w:rPr>
          <w:rFonts w:ascii="Times New Roman" w:hAnsi="Times New Roman"/>
          <w:lang w:val="en-US"/>
        </w:rPr>
        <w:t>It is important that students remain in the course assigned to them so as to ensure</w:t>
      </w:r>
      <w:r>
        <w:rPr>
          <w:rFonts w:ascii="Times New Roman" w:hAnsi="Times New Roman"/>
          <w:lang w:val="en-US"/>
        </w:rPr>
        <w:t xml:space="preserve"> groups with similar numbers of participants.</w:t>
      </w:r>
    </w:p>
    <w:p w14:paraId="5B2678D1" w14:textId="77777777" w:rsidR="00B7188A" w:rsidRPr="00AA68FC" w:rsidRDefault="00B7188A" w:rsidP="00B7188A">
      <w:pPr>
        <w:pStyle w:val="Testo2"/>
        <w:spacing w:line="240" w:lineRule="exact"/>
        <w:rPr>
          <w:rFonts w:ascii="Times New Roman" w:hAnsi="Times New Roman"/>
          <w:lang w:val="en-US"/>
        </w:rPr>
      </w:pPr>
      <w:r w:rsidRPr="00AA68FC">
        <w:rPr>
          <w:rFonts w:ascii="Times New Roman" w:hAnsi="Times New Roman"/>
          <w:lang w:val="en-US"/>
        </w:rPr>
        <w:t>Any students who do not succeed in passing their written exams are required to attend the remedial courses (corso di recupero) in the following semester.</w:t>
      </w:r>
    </w:p>
    <w:p w14:paraId="6DF5C962" w14:textId="77777777" w:rsidR="00B7188A" w:rsidRPr="00AA68FC" w:rsidRDefault="00B7188A" w:rsidP="00B7188A">
      <w:pPr>
        <w:pStyle w:val="Testo2"/>
        <w:spacing w:before="120" w:line="240" w:lineRule="exact"/>
        <w:ind w:firstLine="0"/>
        <w:rPr>
          <w:rFonts w:ascii="Times New Roman" w:hAnsi="Times New Roman"/>
          <w:i/>
          <w:lang w:val="en-US"/>
        </w:rPr>
      </w:pPr>
      <w:r w:rsidRPr="00AA68FC">
        <w:rPr>
          <w:rFonts w:ascii="Times New Roman" w:hAnsi="Times New Roman"/>
          <w:i/>
          <w:lang w:val="en-US"/>
        </w:rPr>
        <w:t>Place and time of consultation hours</w:t>
      </w:r>
    </w:p>
    <w:p w14:paraId="093B9E2E" w14:textId="77777777" w:rsidR="00B7188A" w:rsidRPr="00AA68FC" w:rsidRDefault="00B7188A" w:rsidP="00B7188A">
      <w:pPr>
        <w:pStyle w:val="Testo2"/>
        <w:spacing w:line="240" w:lineRule="exact"/>
        <w:ind w:left="426" w:hanging="142"/>
        <w:rPr>
          <w:rFonts w:ascii="Times New Roman" w:hAnsi="Times New Roman"/>
          <w:lang w:val="en-US"/>
        </w:rPr>
      </w:pPr>
      <w:r w:rsidRPr="00AA68FC">
        <w:rPr>
          <w:rFonts w:ascii="Times New Roman" w:hAnsi="Times New Roman"/>
          <w:lang w:val="en-US"/>
        </w:rPr>
        <w:t>The language teachers are available to talk to students after lessons.</w:t>
      </w:r>
    </w:p>
    <w:p w14:paraId="4F2FFBA3" w14:textId="77777777" w:rsidR="00B7188A" w:rsidRPr="00CB13A0" w:rsidRDefault="00B7188A" w:rsidP="00B7188A">
      <w:pPr>
        <w:pStyle w:val="Testo2"/>
        <w:rPr>
          <w:sz w:val="20"/>
          <w:lang w:val="en-GB"/>
        </w:rPr>
      </w:pPr>
    </w:p>
    <w:p w14:paraId="4DEA9C71" w14:textId="77777777" w:rsidR="00033C39" w:rsidRPr="00F81656" w:rsidRDefault="00033C39" w:rsidP="00033C39">
      <w:pPr>
        <w:shd w:val="clear" w:color="auto" w:fill="FFFFFF"/>
        <w:ind w:right="420"/>
        <w:rPr>
          <w:b/>
          <w:lang w:val="en-GB"/>
        </w:rPr>
      </w:pPr>
      <w:bookmarkStart w:id="8" w:name="_Hlk108449778"/>
    </w:p>
    <w:p w14:paraId="27F71628" w14:textId="77777777" w:rsidR="00033C39" w:rsidRPr="00F81656" w:rsidRDefault="00033C39" w:rsidP="00033C39">
      <w:pPr>
        <w:shd w:val="clear" w:color="auto" w:fill="FFFFFF"/>
        <w:ind w:right="420"/>
        <w:rPr>
          <w:b/>
          <w:lang w:val="en-GB"/>
        </w:rPr>
      </w:pPr>
    </w:p>
    <w:p w14:paraId="4830BBEE" w14:textId="3C807AE2" w:rsidR="00033C39" w:rsidRPr="00B629D8" w:rsidRDefault="00033C39" w:rsidP="00033C39">
      <w:pPr>
        <w:shd w:val="clear" w:color="auto" w:fill="FFFFFF"/>
        <w:ind w:right="420"/>
        <w:rPr>
          <w:b/>
        </w:rPr>
      </w:pPr>
      <w:bookmarkStart w:id="9" w:name="_Hlk116643012"/>
      <w:r w:rsidRPr="00B629D8">
        <w:rPr>
          <w:b/>
        </w:rPr>
        <w:t>Esercitazioni di Lingua Inglese 3</w:t>
      </w:r>
    </w:p>
    <w:p w14:paraId="10A671E1" w14:textId="77777777" w:rsidR="00033C39" w:rsidRPr="00B629D8" w:rsidRDefault="00033C39" w:rsidP="00033C39">
      <w:pPr>
        <w:outlineLvl w:val="1"/>
        <w:rPr>
          <w:smallCaps/>
          <w:sz w:val="18"/>
        </w:rPr>
      </w:pPr>
      <w:r w:rsidRPr="00B629D8">
        <w:rPr>
          <w:smallCaps/>
          <w:sz w:val="18"/>
        </w:rPr>
        <w:t>Dott. sse Chiara Canova, Margaret Fox, June Gibson, Michelle Hanson, Francesca Pe, Jenovia Amisti Smith, Bonnie Tamplin, Angela Vasilovici</w:t>
      </w:r>
    </w:p>
    <w:bookmarkEnd w:id="8"/>
    <w:bookmarkEnd w:id="9"/>
    <w:p w14:paraId="5C6B851A" w14:textId="77777777" w:rsidR="00033C39" w:rsidRPr="00B629D8" w:rsidRDefault="00033C39" w:rsidP="00033C39">
      <w:pPr>
        <w:spacing w:before="240" w:after="120"/>
        <w:rPr>
          <w:b/>
          <w:sz w:val="18"/>
          <w:lang w:val="en-US"/>
        </w:rPr>
      </w:pPr>
      <w:r w:rsidRPr="00B629D8">
        <w:rPr>
          <w:b/>
          <w:i/>
          <w:sz w:val="18"/>
          <w:lang w:val="en-US"/>
        </w:rPr>
        <w:t xml:space="preserve">COURSE AIMS AND EXPECTED LEARNING OUTCOMES </w:t>
      </w:r>
    </w:p>
    <w:p w14:paraId="23DE1169" w14:textId="77777777" w:rsidR="00033C39" w:rsidRPr="00B629D8" w:rsidRDefault="00033C39" w:rsidP="00033C39">
      <w:pPr>
        <w:rPr>
          <w:i/>
          <w:iCs/>
          <w:lang w:val="en-US"/>
        </w:rPr>
      </w:pPr>
      <w:r w:rsidRPr="00B629D8">
        <w:rPr>
          <w:i/>
          <w:iCs/>
          <w:lang w:val="en-US"/>
        </w:rPr>
        <w:t>Course aims</w:t>
      </w:r>
    </w:p>
    <w:p w14:paraId="194EB041" w14:textId="77777777" w:rsidR="00033C39" w:rsidRPr="00B629D8" w:rsidRDefault="00033C39" w:rsidP="00033C39">
      <w:pPr>
        <w:rPr>
          <w:lang w:val="en-GB"/>
        </w:rPr>
      </w:pPr>
      <w:r w:rsidRPr="00B629D8">
        <w:rPr>
          <w:lang w:val="en-US"/>
        </w:rPr>
        <w:t xml:space="preserve">The aim of this course is to help undergraduate students of English to develop their oral and written language competence to a level that is comparable to C1 in the Common European Framework of Reference for Languages in areas useful to their professional development. </w:t>
      </w:r>
      <w:r w:rsidRPr="00B629D8">
        <w:rPr>
          <w:lang w:val="en-GB"/>
        </w:rPr>
        <w:t>Particular attention is given to building vocabulary and idiomatic expressions.</w:t>
      </w:r>
    </w:p>
    <w:p w14:paraId="7ACC6F8C" w14:textId="77777777" w:rsidR="00033C39" w:rsidRPr="00B629D8" w:rsidRDefault="00033C39" w:rsidP="00033C39">
      <w:pPr>
        <w:rPr>
          <w:lang w:val="en-GB"/>
        </w:rPr>
      </w:pPr>
    </w:p>
    <w:p w14:paraId="0FE04812" w14:textId="77777777" w:rsidR="00033C39" w:rsidRPr="00B629D8" w:rsidRDefault="00033C39" w:rsidP="00033C39">
      <w:pPr>
        <w:rPr>
          <w:i/>
          <w:iCs/>
          <w:lang w:val="en-GB"/>
        </w:rPr>
      </w:pPr>
      <w:r w:rsidRPr="00B629D8">
        <w:rPr>
          <w:i/>
          <w:iCs/>
          <w:lang w:val="en-GB"/>
        </w:rPr>
        <w:t>Expected learning outcomes</w:t>
      </w:r>
    </w:p>
    <w:p w14:paraId="2A3997E8" w14:textId="77777777" w:rsidR="00033C39" w:rsidRPr="00B629D8" w:rsidRDefault="00033C39" w:rsidP="00033C39">
      <w:pPr>
        <w:rPr>
          <w:i/>
          <w:iCs/>
          <w:lang w:val="en-GB"/>
        </w:rPr>
      </w:pPr>
      <w:r w:rsidRPr="00B629D8">
        <w:rPr>
          <w:i/>
          <w:iCs/>
          <w:lang w:val="en-GB"/>
        </w:rPr>
        <w:t>Knowledge and understanding</w:t>
      </w:r>
    </w:p>
    <w:p w14:paraId="7E85700D" w14:textId="77777777" w:rsidR="00033C39" w:rsidRPr="00B629D8" w:rsidRDefault="00033C39" w:rsidP="00033C39">
      <w:pPr>
        <w:rPr>
          <w:lang w:val="en-US"/>
        </w:rPr>
      </w:pPr>
      <w:r w:rsidRPr="00B629D8">
        <w:rPr>
          <w:lang w:val="en-US"/>
        </w:rPr>
        <w:t xml:space="preserve">At the end of the course students are expected to have gained working knowledge of authentic texts (in various media) in English and Italian relevant to their curriculum. </w:t>
      </w:r>
    </w:p>
    <w:p w14:paraId="60289B95" w14:textId="77777777" w:rsidR="00033C39" w:rsidRPr="00B629D8" w:rsidRDefault="00033C39" w:rsidP="00033C39">
      <w:pPr>
        <w:rPr>
          <w:lang w:val="en-US"/>
        </w:rPr>
      </w:pPr>
    </w:p>
    <w:p w14:paraId="10E57C86" w14:textId="77777777" w:rsidR="00033C39" w:rsidRPr="00B629D8" w:rsidRDefault="00033C39" w:rsidP="00033C39">
      <w:pPr>
        <w:rPr>
          <w:i/>
          <w:iCs/>
          <w:lang w:val="en-US"/>
        </w:rPr>
      </w:pPr>
      <w:r w:rsidRPr="00B629D8">
        <w:rPr>
          <w:i/>
          <w:iCs/>
          <w:lang w:val="en-US"/>
        </w:rPr>
        <w:t xml:space="preserve">Ability to apply knowledge and understanding </w:t>
      </w:r>
    </w:p>
    <w:p w14:paraId="4EE6C88A" w14:textId="77777777" w:rsidR="00033C39" w:rsidRPr="00B629D8" w:rsidRDefault="00033C39" w:rsidP="00033C39">
      <w:pPr>
        <w:rPr>
          <w:lang w:val="en-US"/>
        </w:rPr>
      </w:pPr>
      <w:r w:rsidRPr="00B629D8">
        <w:rPr>
          <w:lang w:val="en-US"/>
        </w:rPr>
        <w:t xml:space="preserve">At the end of the course students are expected to be able to: </w:t>
      </w:r>
    </w:p>
    <w:p w14:paraId="06A84841" w14:textId="77777777" w:rsidR="00033C39" w:rsidRPr="00B629D8" w:rsidRDefault="00033C39" w:rsidP="00033C39">
      <w:pPr>
        <w:numPr>
          <w:ilvl w:val="0"/>
          <w:numId w:val="9"/>
        </w:numPr>
        <w:contextualSpacing/>
        <w:rPr>
          <w:lang w:val="en-US"/>
        </w:rPr>
      </w:pPr>
      <w:r w:rsidRPr="00B629D8">
        <w:rPr>
          <w:lang w:val="en-US"/>
        </w:rPr>
        <w:t xml:space="preserve">understand, </w:t>
      </w:r>
      <w:proofErr w:type="gramStart"/>
      <w:r w:rsidRPr="00B629D8">
        <w:rPr>
          <w:lang w:val="en-US"/>
        </w:rPr>
        <w:t>write</w:t>
      </w:r>
      <w:proofErr w:type="gramEnd"/>
      <w:r w:rsidRPr="00B629D8">
        <w:rPr>
          <w:lang w:val="en-US"/>
        </w:rPr>
        <w:t xml:space="preserve"> and speak in correct English about written or spoken texts related to their curriculum; </w:t>
      </w:r>
    </w:p>
    <w:p w14:paraId="00E88B3B" w14:textId="77777777" w:rsidR="00033C39" w:rsidRPr="00B629D8" w:rsidRDefault="00033C39" w:rsidP="00033C39">
      <w:pPr>
        <w:numPr>
          <w:ilvl w:val="0"/>
          <w:numId w:val="9"/>
        </w:numPr>
        <w:contextualSpacing/>
        <w:rPr>
          <w:lang w:val="en-US"/>
        </w:rPr>
      </w:pPr>
      <w:r w:rsidRPr="00B629D8">
        <w:rPr>
          <w:lang w:val="en-US"/>
        </w:rPr>
        <w:t xml:space="preserve">understand, </w:t>
      </w:r>
      <w:proofErr w:type="gramStart"/>
      <w:r w:rsidRPr="00B629D8">
        <w:rPr>
          <w:lang w:val="en-US"/>
        </w:rPr>
        <w:t>write</w:t>
      </w:r>
      <w:proofErr w:type="gramEnd"/>
      <w:r w:rsidRPr="00B629D8">
        <w:rPr>
          <w:lang w:val="en-US"/>
        </w:rPr>
        <w:t xml:space="preserve"> and speak in correct English about videos on current topics;</w:t>
      </w:r>
    </w:p>
    <w:p w14:paraId="743210F3" w14:textId="77777777" w:rsidR="00033C39" w:rsidRPr="00B629D8" w:rsidRDefault="00033C39" w:rsidP="00033C39">
      <w:pPr>
        <w:numPr>
          <w:ilvl w:val="0"/>
          <w:numId w:val="9"/>
        </w:numPr>
        <w:contextualSpacing/>
        <w:rPr>
          <w:lang w:val="en-US"/>
        </w:rPr>
      </w:pPr>
      <w:r w:rsidRPr="00B629D8">
        <w:rPr>
          <w:lang w:val="en-US"/>
        </w:rPr>
        <w:t>translate short written passages from English to Italian and vice versa on topics related to their curriculum.</w:t>
      </w:r>
    </w:p>
    <w:p w14:paraId="3FC13529" w14:textId="77777777" w:rsidR="00033C39" w:rsidRPr="00B629D8" w:rsidRDefault="00033C39" w:rsidP="00033C39">
      <w:pPr>
        <w:rPr>
          <w:lang w:val="en-US"/>
        </w:rPr>
      </w:pPr>
    </w:p>
    <w:p w14:paraId="72214713" w14:textId="77777777" w:rsidR="00033C39" w:rsidRPr="00B629D8" w:rsidRDefault="00033C39" w:rsidP="00033C39">
      <w:pPr>
        <w:rPr>
          <w:i/>
          <w:iCs/>
          <w:color w:val="000000" w:themeColor="text1"/>
          <w:lang w:val="en-US"/>
        </w:rPr>
      </w:pPr>
      <w:r w:rsidRPr="00B629D8">
        <w:rPr>
          <w:i/>
          <w:iCs/>
          <w:color w:val="000000" w:themeColor="text1"/>
          <w:lang w:val="en-US"/>
        </w:rPr>
        <w:t>Transferable skills</w:t>
      </w:r>
    </w:p>
    <w:p w14:paraId="01B0944D" w14:textId="77777777" w:rsidR="00033C39" w:rsidRPr="00B629D8" w:rsidRDefault="00033C39" w:rsidP="00033C39">
      <w:pPr>
        <w:rPr>
          <w:lang w:val="en-US"/>
        </w:rPr>
      </w:pPr>
      <w:r w:rsidRPr="00B629D8">
        <w:rPr>
          <w:color w:val="000000" w:themeColor="text1"/>
          <w:lang w:val="en-US"/>
        </w:rPr>
        <w:t xml:space="preserve">At the end of the course students are expected to have enhanced their ability to interact </w:t>
      </w:r>
      <w:r w:rsidRPr="00B629D8">
        <w:rPr>
          <w:lang w:val="en-US"/>
        </w:rPr>
        <w:t>with others effectively, to structure an argument, to develop greater sensitivity to and tolerance for other cultures; they are also expected to have enhanced their creative thinking skills and be better at problem solving.</w:t>
      </w:r>
    </w:p>
    <w:p w14:paraId="6E35ECC4" w14:textId="77777777" w:rsidR="00033C39" w:rsidRPr="00B629D8" w:rsidRDefault="00033C39" w:rsidP="00033C39">
      <w:pPr>
        <w:spacing w:before="240" w:after="120"/>
        <w:rPr>
          <w:b/>
          <w:sz w:val="18"/>
          <w:szCs w:val="18"/>
          <w:lang w:val="en-GB"/>
        </w:rPr>
      </w:pPr>
      <w:r w:rsidRPr="00B629D8">
        <w:rPr>
          <w:b/>
          <w:i/>
          <w:sz w:val="18"/>
          <w:szCs w:val="18"/>
          <w:lang w:val="en-GB"/>
        </w:rPr>
        <w:t xml:space="preserve">COURSE CONTENT </w:t>
      </w:r>
    </w:p>
    <w:p w14:paraId="25C90E26" w14:textId="77777777" w:rsidR="00033C39" w:rsidRPr="00B629D8" w:rsidRDefault="00033C39" w:rsidP="00033C39">
      <w:pPr>
        <w:rPr>
          <w:lang w:val="en-US"/>
        </w:rPr>
      </w:pPr>
      <w:r w:rsidRPr="00B629D8">
        <w:rPr>
          <w:lang w:val="en-US"/>
        </w:rPr>
        <w:t xml:space="preserve">A range of up-to-date materials from a variety of sources are used for reading comprehension, discussion, and text production. The course also includes a translation component, both into English and into Italian, in which authentic texts that are relevant to students’ field of study are translated in class and at home. Videos of current topics are also used for class discussion and writing activities. </w:t>
      </w:r>
    </w:p>
    <w:p w14:paraId="2D30846C" w14:textId="77777777" w:rsidR="00033C39" w:rsidRPr="00B629D8" w:rsidRDefault="00033C39" w:rsidP="00033C39">
      <w:pPr>
        <w:spacing w:before="240" w:after="120"/>
        <w:rPr>
          <w:b/>
          <w:i/>
          <w:sz w:val="18"/>
          <w:lang w:val="en-US"/>
        </w:rPr>
      </w:pPr>
      <w:r w:rsidRPr="00B629D8">
        <w:rPr>
          <w:b/>
          <w:i/>
          <w:sz w:val="18"/>
          <w:lang w:val="en-US"/>
        </w:rPr>
        <w:t xml:space="preserve">READING LIST </w:t>
      </w:r>
    </w:p>
    <w:p w14:paraId="3954FB0D" w14:textId="77777777" w:rsidR="00033C39" w:rsidRPr="00B629D8" w:rsidRDefault="00033C39" w:rsidP="00033C39">
      <w:pPr>
        <w:suppressAutoHyphens/>
        <w:textAlignment w:val="baseline"/>
        <w:rPr>
          <w:b/>
          <w:bCs/>
          <w:smallCaps/>
          <w:kern w:val="2"/>
          <w:sz w:val="18"/>
          <w:lang w:val="en-US" w:eastAsia="ar-SA"/>
        </w:rPr>
      </w:pPr>
      <w:r w:rsidRPr="00B629D8">
        <w:rPr>
          <w:b/>
          <w:bCs/>
          <w:smallCaps/>
          <w:kern w:val="2"/>
          <w:sz w:val="18"/>
          <w:lang w:val="en-US" w:eastAsia="ar-SA"/>
        </w:rPr>
        <w:t>Translation L1-L2 (All Curricula)</w:t>
      </w:r>
    </w:p>
    <w:p w14:paraId="0C2FF712" w14:textId="77777777" w:rsidR="00033C39" w:rsidRPr="00B629D8" w:rsidRDefault="00033C39" w:rsidP="00033C39">
      <w:pPr>
        <w:suppressAutoHyphens/>
        <w:textAlignment w:val="baseline"/>
        <w:rPr>
          <w:kern w:val="2"/>
          <w:sz w:val="18"/>
          <w:lang w:val="en-GB"/>
        </w:rPr>
      </w:pPr>
      <w:r w:rsidRPr="00B629D8">
        <w:rPr>
          <w:smallCaps/>
          <w:spacing w:val="-5"/>
          <w:kern w:val="2"/>
          <w:sz w:val="16"/>
          <w:lang w:val="en-US"/>
        </w:rPr>
        <w:t>-M. Fox</w:t>
      </w:r>
      <w:r w:rsidRPr="00B629D8">
        <w:rPr>
          <w:smallCaps/>
          <w:kern w:val="2"/>
          <w:sz w:val="16"/>
          <w:lang w:val="en-US" w:eastAsia="ar-SA"/>
        </w:rPr>
        <w:t xml:space="preserve"> and J Gibson (ed.)</w:t>
      </w:r>
      <w:r w:rsidRPr="00B629D8">
        <w:rPr>
          <w:kern w:val="2"/>
          <w:sz w:val="18"/>
          <w:lang w:val="en-US" w:eastAsia="ar-SA"/>
        </w:rPr>
        <w:t xml:space="preserve"> </w:t>
      </w:r>
      <w:r w:rsidRPr="00B629D8">
        <w:rPr>
          <w:i/>
          <w:kern w:val="2"/>
          <w:sz w:val="18"/>
          <w:lang w:val="en-GB" w:eastAsia="ar-SA"/>
        </w:rPr>
        <w:t xml:space="preserve">Translation L1-L2 </w:t>
      </w:r>
      <w:r w:rsidRPr="00B629D8">
        <w:rPr>
          <w:kern w:val="2"/>
          <w:sz w:val="18"/>
          <w:lang w:val="en-GB" w:eastAsia="ar-SA"/>
        </w:rPr>
        <w:t>(available from the Copy Centre)</w:t>
      </w:r>
    </w:p>
    <w:p w14:paraId="27261CBF" w14:textId="77777777" w:rsidR="00033C39" w:rsidRPr="00B629D8" w:rsidRDefault="00033C39" w:rsidP="00033C39">
      <w:pPr>
        <w:suppressAutoHyphens/>
        <w:textAlignment w:val="baseline"/>
        <w:rPr>
          <w:kern w:val="2"/>
          <w:lang w:val="en-GB" w:eastAsia="ar-SA"/>
        </w:rPr>
      </w:pPr>
    </w:p>
    <w:p w14:paraId="7C298F7E" w14:textId="77777777" w:rsidR="00033C39" w:rsidRPr="00B629D8" w:rsidRDefault="00033C39" w:rsidP="00033C39">
      <w:pPr>
        <w:suppressAutoHyphens/>
        <w:spacing w:line="220" w:lineRule="exact"/>
        <w:textAlignment w:val="baseline"/>
        <w:rPr>
          <w:b/>
          <w:bCs/>
          <w:smallCaps/>
          <w:kern w:val="2"/>
          <w:sz w:val="18"/>
          <w:szCs w:val="18"/>
          <w:lang w:val="en-GB"/>
        </w:rPr>
      </w:pPr>
      <w:r w:rsidRPr="00B629D8">
        <w:rPr>
          <w:b/>
          <w:bCs/>
          <w:smallCaps/>
          <w:kern w:val="2"/>
          <w:sz w:val="18"/>
          <w:szCs w:val="18"/>
          <w:lang w:val="en-GB" w:eastAsia="ar-SA"/>
        </w:rPr>
        <w:t>Translation L2-L1 (All Curricula)</w:t>
      </w:r>
    </w:p>
    <w:p w14:paraId="6172D93F" w14:textId="77777777" w:rsidR="00033C39" w:rsidRPr="00B629D8" w:rsidRDefault="00033C39" w:rsidP="00033C39">
      <w:pPr>
        <w:suppressAutoHyphens/>
        <w:spacing w:line="220" w:lineRule="exact"/>
        <w:textAlignment w:val="baseline"/>
        <w:rPr>
          <w:kern w:val="2"/>
          <w:sz w:val="18"/>
          <w:szCs w:val="18"/>
          <w:lang w:val="en-GB" w:eastAsia="ar-SA"/>
        </w:rPr>
      </w:pPr>
      <w:r w:rsidRPr="00B629D8">
        <w:rPr>
          <w:kern w:val="2"/>
          <w:sz w:val="18"/>
          <w:szCs w:val="18"/>
          <w:lang w:val="en-GB" w:eastAsia="ar-SA"/>
        </w:rPr>
        <w:t xml:space="preserve">-Materials for Translation into Italian supplied on Blackboard </w:t>
      </w:r>
    </w:p>
    <w:p w14:paraId="0E052520" w14:textId="77777777" w:rsidR="00033C39" w:rsidRPr="00B629D8" w:rsidRDefault="00033C39" w:rsidP="00033C39">
      <w:pPr>
        <w:suppressAutoHyphens/>
        <w:spacing w:line="220" w:lineRule="exact"/>
        <w:textAlignment w:val="baseline"/>
        <w:rPr>
          <w:kern w:val="2"/>
          <w:sz w:val="18"/>
          <w:szCs w:val="18"/>
          <w:lang w:val="en-GB" w:eastAsia="ar-SA"/>
        </w:rPr>
      </w:pPr>
    </w:p>
    <w:p w14:paraId="766DEAED" w14:textId="77777777" w:rsidR="00033C39" w:rsidRPr="00B629D8" w:rsidRDefault="00033C39" w:rsidP="00033C39">
      <w:pPr>
        <w:suppressAutoHyphens/>
        <w:textAlignment w:val="baseline"/>
        <w:rPr>
          <w:b/>
          <w:bCs/>
          <w:smallCaps/>
          <w:kern w:val="2"/>
          <w:sz w:val="18"/>
          <w:szCs w:val="18"/>
          <w:lang w:val="en-GB" w:eastAsia="ar-SA"/>
        </w:rPr>
      </w:pPr>
      <w:r w:rsidRPr="00B629D8">
        <w:rPr>
          <w:b/>
          <w:bCs/>
          <w:smallCaps/>
          <w:kern w:val="2"/>
          <w:sz w:val="18"/>
          <w:szCs w:val="18"/>
          <w:lang w:val="en-GB" w:eastAsia="ar-SA"/>
        </w:rPr>
        <w:t>Reading and Professional Writing (All Curricula)</w:t>
      </w:r>
    </w:p>
    <w:p w14:paraId="71DA900A" w14:textId="77777777" w:rsidR="00033C39" w:rsidRPr="00B629D8" w:rsidRDefault="00033C39" w:rsidP="00033C39">
      <w:pPr>
        <w:suppressAutoHyphens/>
        <w:textAlignment w:val="baseline"/>
        <w:rPr>
          <w:b/>
          <w:bCs/>
          <w:smallCaps/>
          <w:kern w:val="2"/>
          <w:sz w:val="18"/>
          <w:szCs w:val="18"/>
          <w:lang w:val="en-GB"/>
        </w:rPr>
      </w:pPr>
      <w:r w:rsidRPr="00B629D8">
        <w:rPr>
          <w:smallCaps/>
          <w:color w:val="000000"/>
          <w:kern w:val="2"/>
          <w:sz w:val="18"/>
          <w:szCs w:val="18"/>
          <w:shd w:val="clear" w:color="auto" w:fill="FFFFFF"/>
          <w:lang w:val="en-GB"/>
        </w:rPr>
        <w:t xml:space="preserve">- </w:t>
      </w:r>
      <w:r w:rsidRPr="00F81656">
        <w:rPr>
          <w:smallCaps/>
          <w:color w:val="000000"/>
          <w:kern w:val="2"/>
          <w:sz w:val="16"/>
          <w:szCs w:val="16"/>
          <w:shd w:val="clear" w:color="auto" w:fill="FFFFFF"/>
          <w:lang w:val="en-GB"/>
        </w:rPr>
        <w:t>Nigel A. Caplan - Scott R. Douglas</w:t>
      </w:r>
      <w:r w:rsidRPr="00B629D8">
        <w:rPr>
          <w:color w:val="000000"/>
          <w:kern w:val="2"/>
          <w:sz w:val="18"/>
          <w:szCs w:val="18"/>
          <w:shd w:val="clear" w:color="auto" w:fill="FFFFFF"/>
          <w:lang w:val="en-GB"/>
        </w:rPr>
        <w:t xml:space="preserve">, </w:t>
      </w:r>
      <w:r w:rsidRPr="00B629D8">
        <w:rPr>
          <w:i/>
          <w:iCs/>
          <w:color w:val="000000"/>
          <w:kern w:val="2"/>
          <w:sz w:val="18"/>
          <w:szCs w:val="18"/>
          <w:shd w:val="clear" w:color="auto" w:fill="FFFFFF"/>
          <w:lang w:val="en-GB"/>
        </w:rPr>
        <w:t>Q SKills for Success Reading and Writing, Level 5.</w:t>
      </w:r>
      <w:r w:rsidRPr="00B629D8">
        <w:rPr>
          <w:color w:val="000000"/>
          <w:kern w:val="2"/>
          <w:sz w:val="18"/>
          <w:szCs w:val="18"/>
          <w:shd w:val="clear" w:color="auto" w:fill="FFFFFF"/>
          <w:lang w:val="en-GB"/>
        </w:rPr>
        <w:t xml:space="preserve"> </w:t>
      </w:r>
      <w:r w:rsidRPr="00B629D8">
        <w:rPr>
          <w:i/>
          <w:iCs/>
          <w:color w:val="000000"/>
          <w:kern w:val="2"/>
          <w:sz w:val="18"/>
          <w:szCs w:val="18"/>
          <w:shd w:val="clear" w:color="auto" w:fill="FFFFFF"/>
          <w:lang w:val="en-GB"/>
        </w:rPr>
        <w:t>Student Book with iQ Online Practice</w:t>
      </w:r>
      <w:r w:rsidRPr="00B629D8">
        <w:rPr>
          <w:color w:val="000000"/>
          <w:kern w:val="2"/>
          <w:sz w:val="18"/>
          <w:szCs w:val="18"/>
          <w:shd w:val="clear" w:color="auto" w:fill="FFFFFF"/>
          <w:lang w:val="en-GB"/>
        </w:rPr>
        <w:t>. Oxford University Press. (Third Edition) (ISBN 9780194903967)</w:t>
      </w:r>
      <w:r w:rsidRPr="00B629D8">
        <w:rPr>
          <w:b/>
          <w:bCs/>
          <w:smallCaps/>
          <w:kern w:val="2"/>
          <w:sz w:val="18"/>
          <w:szCs w:val="18"/>
          <w:lang w:val="en-GB" w:eastAsia="ar-SA"/>
        </w:rPr>
        <w:t xml:space="preserve"> </w:t>
      </w:r>
    </w:p>
    <w:p w14:paraId="68D4B8E8" w14:textId="77777777" w:rsidR="00033C39" w:rsidRPr="00B629D8" w:rsidRDefault="00033C39" w:rsidP="00033C39">
      <w:pPr>
        <w:suppressAutoHyphens/>
        <w:textAlignment w:val="baseline"/>
        <w:rPr>
          <w:b/>
          <w:bCs/>
          <w:kern w:val="2"/>
          <w:sz w:val="18"/>
          <w:szCs w:val="18"/>
          <w:lang w:val="en-GB" w:eastAsia="ar-SA"/>
        </w:rPr>
      </w:pPr>
      <w:r w:rsidRPr="00B629D8">
        <w:rPr>
          <w:smallCaps/>
          <w:spacing w:val="-5"/>
          <w:kern w:val="2"/>
          <w:sz w:val="16"/>
          <w:lang w:val="en-US"/>
        </w:rPr>
        <w:lastRenderedPageBreak/>
        <w:t xml:space="preserve">- C. Bell, M. Fox, J. Gibson, J. Smith </w:t>
      </w:r>
      <w:r w:rsidRPr="00B629D8">
        <w:rPr>
          <w:smallCaps/>
          <w:spacing w:val="-5"/>
          <w:kern w:val="2"/>
          <w:sz w:val="18"/>
          <w:szCs w:val="18"/>
          <w:lang w:val="en-GB" w:eastAsia="ar-SA"/>
        </w:rPr>
        <w:t>(</w:t>
      </w:r>
      <w:r w:rsidRPr="00B629D8">
        <w:rPr>
          <w:kern w:val="2"/>
          <w:sz w:val="18"/>
          <w:szCs w:val="18"/>
          <w:lang w:val="en-GB" w:eastAsia="ar-SA"/>
        </w:rPr>
        <w:t xml:space="preserve">eds.) </w:t>
      </w:r>
      <w:r w:rsidRPr="00B629D8">
        <w:rPr>
          <w:i/>
          <w:iCs/>
          <w:kern w:val="2"/>
          <w:sz w:val="18"/>
          <w:szCs w:val="18"/>
          <w:lang w:val="en-GB" w:eastAsia="ar-SA"/>
        </w:rPr>
        <w:t>Professional Writing Revised</w:t>
      </w:r>
      <w:r w:rsidRPr="00B629D8">
        <w:rPr>
          <w:i/>
          <w:kern w:val="2"/>
          <w:sz w:val="18"/>
          <w:szCs w:val="18"/>
          <w:lang w:val="en-GB" w:eastAsia="ar-SA"/>
        </w:rPr>
        <w:t xml:space="preserve"> </w:t>
      </w:r>
      <w:r w:rsidRPr="00B629D8">
        <w:rPr>
          <w:kern w:val="2"/>
          <w:sz w:val="18"/>
          <w:szCs w:val="18"/>
          <w:lang w:val="en-GB" w:eastAsia="ar-SA"/>
        </w:rPr>
        <w:t>(available at the Copy Centre)</w:t>
      </w:r>
    </w:p>
    <w:p w14:paraId="43C67E10" w14:textId="77777777" w:rsidR="00033C39" w:rsidRPr="00B629D8" w:rsidRDefault="00033C39" w:rsidP="00033C39">
      <w:pPr>
        <w:suppressAutoHyphens/>
        <w:spacing w:line="220" w:lineRule="exact"/>
        <w:textAlignment w:val="baseline"/>
        <w:rPr>
          <w:b/>
          <w:kern w:val="2"/>
          <w:sz w:val="18"/>
          <w:szCs w:val="18"/>
          <w:lang w:val="en-GB" w:eastAsia="ar-SA"/>
        </w:rPr>
      </w:pPr>
    </w:p>
    <w:p w14:paraId="30DF073A" w14:textId="77777777" w:rsidR="00033C39" w:rsidRPr="00B629D8" w:rsidRDefault="00033C39" w:rsidP="00033C39">
      <w:pPr>
        <w:suppressAutoHyphens/>
        <w:textAlignment w:val="baseline"/>
        <w:rPr>
          <w:b/>
          <w:bCs/>
          <w:smallCaps/>
          <w:kern w:val="2"/>
          <w:sz w:val="18"/>
          <w:szCs w:val="18"/>
          <w:lang w:val="en-GB" w:eastAsia="ar-SA"/>
        </w:rPr>
      </w:pPr>
      <w:r w:rsidRPr="00B629D8">
        <w:rPr>
          <w:b/>
          <w:bCs/>
          <w:smallCaps/>
          <w:kern w:val="2"/>
          <w:sz w:val="18"/>
          <w:szCs w:val="18"/>
          <w:lang w:val="en-GB" w:eastAsia="ar-SA"/>
        </w:rPr>
        <w:t>Video-based Summary, Listening and Speaking (All Curricula)</w:t>
      </w:r>
    </w:p>
    <w:p w14:paraId="7725069F" w14:textId="77777777" w:rsidR="00033C39" w:rsidRPr="00B629D8" w:rsidRDefault="00033C39" w:rsidP="00033C39">
      <w:pPr>
        <w:suppressAutoHyphens/>
        <w:textAlignment w:val="baseline"/>
        <w:rPr>
          <w:smallCaps/>
          <w:kern w:val="2"/>
          <w:sz w:val="18"/>
          <w:szCs w:val="18"/>
          <w:lang w:val="en-GB" w:eastAsia="ar-SA"/>
        </w:rPr>
      </w:pPr>
      <w:r w:rsidRPr="00B629D8">
        <w:rPr>
          <w:color w:val="000000"/>
          <w:kern w:val="2"/>
          <w:sz w:val="18"/>
          <w:szCs w:val="18"/>
          <w:shd w:val="clear" w:color="auto" w:fill="FFFFFF"/>
          <w:lang w:val="en-GB"/>
        </w:rPr>
        <w:t xml:space="preserve">Susan Earle-Carlin, </w:t>
      </w:r>
      <w:r w:rsidRPr="00B629D8">
        <w:rPr>
          <w:i/>
          <w:iCs/>
          <w:color w:val="000000"/>
          <w:kern w:val="2"/>
          <w:sz w:val="18"/>
          <w:szCs w:val="18"/>
          <w:shd w:val="clear" w:color="auto" w:fill="FFFFFF"/>
          <w:lang w:val="en-GB"/>
        </w:rPr>
        <w:t>Q SKills for Success Listening and Speaking, Level 5</w:t>
      </w:r>
      <w:r w:rsidRPr="00B629D8">
        <w:rPr>
          <w:color w:val="000000"/>
          <w:kern w:val="2"/>
          <w:sz w:val="18"/>
          <w:szCs w:val="18"/>
          <w:shd w:val="clear" w:color="auto" w:fill="FFFFFF"/>
          <w:lang w:val="en-GB"/>
        </w:rPr>
        <w:t xml:space="preserve">. </w:t>
      </w:r>
      <w:r w:rsidRPr="00B629D8">
        <w:rPr>
          <w:i/>
          <w:iCs/>
          <w:color w:val="000000"/>
          <w:kern w:val="2"/>
          <w:sz w:val="18"/>
          <w:szCs w:val="18"/>
          <w:shd w:val="clear" w:color="auto" w:fill="FFFFFF"/>
          <w:lang w:val="en-GB"/>
        </w:rPr>
        <w:t>Student Book. With iQ Online Practice</w:t>
      </w:r>
      <w:r w:rsidRPr="00B629D8">
        <w:rPr>
          <w:color w:val="000000"/>
          <w:kern w:val="2"/>
          <w:sz w:val="18"/>
          <w:szCs w:val="18"/>
          <w:shd w:val="clear" w:color="auto" w:fill="FFFFFF"/>
          <w:lang w:val="en-GB"/>
        </w:rPr>
        <w:t xml:space="preserve">. Oxford University Press. (Third Edition) ISBN 9780194905176 </w:t>
      </w:r>
    </w:p>
    <w:p w14:paraId="627BF7B2" w14:textId="77777777" w:rsidR="00033C39" w:rsidRPr="00B629D8" w:rsidRDefault="00033C39" w:rsidP="00033C39">
      <w:pPr>
        <w:suppressAutoHyphens/>
        <w:textAlignment w:val="baseline"/>
        <w:rPr>
          <w:kern w:val="2"/>
          <w:sz w:val="18"/>
          <w:szCs w:val="18"/>
          <w:lang w:val="en-GB" w:eastAsia="ar-SA"/>
        </w:rPr>
      </w:pPr>
    </w:p>
    <w:p w14:paraId="48DA6445" w14:textId="77777777" w:rsidR="00033C39" w:rsidRPr="00B629D8" w:rsidRDefault="00033C39" w:rsidP="00F81656">
      <w:pPr>
        <w:suppressAutoHyphens/>
        <w:textAlignment w:val="baseline"/>
        <w:rPr>
          <w:kern w:val="2"/>
          <w:sz w:val="18"/>
          <w:szCs w:val="18"/>
          <w:lang w:val="en-GB"/>
        </w:rPr>
      </w:pPr>
      <w:r w:rsidRPr="00B629D8">
        <w:rPr>
          <w:kern w:val="2"/>
          <w:sz w:val="18"/>
          <w:szCs w:val="18"/>
          <w:lang w:val="en-GB" w:eastAsia="ar-SA"/>
        </w:rPr>
        <w:t>Further materials will be communicated by the teachers at the beginning of the courses and made available on the Blackboard platform.</w:t>
      </w:r>
    </w:p>
    <w:p w14:paraId="7D458786" w14:textId="77777777" w:rsidR="00033C39" w:rsidRPr="00B629D8" w:rsidRDefault="00033C39" w:rsidP="00F81656">
      <w:pPr>
        <w:ind w:left="284" w:hanging="284"/>
        <w:rPr>
          <w:sz w:val="18"/>
          <w:szCs w:val="18"/>
          <w:lang w:val="en-US"/>
        </w:rPr>
      </w:pPr>
      <w:r w:rsidRPr="00B629D8">
        <w:rPr>
          <w:sz w:val="18"/>
          <w:szCs w:val="18"/>
          <w:lang w:val="en-US"/>
        </w:rPr>
        <w:t xml:space="preserve">Students should possess </w:t>
      </w:r>
      <w:r w:rsidRPr="00B629D8">
        <w:rPr>
          <w:i/>
          <w:sz w:val="18"/>
          <w:szCs w:val="18"/>
          <w:lang w:val="en-US"/>
        </w:rPr>
        <w:t>both</w:t>
      </w:r>
      <w:r w:rsidRPr="00B629D8">
        <w:rPr>
          <w:sz w:val="18"/>
          <w:szCs w:val="18"/>
          <w:lang w:val="en-US"/>
        </w:rPr>
        <w:t xml:space="preserve"> a monolingual and a bilingual dictionary.</w:t>
      </w:r>
    </w:p>
    <w:p w14:paraId="6F6D256D" w14:textId="77777777" w:rsidR="00033C39" w:rsidRPr="00B629D8" w:rsidRDefault="00033C39" w:rsidP="00033C39">
      <w:pPr>
        <w:suppressAutoHyphens/>
        <w:spacing w:line="220" w:lineRule="exact"/>
        <w:textAlignment w:val="baseline"/>
        <w:rPr>
          <w:b/>
          <w:kern w:val="2"/>
          <w:sz w:val="18"/>
          <w:szCs w:val="18"/>
          <w:lang w:val="en-GB" w:eastAsia="ar-SA"/>
        </w:rPr>
      </w:pPr>
    </w:p>
    <w:p w14:paraId="4941A947" w14:textId="77777777" w:rsidR="00033C39" w:rsidRPr="00B629D8" w:rsidRDefault="00033C39" w:rsidP="00033C39">
      <w:pPr>
        <w:widowControl w:val="0"/>
        <w:rPr>
          <w:color w:val="191919"/>
          <w:sz w:val="18"/>
          <w:szCs w:val="18"/>
          <w:lang w:val="en-US"/>
        </w:rPr>
      </w:pPr>
      <w:r w:rsidRPr="00B629D8">
        <w:rPr>
          <w:color w:val="191919"/>
          <w:sz w:val="18"/>
          <w:szCs w:val="18"/>
          <w:lang w:val="en-US"/>
        </w:rPr>
        <w:t xml:space="preserve">Recommended monolingual dictionaries: </w:t>
      </w:r>
    </w:p>
    <w:p w14:paraId="7707EB2C" w14:textId="77777777" w:rsidR="00033C39" w:rsidRPr="00B629D8" w:rsidRDefault="00033C39" w:rsidP="00033C39">
      <w:pPr>
        <w:widowControl w:val="0"/>
        <w:rPr>
          <w:color w:val="191919"/>
          <w:sz w:val="18"/>
          <w:szCs w:val="18"/>
          <w:lang w:val="en-US"/>
        </w:rPr>
      </w:pPr>
    </w:p>
    <w:p w14:paraId="05D5E3C9" w14:textId="77777777" w:rsidR="00033C39" w:rsidRPr="00B629D8" w:rsidRDefault="00033C39" w:rsidP="00033C39">
      <w:pPr>
        <w:suppressAutoHyphens/>
        <w:textAlignment w:val="baseline"/>
        <w:rPr>
          <w:i/>
          <w:kern w:val="2"/>
          <w:sz w:val="18"/>
          <w:szCs w:val="18"/>
          <w:lang w:val="en-US"/>
        </w:rPr>
      </w:pPr>
      <w:r w:rsidRPr="00B629D8">
        <w:rPr>
          <w:i/>
          <w:iCs/>
          <w:kern w:val="2"/>
          <w:sz w:val="18"/>
          <w:szCs w:val="18"/>
          <w:lang w:val="en-US"/>
        </w:rPr>
        <w:t>Longman Dictionary of Contemporary English</w:t>
      </w:r>
      <w:r w:rsidRPr="00B629D8">
        <w:rPr>
          <w:i/>
          <w:kern w:val="2"/>
          <w:sz w:val="18"/>
          <w:szCs w:val="18"/>
          <w:lang w:val="en-US"/>
        </w:rPr>
        <w:t xml:space="preserve"> (6</w:t>
      </w:r>
      <w:r w:rsidRPr="00B629D8">
        <w:rPr>
          <w:i/>
          <w:kern w:val="2"/>
          <w:sz w:val="18"/>
          <w:szCs w:val="18"/>
          <w:vertAlign w:val="superscript"/>
          <w:lang w:val="en-US"/>
        </w:rPr>
        <w:t>th</w:t>
      </w:r>
      <w:r w:rsidRPr="00B629D8">
        <w:rPr>
          <w:i/>
          <w:kern w:val="2"/>
          <w:sz w:val="18"/>
          <w:szCs w:val="18"/>
          <w:lang w:val="en-US"/>
        </w:rPr>
        <w:t xml:space="preserve"> Edition)</w:t>
      </w:r>
    </w:p>
    <w:p w14:paraId="79903F9A" w14:textId="77777777" w:rsidR="00033C39" w:rsidRPr="00B629D8" w:rsidRDefault="00033C39" w:rsidP="00033C39">
      <w:pPr>
        <w:suppressAutoHyphens/>
        <w:textAlignment w:val="baseline"/>
        <w:rPr>
          <w:i/>
          <w:kern w:val="2"/>
          <w:sz w:val="18"/>
          <w:szCs w:val="18"/>
          <w:lang w:val="en-US"/>
        </w:rPr>
      </w:pPr>
      <w:r w:rsidRPr="00B629D8">
        <w:rPr>
          <w:i/>
          <w:kern w:val="2"/>
          <w:sz w:val="18"/>
          <w:szCs w:val="18"/>
          <w:lang w:val="en-US"/>
        </w:rPr>
        <w:t>Cambridge</w:t>
      </w:r>
      <w:r w:rsidRPr="00B629D8">
        <w:rPr>
          <w:i/>
          <w:iCs/>
          <w:kern w:val="2"/>
          <w:sz w:val="18"/>
          <w:szCs w:val="18"/>
          <w:lang w:val="en-US"/>
        </w:rPr>
        <w:t xml:space="preserve"> Advanced Learner’s Dictionary</w:t>
      </w:r>
      <w:r w:rsidRPr="00B629D8">
        <w:rPr>
          <w:i/>
          <w:kern w:val="2"/>
          <w:sz w:val="18"/>
          <w:szCs w:val="18"/>
          <w:lang w:val="en-US"/>
        </w:rPr>
        <w:t xml:space="preserve"> (4</w:t>
      </w:r>
      <w:r w:rsidRPr="00B629D8">
        <w:rPr>
          <w:i/>
          <w:kern w:val="2"/>
          <w:sz w:val="18"/>
          <w:szCs w:val="18"/>
          <w:vertAlign w:val="superscript"/>
          <w:lang w:val="en-US"/>
        </w:rPr>
        <w:t>th</w:t>
      </w:r>
      <w:r w:rsidRPr="00B629D8">
        <w:rPr>
          <w:i/>
          <w:kern w:val="2"/>
          <w:sz w:val="18"/>
          <w:szCs w:val="18"/>
          <w:lang w:val="en-US"/>
        </w:rPr>
        <w:t xml:space="preserve"> Edition) </w:t>
      </w:r>
    </w:p>
    <w:p w14:paraId="2DE4EFE2" w14:textId="77777777" w:rsidR="00033C39" w:rsidRPr="00B629D8" w:rsidRDefault="00033C39" w:rsidP="00033C39">
      <w:pPr>
        <w:suppressAutoHyphens/>
        <w:textAlignment w:val="baseline"/>
        <w:rPr>
          <w:i/>
          <w:kern w:val="2"/>
          <w:sz w:val="18"/>
          <w:szCs w:val="18"/>
          <w:lang w:val="en-US"/>
        </w:rPr>
      </w:pPr>
      <w:r w:rsidRPr="00B629D8">
        <w:rPr>
          <w:i/>
          <w:iCs/>
          <w:kern w:val="2"/>
          <w:sz w:val="18"/>
          <w:szCs w:val="18"/>
          <w:lang w:val="en-US"/>
        </w:rPr>
        <w:t>Oxford Advanced Learner’s Dictionary</w:t>
      </w:r>
      <w:r w:rsidRPr="00B629D8">
        <w:rPr>
          <w:i/>
          <w:kern w:val="2"/>
          <w:sz w:val="18"/>
          <w:szCs w:val="18"/>
          <w:lang w:val="en-US"/>
        </w:rPr>
        <w:t xml:space="preserve"> (10th Edition) </w:t>
      </w:r>
    </w:p>
    <w:p w14:paraId="42D36B2C" w14:textId="77777777" w:rsidR="00033C39" w:rsidRPr="00B629D8" w:rsidRDefault="00033C39" w:rsidP="00033C39">
      <w:pPr>
        <w:suppressAutoHyphens/>
        <w:textAlignment w:val="baseline"/>
        <w:rPr>
          <w:i/>
          <w:kern w:val="2"/>
          <w:sz w:val="18"/>
          <w:szCs w:val="18"/>
          <w:lang w:val="en-US"/>
        </w:rPr>
      </w:pPr>
      <w:r w:rsidRPr="00B629D8">
        <w:rPr>
          <w:i/>
          <w:iCs/>
          <w:kern w:val="2"/>
          <w:sz w:val="18"/>
          <w:szCs w:val="18"/>
          <w:lang w:val="en-US"/>
        </w:rPr>
        <w:t>Macmillan English Dictionary for Advanced Learners</w:t>
      </w:r>
      <w:r w:rsidRPr="00B629D8">
        <w:rPr>
          <w:i/>
          <w:kern w:val="2"/>
          <w:sz w:val="18"/>
          <w:szCs w:val="18"/>
          <w:lang w:val="en-US"/>
        </w:rPr>
        <w:t xml:space="preserve"> (New Edition) </w:t>
      </w:r>
    </w:p>
    <w:p w14:paraId="43C3480F" w14:textId="77777777" w:rsidR="00033C39" w:rsidRPr="00B629D8" w:rsidRDefault="00033C39" w:rsidP="00033C39">
      <w:pPr>
        <w:suppressAutoHyphens/>
        <w:textAlignment w:val="baseline"/>
        <w:rPr>
          <w:i/>
          <w:kern w:val="2"/>
          <w:sz w:val="18"/>
          <w:szCs w:val="18"/>
          <w:lang w:val="en-US"/>
        </w:rPr>
      </w:pPr>
      <w:r w:rsidRPr="00B629D8">
        <w:rPr>
          <w:i/>
          <w:kern w:val="2"/>
          <w:sz w:val="18"/>
          <w:szCs w:val="18"/>
          <w:lang w:val="en-US"/>
        </w:rPr>
        <w:t>Collins COBUILD</w:t>
      </w:r>
      <w:r w:rsidRPr="00B629D8">
        <w:rPr>
          <w:i/>
          <w:iCs/>
          <w:kern w:val="2"/>
          <w:sz w:val="18"/>
          <w:szCs w:val="18"/>
          <w:lang w:val="en-US"/>
        </w:rPr>
        <w:t xml:space="preserve"> Advanced Learner’s Dictionary</w:t>
      </w:r>
      <w:r w:rsidRPr="00B629D8">
        <w:rPr>
          <w:i/>
          <w:kern w:val="2"/>
          <w:sz w:val="18"/>
          <w:szCs w:val="18"/>
          <w:lang w:val="en-US"/>
        </w:rPr>
        <w:t xml:space="preserve"> (9</w:t>
      </w:r>
      <w:r w:rsidRPr="00B629D8">
        <w:rPr>
          <w:i/>
          <w:kern w:val="2"/>
          <w:sz w:val="18"/>
          <w:szCs w:val="18"/>
          <w:vertAlign w:val="superscript"/>
          <w:lang w:val="en-US"/>
        </w:rPr>
        <w:t>th</w:t>
      </w:r>
      <w:r w:rsidRPr="00B629D8">
        <w:rPr>
          <w:i/>
          <w:kern w:val="2"/>
          <w:sz w:val="18"/>
          <w:szCs w:val="18"/>
          <w:lang w:val="en-US"/>
        </w:rPr>
        <w:t xml:space="preserve"> Edition) </w:t>
      </w:r>
    </w:p>
    <w:p w14:paraId="35B02F75" w14:textId="77777777" w:rsidR="00033C39" w:rsidRPr="00B629D8" w:rsidRDefault="00033C39" w:rsidP="00033C39">
      <w:pPr>
        <w:suppressAutoHyphens/>
        <w:spacing w:line="220" w:lineRule="exact"/>
        <w:textAlignment w:val="baseline"/>
        <w:rPr>
          <w:b/>
          <w:color w:val="FF0000"/>
          <w:kern w:val="2"/>
          <w:sz w:val="18"/>
          <w:szCs w:val="18"/>
          <w:lang w:val="en-GB" w:eastAsia="ar-SA"/>
        </w:rPr>
      </w:pPr>
    </w:p>
    <w:p w14:paraId="43196456" w14:textId="77777777" w:rsidR="00033C39" w:rsidRPr="00B629D8" w:rsidRDefault="00033C39" w:rsidP="00033C39">
      <w:pPr>
        <w:suppressAutoHyphens/>
        <w:spacing w:line="220" w:lineRule="exact"/>
        <w:textAlignment w:val="baseline"/>
        <w:rPr>
          <w:kern w:val="2"/>
          <w:sz w:val="18"/>
          <w:szCs w:val="18"/>
          <w:lang w:eastAsia="ar-SA"/>
        </w:rPr>
      </w:pPr>
      <w:r w:rsidRPr="00B629D8">
        <w:rPr>
          <w:kern w:val="2"/>
          <w:sz w:val="18"/>
          <w:szCs w:val="18"/>
          <w:lang w:eastAsia="ar-SA"/>
        </w:rPr>
        <w:t>Recommended bilingual dictionaries:</w:t>
      </w:r>
    </w:p>
    <w:p w14:paraId="402AFFFF" w14:textId="77777777" w:rsidR="00033C39" w:rsidRPr="00B629D8" w:rsidRDefault="00033C39" w:rsidP="00033C39">
      <w:pPr>
        <w:suppressAutoHyphens/>
        <w:textAlignment w:val="baseline"/>
        <w:rPr>
          <w:kern w:val="2"/>
          <w:sz w:val="18"/>
          <w:szCs w:val="18"/>
          <w:lang w:eastAsia="ar-SA"/>
        </w:rPr>
      </w:pPr>
    </w:p>
    <w:p w14:paraId="4CABC1C9" w14:textId="77777777" w:rsidR="00033C39" w:rsidRPr="00B629D8" w:rsidRDefault="00033C39" w:rsidP="00033C39">
      <w:pPr>
        <w:rPr>
          <w:i/>
          <w:color w:val="000000" w:themeColor="text1"/>
          <w:sz w:val="18"/>
          <w:szCs w:val="18"/>
        </w:rPr>
      </w:pPr>
      <w:r w:rsidRPr="00B629D8">
        <w:rPr>
          <w:i/>
          <w:iCs/>
          <w:color w:val="000000" w:themeColor="text1"/>
          <w:sz w:val="18"/>
          <w:szCs w:val="18"/>
        </w:rPr>
        <w:t>Il Sansoni Inglese. Italiano-Inglese</w:t>
      </w:r>
      <w:r w:rsidRPr="00B629D8">
        <w:rPr>
          <w:i/>
          <w:color w:val="000000" w:themeColor="text1"/>
          <w:sz w:val="18"/>
          <w:szCs w:val="18"/>
        </w:rPr>
        <w:t>, Sansoni (ultima edizione) </w:t>
      </w:r>
    </w:p>
    <w:p w14:paraId="7436284A" w14:textId="77777777" w:rsidR="00033C39" w:rsidRPr="00B629D8" w:rsidRDefault="00033C39" w:rsidP="00033C39">
      <w:pPr>
        <w:rPr>
          <w:i/>
          <w:color w:val="000000" w:themeColor="text1"/>
          <w:sz w:val="18"/>
          <w:szCs w:val="18"/>
        </w:rPr>
      </w:pPr>
      <w:r w:rsidRPr="00B629D8">
        <w:rPr>
          <w:i/>
          <w:iCs/>
          <w:color w:val="000000" w:themeColor="text1"/>
          <w:sz w:val="18"/>
          <w:szCs w:val="18"/>
        </w:rPr>
        <w:t>Grande Dizionario di Inglese. Inglese-Italiano, Italiano-Inglese, con CD-ROM</w:t>
      </w:r>
      <w:r w:rsidRPr="00B629D8">
        <w:rPr>
          <w:i/>
          <w:color w:val="000000" w:themeColor="text1"/>
          <w:sz w:val="18"/>
          <w:szCs w:val="18"/>
        </w:rPr>
        <w:t>. Hoepli (ultima edizione)</w:t>
      </w:r>
    </w:p>
    <w:p w14:paraId="5CB48AC7" w14:textId="77777777" w:rsidR="00033C39" w:rsidRPr="00B629D8" w:rsidRDefault="00033C39" w:rsidP="00033C39">
      <w:pPr>
        <w:rPr>
          <w:i/>
          <w:color w:val="000000" w:themeColor="text1"/>
          <w:sz w:val="18"/>
          <w:szCs w:val="18"/>
        </w:rPr>
      </w:pPr>
      <w:r w:rsidRPr="00B629D8">
        <w:rPr>
          <w:i/>
          <w:iCs/>
          <w:color w:val="000000" w:themeColor="text1"/>
          <w:sz w:val="18"/>
          <w:szCs w:val="18"/>
        </w:rPr>
        <w:t xml:space="preserve">Il Ragazzini 2021.  Dizionario Inglese Italiano, Italiano Inglese, </w:t>
      </w:r>
      <w:r w:rsidRPr="00B629D8">
        <w:rPr>
          <w:i/>
          <w:color w:val="000000" w:themeColor="text1"/>
          <w:sz w:val="18"/>
          <w:szCs w:val="18"/>
        </w:rPr>
        <w:t>Zanichelli </w:t>
      </w:r>
    </w:p>
    <w:p w14:paraId="153CE3B7" w14:textId="77777777" w:rsidR="00033C39" w:rsidRPr="00B629D8" w:rsidRDefault="00033C39" w:rsidP="00033C39">
      <w:pPr>
        <w:rPr>
          <w:i/>
          <w:color w:val="000000" w:themeColor="text1"/>
          <w:sz w:val="18"/>
          <w:szCs w:val="18"/>
        </w:rPr>
      </w:pPr>
      <w:r w:rsidRPr="00B629D8">
        <w:rPr>
          <w:i/>
          <w:iCs/>
          <w:color w:val="000000" w:themeColor="text1"/>
          <w:sz w:val="18"/>
          <w:szCs w:val="18"/>
        </w:rPr>
        <w:t>Oxford Paravia. Il dizionario inglese-italiano, italiano-inglese</w:t>
      </w:r>
      <w:r w:rsidRPr="00B629D8">
        <w:rPr>
          <w:i/>
          <w:color w:val="000000" w:themeColor="text1"/>
          <w:sz w:val="18"/>
          <w:szCs w:val="18"/>
        </w:rPr>
        <w:t xml:space="preserve"> (ultima edizione)</w:t>
      </w:r>
    </w:p>
    <w:p w14:paraId="5BF89AC7" w14:textId="77777777" w:rsidR="00033C39" w:rsidRPr="00B629D8" w:rsidRDefault="00033C39" w:rsidP="00033C39">
      <w:pPr>
        <w:spacing w:before="240" w:after="120" w:line="220" w:lineRule="exact"/>
        <w:rPr>
          <w:b/>
          <w:i/>
          <w:sz w:val="18"/>
          <w:lang w:val="en-GB"/>
        </w:rPr>
      </w:pPr>
      <w:r w:rsidRPr="00B629D8">
        <w:rPr>
          <w:b/>
          <w:i/>
          <w:sz w:val="18"/>
          <w:lang w:val="en-GB"/>
        </w:rPr>
        <w:t xml:space="preserve">TEACHING METHOD </w:t>
      </w:r>
    </w:p>
    <w:p w14:paraId="6B56A014" w14:textId="77777777" w:rsidR="00033C39" w:rsidRPr="00B629D8" w:rsidRDefault="00033C39" w:rsidP="00033C39">
      <w:pPr>
        <w:rPr>
          <w:sz w:val="18"/>
          <w:lang w:val="en-US"/>
        </w:rPr>
      </w:pPr>
      <w:r w:rsidRPr="00B629D8">
        <w:rPr>
          <w:sz w:val="18"/>
          <w:lang w:val="en-US"/>
        </w:rPr>
        <w:t>Lessons in the classroom and in the multimedia labs in pairs and groups; individual self-study at home using the course materials, in print and on the Blackboard platform.</w:t>
      </w:r>
    </w:p>
    <w:p w14:paraId="75480CA8" w14:textId="77777777" w:rsidR="00033C39" w:rsidRPr="00B629D8" w:rsidRDefault="00033C39" w:rsidP="00033C39">
      <w:pPr>
        <w:spacing w:before="240" w:after="120" w:line="220" w:lineRule="exact"/>
        <w:rPr>
          <w:b/>
          <w:i/>
          <w:sz w:val="18"/>
          <w:lang w:val="en-US"/>
        </w:rPr>
      </w:pPr>
      <w:r w:rsidRPr="00B629D8">
        <w:rPr>
          <w:b/>
          <w:i/>
          <w:sz w:val="18"/>
          <w:lang w:val="en-US"/>
        </w:rPr>
        <w:t xml:space="preserve">ASSESSMENT METHOD AND CRITERIA </w:t>
      </w:r>
    </w:p>
    <w:p w14:paraId="681A90B9" w14:textId="77777777" w:rsidR="00033C39" w:rsidRPr="00B629D8" w:rsidRDefault="00033C39" w:rsidP="00033C39">
      <w:pPr>
        <w:ind w:firstLine="284"/>
        <w:rPr>
          <w:sz w:val="18"/>
          <w:lang w:val="en-US"/>
        </w:rPr>
      </w:pPr>
      <w:r w:rsidRPr="00B629D8">
        <w:rPr>
          <w:sz w:val="18"/>
          <w:lang w:val="en-US"/>
        </w:rPr>
        <w:t>The </w:t>
      </w:r>
      <w:r w:rsidRPr="00B629D8">
        <w:rPr>
          <w:i/>
          <w:iCs/>
          <w:sz w:val="18"/>
          <w:lang w:val="en-US"/>
        </w:rPr>
        <w:t>language exams</w:t>
      </w:r>
      <w:r w:rsidRPr="00B629D8">
        <w:rPr>
          <w:sz w:val="18"/>
          <w:lang w:val="en-US"/>
        </w:rPr>
        <w:t> are called </w:t>
      </w:r>
      <w:r w:rsidRPr="00B629D8">
        <w:rPr>
          <w:i/>
          <w:iCs/>
          <w:sz w:val="18"/>
          <w:lang w:val="en-US"/>
        </w:rPr>
        <w:t>prove intermedie</w:t>
      </w:r>
      <w:r w:rsidRPr="00B629D8">
        <w:rPr>
          <w:sz w:val="18"/>
          <w:lang w:val="en-US"/>
        </w:rPr>
        <w:t> (intermediate tests) to indicate that they are a step towards the end of year exam in either English Linguistics or English Literature, according to the student’s curriculum. </w:t>
      </w:r>
    </w:p>
    <w:p w14:paraId="5E2F079C" w14:textId="77777777" w:rsidR="00033C39" w:rsidRPr="00B629D8" w:rsidRDefault="00033C39" w:rsidP="00033C39">
      <w:pPr>
        <w:ind w:firstLine="284"/>
        <w:rPr>
          <w:sz w:val="18"/>
          <w:lang w:val="en-US"/>
        </w:rPr>
      </w:pPr>
      <w:r w:rsidRPr="00B629D8">
        <w:rPr>
          <w:sz w:val="18"/>
          <w:lang w:val="en-US"/>
        </w:rPr>
        <w:t xml:space="preserve">The third-year written language exam consists of three parts. The first part consists of two tasks: a written passage with comprehension questions, and a writing exercise, such as an email, formal letter, report, newsletter, press release. In the second part, a short video is shown two times, and students fill in a vocabulary exercise linked to the video. In the third part, there are two translations, one from English to Italian, the other from Italian to English. Both </w:t>
      </w:r>
      <w:r w:rsidRPr="00B629D8">
        <w:rPr>
          <w:sz w:val="18"/>
          <w:lang w:val="en-US"/>
        </w:rPr>
        <w:lastRenderedPageBreak/>
        <w:t>monolingual and bilingual dictionaries may be used, but not special dictionaries (such as exam dictionaries or collocations dictionaries). </w:t>
      </w:r>
    </w:p>
    <w:p w14:paraId="4D43D5EB" w14:textId="77777777" w:rsidR="00033C39" w:rsidRPr="00B629D8" w:rsidRDefault="00033C39" w:rsidP="00033C39">
      <w:pPr>
        <w:ind w:firstLine="284"/>
        <w:rPr>
          <w:sz w:val="18"/>
          <w:lang w:val="en-US"/>
        </w:rPr>
      </w:pPr>
      <w:r w:rsidRPr="00B629D8">
        <w:rPr>
          <w:sz w:val="18"/>
          <w:lang w:val="en-US"/>
        </w:rPr>
        <w:t>At the oral exam, students must be able to discuss readings selected during the year. They are assessed on their listening and speaking skills, including pronunciation, fluency, grammatical accuracy, use of appropriate vocabulary and general communicative ability. Students must demonstrate that they know the contents of the readings and are able to discuss related themes.</w:t>
      </w:r>
    </w:p>
    <w:p w14:paraId="3E7287F1" w14:textId="77777777" w:rsidR="00033C39" w:rsidRPr="00B629D8" w:rsidRDefault="00033C39" w:rsidP="00033C39">
      <w:pPr>
        <w:spacing w:before="240" w:after="120"/>
        <w:rPr>
          <w:b/>
          <w:i/>
          <w:sz w:val="18"/>
          <w:lang w:val="en-US"/>
        </w:rPr>
      </w:pPr>
      <w:r w:rsidRPr="00B629D8">
        <w:rPr>
          <w:b/>
          <w:i/>
          <w:sz w:val="18"/>
          <w:lang w:val="en-US"/>
        </w:rPr>
        <w:t xml:space="preserve">NOTES AND PREREQUISITES </w:t>
      </w:r>
    </w:p>
    <w:p w14:paraId="4AD5EDC9" w14:textId="77777777" w:rsidR="00033C39" w:rsidRPr="00B629D8" w:rsidRDefault="00033C39" w:rsidP="00033C39">
      <w:pPr>
        <w:rPr>
          <w:sz w:val="18"/>
          <w:lang w:val="en-US"/>
        </w:rPr>
      </w:pPr>
      <w:r w:rsidRPr="00B629D8">
        <w:rPr>
          <w:color w:val="201F1E"/>
          <w:sz w:val="18"/>
          <w:szCs w:val="18"/>
          <w:u w:val="single"/>
          <w:shd w:val="clear" w:color="auto" w:fill="FFFFFF"/>
          <w:lang w:val="en-US"/>
        </w:rPr>
        <w:t>Students must have completed the English exams of the second year before they attempt any English exams in the third year</w:t>
      </w:r>
      <w:r w:rsidRPr="00B629D8">
        <w:rPr>
          <w:color w:val="201F1E"/>
          <w:sz w:val="18"/>
          <w:szCs w:val="18"/>
          <w:shd w:val="clear" w:color="auto" w:fill="FFFFFF"/>
          <w:lang w:val="en-US"/>
        </w:rPr>
        <w:t>.</w:t>
      </w:r>
    </w:p>
    <w:p w14:paraId="0C100B91" w14:textId="77777777" w:rsidR="00033C39" w:rsidRPr="00B629D8" w:rsidRDefault="00033C39" w:rsidP="00033C39">
      <w:pPr>
        <w:rPr>
          <w:sz w:val="18"/>
          <w:lang w:val="en-US"/>
        </w:rPr>
      </w:pPr>
      <w:r w:rsidRPr="00B629D8">
        <w:rPr>
          <w:sz w:val="18"/>
          <w:lang w:val="en-US"/>
        </w:rPr>
        <w:t xml:space="preserve">All students must enroll in the course on Blackboard. </w:t>
      </w:r>
    </w:p>
    <w:p w14:paraId="5E988175" w14:textId="77777777" w:rsidR="00033C39" w:rsidRPr="00B629D8" w:rsidRDefault="00033C39" w:rsidP="00033C39">
      <w:pPr>
        <w:rPr>
          <w:sz w:val="18"/>
          <w:lang w:val="en-US"/>
        </w:rPr>
      </w:pPr>
      <w:r w:rsidRPr="00B629D8">
        <w:rPr>
          <w:sz w:val="18"/>
          <w:lang w:val="en-US"/>
        </w:rPr>
        <w:t xml:space="preserve">It is important that students remain in the course assigned to them </w:t>
      </w:r>
      <w:proofErr w:type="gramStart"/>
      <w:r w:rsidRPr="00B629D8">
        <w:rPr>
          <w:sz w:val="18"/>
          <w:lang w:val="en-US"/>
        </w:rPr>
        <w:t>so as to</w:t>
      </w:r>
      <w:proofErr w:type="gramEnd"/>
      <w:r w:rsidRPr="00B629D8">
        <w:rPr>
          <w:sz w:val="18"/>
          <w:lang w:val="en-US"/>
        </w:rPr>
        <w:t xml:space="preserve"> ensure groups with similar numbers of participants.</w:t>
      </w:r>
    </w:p>
    <w:p w14:paraId="1BAB3FCC" w14:textId="77777777" w:rsidR="00033C39" w:rsidRPr="00B629D8" w:rsidRDefault="00033C39" w:rsidP="00033C39">
      <w:pPr>
        <w:rPr>
          <w:sz w:val="18"/>
          <w:lang w:val="en-US"/>
        </w:rPr>
      </w:pPr>
      <w:r w:rsidRPr="00B629D8">
        <w:rPr>
          <w:sz w:val="18"/>
          <w:lang w:val="en-US"/>
        </w:rPr>
        <w:t xml:space="preserve">Any students who </w:t>
      </w:r>
      <w:proofErr w:type="gramStart"/>
      <w:r w:rsidRPr="00B629D8">
        <w:rPr>
          <w:sz w:val="18"/>
          <w:lang w:val="en-US"/>
        </w:rPr>
        <w:t>do not succeed</w:t>
      </w:r>
      <w:proofErr w:type="gramEnd"/>
      <w:r w:rsidRPr="00B629D8">
        <w:rPr>
          <w:sz w:val="18"/>
          <w:lang w:val="en-US"/>
        </w:rPr>
        <w:t xml:space="preserve"> in passing their written exams are required to attend the remedial courses (</w:t>
      </w:r>
      <w:r w:rsidRPr="00B629D8">
        <w:rPr>
          <w:i/>
          <w:iCs/>
          <w:sz w:val="18"/>
          <w:lang w:val="en-US"/>
        </w:rPr>
        <w:t>corso di recupero</w:t>
      </w:r>
      <w:r w:rsidRPr="00B629D8">
        <w:rPr>
          <w:sz w:val="18"/>
          <w:lang w:val="en-US"/>
        </w:rPr>
        <w:t>) in the following semester.</w:t>
      </w:r>
    </w:p>
    <w:p w14:paraId="13BB23DE" w14:textId="77777777" w:rsidR="00033C39" w:rsidRPr="00B629D8" w:rsidRDefault="00033C39" w:rsidP="00033C39">
      <w:pPr>
        <w:rPr>
          <w:sz w:val="18"/>
          <w:lang w:val="en-US"/>
        </w:rPr>
      </w:pPr>
    </w:p>
    <w:p w14:paraId="0D5BBC51" w14:textId="77777777" w:rsidR="00033C39" w:rsidRPr="00B629D8" w:rsidRDefault="00033C39" w:rsidP="00033C39">
      <w:pPr>
        <w:rPr>
          <w:i/>
          <w:iCs/>
          <w:sz w:val="18"/>
          <w:lang w:val="en-US"/>
        </w:rPr>
      </w:pPr>
      <w:r w:rsidRPr="00B629D8">
        <w:rPr>
          <w:i/>
          <w:iCs/>
          <w:sz w:val="18"/>
          <w:lang w:val="en-US"/>
        </w:rPr>
        <w:t>Place and time of consultation hours</w:t>
      </w:r>
    </w:p>
    <w:p w14:paraId="1354198A" w14:textId="77777777" w:rsidR="00033C39" w:rsidRPr="00B629D8" w:rsidRDefault="00033C39" w:rsidP="00033C39">
      <w:pPr>
        <w:spacing w:line="200" w:lineRule="exact"/>
        <w:rPr>
          <w:sz w:val="18"/>
          <w:lang w:val="en-US"/>
        </w:rPr>
      </w:pPr>
    </w:p>
    <w:p w14:paraId="1C6479C2" w14:textId="77777777" w:rsidR="00033C39" w:rsidRPr="003F08E3" w:rsidRDefault="00033C39" w:rsidP="00033C39">
      <w:pPr>
        <w:spacing w:line="200" w:lineRule="exact"/>
        <w:rPr>
          <w:sz w:val="18"/>
          <w:lang w:val="en-US"/>
        </w:rPr>
      </w:pPr>
      <w:r w:rsidRPr="00B629D8">
        <w:rPr>
          <w:sz w:val="18"/>
          <w:lang w:val="en-US"/>
        </w:rPr>
        <w:t>The language teachers are available to talk to students after lessons.</w:t>
      </w:r>
    </w:p>
    <w:p w14:paraId="7ED58D81" w14:textId="77777777" w:rsidR="00B7188A" w:rsidRPr="00033C39" w:rsidRDefault="00B7188A" w:rsidP="00B7188A">
      <w:pPr>
        <w:pStyle w:val="Titolo3"/>
        <w:jc w:val="both"/>
        <w:rPr>
          <w:b/>
          <w:lang w:val="en-US"/>
        </w:rPr>
      </w:pPr>
    </w:p>
    <w:p w14:paraId="61A28047" w14:textId="77777777" w:rsidR="00B7188A" w:rsidRPr="00CB13A0" w:rsidRDefault="00B7188A" w:rsidP="00B7188A">
      <w:pPr>
        <w:pStyle w:val="Testo2"/>
        <w:rPr>
          <w:sz w:val="20"/>
          <w:lang w:val="en-GB"/>
        </w:rPr>
      </w:pPr>
    </w:p>
    <w:p w14:paraId="32200BB8" w14:textId="77777777" w:rsidR="00B7188A" w:rsidRPr="00F674FC" w:rsidRDefault="00B7188A" w:rsidP="00B7188A">
      <w:pPr>
        <w:shd w:val="clear" w:color="auto" w:fill="FFFFFF"/>
        <w:spacing w:before="240" w:line="240" w:lineRule="atLeast"/>
        <w:ind w:left="284" w:hanging="284"/>
        <w:outlineLvl w:val="0"/>
        <w:rPr>
          <w:szCs w:val="18"/>
          <w:lang w:val="en-GB"/>
        </w:rPr>
      </w:pPr>
    </w:p>
    <w:p w14:paraId="63A2E63C" w14:textId="77777777" w:rsidR="00D23A7C" w:rsidRPr="00B7188A" w:rsidRDefault="00D23A7C" w:rsidP="00467CC4">
      <w:pPr>
        <w:pStyle w:val="Testo2"/>
        <w:ind w:firstLine="0"/>
        <w:rPr>
          <w:bCs/>
          <w:szCs w:val="18"/>
          <w:lang w:val="en-GB"/>
        </w:rPr>
      </w:pPr>
    </w:p>
    <w:p w14:paraId="105B32DA" w14:textId="77777777" w:rsidR="00D23A7C" w:rsidRPr="00E331E6" w:rsidRDefault="00D23A7C" w:rsidP="002E4676">
      <w:pPr>
        <w:shd w:val="clear" w:color="auto" w:fill="FFFFFF"/>
        <w:ind w:right="420"/>
        <w:rPr>
          <w:sz w:val="18"/>
          <w:szCs w:val="18"/>
          <w:lang w:val="en-US"/>
        </w:rPr>
      </w:pPr>
    </w:p>
    <w:sectPr w:rsidR="00D23A7C" w:rsidRPr="00E331E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7248" w14:textId="77777777" w:rsidR="00B67CA7" w:rsidRDefault="00B67CA7" w:rsidP="00F93811">
      <w:pPr>
        <w:spacing w:line="240" w:lineRule="auto"/>
      </w:pPr>
      <w:r>
        <w:separator/>
      </w:r>
    </w:p>
  </w:endnote>
  <w:endnote w:type="continuationSeparator" w:id="0">
    <w:p w14:paraId="7C6429F8" w14:textId="77777777" w:rsidR="00B67CA7" w:rsidRDefault="00B67CA7" w:rsidP="00F93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C74B" w14:textId="77777777" w:rsidR="00B67CA7" w:rsidRDefault="00B67CA7" w:rsidP="00F93811">
      <w:pPr>
        <w:spacing w:line="240" w:lineRule="auto"/>
      </w:pPr>
      <w:r>
        <w:separator/>
      </w:r>
    </w:p>
  </w:footnote>
  <w:footnote w:type="continuationSeparator" w:id="0">
    <w:p w14:paraId="27C9EECD" w14:textId="77777777" w:rsidR="00B67CA7" w:rsidRDefault="00B67CA7" w:rsidP="00F938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FBC"/>
    <w:multiLevelType w:val="multilevel"/>
    <w:tmpl w:val="95F43F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429AE"/>
    <w:multiLevelType w:val="hybridMultilevel"/>
    <w:tmpl w:val="F2A2F398"/>
    <w:lvl w:ilvl="0" w:tplc="1DEC5DFC">
      <w:numFmt w:val="bullet"/>
      <w:lvlText w:val="-"/>
      <w:lvlJc w:val="left"/>
      <w:pPr>
        <w:ind w:left="610" w:hanging="360"/>
      </w:pPr>
      <w:rPr>
        <w:rFonts w:ascii="Times" w:eastAsia="Times New Roman" w:hAnsi="Times" w:cs="Time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 w15:restartNumberingAfterBreak="0">
    <w:nsid w:val="08292FFA"/>
    <w:multiLevelType w:val="hybridMultilevel"/>
    <w:tmpl w:val="75AA7BF8"/>
    <w:lvl w:ilvl="0" w:tplc="6E54FA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21B7D"/>
    <w:multiLevelType w:val="hybridMultilevel"/>
    <w:tmpl w:val="C680D3B8"/>
    <w:lvl w:ilvl="0" w:tplc="07CC8438">
      <w:start w:val="1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4C2F57"/>
    <w:multiLevelType w:val="hybridMultilevel"/>
    <w:tmpl w:val="0874B2C4"/>
    <w:lvl w:ilvl="0" w:tplc="CE8A080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521E6E"/>
    <w:multiLevelType w:val="hybridMultilevel"/>
    <w:tmpl w:val="DE3AD5E2"/>
    <w:lvl w:ilvl="0" w:tplc="FD9625C8">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9849F5"/>
    <w:multiLevelType w:val="hybridMultilevel"/>
    <w:tmpl w:val="1AFC86C8"/>
    <w:lvl w:ilvl="0" w:tplc="6A5CA92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A7F31"/>
    <w:multiLevelType w:val="hybridMultilevel"/>
    <w:tmpl w:val="A5E4A80C"/>
    <w:lvl w:ilvl="0" w:tplc="98E8862C">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3C6F8E"/>
    <w:multiLevelType w:val="hybridMultilevel"/>
    <w:tmpl w:val="129079CC"/>
    <w:lvl w:ilvl="0" w:tplc="F11EB2B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8859885">
    <w:abstractNumId w:val="9"/>
  </w:num>
  <w:num w:numId="2" w16cid:durableId="1932274366">
    <w:abstractNumId w:val="8"/>
  </w:num>
  <w:num w:numId="3" w16cid:durableId="1231035135">
    <w:abstractNumId w:val="5"/>
  </w:num>
  <w:num w:numId="4" w16cid:durableId="1172336477">
    <w:abstractNumId w:val="6"/>
  </w:num>
  <w:num w:numId="5" w16cid:durableId="2052608892">
    <w:abstractNumId w:val="2"/>
  </w:num>
  <w:num w:numId="6" w16cid:durableId="1458989084">
    <w:abstractNumId w:val="4"/>
  </w:num>
  <w:num w:numId="7" w16cid:durableId="1426614515">
    <w:abstractNumId w:val="3"/>
  </w:num>
  <w:num w:numId="8" w16cid:durableId="1222326857">
    <w:abstractNumId w:val="7"/>
  </w:num>
  <w:num w:numId="9" w16cid:durableId="322851549">
    <w:abstractNumId w:val="0"/>
  </w:num>
  <w:num w:numId="10" w16cid:durableId="1665040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C9"/>
    <w:rsid w:val="00033C39"/>
    <w:rsid w:val="000526F9"/>
    <w:rsid w:val="0005786A"/>
    <w:rsid w:val="000751BF"/>
    <w:rsid w:val="00075B48"/>
    <w:rsid w:val="00085053"/>
    <w:rsid w:val="00086E01"/>
    <w:rsid w:val="000A2524"/>
    <w:rsid w:val="000A4AA5"/>
    <w:rsid w:val="000C2C74"/>
    <w:rsid w:val="000D5F1F"/>
    <w:rsid w:val="000E274C"/>
    <w:rsid w:val="000E3E3A"/>
    <w:rsid w:val="000F7931"/>
    <w:rsid w:val="001224ED"/>
    <w:rsid w:val="00122633"/>
    <w:rsid w:val="0017248D"/>
    <w:rsid w:val="001A6D67"/>
    <w:rsid w:val="001C37C6"/>
    <w:rsid w:val="001D6BD0"/>
    <w:rsid w:val="001E78F7"/>
    <w:rsid w:val="001E7A4E"/>
    <w:rsid w:val="001F68D8"/>
    <w:rsid w:val="0020215E"/>
    <w:rsid w:val="00202416"/>
    <w:rsid w:val="002256A0"/>
    <w:rsid w:val="00246472"/>
    <w:rsid w:val="00261BD2"/>
    <w:rsid w:val="00275B8D"/>
    <w:rsid w:val="00276B03"/>
    <w:rsid w:val="00293665"/>
    <w:rsid w:val="002A3E10"/>
    <w:rsid w:val="002B1DB1"/>
    <w:rsid w:val="002C1AA3"/>
    <w:rsid w:val="002D08A0"/>
    <w:rsid w:val="002E4676"/>
    <w:rsid w:val="002F385B"/>
    <w:rsid w:val="00301F13"/>
    <w:rsid w:val="0033303A"/>
    <w:rsid w:val="00367DBA"/>
    <w:rsid w:val="00383E43"/>
    <w:rsid w:val="00385C6B"/>
    <w:rsid w:val="003C7EEC"/>
    <w:rsid w:val="003E0C44"/>
    <w:rsid w:val="003F2E4E"/>
    <w:rsid w:val="003F558E"/>
    <w:rsid w:val="00407D0E"/>
    <w:rsid w:val="0041070A"/>
    <w:rsid w:val="00435AE0"/>
    <w:rsid w:val="00447BFB"/>
    <w:rsid w:val="00451C8A"/>
    <w:rsid w:val="004636CF"/>
    <w:rsid w:val="00467CC4"/>
    <w:rsid w:val="00487C26"/>
    <w:rsid w:val="004E4B39"/>
    <w:rsid w:val="004F7914"/>
    <w:rsid w:val="00507E45"/>
    <w:rsid w:val="00513287"/>
    <w:rsid w:val="00523762"/>
    <w:rsid w:val="005535F3"/>
    <w:rsid w:val="0055561D"/>
    <w:rsid w:val="00557108"/>
    <w:rsid w:val="00575CFA"/>
    <w:rsid w:val="0057746F"/>
    <w:rsid w:val="00586BDD"/>
    <w:rsid w:val="005A5DF9"/>
    <w:rsid w:val="005B2170"/>
    <w:rsid w:val="005B459F"/>
    <w:rsid w:val="005B664C"/>
    <w:rsid w:val="005B7B4F"/>
    <w:rsid w:val="005C0865"/>
    <w:rsid w:val="005C0EAD"/>
    <w:rsid w:val="005C5CA7"/>
    <w:rsid w:val="005D0C47"/>
    <w:rsid w:val="005D7B85"/>
    <w:rsid w:val="006045D3"/>
    <w:rsid w:val="006074A2"/>
    <w:rsid w:val="006616E3"/>
    <w:rsid w:val="00665D85"/>
    <w:rsid w:val="00692A50"/>
    <w:rsid w:val="00695C36"/>
    <w:rsid w:val="006A3F87"/>
    <w:rsid w:val="006A5C38"/>
    <w:rsid w:val="006A6581"/>
    <w:rsid w:val="006C19A0"/>
    <w:rsid w:val="006D2AE7"/>
    <w:rsid w:val="006D42D6"/>
    <w:rsid w:val="006F1757"/>
    <w:rsid w:val="006F21CB"/>
    <w:rsid w:val="00704288"/>
    <w:rsid w:val="00735605"/>
    <w:rsid w:val="00737B81"/>
    <w:rsid w:val="00742A22"/>
    <w:rsid w:val="007445BD"/>
    <w:rsid w:val="00750F94"/>
    <w:rsid w:val="00785777"/>
    <w:rsid w:val="007B0A62"/>
    <w:rsid w:val="007B4070"/>
    <w:rsid w:val="007B70E2"/>
    <w:rsid w:val="007C0F81"/>
    <w:rsid w:val="0080605E"/>
    <w:rsid w:val="00821B80"/>
    <w:rsid w:val="00827967"/>
    <w:rsid w:val="008357B7"/>
    <w:rsid w:val="00850F88"/>
    <w:rsid w:val="00870835"/>
    <w:rsid w:val="00875928"/>
    <w:rsid w:val="008864B7"/>
    <w:rsid w:val="008978FF"/>
    <w:rsid w:val="008C3BEA"/>
    <w:rsid w:val="008C70F2"/>
    <w:rsid w:val="008D492B"/>
    <w:rsid w:val="008F0B82"/>
    <w:rsid w:val="00912D67"/>
    <w:rsid w:val="00944133"/>
    <w:rsid w:val="00980C92"/>
    <w:rsid w:val="009B3AD6"/>
    <w:rsid w:val="009C29C6"/>
    <w:rsid w:val="009F173F"/>
    <w:rsid w:val="00A07F92"/>
    <w:rsid w:val="00A16F0D"/>
    <w:rsid w:val="00A32D90"/>
    <w:rsid w:val="00A36719"/>
    <w:rsid w:val="00A564A9"/>
    <w:rsid w:val="00A63B2C"/>
    <w:rsid w:val="00A7071B"/>
    <w:rsid w:val="00A70CAD"/>
    <w:rsid w:val="00A71B90"/>
    <w:rsid w:val="00A750EC"/>
    <w:rsid w:val="00A86E6F"/>
    <w:rsid w:val="00A977E8"/>
    <w:rsid w:val="00AB753F"/>
    <w:rsid w:val="00AC3206"/>
    <w:rsid w:val="00AC4202"/>
    <w:rsid w:val="00AC6BE2"/>
    <w:rsid w:val="00AD1F7B"/>
    <w:rsid w:val="00AD6985"/>
    <w:rsid w:val="00AF2163"/>
    <w:rsid w:val="00B07F63"/>
    <w:rsid w:val="00B16BC8"/>
    <w:rsid w:val="00B34CAA"/>
    <w:rsid w:val="00B35AEF"/>
    <w:rsid w:val="00B4386E"/>
    <w:rsid w:val="00B537E1"/>
    <w:rsid w:val="00B67CA7"/>
    <w:rsid w:val="00B7188A"/>
    <w:rsid w:val="00B73A47"/>
    <w:rsid w:val="00B9044E"/>
    <w:rsid w:val="00B9189F"/>
    <w:rsid w:val="00BA620A"/>
    <w:rsid w:val="00BB36E5"/>
    <w:rsid w:val="00BC1413"/>
    <w:rsid w:val="00BC2755"/>
    <w:rsid w:val="00BF6DD8"/>
    <w:rsid w:val="00C61237"/>
    <w:rsid w:val="00C661FB"/>
    <w:rsid w:val="00C81454"/>
    <w:rsid w:val="00C8325A"/>
    <w:rsid w:val="00C9161C"/>
    <w:rsid w:val="00C94F30"/>
    <w:rsid w:val="00CA6764"/>
    <w:rsid w:val="00CE47EA"/>
    <w:rsid w:val="00CF0F8D"/>
    <w:rsid w:val="00CF1C87"/>
    <w:rsid w:val="00D058E9"/>
    <w:rsid w:val="00D17C03"/>
    <w:rsid w:val="00D23A7C"/>
    <w:rsid w:val="00D4112D"/>
    <w:rsid w:val="00D53F03"/>
    <w:rsid w:val="00D936D2"/>
    <w:rsid w:val="00DA0A74"/>
    <w:rsid w:val="00DA0FE4"/>
    <w:rsid w:val="00DB0E56"/>
    <w:rsid w:val="00DB174B"/>
    <w:rsid w:val="00E05709"/>
    <w:rsid w:val="00E2130C"/>
    <w:rsid w:val="00E331E6"/>
    <w:rsid w:val="00E36C83"/>
    <w:rsid w:val="00E63607"/>
    <w:rsid w:val="00E637C9"/>
    <w:rsid w:val="00E72C7A"/>
    <w:rsid w:val="00E7512C"/>
    <w:rsid w:val="00E82296"/>
    <w:rsid w:val="00E83767"/>
    <w:rsid w:val="00EA31D6"/>
    <w:rsid w:val="00EA68EF"/>
    <w:rsid w:val="00EC27E1"/>
    <w:rsid w:val="00EE630B"/>
    <w:rsid w:val="00EF0127"/>
    <w:rsid w:val="00F04373"/>
    <w:rsid w:val="00F153BB"/>
    <w:rsid w:val="00F21512"/>
    <w:rsid w:val="00F27699"/>
    <w:rsid w:val="00F3067A"/>
    <w:rsid w:val="00F5028A"/>
    <w:rsid w:val="00F62A0A"/>
    <w:rsid w:val="00F656D4"/>
    <w:rsid w:val="00F66FE9"/>
    <w:rsid w:val="00F67DA4"/>
    <w:rsid w:val="00F81656"/>
    <w:rsid w:val="00F93542"/>
    <w:rsid w:val="00F93811"/>
    <w:rsid w:val="00FA11B8"/>
    <w:rsid w:val="00FA2139"/>
    <w:rsid w:val="00FA2559"/>
    <w:rsid w:val="00FA5F2F"/>
    <w:rsid w:val="00FA7C80"/>
    <w:rsid w:val="00FB0A39"/>
    <w:rsid w:val="00FB1B73"/>
    <w:rsid w:val="00FB7E89"/>
    <w:rsid w:val="00FD1F78"/>
    <w:rsid w:val="00FD4A77"/>
    <w:rsid w:val="00FD59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9CF25"/>
  <w15:docId w15:val="{3B46347F-3A4E-434B-A49B-E75B35F0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37C9"/>
    <w:pPr>
      <w:ind w:left="720"/>
      <w:contextualSpacing/>
    </w:pPr>
    <w:rPr>
      <w:rFonts w:ascii="Times New Roman" w:hAnsi="Times New Roman"/>
      <w:szCs w:val="24"/>
    </w:rPr>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1Carattere">
    <w:name w:val="Testo 1 Carattere"/>
    <w:link w:val="Testo1"/>
    <w:qFormat/>
    <w:rsid w:val="00E637C9"/>
    <w:rPr>
      <w:rFonts w:ascii="Times" w:hAnsi="Times"/>
      <w:noProof/>
      <w:sz w:val="18"/>
    </w:rPr>
  </w:style>
  <w:style w:type="character" w:customStyle="1" w:styleId="Testo2Carattere">
    <w:name w:val="Testo 2 Carattere"/>
    <w:link w:val="Testo2"/>
    <w:qFormat/>
    <w:rsid w:val="00E637C9"/>
    <w:rPr>
      <w:rFonts w:ascii="Times" w:hAnsi="Times"/>
      <w:noProof/>
      <w:sz w:val="18"/>
    </w:rPr>
  </w:style>
  <w:style w:type="character" w:styleId="Collegamentoipertestuale">
    <w:name w:val="Hyperlink"/>
    <w:basedOn w:val="Carpredefinitoparagrafo"/>
    <w:uiPriority w:val="99"/>
    <w:unhideWhenUsed/>
    <w:rsid w:val="00A70CAD"/>
    <w:rPr>
      <w:color w:val="0563C1" w:themeColor="hyperlink"/>
      <w:u w:val="single"/>
    </w:rPr>
  </w:style>
  <w:style w:type="paragraph" w:customStyle="1" w:styleId="Pa2210">
    <w:name w:val="Pa22++10"/>
    <w:basedOn w:val="Normale"/>
    <w:next w:val="Normale"/>
    <w:uiPriority w:val="99"/>
    <w:rsid w:val="00276B03"/>
    <w:pPr>
      <w:tabs>
        <w:tab w:val="clear" w:pos="284"/>
      </w:tabs>
      <w:autoSpaceDE w:val="0"/>
      <w:autoSpaceDN w:val="0"/>
      <w:adjustRightInd w:val="0"/>
      <w:spacing w:line="200" w:lineRule="atLeast"/>
      <w:jc w:val="left"/>
    </w:pPr>
    <w:rPr>
      <w:rFonts w:cs="Times"/>
      <w:sz w:val="24"/>
      <w:szCs w:val="24"/>
    </w:rPr>
  </w:style>
  <w:style w:type="paragraph" w:styleId="Intestazione">
    <w:name w:val="header"/>
    <w:basedOn w:val="Normale"/>
    <w:link w:val="IntestazioneCarattere"/>
    <w:uiPriority w:val="99"/>
    <w:unhideWhenUsed/>
    <w:rsid w:val="00F9381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93811"/>
    <w:rPr>
      <w:rFonts w:ascii="Times" w:hAnsi="Times"/>
    </w:rPr>
  </w:style>
  <w:style w:type="paragraph" w:styleId="Pidipagina">
    <w:name w:val="footer"/>
    <w:basedOn w:val="Normale"/>
    <w:link w:val="PidipaginaCarattere"/>
    <w:uiPriority w:val="99"/>
    <w:unhideWhenUsed/>
    <w:rsid w:val="00F9381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93811"/>
    <w:rPr>
      <w:rFonts w:ascii="Times" w:hAnsi="Times"/>
    </w:rPr>
  </w:style>
  <w:style w:type="character" w:customStyle="1" w:styleId="Titolo3Carattere">
    <w:name w:val="Titolo 3 Carattere"/>
    <w:basedOn w:val="Carpredefinitoparagrafo"/>
    <w:link w:val="Titolo3"/>
    <w:rsid w:val="00D23A7C"/>
    <w:rPr>
      <w:rFonts w:ascii="Times" w:hAnsi="Times"/>
      <w:i/>
      <w:caps/>
      <w:noProof/>
      <w:sz w:val="18"/>
    </w:rPr>
  </w:style>
  <w:style w:type="character" w:customStyle="1" w:styleId="italic">
    <w:name w:val="italic"/>
    <w:basedOn w:val="Carpredefinitoparagrafo"/>
    <w:qFormat/>
    <w:rsid w:val="00D23A7C"/>
  </w:style>
  <w:style w:type="paragraph" w:customStyle="1" w:styleId="Standard">
    <w:name w:val="Standard"/>
    <w:uiPriority w:val="99"/>
    <w:qFormat/>
    <w:rsid w:val="00D23A7C"/>
    <w:pPr>
      <w:tabs>
        <w:tab w:val="left" w:pos="284"/>
      </w:tabs>
      <w:suppressAutoHyphens/>
      <w:spacing w:line="240" w:lineRule="exact"/>
      <w:jc w:val="both"/>
      <w:textAlignment w:val="baseline"/>
    </w:pPr>
    <w:rPr>
      <w:rFonts w:ascii="Times" w:hAnsi="Times"/>
      <w:kern w:val="2"/>
      <w:sz w:val="24"/>
    </w:rPr>
  </w:style>
  <w:style w:type="paragraph" w:styleId="Testocommento">
    <w:name w:val="annotation text"/>
    <w:basedOn w:val="Normale"/>
    <w:link w:val="TestocommentoCarattere"/>
    <w:semiHidden/>
    <w:unhideWhenUsed/>
    <w:rsid w:val="00D23A7C"/>
    <w:pPr>
      <w:tabs>
        <w:tab w:val="clear" w:pos="284"/>
      </w:tabs>
      <w:spacing w:line="240" w:lineRule="auto"/>
      <w:jc w:val="left"/>
    </w:pPr>
    <w:rPr>
      <w:rFonts w:ascii="Times New Roman" w:hAnsi="Times New Roman"/>
    </w:rPr>
  </w:style>
  <w:style w:type="character" w:customStyle="1" w:styleId="TestocommentoCarattere">
    <w:name w:val="Testo commento Carattere"/>
    <w:basedOn w:val="Carpredefinitoparagrafo"/>
    <w:link w:val="Testocommento"/>
    <w:semiHidden/>
    <w:rsid w:val="00D23A7C"/>
  </w:style>
  <w:style w:type="paragraph" w:styleId="NormaleWeb">
    <w:name w:val="Normal (Web)"/>
    <w:basedOn w:val="Normale"/>
    <w:uiPriority w:val="99"/>
    <w:unhideWhenUsed/>
    <w:rsid w:val="00D23A7C"/>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semiHidden/>
    <w:unhideWhenUsed/>
    <w:rsid w:val="008D492B"/>
    <w:pPr>
      <w:tabs>
        <w:tab w:val="clear" w:pos="284"/>
      </w:tabs>
      <w:spacing w:line="240" w:lineRule="auto"/>
      <w:jc w:val="left"/>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8D492B"/>
  </w:style>
  <w:style w:type="character" w:styleId="Rimandonotaapidipagina">
    <w:name w:val="footnote reference"/>
    <w:basedOn w:val="Carpredefinitoparagrafo"/>
    <w:semiHidden/>
    <w:unhideWhenUsed/>
    <w:rsid w:val="008D492B"/>
    <w:rPr>
      <w:vertAlign w:val="superscript"/>
    </w:rPr>
  </w:style>
  <w:style w:type="character" w:customStyle="1" w:styleId="Titolo2Carattere">
    <w:name w:val="Titolo 2 Carattere"/>
    <w:basedOn w:val="Carpredefinitoparagrafo"/>
    <w:link w:val="Titolo2"/>
    <w:rsid w:val="00912D67"/>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19341">
      <w:bodyDiv w:val="1"/>
      <w:marLeft w:val="0"/>
      <w:marRight w:val="0"/>
      <w:marTop w:val="0"/>
      <w:marBottom w:val="0"/>
      <w:divBdr>
        <w:top w:val="none" w:sz="0" w:space="0" w:color="auto"/>
        <w:left w:val="none" w:sz="0" w:space="0" w:color="auto"/>
        <w:bottom w:val="none" w:sz="0" w:space="0" w:color="auto"/>
        <w:right w:val="none" w:sz="0" w:space="0" w:color="auto"/>
      </w:divBdr>
    </w:div>
    <w:div w:id="1766459920">
      <w:bodyDiv w:val="1"/>
      <w:marLeft w:val="0"/>
      <w:marRight w:val="0"/>
      <w:marTop w:val="0"/>
      <w:marBottom w:val="0"/>
      <w:divBdr>
        <w:top w:val="none" w:sz="0" w:space="0" w:color="auto"/>
        <w:left w:val="none" w:sz="0" w:space="0" w:color="auto"/>
        <w:bottom w:val="none" w:sz="0" w:space="0" w:color="auto"/>
        <w:right w:val="none" w:sz="0" w:space="0" w:color="auto"/>
      </w:divBdr>
      <w:divsChild>
        <w:div w:id="411853658">
          <w:marLeft w:val="0"/>
          <w:marRight w:val="0"/>
          <w:marTop w:val="0"/>
          <w:marBottom w:val="0"/>
          <w:divBdr>
            <w:top w:val="none" w:sz="0" w:space="0" w:color="auto"/>
            <w:left w:val="none" w:sz="0" w:space="0" w:color="auto"/>
            <w:bottom w:val="none" w:sz="0" w:space="0" w:color="auto"/>
            <w:right w:val="none" w:sz="0" w:space="0" w:color="auto"/>
          </w:divBdr>
        </w:div>
        <w:div w:id="270210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costa-francesca/clil-content-and-language-integrated-learning-through-english-in-italian-higher-education-9788879167857-25687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8EF2-FC90-4C72-8C74-AC56F559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91</TotalTime>
  <Pages>9</Pages>
  <Words>2378</Words>
  <Characters>14146</Characters>
  <Application>Microsoft Office Word</Application>
  <DocSecurity>0</DocSecurity>
  <Lines>117</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5</cp:revision>
  <cp:lastPrinted>2003-03-27T10:42:00Z</cp:lastPrinted>
  <dcterms:created xsi:type="dcterms:W3CDTF">2022-07-14T10:25:00Z</dcterms:created>
  <dcterms:modified xsi:type="dcterms:W3CDTF">2022-12-13T12:56:00Z</dcterms:modified>
</cp:coreProperties>
</file>