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A953E" w14:textId="77777777" w:rsidR="00F13360" w:rsidRPr="006601FA" w:rsidRDefault="00F13360" w:rsidP="00F13360">
      <w:pPr>
        <w:rPr>
          <w:rFonts w:ascii="Times New Roman" w:hAnsi="Times New Roman"/>
          <w:b/>
        </w:rPr>
      </w:pPr>
      <w:r w:rsidRPr="006601FA">
        <w:rPr>
          <w:rFonts w:ascii="Times New Roman" w:hAnsi="Times New Roman"/>
          <w:b/>
        </w:rPr>
        <w:t>Lingua e letteratura inglese 3 (LT) – Letteratura inglese (LM)</w:t>
      </w:r>
    </w:p>
    <w:p w14:paraId="2052B020" w14:textId="268B29A3" w:rsidR="00F13360" w:rsidRPr="006601FA" w:rsidRDefault="006601FA" w:rsidP="00F13360">
      <w:pPr>
        <w:rPr>
          <w:rFonts w:ascii="Times New Roman" w:hAnsi="Times New Roman"/>
          <w:bCs/>
          <w:smallCaps/>
          <w:sz w:val="18"/>
          <w:szCs w:val="18"/>
        </w:rPr>
      </w:pPr>
      <w:r w:rsidRPr="006601FA">
        <w:rPr>
          <w:rFonts w:ascii="Times New Roman" w:hAnsi="Times New Roman"/>
          <w:bCs/>
          <w:smallCaps/>
          <w:sz w:val="18"/>
          <w:szCs w:val="18"/>
        </w:rPr>
        <w:t>P</w:t>
      </w:r>
      <w:r>
        <w:rPr>
          <w:rFonts w:ascii="Times New Roman" w:hAnsi="Times New Roman"/>
          <w:bCs/>
          <w:smallCaps/>
          <w:sz w:val="18"/>
          <w:szCs w:val="18"/>
        </w:rPr>
        <w:t>roff.Valentina Varinelli, Francesco Rognoni</w:t>
      </w:r>
    </w:p>
    <w:p w14:paraId="2AAEE6FF" w14:textId="77777777" w:rsidR="00F13360" w:rsidRDefault="00F13360" w:rsidP="00F13360">
      <w:pPr>
        <w:rPr>
          <w:rFonts w:ascii="Times New Roman" w:hAnsi="Times New Roman"/>
          <w:bCs/>
          <w:sz w:val="18"/>
          <w:szCs w:val="18"/>
        </w:rPr>
      </w:pPr>
    </w:p>
    <w:p w14:paraId="3D891D7D" w14:textId="77777777" w:rsidR="003D5F1F" w:rsidRPr="003D5F1F" w:rsidRDefault="003D5F1F" w:rsidP="003D5F1F">
      <w:pPr>
        <w:tabs>
          <w:tab w:val="clear" w:pos="284"/>
        </w:tabs>
        <w:suppressAutoHyphens/>
        <w:rPr>
          <w:rFonts w:ascii="Times New Roman" w:hAnsi="Times New Roman"/>
          <w:smallCaps/>
          <w:sz w:val="18"/>
          <w:szCs w:val="18"/>
          <w:lang w:eastAsia="ar-SA"/>
        </w:rPr>
      </w:pPr>
      <w:r w:rsidRPr="003D5F1F">
        <w:rPr>
          <w:rFonts w:ascii="Times New Roman" w:hAnsi="Times New Roman"/>
          <w:b/>
          <w:bCs/>
          <w:szCs w:val="24"/>
          <w:lang w:eastAsia="ar-SA"/>
        </w:rPr>
        <w:t xml:space="preserve">Esercitazioni di Traduzione letteraria ed editoriale - Letteratura inglese </w:t>
      </w:r>
    </w:p>
    <w:p w14:paraId="503D11F6" w14:textId="77777777" w:rsidR="003D5F1F" w:rsidRPr="003D5F1F" w:rsidRDefault="003D5F1F" w:rsidP="003D5F1F">
      <w:pPr>
        <w:tabs>
          <w:tab w:val="clear" w:pos="284"/>
        </w:tabs>
        <w:suppressAutoHyphens/>
        <w:rPr>
          <w:rFonts w:ascii="Times New Roman" w:hAnsi="Times New Roman"/>
          <w:b/>
          <w:i/>
          <w:sz w:val="18"/>
          <w:szCs w:val="18"/>
          <w:lang w:eastAsia="ar-SA"/>
        </w:rPr>
      </w:pPr>
      <w:r w:rsidRPr="003D5F1F">
        <w:rPr>
          <w:rFonts w:ascii="Times New Roman" w:hAnsi="Times New Roman"/>
          <w:smallCaps/>
          <w:sz w:val="18"/>
          <w:szCs w:val="18"/>
          <w:lang w:eastAsia="ar-SA"/>
        </w:rPr>
        <w:t>Dott.ssa Francesca Pe’</w:t>
      </w:r>
    </w:p>
    <w:p w14:paraId="3D565444" w14:textId="77777777" w:rsidR="003D5F1F" w:rsidRDefault="003D5F1F" w:rsidP="00F13360">
      <w:pPr>
        <w:rPr>
          <w:rFonts w:ascii="Times New Roman" w:hAnsi="Times New Roman"/>
          <w:bCs/>
          <w:sz w:val="18"/>
          <w:szCs w:val="18"/>
        </w:rPr>
      </w:pPr>
    </w:p>
    <w:p w14:paraId="7DB1F0D1" w14:textId="77777777" w:rsidR="00756BA1" w:rsidRPr="00C824BC" w:rsidRDefault="00756BA1" w:rsidP="00756BA1">
      <w:pPr>
        <w:shd w:val="clear" w:color="auto" w:fill="FFFFFF"/>
        <w:ind w:right="420"/>
        <w:rPr>
          <w:b/>
        </w:rPr>
      </w:pPr>
      <w:r w:rsidRPr="00CE24A3">
        <w:rPr>
          <w:b/>
        </w:rPr>
        <w:t>Esercitazioni di Lingua Inglese 3</w:t>
      </w:r>
    </w:p>
    <w:p w14:paraId="1BCD95A9" w14:textId="77777777" w:rsidR="00CE24A3" w:rsidRPr="003C67C9" w:rsidRDefault="00CE24A3" w:rsidP="00CE24A3">
      <w:pPr>
        <w:outlineLvl w:val="1"/>
        <w:rPr>
          <w:smallCaps/>
          <w:noProof/>
          <w:sz w:val="18"/>
        </w:rPr>
      </w:pPr>
      <w:r w:rsidRPr="003C67C9">
        <w:rPr>
          <w:smallCaps/>
          <w:noProof/>
          <w:sz w:val="18"/>
        </w:rPr>
        <w:t>Dott. sse Chiara Canova, Margaret Fox, June Gibson, Michelle Hanson, Francesca Pe, Jenovia Amisti Smith, Bonnie Tamplin, Angela Vasilovici</w:t>
      </w:r>
    </w:p>
    <w:p w14:paraId="5A7BC400" w14:textId="77777777" w:rsidR="003D5F1F" w:rsidRDefault="003D5F1F" w:rsidP="00F13360">
      <w:pPr>
        <w:rPr>
          <w:rFonts w:ascii="Times New Roman" w:hAnsi="Times New Roman"/>
          <w:bCs/>
          <w:sz w:val="18"/>
          <w:szCs w:val="18"/>
        </w:rPr>
      </w:pPr>
    </w:p>
    <w:p w14:paraId="00364887" w14:textId="77777777" w:rsidR="003D5F1F" w:rsidRDefault="003D5F1F" w:rsidP="00F13360">
      <w:pPr>
        <w:rPr>
          <w:rFonts w:ascii="Times New Roman" w:hAnsi="Times New Roman"/>
          <w:bCs/>
          <w:sz w:val="18"/>
          <w:szCs w:val="18"/>
        </w:rPr>
      </w:pPr>
    </w:p>
    <w:p w14:paraId="475D731E" w14:textId="77777777" w:rsidR="000564CD" w:rsidRDefault="000564CD" w:rsidP="00F13360">
      <w:pPr>
        <w:rPr>
          <w:rFonts w:ascii="Times New Roman" w:hAnsi="Times New Roman"/>
          <w:bCs/>
          <w:sz w:val="18"/>
          <w:szCs w:val="18"/>
        </w:rPr>
      </w:pPr>
    </w:p>
    <w:p w14:paraId="74D137F8" w14:textId="77777777" w:rsidR="000564CD" w:rsidRPr="006601FA" w:rsidRDefault="000564CD" w:rsidP="000564CD">
      <w:pPr>
        <w:rPr>
          <w:rFonts w:ascii="Times New Roman" w:hAnsi="Times New Roman"/>
          <w:b/>
        </w:rPr>
      </w:pPr>
      <w:r w:rsidRPr="006601FA">
        <w:rPr>
          <w:rFonts w:ascii="Times New Roman" w:hAnsi="Times New Roman"/>
          <w:b/>
        </w:rPr>
        <w:t>Lingua e letteratura inglese 3 (LT) – Letteratura inglese (LM)</w:t>
      </w:r>
    </w:p>
    <w:p w14:paraId="195D0993" w14:textId="77777777" w:rsidR="000564CD" w:rsidRPr="006601FA" w:rsidRDefault="000564CD" w:rsidP="000564CD">
      <w:pPr>
        <w:rPr>
          <w:rFonts w:ascii="Times New Roman" w:hAnsi="Times New Roman"/>
          <w:bCs/>
          <w:smallCaps/>
          <w:sz w:val="18"/>
          <w:szCs w:val="18"/>
        </w:rPr>
      </w:pPr>
      <w:r w:rsidRPr="006601FA">
        <w:rPr>
          <w:rFonts w:ascii="Times New Roman" w:hAnsi="Times New Roman"/>
          <w:bCs/>
          <w:smallCaps/>
          <w:sz w:val="18"/>
          <w:szCs w:val="18"/>
        </w:rPr>
        <w:t>P</w:t>
      </w:r>
      <w:r>
        <w:rPr>
          <w:rFonts w:ascii="Times New Roman" w:hAnsi="Times New Roman"/>
          <w:bCs/>
          <w:smallCaps/>
          <w:sz w:val="18"/>
          <w:szCs w:val="18"/>
        </w:rPr>
        <w:t>roff.Valentina Varinelli, Francesco Rognoni</w:t>
      </w:r>
    </w:p>
    <w:p w14:paraId="5650CCE4" w14:textId="77777777" w:rsidR="000564CD" w:rsidRPr="006601FA" w:rsidRDefault="000564CD" w:rsidP="00F13360">
      <w:pPr>
        <w:rPr>
          <w:rFonts w:ascii="Times New Roman" w:hAnsi="Times New Roman"/>
          <w:bCs/>
          <w:sz w:val="18"/>
          <w:szCs w:val="18"/>
        </w:rPr>
      </w:pPr>
    </w:p>
    <w:p w14:paraId="47D136B8" w14:textId="77777777" w:rsidR="00F13360" w:rsidRDefault="00F13360" w:rsidP="00225F8D">
      <w:pPr>
        <w:rPr>
          <w:rFonts w:ascii="Times New Roman" w:hAnsi="Times New Roman"/>
          <w:b/>
          <w:i/>
          <w:iCs/>
          <w:sz w:val="24"/>
          <w:szCs w:val="24"/>
          <w:u w:val="single"/>
        </w:rPr>
      </w:pPr>
    </w:p>
    <w:p w14:paraId="3D7EF7B4" w14:textId="7E1DC38E" w:rsidR="00C066AE" w:rsidRPr="006601FA" w:rsidRDefault="00C066AE" w:rsidP="00225F8D">
      <w:pPr>
        <w:rPr>
          <w:rFonts w:ascii="Times New Roman" w:hAnsi="Times New Roman"/>
          <w:b/>
          <w:i/>
          <w:iCs/>
          <w:u w:val="single"/>
        </w:rPr>
      </w:pPr>
      <w:r w:rsidRPr="006601FA">
        <w:rPr>
          <w:rFonts w:ascii="Times New Roman" w:hAnsi="Times New Roman"/>
          <w:b/>
          <w:i/>
          <w:iCs/>
          <w:u w:val="single"/>
        </w:rPr>
        <w:t xml:space="preserve">Primo </w:t>
      </w:r>
      <w:r w:rsidR="00025C74">
        <w:rPr>
          <w:rFonts w:ascii="Times New Roman" w:hAnsi="Times New Roman"/>
          <w:b/>
          <w:i/>
          <w:iCs/>
          <w:u w:val="single"/>
        </w:rPr>
        <w:t>modulo</w:t>
      </w:r>
      <w:r w:rsidRPr="006601FA">
        <w:rPr>
          <w:rFonts w:ascii="Times New Roman" w:hAnsi="Times New Roman"/>
          <w:b/>
          <w:i/>
          <w:iCs/>
          <w:u w:val="single"/>
        </w:rPr>
        <w:t>: Prof.ssa Valentina Varinelli</w:t>
      </w:r>
    </w:p>
    <w:p w14:paraId="556886D7" w14:textId="77777777" w:rsidR="00810BD0" w:rsidRPr="006601FA" w:rsidRDefault="00810BD0" w:rsidP="00225F8D">
      <w:pPr>
        <w:rPr>
          <w:rFonts w:ascii="Times New Roman" w:hAnsi="Times New Roman"/>
          <w:b/>
          <w:i/>
        </w:rPr>
      </w:pPr>
    </w:p>
    <w:p w14:paraId="0EC2C5CE" w14:textId="068FCAEC" w:rsidR="004D6D7A" w:rsidRPr="003453F3" w:rsidRDefault="004D6D7A" w:rsidP="00225F8D">
      <w:pPr>
        <w:rPr>
          <w:rFonts w:ascii="Times New Roman" w:hAnsi="Times New Roman"/>
          <w:b/>
          <w:sz w:val="18"/>
          <w:szCs w:val="18"/>
        </w:rPr>
      </w:pPr>
      <w:r w:rsidRPr="003453F3">
        <w:rPr>
          <w:rFonts w:ascii="Times New Roman" w:hAnsi="Times New Roman"/>
          <w:b/>
          <w:i/>
          <w:sz w:val="18"/>
          <w:szCs w:val="18"/>
        </w:rPr>
        <w:t>OBIETTIVO DEL CORSO</w:t>
      </w:r>
      <w:r w:rsidR="005252A7" w:rsidRPr="003453F3">
        <w:rPr>
          <w:rFonts w:ascii="Times New Roman" w:hAnsi="Times New Roman"/>
          <w:b/>
          <w:i/>
          <w:sz w:val="18"/>
          <w:szCs w:val="18"/>
        </w:rPr>
        <w:t xml:space="preserve"> E RISULTATI DI APPRENDIMENTO ATTESI</w:t>
      </w:r>
    </w:p>
    <w:p w14:paraId="72DA287F" w14:textId="77777777" w:rsidR="00810BD0" w:rsidRPr="003453F3" w:rsidRDefault="00810BD0" w:rsidP="00225F8D">
      <w:pPr>
        <w:rPr>
          <w:rFonts w:ascii="Times New Roman" w:hAnsi="Times New Roman"/>
          <w:bCs/>
          <w:sz w:val="18"/>
          <w:szCs w:val="18"/>
        </w:rPr>
      </w:pPr>
    </w:p>
    <w:p w14:paraId="607394AF" w14:textId="257DA491" w:rsidR="00BF24C5" w:rsidRPr="006601FA" w:rsidRDefault="00BF24C5" w:rsidP="00225F8D">
      <w:pPr>
        <w:rPr>
          <w:rFonts w:ascii="Times New Roman" w:hAnsi="Times New Roman"/>
          <w:bCs/>
        </w:rPr>
      </w:pPr>
      <w:r w:rsidRPr="006601FA">
        <w:rPr>
          <w:rFonts w:ascii="Times New Roman" w:hAnsi="Times New Roman"/>
          <w:bCs/>
        </w:rPr>
        <w:t xml:space="preserve">Obiettivo del corso è </w:t>
      </w:r>
      <w:r w:rsidR="00494747" w:rsidRPr="006601FA">
        <w:rPr>
          <w:rFonts w:ascii="Times New Roman" w:hAnsi="Times New Roman"/>
          <w:bCs/>
        </w:rPr>
        <w:t xml:space="preserve">studiare la </w:t>
      </w:r>
      <w:r w:rsidR="00A17A9D" w:rsidRPr="006601FA">
        <w:rPr>
          <w:rFonts w:ascii="Times New Roman" w:hAnsi="Times New Roman"/>
          <w:bCs/>
        </w:rPr>
        <w:t>letteratura inglese delle donne</w:t>
      </w:r>
      <w:r w:rsidR="005E1998" w:rsidRPr="006601FA">
        <w:rPr>
          <w:rFonts w:ascii="Times New Roman" w:hAnsi="Times New Roman"/>
          <w:bCs/>
        </w:rPr>
        <w:t xml:space="preserve"> </w:t>
      </w:r>
      <w:r w:rsidR="00551D02" w:rsidRPr="006601FA">
        <w:rPr>
          <w:rFonts w:ascii="Times New Roman" w:hAnsi="Times New Roman"/>
          <w:bCs/>
        </w:rPr>
        <w:t>attraverso l</w:t>
      </w:r>
      <w:r w:rsidR="00657B35" w:rsidRPr="006601FA">
        <w:rPr>
          <w:rFonts w:ascii="Times New Roman" w:hAnsi="Times New Roman"/>
          <w:bCs/>
        </w:rPr>
        <w:t xml:space="preserve">a lettura </w:t>
      </w:r>
      <w:r w:rsidR="00551D02" w:rsidRPr="006601FA">
        <w:rPr>
          <w:rFonts w:ascii="Times New Roman" w:hAnsi="Times New Roman"/>
          <w:bCs/>
        </w:rPr>
        <w:t xml:space="preserve">di </w:t>
      </w:r>
      <w:r w:rsidR="00AE163E" w:rsidRPr="006601FA">
        <w:rPr>
          <w:rFonts w:ascii="Times New Roman" w:hAnsi="Times New Roman"/>
          <w:bCs/>
        </w:rPr>
        <w:t xml:space="preserve">una selezione di </w:t>
      </w:r>
      <w:r w:rsidR="00657B35" w:rsidRPr="006601FA">
        <w:rPr>
          <w:rFonts w:ascii="Times New Roman" w:hAnsi="Times New Roman"/>
          <w:bCs/>
        </w:rPr>
        <w:t xml:space="preserve">opere </w:t>
      </w:r>
      <w:r w:rsidR="006554C5" w:rsidRPr="006601FA">
        <w:rPr>
          <w:rFonts w:ascii="Times New Roman" w:hAnsi="Times New Roman"/>
          <w:bCs/>
        </w:rPr>
        <w:t xml:space="preserve">che ne illustri </w:t>
      </w:r>
      <w:r w:rsidR="00CE5627" w:rsidRPr="006601FA">
        <w:rPr>
          <w:rFonts w:ascii="Times New Roman" w:hAnsi="Times New Roman"/>
          <w:bCs/>
        </w:rPr>
        <w:t xml:space="preserve">le </w:t>
      </w:r>
      <w:r w:rsidR="001E44CF" w:rsidRPr="006601FA">
        <w:rPr>
          <w:rFonts w:ascii="Times New Roman" w:hAnsi="Times New Roman"/>
          <w:bCs/>
        </w:rPr>
        <w:t>form</w:t>
      </w:r>
      <w:r w:rsidR="00CE5627" w:rsidRPr="006601FA">
        <w:rPr>
          <w:rFonts w:ascii="Times New Roman" w:hAnsi="Times New Roman"/>
          <w:bCs/>
        </w:rPr>
        <w:t>e e</w:t>
      </w:r>
      <w:r w:rsidR="001E44CF" w:rsidRPr="006601FA">
        <w:rPr>
          <w:rFonts w:ascii="Times New Roman" w:hAnsi="Times New Roman"/>
          <w:bCs/>
        </w:rPr>
        <w:t xml:space="preserve"> i temi </w:t>
      </w:r>
      <w:r w:rsidR="00CE5627" w:rsidRPr="006601FA">
        <w:rPr>
          <w:rFonts w:ascii="Times New Roman" w:hAnsi="Times New Roman"/>
          <w:bCs/>
        </w:rPr>
        <w:t>caratteristici</w:t>
      </w:r>
      <w:r w:rsidR="005E1998" w:rsidRPr="006601FA">
        <w:rPr>
          <w:rFonts w:ascii="Times New Roman" w:hAnsi="Times New Roman"/>
          <w:bCs/>
        </w:rPr>
        <w:t xml:space="preserve"> </w:t>
      </w:r>
      <w:r w:rsidR="004B20DE" w:rsidRPr="006601FA">
        <w:rPr>
          <w:rFonts w:ascii="Times New Roman" w:hAnsi="Times New Roman"/>
          <w:bCs/>
        </w:rPr>
        <w:t>e</w:t>
      </w:r>
      <w:r w:rsidR="00B96FD2" w:rsidRPr="006601FA">
        <w:rPr>
          <w:rFonts w:ascii="Times New Roman" w:hAnsi="Times New Roman"/>
          <w:bCs/>
        </w:rPr>
        <w:t xml:space="preserve"> la</w:t>
      </w:r>
      <w:r w:rsidR="004B20DE" w:rsidRPr="006601FA">
        <w:rPr>
          <w:rFonts w:ascii="Times New Roman" w:hAnsi="Times New Roman"/>
          <w:bCs/>
        </w:rPr>
        <w:t xml:space="preserve"> </w:t>
      </w:r>
      <w:r w:rsidR="00FE3232" w:rsidRPr="006601FA">
        <w:rPr>
          <w:rFonts w:ascii="Times New Roman" w:hAnsi="Times New Roman"/>
          <w:bCs/>
        </w:rPr>
        <w:t xml:space="preserve">sostanziale </w:t>
      </w:r>
      <w:r w:rsidR="008B26AC" w:rsidRPr="006601FA">
        <w:rPr>
          <w:rFonts w:ascii="Times New Roman" w:hAnsi="Times New Roman"/>
          <w:bCs/>
        </w:rPr>
        <w:t>di</w:t>
      </w:r>
      <w:r w:rsidR="00BF71C6" w:rsidRPr="006601FA">
        <w:rPr>
          <w:rFonts w:ascii="Times New Roman" w:hAnsi="Times New Roman"/>
          <w:bCs/>
        </w:rPr>
        <w:t>versità</w:t>
      </w:r>
      <w:r w:rsidR="008B26AC" w:rsidRPr="006601FA">
        <w:rPr>
          <w:rFonts w:ascii="Times New Roman" w:hAnsi="Times New Roman"/>
          <w:bCs/>
        </w:rPr>
        <w:t xml:space="preserve"> </w:t>
      </w:r>
      <w:r w:rsidR="005E1998" w:rsidRPr="006601FA">
        <w:rPr>
          <w:rFonts w:ascii="Times New Roman" w:hAnsi="Times New Roman"/>
          <w:bCs/>
        </w:rPr>
        <w:t xml:space="preserve">rispetto alla </w:t>
      </w:r>
      <w:r w:rsidR="00BF71C6" w:rsidRPr="006601FA">
        <w:rPr>
          <w:rFonts w:ascii="Times New Roman" w:hAnsi="Times New Roman"/>
          <w:bCs/>
        </w:rPr>
        <w:t>tradizione maschile</w:t>
      </w:r>
      <w:r w:rsidR="00220CA0" w:rsidRPr="006601FA">
        <w:rPr>
          <w:rFonts w:ascii="Times New Roman" w:hAnsi="Times New Roman"/>
          <w:bCs/>
        </w:rPr>
        <w:t xml:space="preserve">. L’insegnamento è volto altresì a introdurre </w:t>
      </w:r>
      <w:r w:rsidR="009F74CE" w:rsidRPr="006601FA">
        <w:rPr>
          <w:rFonts w:ascii="Times New Roman" w:hAnsi="Times New Roman"/>
          <w:bCs/>
        </w:rPr>
        <w:t>lo</w:t>
      </w:r>
      <w:r w:rsidR="00220CA0" w:rsidRPr="006601FA">
        <w:rPr>
          <w:rFonts w:ascii="Times New Roman" w:hAnsi="Times New Roman"/>
          <w:bCs/>
        </w:rPr>
        <w:t xml:space="preserve"> student</w:t>
      </w:r>
      <w:r w:rsidR="009F74CE" w:rsidRPr="006601FA">
        <w:rPr>
          <w:rFonts w:ascii="Times New Roman" w:hAnsi="Times New Roman"/>
          <w:bCs/>
        </w:rPr>
        <w:t>e</w:t>
      </w:r>
      <w:r w:rsidR="00220CA0" w:rsidRPr="006601FA">
        <w:rPr>
          <w:rFonts w:ascii="Times New Roman" w:hAnsi="Times New Roman"/>
          <w:bCs/>
        </w:rPr>
        <w:t xml:space="preserve"> alla critica letteraria femminista </w:t>
      </w:r>
      <w:r w:rsidR="00F4514E" w:rsidRPr="006601FA">
        <w:rPr>
          <w:rFonts w:ascii="Times New Roman" w:hAnsi="Times New Roman"/>
          <w:bCs/>
        </w:rPr>
        <w:t xml:space="preserve">e ai </w:t>
      </w:r>
      <w:r w:rsidR="00F4514E" w:rsidRPr="006601FA">
        <w:rPr>
          <w:rFonts w:ascii="Times New Roman" w:hAnsi="Times New Roman"/>
          <w:bCs/>
          <w:i/>
          <w:iCs/>
        </w:rPr>
        <w:t>women’s studies</w:t>
      </w:r>
      <w:r w:rsidR="0004237F" w:rsidRPr="006601FA">
        <w:rPr>
          <w:rFonts w:ascii="Times New Roman" w:hAnsi="Times New Roman"/>
          <w:bCs/>
        </w:rPr>
        <w:t>, nonché</w:t>
      </w:r>
      <w:r w:rsidR="00220CA0" w:rsidRPr="006601FA">
        <w:rPr>
          <w:rFonts w:ascii="Times New Roman" w:hAnsi="Times New Roman"/>
          <w:bCs/>
        </w:rPr>
        <w:t xml:space="preserve"> a fornire un quadro complessivo dello sviluppo della letteratura inglese </w:t>
      </w:r>
      <w:r w:rsidR="00E53932" w:rsidRPr="006601FA">
        <w:rPr>
          <w:rFonts w:ascii="Times New Roman" w:hAnsi="Times New Roman"/>
          <w:bCs/>
        </w:rPr>
        <w:t>fino al</w:t>
      </w:r>
      <w:r w:rsidR="00FF56EC" w:rsidRPr="006601FA">
        <w:rPr>
          <w:rFonts w:ascii="Times New Roman" w:hAnsi="Times New Roman"/>
          <w:bCs/>
        </w:rPr>
        <w:t xml:space="preserve"> </w:t>
      </w:r>
      <w:r w:rsidR="009F0906" w:rsidRPr="006601FA">
        <w:rPr>
          <w:rFonts w:ascii="Times New Roman" w:hAnsi="Times New Roman"/>
          <w:bCs/>
        </w:rPr>
        <w:t xml:space="preserve">primo </w:t>
      </w:r>
      <w:r w:rsidR="00FF56EC" w:rsidRPr="006601FA">
        <w:rPr>
          <w:rFonts w:ascii="Times New Roman" w:hAnsi="Times New Roman"/>
          <w:bCs/>
        </w:rPr>
        <w:t>Novecento</w:t>
      </w:r>
      <w:r w:rsidR="00220CA0" w:rsidRPr="006601FA">
        <w:rPr>
          <w:rFonts w:ascii="Times New Roman" w:hAnsi="Times New Roman"/>
          <w:bCs/>
        </w:rPr>
        <w:t>.</w:t>
      </w:r>
    </w:p>
    <w:p w14:paraId="4C81B97C" w14:textId="77777777" w:rsidR="00810BD0" w:rsidRPr="006601FA" w:rsidRDefault="00810BD0" w:rsidP="00225F8D">
      <w:pPr>
        <w:rPr>
          <w:rFonts w:ascii="Times New Roman" w:hAnsi="Times New Roman"/>
          <w:bCs/>
        </w:rPr>
      </w:pPr>
    </w:p>
    <w:p w14:paraId="423A7720" w14:textId="6E9321C5" w:rsidR="00BF24C5" w:rsidRPr="006601FA" w:rsidRDefault="00092182" w:rsidP="00225F8D">
      <w:pPr>
        <w:rPr>
          <w:rFonts w:ascii="Times New Roman" w:hAnsi="Times New Roman"/>
          <w:bCs/>
        </w:rPr>
      </w:pPr>
      <w:r w:rsidRPr="006601FA">
        <w:rPr>
          <w:rFonts w:ascii="Times New Roman" w:hAnsi="Times New Roman"/>
          <w:bCs/>
        </w:rPr>
        <w:t xml:space="preserve">Al termine dell’insegnamento lo studente avrà </w:t>
      </w:r>
      <w:r w:rsidR="00D505D6" w:rsidRPr="006601FA">
        <w:rPr>
          <w:rFonts w:ascii="Times New Roman" w:hAnsi="Times New Roman"/>
          <w:bCs/>
        </w:rPr>
        <w:t>approfondito</w:t>
      </w:r>
      <w:r w:rsidRPr="006601FA">
        <w:rPr>
          <w:rFonts w:ascii="Times New Roman" w:hAnsi="Times New Roman"/>
          <w:bCs/>
        </w:rPr>
        <w:t xml:space="preserve"> la conoscenza della materia</w:t>
      </w:r>
      <w:r w:rsidR="00D505D6" w:rsidRPr="006601FA">
        <w:rPr>
          <w:rFonts w:ascii="Times New Roman" w:hAnsi="Times New Roman"/>
          <w:bCs/>
        </w:rPr>
        <w:t xml:space="preserve"> e</w:t>
      </w:r>
      <w:r w:rsidRPr="006601FA">
        <w:rPr>
          <w:rFonts w:ascii="Times New Roman" w:hAnsi="Times New Roman"/>
          <w:bCs/>
        </w:rPr>
        <w:t xml:space="preserve"> </w:t>
      </w:r>
      <w:r w:rsidR="00D505D6" w:rsidRPr="006601FA">
        <w:rPr>
          <w:rFonts w:ascii="Times New Roman" w:hAnsi="Times New Roman"/>
          <w:bCs/>
        </w:rPr>
        <w:t xml:space="preserve">consolidato </w:t>
      </w:r>
      <w:r w:rsidRPr="006601FA">
        <w:rPr>
          <w:rFonts w:ascii="Times New Roman" w:hAnsi="Times New Roman"/>
          <w:bCs/>
        </w:rPr>
        <w:t>l</w:t>
      </w:r>
      <w:r w:rsidR="001C552E" w:rsidRPr="006601FA">
        <w:rPr>
          <w:rFonts w:ascii="Times New Roman" w:hAnsi="Times New Roman"/>
          <w:bCs/>
        </w:rPr>
        <w:t>e</w:t>
      </w:r>
      <w:r w:rsidRPr="006601FA">
        <w:rPr>
          <w:rFonts w:ascii="Times New Roman" w:hAnsi="Times New Roman"/>
          <w:bCs/>
        </w:rPr>
        <w:t xml:space="preserve"> capacità espressiv</w:t>
      </w:r>
      <w:r w:rsidR="001C552E" w:rsidRPr="006601FA">
        <w:rPr>
          <w:rFonts w:ascii="Times New Roman" w:hAnsi="Times New Roman"/>
          <w:bCs/>
        </w:rPr>
        <w:t>e</w:t>
      </w:r>
      <w:r w:rsidRPr="006601FA">
        <w:rPr>
          <w:rFonts w:ascii="Times New Roman" w:hAnsi="Times New Roman"/>
          <w:bCs/>
        </w:rPr>
        <w:t xml:space="preserve"> e argomentativ</w:t>
      </w:r>
      <w:r w:rsidR="001C552E" w:rsidRPr="006601FA">
        <w:rPr>
          <w:rFonts w:ascii="Times New Roman" w:hAnsi="Times New Roman"/>
          <w:bCs/>
        </w:rPr>
        <w:t>e</w:t>
      </w:r>
      <w:r w:rsidR="0087495D" w:rsidRPr="006601FA">
        <w:rPr>
          <w:rFonts w:ascii="Times New Roman" w:hAnsi="Times New Roman"/>
          <w:bCs/>
        </w:rPr>
        <w:t>, l’uso della terminologia specifica</w:t>
      </w:r>
      <w:r w:rsidR="00D505D6" w:rsidRPr="006601FA">
        <w:rPr>
          <w:rFonts w:ascii="Times New Roman" w:hAnsi="Times New Roman"/>
          <w:bCs/>
        </w:rPr>
        <w:t xml:space="preserve"> e l’abilità di </w:t>
      </w:r>
      <w:r w:rsidR="00CD7FC5" w:rsidRPr="006601FA">
        <w:rPr>
          <w:rFonts w:ascii="Times New Roman" w:hAnsi="Times New Roman"/>
          <w:bCs/>
        </w:rPr>
        <w:t>analisi</w:t>
      </w:r>
      <w:r w:rsidR="00D505D6" w:rsidRPr="006601FA">
        <w:rPr>
          <w:rFonts w:ascii="Times New Roman" w:hAnsi="Times New Roman"/>
          <w:bCs/>
        </w:rPr>
        <w:t xml:space="preserve"> critica </w:t>
      </w:r>
      <w:r w:rsidR="00152B58" w:rsidRPr="006601FA">
        <w:rPr>
          <w:rFonts w:ascii="Times New Roman" w:hAnsi="Times New Roman"/>
          <w:bCs/>
        </w:rPr>
        <w:t xml:space="preserve">autonoma </w:t>
      </w:r>
      <w:r w:rsidR="00D505D6" w:rsidRPr="006601FA">
        <w:rPr>
          <w:rFonts w:ascii="Times New Roman" w:hAnsi="Times New Roman"/>
          <w:bCs/>
        </w:rPr>
        <w:t>d</w:t>
      </w:r>
      <w:r w:rsidR="00A67D75" w:rsidRPr="006601FA">
        <w:rPr>
          <w:rFonts w:ascii="Times New Roman" w:hAnsi="Times New Roman"/>
          <w:bCs/>
        </w:rPr>
        <w:t>el</w:t>
      </w:r>
      <w:r w:rsidR="00D505D6" w:rsidRPr="006601FA">
        <w:rPr>
          <w:rFonts w:ascii="Times New Roman" w:hAnsi="Times New Roman"/>
          <w:bCs/>
        </w:rPr>
        <w:t xml:space="preserve"> test</w:t>
      </w:r>
      <w:r w:rsidR="00A67D75" w:rsidRPr="006601FA">
        <w:rPr>
          <w:rFonts w:ascii="Times New Roman" w:hAnsi="Times New Roman"/>
          <w:bCs/>
        </w:rPr>
        <w:t>o</w:t>
      </w:r>
      <w:r w:rsidR="00D505D6" w:rsidRPr="006601FA">
        <w:rPr>
          <w:rFonts w:ascii="Times New Roman" w:hAnsi="Times New Roman"/>
          <w:bCs/>
        </w:rPr>
        <w:t xml:space="preserve"> letterari</w:t>
      </w:r>
      <w:r w:rsidR="00A67D75" w:rsidRPr="006601FA">
        <w:rPr>
          <w:rFonts w:ascii="Times New Roman" w:hAnsi="Times New Roman"/>
          <w:bCs/>
        </w:rPr>
        <w:t>o</w:t>
      </w:r>
      <w:r w:rsidRPr="006601FA">
        <w:rPr>
          <w:rFonts w:ascii="Times New Roman" w:hAnsi="Times New Roman"/>
          <w:bCs/>
        </w:rPr>
        <w:t xml:space="preserve"> precedentemente </w:t>
      </w:r>
      <w:r w:rsidR="00D505D6" w:rsidRPr="006601FA">
        <w:rPr>
          <w:rFonts w:ascii="Times New Roman" w:hAnsi="Times New Roman"/>
          <w:bCs/>
        </w:rPr>
        <w:t>acquisite.</w:t>
      </w:r>
      <w:r w:rsidRPr="006601FA">
        <w:rPr>
          <w:rFonts w:ascii="Times New Roman" w:hAnsi="Times New Roman"/>
          <w:bCs/>
        </w:rPr>
        <w:t xml:space="preserve"> </w:t>
      </w:r>
      <w:r w:rsidR="00D505D6" w:rsidRPr="006601FA">
        <w:rPr>
          <w:rFonts w:ascii="Times New Roman" w:hAnsi="Times New Roman"/>
          <w:bCs/>
        </w:rPr>
        <w:t>A</w:t>
      </w:r>
      <w:r w:rsidRPr="006601FA">
        <w:rPr>
          <w:rFonts w:ascii="Times New Roman" w:hAnsi="Times New Roman"/>
          <w:bCs/>
        </w:rPr>
        <w:t xml:space="preserve">vrà </w:t>
      </w:r>
      <w:r w:rsidR="00D505D6" w:rsidRPr="006601FA">
        <w:rPr>
          <w:rFonts w:ascii="Times New Roman" w:hAnsi="Times New Roman"/>
          <w:bCs/>
        </w:rPr>
        <w:t>inoltre</w:t>
      </w:r>
      <w:r w:rsidR="008236CA" w:rsidRPr="006601FA">
        <w:rPr>
          <w:rFonts w:ascii="Times New Roman" w:hAnsi="Times New Roman"/>
          <w:bCs/>
        </w:rPr>
        <w:t xml:space="preserve"> </w:t>
      </w:r>
      <w:r w:rsidR="00E74083" w:rsidRPr="006601FA">
        <w:rPr>
          <w:rFonts w:ascii="Times New Roman" w:hAnsi="Times New Roman"/>
          <w:bCs/>
        </w:rPr>
        <w:t>sviluppato la capacità di</w:t>
      </w:r>
      <w:r w:rsidR="00372B91" w:rsidRPr="006601FA">
        <w:rPr>
          <w:rFonts w:ascii="Times New Roman" w:hAnsi="Times New Roman"/>
          <w:bCs/>
        </w:rPr>
        <w:t xml:space="preserve"> </w:t>
      </w:r>
      <w:r w:rsidR="00FA6F4E" w:rsidRPr="006601FA">
        <w:rPr>
          <w:rFonts w:ascii="Times New Roman" w:hAnsi="Times New Roman"/>
          <w:bCs/>
        </w:rPr>
        <w:t>lettura</w:t>
      </w:r>
      <w:r w:rsidR="00E646FD" w:rsidRPr="006601FA">
        <w:rPr>
          <w:rFonts w:ascii="Times New Roman" w:hAnsi="Times New Roman"/>
          <w:bCs/>
        </w:rPr>
        <w:t xml:space="preserve"> de</w:t>
      </w:r>
      <w:r w:rsidR="00A741D8" w:rsidRPr="006601FA">
        <w:rPr>
          <w:rFonts w:ascii="Times New Roman" w:hAnsi="Times New Roman"/>
          <w:bCs/>
        </w:rPr>
        <w:t xml:space="preserve">i testi </w:t>
      </w:r>
      <w:r w:rsidR="00E646FD" w:rsidRPr="006601FA">
        <w:rPr>
          <w:rFonts w:ascii="Times New Roman" w:hAnsi="Times New Roman"/>
          <w:bCs/>
        </w:rPr>
        <w:t>secondari</w:t>
      </w:r>
      <w:r w:rsidR="00372B91" w:rsidRPr="006601FA">
        <w:rPr>
          <w:rFonts w:ascii="Times New Roman" w:hAnsi="Times New Roman"/>
          <w:bCs/>
        </w:rPr>
        <w:t xml:space="preserve"> </w:t>
      </w:r>
      <w:r w:rsidR="004863EF" w:rsidRPr="006601FA">
        <w:rPr>
          <w:rFonts w:ascii="Times New Roman" w:hAnsi="Times New Roman"/>
          <w:bCs/>
        </w:rPr>
        <w:t xml:space="preserve">e </w:t>
      </w:r>
      <w:r w:rsidR="00E646FD" w:rsidRPr="006601FA">
        <w:rPr>
          <w:rFonts w:ascii="Times New Roman" w:hAnsi="Times New Roman"/>
          <w:bCs/>
        </w:rPr>
        <w:t xml:space="preserve">di </w:t>
      </w:r>
      <w:r w:rsidR="005B0E59" w:rsidRPr="006601FA">
        <w:rPr>
          <w:rFonts w:ascii="Times New Roman" w:hAnsi="Times New Roman"/>
          <w:bCs/>
        </w:rPr>
        <w:t>confronto con il</w:t>
      </w:r>
      <w:r w:rsidR="009F3944" w:rsidRPr="006601FA">
        <w:rPr>
          <w:rFonts w:ascii="Times New Roman" w:hAnsi="Times New Roman"/>
          <w:bCs/>
        </w:rPr>
        <w:t xml:space="preserve"> dibattito critico</w:t>
      </w:r>
      <w:r w:rsidR="00D70FFC" w:rsidRPr="006601FA">
        <w:rPr>
          <w:rFonts w:ascii="Times New Roman" w:hAnsi="Times New Roman"/>
          <w:bCs/>
        </w:rPr>
        <w:t xml:space="preserve"> corrente</w:t>
      </w:r>
      <w:r w:rsidRPr="006601FA">
        <w:rPr>
          <w:rFonts w:ascii="Times New Roman" w:hAnsi="Times New Roman"/>
          <w:bCs/>
        </w:rPr>
        <w:t>.</w:t>
      </w:r>
    </w:p>
    <w:p w14:paraId="00EF4F86" w14:textId="77777777" w:rsidR="00810BD0" w:rsidRPr="00225F8D" w:rsidRDefault="00810BD0" w:rsidP="00225F8D">
      <w:pPr>
        <w:rPr>
          <w:rFonts w:ascii="Times New Roman" w:hAnsi="Times New Roman"/>
          <w:b/>
          <w:i/>
          <w:sz w:val="24"/>
          <w:szCs w:val="24"/>
        </w:rPr>
      </w:pPr>
    </w:p>
    <w:p w14:paraId="76DFCF23" w14:textId="27B5B50C" w:rsidR="00FF4B83" w:rsidRPr="00F115F1" w:rsidRDefault="004D6D7A" w:rsidP="00225F8D">
      <w:pPr>
        <w:rPr>
          <w:rFonts w:ascii="Times New Roman" w:hAnsi="Times New Roman"/>
          <w:b/>
          <w:sz w:val="18"/>
          <w:szCs w:val="18"/>
          <w:lang w:val="en-GB"/>
        </w:rPr>
      </w:pPr>
      <w:r w:rsidRPr="00F115F1">
        <w:rPr>
          <w:rFonts w:ascii="Times New Roman" w:hAnsi="Times New Roman"/>
          <w:b/>
          <w:i/>
          <w:sz w:val="18"/>
          <w:szCs w:val="18"/>
          <w:lang w:val="en-GB"/>
        </w:rPr>
        <w:t>PROGRAMMA DEL CORSO</w:t>
      </w:r>
    </w:p>
    <w:p w14:paraId="17734D19" w14:textId="77777777" w:rsidR="00A53924" w:rsidRPr="00F115F1" w:rsidRDefault="00A53924" w:rsidP="00225F8D">
      <w:pPr>
        <w:rPr>
          <w:rFonts w:ascii="Times New Roman" w:hAnsi="Times New Roman"/>
          <w:smallCaps/>
          <w:lang w:val="en-GB"/>
        </w:rPr>
      </w:pPr>
    </w:p>
    <w:p w14:paraId="7B823FBD" w14:textId="64FE7CCA" w:rsidR="00A53924" w:rsidRPr="00F115F1" w:rsidRDefault="006126E2" w:rsidP="00225F8D">
      <w:pPr>
        <w:rPr>
          <w:rFonts w:ascii="Times New Roman" w:hAnsi="Times New Roman"/>
          <w:smallCaps/>
          <w:lang w:val="en-GB"/>
        </w:rPr>
      </w:pPr>
      <w:r w:rsidRPr="00F115F1">
        <w:rPr>
          <w:rFonts w:ascii="Times New Roman" w:hAnsi="Times New Roman"/>
          <w:smallCaps/>
          <w:lang w:val="en-GB"/>
        </w:rPr>
        <w:t>Women and Fiction</w:t>
      </w:r>
    </w:p>
    <w:p w14:paraId="4ED42AFF" w14:textId="77777777" w:rsidR="00A53924" w:rsidRPr="00F115F1" w:rsidRDefault="00A53924" w:rsidP="00225F8D">
      <w:pPr>
        <w:rPr>
          <w:rFonts w:ascii="Times New Roman" w:hAnsi="Times New Roman"/>
          <w:lang w:val="en-GB"/>
        </w:rPr>
      </w:pPr>
    </w:p>
    <w:p w14:paraId="3C8263DC" w14:textId="755368A3" w:rsidR="00A53924" w:rsidRPr="006601FA" w:rsidRDefault="00A53924" w:rsidP="00225F8D">
      <w:pPr>
        <w:rPr>
          <w:rFonts w:ascii="Times New Roman" w:hAnsi="Times New Roman"/>
          <w:smallCaps/>
        </w:rPr>
      </w:pPr>
      <w:r w:rsidRPr="006601FA">
        <w:rPr>
          <w:rFonts w:ascii="Times New Roman" w:hAnsi="Times New Roman"/>
        </w:rPr>
        <w:t>Il corso ha per oggetto</w:t>
      </w:r>
      <w:r w:rsidR="00800526" w:rsidRPr="006601FA">
        <w:rPr>
          <w:rFonts w:ascii="Times New Roman" w:hAnsi="Times New Roman"/>
        </w:rPr>
        <w:t xml:space="preserve"> </w:t>
      </w:r>
      <w:r w:rsidR="007D73A3" w:rsidRPr="006601FA">
        <w:rPr>
          <w:rFonts w:ascii="Times New Roman" w:hAnsi="Times New Roman"/>
        </w:rPr>
        <w:t xml:space="preserve">la </w:t>
      </w:r>
      <w:r w:rsidR="007919D4" w:rsidRPr="006601FA">
        <w:rPr>
          <w:rFonts w:ascii="Times New Roman" w:hAnsi="Times New Roman"/>
        </w:rPr>
        <w:t>scrittura</w:t>
      </w:r>
      <w:r w:rsidR="007D73A3" w:rsidRPr="006601FA">
        <w:rPr>
          <w:rFonts w:ascii="Times New Roman" w:hAnsi="Times New Roman"/>
        </w:rPr>
        <w:t xml:space="preserve"> femminile </w:t>
      </w:r>
      <w:r w:rsidR="00DD0916" w:rsidRPr="006601FA">
        <w:rPr>
          <w:rFonts w:ascii="Times New Roman" w:hAnsi="Times New Roman"/>
        </w:rPr>
        <w:t>nella letteratura inglese di Ottocento e Novecento</w:t>
      </w:r>
      <w:r w:rsidR="00291092" w:rsidRPr="006601FA">
        <w:rPr>
          <w:rFonts w:ascii="Times New Roman" w:hAnsi="Times New Roman"/>
        </w:rPr>
        <w:t xml:space="preserve"> e la relazione </w:t>
      </w:r>
      <w:r w:rsidR="00C93998" w:rsidRPr="006601FA">
        <w:rPr>
          <w:rFonts w:ascii="Times New Roman" w:hAnsi="Times New Roman"/>
        </w:rPr>
        <w:t>f</w:t>
      </w:r>
      <w:r w:rsidR="00291092" w:rsidRPr="006601FA">
        <w:rPr>
          <w:rFonts w:ascii="Times New Roman" w:hAnsi="Times New Roman"/>
        </w:rPr>
        <w:t xml:space="preserve">ra </w:t>
      </w:r>
      <w:r w:rsidR="00F36E5C" w:rsidRPr="006601FA">
        <w:rPr>
          <w:rFonts w:ascii="Times New Roman" w:hAnsi="Times New Roman"/>
        </w:rPr>
        <w:t xml:space="preserve">genere </w:t>
      </w:r>
      <w:r w:rsidR="00823D71" w:rsidRPr="006601FA">
        <w:rPr>
          <w:rFonts w:ascii="Times New Roman" w:hAnsi="Times New Roman"/>
        </w:rPr>
        <w:t>(</w:t>
      </w:r>
      <w:r w:rsidR="00823D71" w:rsidRPr="006601FA">
        <w:rPr>
          <w:rFonts w:ascii="Times New Roman" w:hAnsi="Times New Roman"/>
          <w:i/>
          <w:iCs/>
        </w:rPr>
        <w:t>gender</w:t>
      </w:r>
      <w:r w:rsidR="00823D71" w:rsidRPr="006601FA">
        <w:rPr>
          <w:rFonts w:ascii="Times New Roman" w:hAnsi="Times New Roman"/>
        </w:rPr>
        <w:t xml:space="preserve">) </w:t>
      </w:r>
      <w:r w:rsidR="00F36E5C" w:rsidRPr="006601FA">
        <w:rPr>
          <w:rFonts w:ascii="Times New Roman" w:hAnsi="Times New Roman"/>
        </w:rPr>
        <w:t>e gener</w:t>
      </w:r>
      <w:r w:rsidR="00823D71" w:rsidRPr="006601FA">
        <w:rPr>
          <w:rFonts w:ascii="Times New Roman" w:hAnsi="Times New Roman"/>
        </w:rPr>
        <w:t>e</w:t>
      </w:r>
      <w:r w:rsidR="00F36E5C" w:rsidRPr="006601FA">
        <w:rPr>
          <w:rFonts w:ascii="Times New Roman" w:hAnsi="Times New Roman"/>
        </w:rPr>
        <w:t xml:space="preserve"> letterari</w:t>
      </w:r>
      <w:r w:rsidR="00823D71" w:rsidRPr="006601FA">
        <w:rPr>
          <w:rFonts w:ascii="Times New Roman" w:hAnsi="Times New Roman"/>
        </w:rPr>
        <w:t>o</w:t>
      </w:r>
      <w:r w:rsidR="00F36E5C" w:rsidRPr="006601FA">
        <w:rPr>
          <w:rFonts w:ascii="Times New Roman" w:hAnsi="Times New Roman"/>
        </w:rPr>
        <w:t xml:space="preserve"> </w:t>
      </w:r>
      <w:r w:rsidR="00823D71" w:rsidRPr="006601FA">
        <w:rPr>
          <w:rFonts w:ascii="Times New Roman" w:hAnsi="Times New Roman"/>
        </w:rPr>
        <w:t>(</w:t>
      </w:r>
      <w:r w:rsidR="00291092" w:rsidRPr="006601FA">
        <w:rPr>
          <w:rFonts w:ascii="Times New Roman" w:hAnsi="Times New Roman"/>
          <w:i/>
          <w:iCs/>
        </w:rPr>
        <w:t>gen</w:t>
      </w:r>
      <w:r w:rsidR="002E44B6" w:rsidRPr="006601FA">
        <w:rPr>
          <w:rFonts w:ascii="Times New Roman" w:hAnsi="Times New Roman"/>
          <w:i/>
          <w:iCs/>
        </w:rPr>
        <w:t>re</w:t>
      </w:r>
      <w:r w:rsidR="00F36E5C" w:rsidRPr="006601FA">
        <w:rPr>
          <w:rFonts w:ascii="Times New Roman" w:hAnsi="Times New Roman"/>
        </w:rPr>
        <w:t>)</w:t>
      </w:r>
      <w:r w:rsidRPr="006601FA">
        <w:rPr>
          <w:rFonts w:ascii="Times New Roman" w:hAnsi="Times New Roman"/>
        </w:rPr>
        <w:t xml:space="preserve">. </w:t>
      </w:r>
      <w:r w:rsidR="00E07CD0" w:rsidRPr="006601FA">
        <w:rPr>
          <w:rFonts w:ascii="Times New Roman" w:hAnsi="Times New Roman"/>
        </w:rPr>
        <w:t>Si studierà</w:t>
      </w:r>
      <w:r w:rsidR="00C15E2D" w:rsidRPr="006601FA">
        <w:rPr>
          <w:rFonts w:ascii="Times New Roman" w:hAnsi="Times New Roman"/>
        </w:rPr>
        <w:t xml:space="preserve"> </w:t>
      </w:r>
      <w:r w:rsidR="00073F98" w:rsidRPr="006601FA">
        <w:rPr>
          <w:rFonts w:ascii="Times New Roman" w:hAnsi="Times New Roman"/>
        </w:rPr>
        <w:t xml:space="preserve">il saggio </w:t>
      </w:r>
      <w:r w:rsidR="00E07CD0" w:rsidRPr="006601FA">
        <w:rPr>
          <w:rFonts w:ascii="Times New Roman" w:hAnsi="Times New Roman"/>
          <w:i/>
          <w:iCs/>
        </w:rPr>
        <w:t>A Room of One’s Own</w:t>
      </w:r>
      <w:r w:rsidR="00E07CD0" w:rsidRPr="006601FA">
        <w:rPr>
          <w:rFonts w:ascii="Times New Roman" w:hAnsi="Times New Roman"/>
        </w:rPr>
        <w:t xml:space="preserve"> di Virginia Woolf, che costituisce non solo il testo </w:t>
      </w:r>
      <w:r w:rsidR="00E07CD0" w:rsidRPr="006601FA">
        <w:rPr>
          <w:rFonts w:ascii="Times New Roman" w:hAnsi="Times New Roman"/>
        </w:rPr>
        <w:lastRenderedPageBreak/>
        <w:t xml:space="preserve">fondativo della moderna critica femminista, ma anche la prima storia della </w:t>
      </w:r>
      <w:r w:rsidR="00F84E70" w:rsidRPr="006601FA">
        <w:rPr>
          <w:rFonts w:ascii="Times New Roman" w:hAnsi="Times New Roman"/>
          <w:i/>
          <w:iCs/>
        </w:rPr>
        <w:t>women’s literature</w:t>
      </w:r>
      <w:r w:rsidR="00C34C92" w:rsidRPr="006601FA">
        <w:rPr>
          <w:rFonts w:ascii="Times New Roman" w:hAnsi="Times New Roman"/>
        </w:rPr>
        <w:t xml:space="preserve"> inglese</w:t>
      </w:r>
      <w:r w:rsidR="008E7AD6" w:rsidRPr="006601FA">
        <w:rPr>
          <w:rFonts w:ascii="Times New Roman" w:hAnsi="Times New Roman"/>
        </w:rPr>
        <w:t xml:space="preserve">. L’analisi </w:t>
      </w:r>
      <w:r w:rsidR="00DE3EA2" w:rsidRPr="006601FA">
        <w:rPr>
          <w:rFonts w:ascii="Times New Roman" w:hAnsi="Times New Roman"/>
        </w:rPr>
        <w:t xml:space="preserve">del </w:t>
      </w:r>
      <w:r w:rsidR="00073F98" w:rsidRPr="006601FA">
        <w:rPr>
          <w:rFonts w:ascii="Times New Roman" w:hAnsi="Times New Roman"/>
        </w:rPr>
        <w:t>saggio</w:t>
      </w:r>
      <w:r w:rsidR="008E7AD6" w:rsidRPr="006601FA">
        <w:rPr>
          <w:rFonts w:ascii="Times New Roman" w:hAnsi="Times New Roman"/>
        </w:rPr>
        <w:t xml:space="preserve"> sarà</w:t>
      </w:r>
      <w:r w:rsidR="00E07CD0" w:rsidRPr="006601FA">
        <w:rPr>
          <w:rFonts w:ascii="Times New Roman" w:hAnsi="Times New Roman"/>
        </w:rPr>
        <w:t xml:space="preserve"> </w:t>
      </w:r>
      <w:r w:rsidR="005F777E" w:rsidRPr="006601FA">
        <w:rPr>
          <w:rFonts w:ascii="Times New Roman" w:hAnsi="Times New Roman"/>
        </w:rPr>
        <w:t>completata</w:t>
      </w:r>
      <w:r w:rsidR="007D73A3" w:rsidRPr="006601FA">
        <w:rPr>
          <w:rFonts w:ascii="Times New Roman" w:hAnsi="Times New Roman"/>
        </w:rPr>
        <w:t xml:space="preserve"> </w:t>
      </w:r>
      <w:r w:rsidR="008E7AD6" w:rsidRPr="006601FA">
        <w:rPr>
          <w:rFonts w:ascii="Times New Roman" w:hAnsi="Times New Roman"/>
        </w:rPr>
        <w:t>dal</w:t>
      </w:r>
      <w:r w:rsidR="007D73A3" w:rsidRPr="006601FA">
        <w:rPr>
          <w:rFonts w:ascii="Times New Roman" w:hAnsi="Times New Roman"/>
        </w:rPr>
        <w:t xml:space="preserve">la lettura </w:t>
      </w:r>
      <w:r w:rsidR="008E7AD6" w:rsidRPr="006601FA">
        <w:rPr>
          <w:rFonts w:ascii="Times New Roman" w:hAnsi="Times New Roman"/>
        </w:rPr>
        <w:t xml:space="preserve">(integrale o antologica) di opere di Mary Wollstonecraft, Jane Austen, </w:t>
      </w:r>
      <w:r w:rsidR="007D73A3" w:rsidRPr="006601FA">
        <w:rPr>
          <w:rFonts w:ascii="Times New Roman" w:hAnsi="Times New Roman"/>
        </w:rPr>
        <w:t xml:space="preserve">Charlotte Brontë, </w:t>
      </w:r>
      <w:r w:rsidR="00E07CD0" w:rsidRPr="006601FA">
        <w:rPr>
          <w:rFonts w:ascii="Times New Roman" w:hAnsi="Times New Roman"/>
        </w:rPr>
        <w:t>George Eliot</w:t>
      </w:r>
      <w:r w:rsidR="007D73A3" w:rsidRPr="006601FA">
        <w:rPr>
          <w:rFonts w:ascii="Times New Roman" w:hAnsi="Times New Roman"/>
        </w:rPr>
        <w:t xml:space="preserve"> e </w:t>
      </w:r>
      <w:r w:rsidR="00E07CD0" w:rsidRPr="006601FA">
        <w:rPr>
          <w:rFonts w:ascii="Times New Roman" w:hAnsi="Times New Roman"/>
        </w:rPr>
        <w:t>del</w:t>
      </w:r>
      <w:r w:rsidR="007D73A3" w:rsidRPr="006601FA">
        <w:rPr>
          <w:rFonts w:ascii="Times New Roman" w:hAnsi="Times New Roman"/>
        </w:rPr>
        <w:t xml:space="preserve">la stessa Woolf. </w:t>
      </w:r>
    </w:p>
    <w:p w14:paraId="2DE97C5D" w14:textId="77777777" w:rsidR="00810BD0" w:rsidRPr="006601FA" w:rsidRDefault="00810BD0" w:rsidP="00225F8D">
      <w:pPr>
        <w:keepNext/>
        <w:rPr>
          <w:rFonts w:ascii="Times New Roman" w:hAnsi="Times New Roman"/>
          <w:sz w:val="24"/>
          <w:szCs w:val="24"/>
        </w:rPr>
      </w:pPr>
    </w:p>
    <w:p w14:paraId="5D693A3F" w14:textId="4594E79E" w:rsidR="00810BD0" w:rsidRPr="006601FA" w:rsidRDefault="004D6D7A" w:rsidP="00225F8D">
      <w:pPr>
        <w:keepNext/>
        <w:rPr>
          <w:rFonts w:ascii="Times New Roman" w:hAnsi="Times New Roman"/>
          <w:b/>
          <w:sz w:val="18"/>
          <w:szCs w:val="18"/>
        </w:rPr>
      </w:pPr>
      <w:r w:rsidRPr="006601FA">
        <w:rPr>
          <w:rFonts w:ascii="Times New Roman" w:hAnsi="Times New Roman"/>
          <w:b/>
          <w:i/>
          <w:sz w:val="18"/>
          <w:szCs w:val="18"/>
        </w:rPr>
        <w:t>BIBLIOGRAFIA</w:t>
      </w:r>
    </w:p>
    <w:p w14:paraId="36332382" w14:textId="77777777" w:rsidR="00810BD0" w:rsidRPr="00225F8D" w:rsidRDefault="00810BD0" w:rsidP="00225F8D">
      <w:pPr>
        <w:rPr>
          <w:rFonts w:ascii="Times New Roman" w:hAnsi="Times New Roman"/>
          <w:sz w:val="24"/>
          <w:szCs w:val="24"/>
        </w:rPr>
      </w:pPr>
    </w:p>
    <w:p w14:paraId="49EE103F" w14:textId="002312AE" w:rsidR="000804FA" w:rsidRPr="006601FA" w:rsidRDefault="000804FA" w:rsidP="00225F8D">
      <w:pPr>
        <w:rPr>
          <w:rFonts w:ascii="Times New Roman" w:hAnsi="Times New Roman"/>
          <w:sz w:val="18"/>
          <w:szCs w:val="18"/>
        </w:rPr>
      </w:pPr>
      <w:r w:rsidRPr="006601FA">
        <w:rPr>
          <w:rFonts w:ascii="Times New Roman" w:hAnsi="Times New Roman"/>
          <w:sz w:val="18"/>
          <w:szCs w:val="18"/>
          <w:u w:val="single"/>
        </w:rPr>
        <w:t>Per tutti gli studenti</w:t>
      </w:r>
      <w:r w:rsidRPr="006601FA">
        <w:rPr>
          <w:rFonts w:ascii="Times New Roman" w:hAnsi="Times New Roman"/>
          <w:sz w:val="18"/>
          <w:szCs w:val="18"/>
        </w:rPr>
        <w:t>:</w:t>
      </w:r>
    </w:p>
    <w:p w14:paraId="7F489F9E" w14:textId="77777777" w:rsidR="000804FA" w:rsidRPr="006601FA" w:rsidRDefault="000804FA" w:rsidP="00225F8D">
      <w:pPr>
        <w:rPr>
          <w:rFonts w:ascii="Times New Roman" w:hAnsi="Times New Roman"/>
          <w:sz w:val="18"/>
          <w:szCs w:val="18"/>
        </w:rPr>
      </w:pPr>
    </w:p>
    <w:p w14:paraId="20B67D7B" w14:textId="04804237" w:rsidR="00182D78" w:rsidRPr="006601FA" w:rsidRDefault="0082007E" w:rsidP="00225F8D">
      <w:pPr>
        <w:rPr>
          <w:rFonts w:ascii="Times New Roman" w:hAnsi="Times New Roman"/>
          <w:sz w:val="18"/>
          <w:szCs w:val="18"/>
          <w:lang w:val="en-GB"/>
        </w:rPr>
      </w:pPr>
      <w:r w:rsidRPr="006601FA">
        <w:rPr>
          <w:rFonts w:ascii="Times New Roman" w:hAnsi="Times New Roman"/>
          <w:smallCaps/>
          <w:sz w:val="16"/>
          <w:szCs w:val="16"/>
          <w:lang w:val="en-GB"/>
        </w:rPr>
        <w:t>Jane Austen</w:t>
      </w:r>
      <w:r w:rsidR="00182D78" w:rsidRPr="006601FA">
        <w:rPr>
          <w:rFonts w:ascii="Times New Roman" w:hAnsi="Times New Roman"/>
          <w:sz w:val="18"/>
          <w:szCs w:val="18"/>
          <w:lang w:val="en-GB"/>
        </w:rPr>
        <w:t xml:space="preserve">, </w:t>
      </w:r>
      <w:r w:rsidR="00AF5953" w:rsidRPr="006601FA">
        <w:rPr>
          <w:rFonts w:ascii="Times New Roman" w:hAnsi="Times New Roman"/>
          <w:i/>
          <w:iCs/>
          <w:sz w:val="18"/>
          <w:szCs w:val="18"/>
          <w:lang w:val="en-GB"/>
        </w:rPr>
        <w:t>Persuasion</w:t>
      </w:r>
      <w:r w:rsidR="00182D78" w:rsidRPr="006601FA">
        <w:rPr>
          <w:rFonts w:ascii="Times New Roman" w:hAnsi="Times New Roman"/>
          <w:sz w:val="18"/>
          <w:szCs w:val="18"/>
          <w:lang w:val="en-GB"/>
        </w:rPr>
        <w:t xml:space="preserve">, </w:t>
      </w:r>
      <w:r w:rsidR="003049CE" w:rsidRPr="006601FA">
        <w:rPr>
          <w:rFonts w:ascii="Times New Roman" w:hAnsi="Times New Roman"/>
          <w:sz w:val="18"/>
          <w:szCs w:val="18"/>
          <w:lang w:val="en-GB"/>
        </w:rPr>
        <w:t>E</w:t>
      </w:r>
      <w:r w:rsidR="000303C0" w:rsidRPr="006601FA">
        <w:rPr>
          <w:rFonts w:ascii="Times New Roman" w:hAnsi="Times New Roman"/>
          <w:sz w:val="18"/>
          <w:szCs w:val="18"/>
          <w:lang w:val="en-GB"/>
        </w:rPr>
        <w:t>d</w:t>
      </w:r>
      <w:r w:rsidR="003049CE" w:rsidRPr="006601FA">
        <w:rPr>
          <w:rFonts w:ascii="Times New Roman" w:hAnsi="Times New Roman"/>
          <w:sz w:val="18"/>
          <w:szCs w:val="18"/>
          <w:lang w:val="en-GB"/>
        </w:rPr>
        <w:t>ited</w:t>
      </w:r>
      <w:r w:rsidR="000303C0" w:rsidRPr="006601FA">
        <w:rPr>
          <w:rFonts w:ascii="Times New Roman" w:hAnsi="Times New Roman"/>
          <w:sz w:val="18"/>
          <w:szCs w:val="18"/>
          <w:lang w:val="en-GB"/>
        </w:rPr>
        <w:t xml:space="preserve"> by James Kinsley, </w:t>
      </w:r>
      <w:r w:rsidR="003049CE" w:rsidRPr="006601FA">
        <w:rPr>
          <w:rFonts w:ascii="Times New Roman" w:hAnsi="Times New Roman"/>
          <w:sz w:val="18"/>
          <w:szCs w:val="18"/>
          <w:lang w:val="en-GB"/>
        </w:rPr>
        <w:t>W</w:t>
      </w:r>
      <w:r w:rsidR="000303C0" w:rsidRPr="006601FA">
        <w:rPr>
          <w:rFonts w:ascii="Times New Roman" w:hAnsi="Times New Roman"/>
          <w:sz w:val="18"/>
          <w:szCs w:val="18"/>
          <w:lang w:val="en-GB"/>
        </w:rPr>
        <w:t>ith a</w:t>
      </w:r>
      <w:r w:rsidR="003049CE" w:rsidRPr="006601FA">
        <w:rPr>
          <w:rFonts w:ascii="Times New Roman" w:hAnsi="Times New Roman"/>
          <w:sz w:val="18"/>
          <w:szCs w:val="18"/>
          <w:lang w:val="en-GB"/>
        </w:rPr>
        <w:t xml:space="preserve"> </w:t>
      </w:r>
      <w:r w:rsidR="000303C0" w:rsidRPr="006601FA">
        <w:rPr>
          <w:rFonts w:ascii="Times New Roman" w:hAnsi="Times New Roman"/>
          <w:sz w:val="18"/>
          <w:szCs w:val="18"/>
          <w:lang w:val="en-GB"/>
        </w:rPr>
        <w:t>n</w:t>
      </w:r>
      <w:r w:rsidR="003049CE" w:rsidRPr="006601FA">
        <w:rPr>
          <w:rFonts w:ascii="Times New Roman" w:hAnsi="Times New Roman"/>
          <w:sz w:val="18"/>
          <w:szCs w:val="18"/>
          <w:lang w:val="en-GB"/>
        </w:rPr>
        <w:t>ew</w:t>
      </w:r>
      <w:r w:rsidR="000303C0" w:rsidRPr="006601FA">
        <w:rPr>
          <w:rFonts w:ascii="Times New Roman" w:hAnsi="Times New Roman"/>
          <w:sz w:val="18"/>
          <w:szCs w:val="18"/>
          <w:lang w:val="en-GB"/>
        </w:rPr>
        <w:t xml:space="preserve"> Introduction and </w:t>
      </w:r>
      <w:r w:rsidR="003049CE" w:rsidRPr="006601FA">
        <w:rPr>
          <w:rFonts w:ascii="Times New Roman" w:hAnsi="Times New Roman"/>
          <w:sz w:val="18"/>
          <w:szCs w:val="18"/>
          <w:lang w:val="en-GB"/>
        </w:rPr>
        <w:t>N</w:t>
      </w:r>
      <w:r w:rsidR="000303C0" w:rsidRPr="006601FA">
        <w:rPr>
          <w:rFonts w:ascii="Times New Roman" w:hAnsi="Times New Roman"/>
          <w:sz w:val="18"/>
          <w:szCs w:val="18"/>
          <w:lang w:val="en-GB"/>
        </w:rPr>
        <w:t>ote</w:t>
      </w:r>
      <w:r w:rsidR="003049CE" w:rsidRPr="006601FA">
        <w:rPr>
          <w:rFonts w:ascii="Times New Roman" w:hAnsi="Times New Roman"/>
          <w:sz w:val="18"/>
          <w:szCs w:val="18"/>
          <w:lang w:val="en-GB"/>
        </w:rPr>
        <w:t>s</w:t>
      </w:r>
      <w:r w:rsidR="000303C0" w:rsidRPr="006601FA">
        <w:rPr>
          <w:rFonts w:ascii="Times New Roman" w:hAnsi="Times New Roman"/>
          <w:sz w:val="18"/>
          <w:szCs w:val="18"/>
          <w:lang w:val="en-GB"/>
        </w:rPr>
        <w:t xml:space="preserve"> by</w:t>
      </w:r>
      <w:r w:rsidR="003049CE" w:rsidRPr="006601FA">
        <w:rPr>
          <w:rFonts w:ascii="Times New Roman" w:hAnsi="Times New Roman"/>
          <w:sz w:val="18"/>
          <w:szCs w:val="18"/>
          <w:lang w:val="en-GB"/>
        </w:rPr>
        <w:t xml:space="preserve"> Deidre Shauna Lynch</w:t>
      </w:r>
      <w:r w:rsidR="000303C0" w:rsidRPr="006601FA">
        <w:rPr>
          <w:rFonts w:ascii="Times New Roman" w:hAnsi="Times New Roman"/>
          <w:sz w:val="18"/>
          <w:szCs w:val="18"/>
          <w:lang w:val="en-GB"/>
        </w:rPr>
        <w:t xml:space="preserve">, </w:t>
      </w:r>
      <w:r w:rsidR="007D73A3" w:rsidRPr="006601FA">
        <w:rPr>
          <w:rFonts w:ascii="Times New Roman" w:hAnsi="Times New Roman"/>
          <w:sz w:val="18"/>
          <w:szCs w:val="18"/>
          <w:lang w:val="en-GB"/>
        </w:rPr>
        <w:t xml:space="preserve">Oxford World’s Classics, </w:t>
      </w:r>
      <w:r w:rsidR="000303C0" w:rsidRPr="006601FA">
        <w:rPr>
          <w:rFonts w:ascii="Times New Roman" w:hAnsi="Times New Roman"/>
          <w:sz w:val="18"/>
          <w:szCs w:val="18"/>
          <w:lang w:val="en-GB"/>
        </w:rPr>
        <w:t xml:space="preserve">2013 </w:t>
      </w:r>
      <w:r w:rsidR="00182D78" w:rsidRPr="006601FA">
        <w:rPr>
          <w:rFonts w:ascii="Times New Roman" w:hAnsi="Times New Roman"/>
          <w:sz w:val="18"/>
          <w:szCs w:val="18"/>
          <w:lang w:val="en-GB"/>
        </w:rPr>
        <w:t>(lettura integrale).</w:t>
      </w:r>
    </w:p>
    <w:p w14:paraId="51597D5F" w14:textId="610ED6DA" w:rsidR="007A4522" w:rsidRPr="006601FA" w:rsidRDefault="007A4522" w:rsidP="00225F8D">
      <w:pPr>
        <w:rPr>
          <w:rFonts w:ascii="Times New Roman" w:hAnsi="Times New Roman"/>
          <w:sz w:val="18"/>
          <w:szCs w:val="18"/>
          <w:lang w:val="en-GB"/>
        </w:rPr>
      </w:pPr>
    </w:p>
    <w:p w14:paraId="1155661B" w14:textId="64E8536D" w:rsidR="007D73A3" w:rsidRPr="006601FA" w:rsidRDefault="0082007E" w:rsidP="00225F8D">
      <w:pPr>
        <w:rPr>
          <w:rFonts w:ascii="Times New Roman" w:hAnsi="Times New Roman"/>
          <w:sz w:val="18"/>
          <w:szCs w:val="18"/>
          <w:lang w:val="en-GB"/>
        </w:rPr>
      </w:pPr>
      <w:r w:rsidRPr="006601FA">
        <w:rPr>
          <w:rFonts w:ascii="Times New Roman" w:hAnsi="Times New Roman"/>
          <w:smallCaps/>
          <w:sz w:val="16"/>
          <w:szCs w:val="16"/>
          <w:lang w:val="en-GB"/>
        </w:rPr>
        <w:t>Virginia Woolf</w:t>
      </w:r>
      <w:r w:rsidR="007D73A3" w:rsidRPr="006601FA">
        <w:rPr>
          <w:rFonts w:ascii="Times New Roman" w:hAnsi="Times New Roman"/>
          <w:sz w:val="18"/>
          <w:szCs w:val="18"/>
          <w:lang w:val="en-GB"/>
        </w:rPr>
        <w:t xml:space="preserve">, </w:t>
      </w:r>
      <w:r w:rsidR="007D73A3" w:rsidRPr="006601FA">
        <w:rPr>
          <w:rFonts w:ascii="Times New Roman" w:hAnsi="Times New Roman"/>
          <w:i/>
          <w:iCs/>
          <w:sz w:val="18"/>
          <w:szCs w:val="18"/>
          <w:lang w:val="en-GB"/>
        </w:rPr>
        <w:t>A Room of One’s Own</w:t>
      </w:r>
      <w:r w:rsidR="000E7B77" w:rsidRPr="006601FA">
        <w:rPr>
          <w:rFonts w:ascii="Times New Roman" w:hAnsi="Times New Roman"/>
          <w:sz w:val="18"/>
          <w:szCs w:val="18"/>
          <w:lang w:val="en-GB"/>
        </w:rPr>
        <w:t xml:space="preserve"> and</w:t>
      </w:r>
      <w:r w:rsidR="000E7B77" w:rsidRPr="006601FA">
        <w:rPr>
          <w:rFonts w:ascii="Times New Roman" w:hAnsi="Times New Roman"/>
          <w:i/>
          <w:iCs/>
          <w:sz w:val="18"/>
          <w:szCs w:val="18"/>
          <w:lang w:val="en-GB"/>
        </w:rPr>
        <w:t xml:space="preserve"> Three Guineas</w:t>
      </w:r>
      <w:r w:rsidR="008B6C76" w:rsidRPr="006601FA">
        <w:rPr>
          <w:rFonts w:ascii="Times New Roman" w:hAnsi="Times New Roman"/>
          <w:sz w:val="18"/>
          <w:szCs w:val="18"/>
          <w:lang w:val="en-GB"/>
        </w:rPr>
        <w:t xml:space="preserve">, Edited with an Introduction and Notes by Anna Snaith, </w:t>
      </w:r>
      <w:r w:rsidR="007D73A3" w:rsidRPr="006601FA">
        <w:rPr>
          <w:rFonts w:ascii="Times New Roman" w:hAnsi="Times New Roman"/>
          <w:sz w:val="18"/>
          <w:szCs w:val="18"/>
          <w:lang w:val="en-GB"/>
        </w:rPr>
        <w:t>Oxford World’s Classics</w:t>
      </w:r>
      <w:r w:rsidR="008B6C76" w:rsidRPr="006601FA">
        <w:rPr>
          <w:rFonts w:ascii="Times New Roman" w:hAnsi="Times New Roman"/>
          <w:sz w:val="18"/>
          <w:szCs w:val="18"/>
          <w:lang w:val="en-GB"/>
        </w:rPr>
        <w:t>, 2015</w:t>
      </w:r>
      <w:r w:rsidR="007D73A3" w:rsidRPr="006601FA">
        <w:rPr>
          <w:rFonts w:ascii="Times New Roman" w:hAnsi="Times New Roman"/>
          <w:sz w:val="18"/>
          <w:szCs w:val="18"/>
          <w:lang w:val="en-GB"/>
        </w:rPr>
        <w:t xml:space="preserve"> (</w:t>
      </w:r>
      <w:r w:rsidR="00072001" w:rsidRPr="006601FA">
        <w:rPr>
          <w:rFonts w:ascii="Times New Roman" w:hAnsi="Times New Roman"/>
          <w:sz w:val="18"/>
          <w:szCs w:val="18"/>
          <w:lang w:val="en-GB"/>
        </w:rPr>
        <w:t>lettura integrale</w:t>
      </w:r>
      <w:r w:rsidR="000E7B77" w:rsidRPr="006601FA">
        <w:rPr>
          <w:rFonts w:ascii="Times New Roman" w:hAnsi="Times New Roman"/>
          <w:sz w:val="18"/>
          <w:szCs w:val="18"/>
          <w:lang w:val="en-GB"/>
        </w:rPr>
        <w:t xml:space="preserve"> di </w:t>
      </w:r>
      <w:r w:rsidR="000E7B77" w:rsidRPr="006601FA">
        <w:rPr>
          <w:rFonts w:ascii="Times New Roman" w:hAnsi="Times New Roman"/>
          <w:i/>
          <w:iCs/>
          <w:sz w:val="18"/>
          <w:szCs w:val="18"/>
          <w:lang w:val="en-GB"/>
        </w:rPr>
        <w:t>A Room of One’s Own</w:t>
      </w:r>
      <w:r w:rsidR="007D73A3" w:rsidRPr="006601FA">
        <w:rPr>
          <w:rFonts w:ascii="Times New Roman" w:hAnsi="Times New Roman"/>
          <w:sz w:val="18"/>
          <w:szCs w:val="18"/>
          <w:lang w:val="en-GB"/>
        </w:rPr>
        <w:t>)</w:t>
      </w:r>
      <w:r w:rsidR="008B6C76" w:rsidRPr="006601FA">
        <w:rPr>
          <w:rFonts w:ascii="Times New Roman" w:hAnsi="Times New Roman"/>
          <w:sz w:val="18"/>
          <w:szCs w:val="18"/>
          <w:lang w:val="en-GB"/>
        </w:rPr>
        <w:t>.</w:t>
      </w:r>
    </w:p>
    <w:p w14:paraId="13F89A39" w14:textId="77777777" w:rsidR="00182D78" w:rsidRPr="006601FA" w:rsidRDefault="00182D78" w:rsidP="00225F8D">
      <w:pPr>
        <w:rPr>
          <w:rFonts w:ascii="Times New Roman" w:hAnsi="Times New Roman"/>
          <w:sz w:val="18"/>
          <w:szCs w:val="18"/>
          <w:lang w:val="en-GB"/>
        </w:rPr>
      </w:pPr>
    </w:p>
    <w:p w14:paraId="43413B92" w14:textId="77777777" w:rsidR="00182D78" w:rsidRPr="006601FA" w:rsidRDefault="00182D78" w:rsidP="00225F8D">
      <w:pPr>
        <w:rPr>
          <w:rFonts w:ascii="Times New Roman" w:hAnsi="Times New Roman"/>
          <w:sz w:val="18"/>
          <w:szCs w:val="18"/>
        </w:rPr>
      </w:pPr>
      <w:r w:rsidRPr="006601FA">
        <w:rPr>
          <w:rFonts w:ascii="Times New Roman" w:hAnsi="Times New Roman"/>
          <w:sz w:val="18"/>
          <w:szCs w:val="18"/>
        </w:rPr>
        <w:t xml:space="preserve">I passi scelti delle opere per le quali non è richiesta la lettura integrale saranno forniti tramite dispensa. </w:t>
      </w:r>
    </w:p>
    <w:p w14:paraId="38973917" w14:textId="77777777" w:rsidR="00182D78" w:rsidRPr="006601FA" w:rsidRDefault="00182D78" w:rsidP="00225F8D">
      <w:pPr>
        <w:rPr>
          <w:rFonts w:ascii="Times New Roman" w:hAnsi="Times New Roman"/>
          <w:sz w:val="18"/>
          <w:szCs w:val="18"/>
        </w:rPr>
      </w:pPr>
    </w:p>
    <w:p w14:paraId="296982F5" w14:textId="5C9047EB" w:rsidR="00810BD0" w:rsidRPr="006601FA" w:rsidRDefault="00182D78" w:rsidP="00225F8D">
      <w:pPr>
        <w:rPr>
          <w:rFonts w:ascii="Times New Roman" w:hAnsi="Times New Roman"/>
          <w:sz w:val="18"/>
          <w:szCs w:val="18"/>
        </w:rPr>
      </w:pPr>
      <w:r w:rsidRPr="006601FA">
        <w:rPr>
          <w:rFonts w:ascii="Times New Roman" w:hAnsi="Times New Roman"/>
          <w:sz w:val="18"/>
          <w:szCs w:val="18"/>
        </w:rPr>
        <w:t>La bibliografia critica sarà indicata a lezione e sulla piattaforma Blackboard.</w:t>
      </w:r>
    </w:p>
    <w:p w14:paraId="2623F0BE" w14:textId="4BD7803D" w:rsidR="000804FA" w:rsidRPr="006601FA" w:rsidRDefault="000804FA" w:rsidP="00225F8D">
      <w:pPr>
        <w:rPr>
          <w:rFonts w:ascii="Times New Roman" w:hAnsi="Times New Roman"/>
          <w:sz w:val="18"/>
          <w:szCs w:val="18"/>
        </w:rPr>
      </w:pPr>
    </w:p>
    <w:p w14:paraId="255F8E7C" w14:textId="718D8D93" w:rsidR="000804FA" w:rsidRPr="006601FA" w:rsidRDefault="000804FA" w:rsidP="00225F8D">
      <w:pPr>
        <w:rPr>
          <w:rFonts w:ascii="Times New Roman" w:hAnsi="Times New Roman"/>
          <w:sz w:val="18"/>
          <w:szCs w:val="18"/>
        </w:rPr>
      </w:pPr>
      <w:r w:rsidRPr="006601FA">
        <w:rPr>
          <w:rFonts w:ascii="Times New Roman" w:hAnsi="Times New Roman"/>
          <w:sz w:val="18"/>
          <w:szCs w:val="18"/>
          <w:u w:val="single"/>
        </w:rPr>
        <w:t>In aggiunta, solo per gli studenti della laurea magistrale</w:t>
      </w:r>
      <w:r w:rsidRPr="006601FA">
        <w:rPr>
          <w:rFonts w:ascii="Times New Roman" w:hAnsi="Times New Roman"/>
          <w:sz w:val="18"/>
          <w:szCs w:val="18"/>
        </w:rPr>
        <w:t>:</w:t>
      </w:r>
    </w:p>
    <w:p w14:paraId="780D8989" w14:textId="3A62331F" w:rsidR="000804FA" w:rsidRPr="006601FA" w:rsidRDefault="000804FA" w:rsidP="00225F8D">
      <w:pPr>
        <w:rPr>
          <w:rFonts w:ascii="Times New Roman" w:hAnsi="Times New Roman"/>
          <w:sz w:val="18"/>
          <w:szCs w:val="18"/>
        </w:rPr>
      </w:pPr>
    </w:p>
    <w:p w14:paraId="267D7B75" w14:textId="273E0848" w:rsidR="00182D78" w:rsidRPr="006601FA" w:rsidRDefault="00811D85" w:rsidP="00225F8D">
      <w:pPr>
        <w:rPr>
          <w:rFonts w:ascii="Times New Roman" w:hAnsi="Times New Roman"/>
          <w:sz w:val="18"/>
          <w:szCs w:val="18"/>
        </w:rPr>
      </w:pPr>
      <w:r w:rsidRPr="006601FA">
        <w:rPr>
          <w:rFonts w:ascii="Times New Roman" w:hAnsi="Times New Roman"/>
          <w:sz w:val="18"/>
          <w:szCs w:val="18"/>
        </w:rPr>
        <w:t xml:space="preserve">Lettura integrale di </w:t>
      </w:r>
      <w:r w:rsidRPr="006601FA">
        <w:rPr>
          <w:rFonts w:ascii="Times New Roman" w:hAnsi="Times New Roman"/>
          <w:i/>
          <w:iCs/>
          <w:sz w:val="18"/>
          <w:szCs w:val="18"/>
        </w:rPr>
        <w:t>Three Guineas</w:t>
      </w:r>
      <w:r w:rsidRPr="006601FA">
        <w:rPr>
          <w:rFonts w:ascii="Times New Roman" w:hAnsi="Times New Roman"/>
          <w:sz w:val="18"/>
          <w:szCs w:val="18"/>
        </w:rPr>
        <w:t xml:space="preserve"> di </w:t>
      </w:r>
      <w:r w:rsidR="00072001" w:rsidRPr="006601FA">
        <w:rPr>
          <w:rFonts w:ascii="Times New Roman" w:hAnsi="Times New Roman"/>
          <w:sz w:val="18"/>
          <w:szCs w:val="18"/>
        </w:rPr>
        <w:t>V</w:t>
      </w:r>
      <w:r w:rsidRPr="006601FA">
        <w:rPr>
          <w:rFonts w:ascii="Times New Roman" w:hAnsi="Times New Roman"/>
          <w:sz w:val="18"/>
          <w:szCs w:val="18"/>
        </w:rPr>
        <w:t>irginia</w:t>
      </w:r>
      <w:r w:rsidR="00072001" w:rsidRPr="006601FA">
        <w:rPr>
          <w:rFonts w:ascii="Times New Roman" w:hAnsi="Times New Roman"/>
          <w:sz w:val="18"/>
          <w:szCs w:val="18"/>
        </w:rPr>
        <w:t xml:space="preserve"> </w:t>
      </w:r>
      <w:r w:rsidRPr="006601FA">
        <w:rPr>
          <w:rFonts w:ascii="Times New Roman" w:hAnsi="Times New Roman"/>
          <w:sz w:val="18"/>
          <w:szCs w:val="18"/>
        </w:rPr>
        <w:t>Woolf</w:t>
      </w:r>
      <w:r w:rsidR="00072001" w:rsidRPr="006601FA">
        <w:rPr>
          <w:rFonts w:ascii="Times New Roman" w:hAnsi="Times New Roman"/>
          <w:sz w:val="18"/>
          <w:szCs w:val="18"/>
        </w:rPr>
        <w:t xml:space="preserve">, </w:t>
      </w:r>
      <w:r w:rsidRPr="006601FA">
        <w:rPr>
          <w:rFonts w:ascii="Times New Roman" w:hAnsi="Times New Roman"/>
          <w:sz w:val="18"/>
          <w:szCs w:val="18"/>
        </w:rPr>
        <w:t>incluso nell’edizione sopraindicata.</w:t>
      </w:r>
    </w:p>
    <w:p w14:paraId="11D084BB" w14:textId="0780B3DB" w:rsidR="00BD3A70" w:rsidRPr="006601FA" w:rsidRDefault="00BD3A70" w:rsidP="00225F8D">
      <w:pPr>
        <w:rPr>
          <w:rFonts w:ascii="Times New Roman" w:hAnsi="Times New Roman"/>
          <w:sz w:val="18"/>
          <w:szCs w:val="18"/>
        </w:rPr>
      </w:pPr>
    </w:p>
    <w:p w14:paraId="2C88CEF2" w14:textId="047F5AD4" w:rsidR="00553EC1" w:rsidRPr="006601FA" w:rsidRDefault="00D115D4" w:rsidP="00225F8D">
      <w:pPr>
        <w:rPr>
          <w:rFonts w:ascii="Times New Roman" w:hAnsi="Times New Roman"/>
          <w:sz w:val="18"/>
          <w:szCs w:val="18"/>
        </w:rPr>
      </w:pPr>
      <w:r w:rsidRPr="006601FA">
        <w:rPr>
          <w:rFonts w:ascii="Times New Roman" w:hAnsi="Times New Roman"/>
          <w:sz w:val="18"/>
          <w:szCs w:val="18"/>
        </w:rPr>
        <w:t xml:space="preserve">Lettura </w:t>
      </w:r>
      <w:r w:rsidR="002027EB" w:rsidRPr="006601FA">
        <w:rPr>
          <w:rFonts w:ascii="Times New Roman" w:hAnsi="Times New Roman"/>
          <w:sz w:val="18"/>
          <w:szCs w:val="18"/>
        </w:rPr>
        <w:t xml:space="preserve">integrale </w:t>
      </w:r>
      <w:r w:rsidR="00553EC1" w:rsidRPr="006601FA">
        <w:rPr>
          <w:rFonts w:ascii="Times New Roman" w:hAnsi="Times New Roman"/>
          <w:sz w:val="18"/>
          <w:szCs w:val="18"/>
        </w:rPr>
        <w:t xml:space="preserve">dei due testi seguenti, </w:t>
      </w:r>
      <w:r w:rsidR="005A6976" w:rsidRPr="006601FA">
        <w:rPr>
          <w:rFonts w:ascii="Times New Roman" w:hAnsi="Times New Roman"/>
          <w:sz w:val="18"/>
          <w:szCs w:val="18"/>
        </w:rPr>
        <w:t xml:space="preserve">in </w:t>
      </w:r>
      <w:r w:rsidR="001C2272" w:rsidRPr="006601FA">
        <w:rPr>
          <w:rFonts w:ascii="Times New Roman" w:hAnsi="Times New Roman"/>
          <w:sz w:val="18"/>
          <w:szCs w:val="18"/>
        </w:rPr>
        <w:t>vista de</w:t>
      </w:r>
      <w:r w:rsidR="005A6976" w:rsidRPr="006601FA">
        <w:rPr>
          <w:rFonts w:ascii="Times New Roman" w:hAnsi="Times New Roman"/>
          <w:sz w:val="18"/>
          <w:szCs w:val="18"/>
        </w:rPr>
        <w:t>lla progettazione di un’unità didattica</w:t>
      </w:r>
      <w:r w:rsidR="00A5669A" w:rsidRPr="006601FA">
        <w:rPr>
          <w:rFonts w:ascii="Times New Roman" w:hAnsi="Times New Roman"/>
          <w:sz w:val="18"/>
          <w:szCs w:val="18"/>
        </w:rPr>
        <w:t xml:space="preserve"> richiesta </w:t>
      </w:r>
      <w:r w:rsidR="001C2272" w:rsidRPr="006601FA">
        <w:rPr>
          <w:rFonts w:ascii="Times New Roman" w:hAnsi="Times New Roman"/>
          <w:sz w:val="18"/>
          <w:szCs w:val="18"/>
        </w:rPr>
        <w:t>per l’esame del secondo modulo</w:t>
      </w:r>
      <w:r w:rsidR="002B691D" w:rsidRPr="006601FA">
        <w:rPr>
          <w:rFonts w:ascii="Times New Roman" w:hAnsi="Times New Roman"/>
          <w:sz w:val="18"/>
          <w:szCs w:val="18"/>
        </w:rPr>
        <w:t xml:space="preserve"> (vedi sotto)</w:t>
      </w:r>
      <w:r w:rsidR="00DD151A" w:rsidRPr="006601FA">
        <w:rPr>
          <w:rFonts w:ascii="Times New Roman" w:hAnsi="Times New Roman"/>
          <w:sz w:val="18"/>
          <w:szCs w:val="18"/>
        </w:rPr>
        <w:t>.</w:t>
      </w:r>
    </w:p>
    <w:p w14:paraId="6C9BC9A4" w14:textId="77777777" w:rsidR="00553EC1" w:rsidRPr="006601FA" w:rsidRDefault="00553EC1" w:rsidP="00225F8D">
      <w:pPr>
        <w:rPr>
          <w:rFonts w:ascii="Times New Roman" w:hAnsi="Times New Roman"/>
          <w:sz w:val="18"/>
          <w:szCs w:val="18"/>
          <w:highlight w:val="yellow"/>
        </w:rPr>
      </w:pPr>
    </w:p>
    <w:p w14:paraId="6861D460" w14:textId="05E49005" w:rsidR="00612057" w:rsidRPr="006601FA" w:rsidRDefault="00553EC1" w:rsidP="00612057">
      <w:pPr>
        <w:rPr>
          <w:rFonts w:ascii="Times New Roman" w:hAnsi="Times New Roman"/>
          <w:sz w:val="18"/>
          <w:szCs w:val="18"/>
          <w:highlight w:val="yellow"/>
          <w:lang w:val="en-GB"/>
        </w:rPr>
      </w:pPr>
      <w:r w:rsidRPr="006601FA">
        <w:rPr>
          <w:rFonts w:ascii="Times New Roman" w:hAnsi="Times New Roman"/>
          <w:sz w:val="18"/>
          <w:szCs w:val="18"/>
          <w:lang w:val="en-GB"/>
        </w:rPr>
        <w:t xml:space="preserve">1) </w:t>
      </w:r>
      <w:r w:rsidR="00612057" w:rsidRPr="006601FA">
        <w:rPr>
          <w:rFonts w:ascii="Times New Roman" w:hAnsi="Times New Roman"/>
          <w:smallCaps/>
          <w:sz w:val="16"/>
          <w:szCs w:val="16"/>
          <w:lang w:val="en-GB"/>
        </w:rPr>
        <w:t xml:space="preserve">Joanne Collie </w:t>
      </w:r>
      <w:r w:rsidR="003E25E5" w:rsidRPr="006601FA">
        <w:rPr>
          <w:rFonts w:ascii="Times New Roman" w:hAnsi="Times New Roman"/>
          <w:smallCaps/>
          <w:sz w:val="16"/>
          <w:szCs w:val="16"/>
          <w:lang w:val="en-GB"/>
        </w:rPr>
        <w:t>–</w:t>
      </w:r>
      <w:r w:rsidR="00612057" w:rsidRPr="006601FA">
        <w:rPr>
          <w:rFonts w:ascii="Times New Roman" w:hAnsi="Times New Roman"/>
          <w:smallCaps/>
          <w:sz w:val="16"/>
          <w:szCs w:val="16"/>
          <w:lang w:val="en-GB"/>
        </w:rPr>
        <w:t xml:space="preserve"> Stephen Slater</w:t>
      </w:r>
      <w:r w:rsidR="00612057" w:rsidRPr="006601FA">
        <w:rPr>
          <w:rFonts w:ascii="Times New Roman" w:hAnsi="Times New Roman"/>
          <w:sz w:val="18"/>
          <w:szCs w:val="18"/>
          <w:lang w:val="en-GB"/>
        </w:rPr>
        <w:t xml:space="preserve">, </w:t>
      </w:r>
      <w:r w:rsidR="00612057" w:rsidRPr="006601FA">
        <w:rPr>
          <w:rFonts w:ascii="Times New Roman" w:hAnsi="Times New Roman"/>
          <w:i/>
          <w:iCs/>
          <w:sz w:val="18"/>
          <w:szCs w:val="18"/>
          <w:lang w:val="en-GB"/>
        </w:rPr>
        <w:t>Literature in the Language Classroom: A Resource Book of Ideas and Activities</w:t>
      </w:r>
      <w:r w:rsidR="00612057" w:rsidRPr="006601FA">
        <w:rPr>
          <w:rFonts w:ascii="Times New Roman" w:hAnsi="Times New Roman"/>
          <w:sz w:val="18"/>
          <w:szCs w:val="18"/>
          <w:lang w:val="en-GB"/>
        </w:rPr>
        <w:t xml:space="preserve">, Cambridge University Press, </w:t>
      </w:r>
      <w:r w:rsidR="003E25E5" w:rsidRPr="006601FA">
        <w:rPr>
          <w:rFonts w:ascii="Times New Roman" w:hAnsi="Times New Roman"/>
          <w:sz w:val="18"/>
          <w:szCs w:val="18"/>
          <w:lang w:val="en-GB"/>
        </w:rPr>
        <w:t xml:space="preserve">Cambridge </w:t>
      </w:r>
      <w:r w:rsidR="00612057" w:rsidRPr="006601FA">
        <w:rPr>
          <w:rFonts w:ascii="Times New Roman" w:hAnsi="Times New Roman"/>
          <w:sz w:val="18"/>
          <w:szCs w:val="18"/>
          <w:lang w:val="en-GB"/>
        </w:rPr>
        <w:t>1987.</w:t>
      </w:r>
    </w:p>
    <w:p w14:paraId="371D7730" w14:textId="77777777" w:rsidR="00553EC1" w:rsidRPr="006601FA" w:rsidRDefault="00553EC1" w:rsidP="00225F8D">
      <w:pPr>
        <w:rPr>
          <w:rFonts w:ascii="Times New Roman" w:hAnsi="Times New Roman"/>
          <w:sz w:val="18"/>
          <w:szCs w:val="18"/>
          <w:highlight w:val="yellow"/>
          <w:lang w:val="en-GB"/>
        </w:rPr>
      </w:pPr>
    </w:p>
    <w:p w14:paraId="6F809BB1" w14:textId="6012F677" w:rsidR="00BD3A70" w:rsidRPr="006601FA" w:rsidRDefault="00553EC1" w:rsidP="00553EC1">
      <w:pPr>
        <w:rPr>
          <w:rFonts w:ascii="Times New Roman" w:hAnsi="Times New Roman"/>
          <w:sz w:val="18"/>
          <w:szCs w:val="18"/>
        </w:rPr>
      </w:pPr>
      <w:r w:rsidRPr="006601FA">
        <w:rPr>
          <w:rFonts w:ascii="Times New Roman" w:hAnsi="Times New Roman"/>
          <w:sz w:val="18"/>
          <w:szCs w:val="18"/>
        </w:rPr>
        <w:t>2</w:t>
      </w:r>
      <w:r w:rsidRPr="006601FA">
        <w:rPr>
          <w:rFonts w:ascii="Times New Roman" w:hAnsi="Times New Roman"/>
          <w:sz w:val="16"/>
          <w:szCs w:val="16"/>
        </w:rPr>
        <w:t xml:space="preserve">) </w:t>
      </w:r>
      <w:r w:rsidR="0082007E" w:rsidRPr="006601FA">
        <w:rPr>
          <w:rFonts w:ascii="Times New Roman" w:hAnsi="Times New Roman"/>
          <w:smallCaps/>
          <w:sz w:val="16"/>
          <w:szCs w:val="16"/>
        </w:rPr>
        <w:t>Paola Della Valle</w:t>
      </w:r>
      <w:r w:rsidRPr="006601FA">
        <w:rPr>
          <w:rFonts w:ascii="Times New Roman" w:hAnsi="Times New Roman"/>
          <w:sz w:val="18"/>
          <w:szCs w:val="18"/>
        </w:rPr>
        <w:t xml:space="preserve">, </w:t>
      </w:r>
      <w:r w:rsidRPr="006601FA">
        <w:rPr>
          <w:rFonts w:ascii="Times New Roman" w:hAnsi="Times New Roman"/>
          <w:i/>
          <w:iCs/>
          <w:sz w:val="18"/>
          <w:szCs w:val="18"/>
        </w:rPr>
        <w:t>Riflessioni su una didattica della letteratura inglese per la scuola secondaria superiore</w:t>
      </w:r>
      <w:r w:rsidRPr="006601FA">
        <w:rPr>
          <w:rFonts w:ascii="Times New Roman" w:hAnsi="Times New Roman"/>
          <w:sz w:val="18"/>
          <w:szCs w:val="18"/>
        </w:rPr>
        <w:t xml:space="preserve">, </w:t>
      </w:r>
      <w:r w:rsidR="0082007E" w:rsidRPr="006601FA">
        <w:rPr>
          <w:rFonts w:ascii="Times New Roman" w:hAnsi="Times New Roman"/>
          <w:sz w:val="18"/>
          <w:szCs w:val="18"/>
        </w:rPr>
        <w:t>«</w:t>
      </w:r>
      <w:r w:rsidR="001345F6" w:rsidRPr="006601FA">
        <w:rPr>
          <w:rFonts w:ascii="Times New Roman" w:hAnsi="Times New Roman"/>
          <w:sz w:val="18"/>
          <w:szCs w:val="18"/>
        </w:rPr>
        <w:t>RiCOGNIZIONI. Rivista di Lingue, Letterature e Culture Moderne</w:t>
      </w:r>
      <w:r w:rsidR="0082007E" w:rsidRPr="006601FA">
        <w:rPr>
          <w:rFonts w:ascii="Times New Roman" w:hAnsi="Times New Roman"/>
          <w:sz w:val="18"/>
          <w:szCs w:val="18"/>
        </w:rPr>
        <w:t>»</w:t>
      </w:r>
      <w:r w:rsidR="001345F6" w:rsidRPr="006601FA">
        <w:rPr>
          <w:rFonts w:ascii="Times New Roman" w:hAnsi="Times New Roman"/>
          <w:sz w:val="18"/>
          <w:szCs w:val="18"/>
        </w:rPr>
        <w:t xml:space="preserve">, 1 (2014), </w:t>
      </w:r>
      <w:r w:rsidR="0082007E" w:rsidRPr="006601FA">
        <w:rPr>
          <w:rFonts w:ascii="Times New Roman" w:hAnsi="Times New Roman"/>
          <w:sz w:val="18"/>
          <w:szCs w:val="18"/>
        </w:rPr>
        <w:t xml:space="preserve">pp. </w:t>
      </w:r>
      <w:r w:rsidR="001345F6" w:rsidRPr="006601FA">
        <w:rPr>
          <w:rFonts w:ascii="Times New Roman" w:hAnsi="Times New Roman"/>
          <w:sz w:val="18"/>
          <w:szCs w:val="18"/>
        </w:rPr>
        <w:t>107-116</w:t>
      </w:r>
      <w:r w:rsidRPr="006601FA">
        <w:rPr>
          <w:rFonts w:ascii="Times New Roman" w:hAnsi="Times New Roman"/>
          <w:sz w:val="18"/>
          <w:szCs w:val="18"/>
        </w:rPr>
        <w:t xml:space="preserve"> (fornito su Blackboard)</w:t>
      </w:r>
      <w:r w:rsidR="00A5669A" w:rsidRPr="006601FA">
        <w:rPr>
          <w:rFonts w:ascii="Times New Roman" w:hAnsi="Times New Roman"/>
          <w:sz w:val="18"/>
          <w:szCs w:val="18"/>
        </w:rPr>
        <w:t>.</w:t>
      </w:r>
    </w:p>
    <w:p w14:paraId="41B3E5EF" w14:textId="77777777" w:rsidR="00811D85" w:rsidRPr="006601FA" w:rsidRDefault="00811D85" w:rsidP="00225F8D">
      <w:pPr>
        <w:rPr>
          <w:rFonts w:ascii="Times New Roman" w:hAnsi="Times New Roman"/>
          <w:sz w:val="18"/>
          <w:szCs w:val="18"/>
        </w:rPr>
      </w:pPr>
    </w:p>
    <w:p w14:paraId="0EC2C5DD" w14:textId="59AEFE95" w:rsidR="0017026F" w:rsidRPr="006601FA" w:rsidRDefault="0017026F" w:rsidP="00225F8D">
      <w:pPr>
        <w:rPr>
          <w:rFonts w:ascii="Times New Roman" w:hAnsi="Times New Roman"/>
          <w:b/>
          <w:i/>
          <w:sz w:val="18"/>
          <w:szCs w:val="18"/>
        </w:rPr>
      </w:pPr>
      <w:r w:rsidRPr="006601FA">
        <w:rPr>
          <w:rFonts w:ascii="Times New Roman" w:hAnsi="Times New Roman"/>
          <w:b/>
          <w:i/>
          <w:sz w:val="18"/>
          <w:szCs w:val="18"/>
        </w:rPr>
        <w:t>DIDATTICA DEL CORSO</w:t>
      </w:r>
    </w:p>
    <w:p w14:paraId="4A72849B" w14:textId="77777777" w:rsidR="00092182" w:rsidRPr="006601FA" w:rsidRDefault="00092182" w:rsidP="00225F8D">
      <w:pPr>
        <w:rPr>
          <w:rFonts w:ascii="Times New Roman" w:hAnsi="Times New Roman"/>
          <w:sz w:val="18"/>
          <w:szCs w:val="18"/>
        </w:rPr>
      </w:pPr>
    </w:p>
    <w:p w14:paraId="1AE265A5" w14:textId="49E3CAE6" w:rsidR="001849E1" w:rsidRPr="006601FA" w:rsidRDefault="001849E1" w:rsidP="00225F8D">
      <w:pPr>
        <w:rPr>
          <w:rFonts w:ascii="Times New Roman" w:hAnsi="Times New Roman"/>
          <w:sz w:val="18"/>
          <w:szCs w:val="18"/>
        </w:rPr>
      </w:pPr>
      <w:r w:rsidRPr="006601FA">
        <w:rPr>
          <w:rFonts w:ascii="Times New Roman" w:hAnsi="Times New Roman"/>
          <w:sz w:val="18"/>
          <w:szCs w:val="18"/>
        </w:rPr>
        <w:t xml:space="preserve">Lezioni frontali in aula in </w:t>
      </w:r>
      <w:r w:rsidR="006B0B53" w:rsidRPr="006601FA">
        <w:rPr>
          <w:rFonts w:ascii="Times New Roman" w:hAnsi="Times New Roman"/>
          <w:sz w:val="18"/>
          <w:szCs w:val="18"/>
        </w:rPr>
        <w:t xml:space="preserve">lingua </w:t>
      </w:r>
      <w:r w:rsidRPr="006601FA">
        <w:rPr>
          <w:rFonts w:ascii="Times New Roman" w:hAnsi="Times New Roman"/>
          <w:sz w:val="18"/>
          <w:szCs w:val="18"/>
        </w:rPr>
        <w:t>inglese.</w:t>
      </w:r>
    </w:p>
    <w:p w14:paraId="39496CBA" w14:textId="77777777" w:rsidR="00810BD0" w:rsidRPr="006601FA" w:rsidRDefault="00810BD0" w:rsidP="00225F8D">
      <w:pPr>
        <w:rPr>
          <w:rFonts w:ascii="Times New Roman" w:hAnsi="Times New Roman"/>
          <w:b/>
          <w:i/>
          <w:sz w:val="18"/>
          <w:szCs w:val="18"/>
        </w:rPr>
      </w:pPr>
    </w:p>
    <w:p w14:paraId="0EC2C5DF" w14:textId="4FD1A8E6" w:rsidR="0017026F" w:rsidRPr="006601FA" w:rsidRDefault="0017026F" w:rsidP="00225F8D">
      <w:pPr>
        <w:rPr>
          <w:rFonts w:ascii="Times New Roman" w:hAnsi="Times New Roman"/>
          <w:b/>
          <w:i/>
          <w:sz w:val="18"/>
          <w:szCs w:val="18"/>
        </w:rPr>
      </w:pPr>
      <w:r w:rsidRPr="006601FA">
        <w:rPr>
          <w:rFonts w:ascii="Times New Roman" w:hAnsi="Times New Roman"/>
          <w:b/>
          <w:i/>
          <w:sz w:val="18"/>
          <w:szCs w:val="18"/>
        </w:rPr>
        <w:t xml:space="preserve">METODO </w:t>
      </w:r>
      <w:r w:rsidR="00A36000" w:rsidRPr="006601FA">
        <w:rPr>
          <w:rFonts w:ascii="Times New Roman" w:hAnsi="Times New Roman"/>
          <w:b/>
          <w:i/>
          <w:sz w:val="18"/>
          <w:szCs w:val="18"/>
        </w:rPr>
        <w:t xml:space="preserve">E CRITERI </w:t>
      </w:r>
      <w:r w:rsidRPr="006601FA">
        <w:rPr>
          <w:rFonts w:ascii="Times New Roman" w:hAnsi="Times New Roman"/>
          <w:b/>
          <w:i/>
          <w:sz w:val="18"/>
          <w:szCs w:val="18"/>
        </w:rPr>
        <w:t>DI VALUTAZIONE</w:t>
      </w:r>
    </w:p>
    <w:p w14:paraId="7B534DB0" w14:textId="77777777" w:rsidR="008B191F" w:rsidRPr="006601FA" w:rsidRDefault="008B191F" w:rsidP="00225F8D">
      <w:pPr>
        <w:pStyle w:val="Testo2"/>
        <w:spacing w:line="240" w:lineRule="exact"/>
        <w:ind w:firstLine="0"/>
        <w:rPr>
          <w:rFonts w:ascii="Times New Roman" w:hAnsi="Times New Roman"/>
          <w:szCs w:val="18"/>
        </w:rPr>
      </w:pPr>
    </w:p>
    <w:p w14:paraId="6D66FA5A" w14:textId="40DE6D83" w:rsidR="00810BD0" w:rsidRPr="006601FA" w:rsidRDefault="008B191F" w:rsidP="00225F8D">
      <w:pPr>
        <w:pStyle w:val="Testo2"/>
        <w:spacing w:line="240" w:lineRule="exact"/>
        <w:ind w:firstLine="0"/>
        <w:rPr>
          <w:rFonts w:ascii="Times New Roman" w:hAnsi="Times New Roman"/>
          <w:szCs w:val="18"/>
        </w:rPr>
      </w:pPr>
      <w:r w:rsidRPr="006601FA">
        <w:rPr>
          <w:rFonts w:ascii="Times New Roman" w:hAnsi="Times New Roman"/>
          <w:szCs w:val="18"/>
        </w:rPr>
        <w:t xml:space="preserve">Esame orale in lingua inglese. L'esame è volto ad accertare le conoscenze acquisite durante il corso e a valutare le competenze storico-critiche e linguistico-espressive dello studente. Ai fini della valutazione saranno considerati i seguenti elementi: pertinenza </w:t>
      </w:r>
      <w:r w:rsidR="00D305DD" w:rsidRPr="006601FA">
        <w:rPr>
          <w:rFonts w:ascii="Times New Roman" w:hAnsi="Times New Roman"/>
          <w:szCs w:val="18"/>
        </w:rPr>
        <w:t xml:space="preserve">e accuratezza </w:t>
      </w:r>
      <w:r w:rsidRPr="006601FA">
        <w:rPr>
          <w:rFonts w:ascii="Times New Roman" w:hAnsi="Times New Roman"/>
          <w:szCs w:val="18"/>
        </w:rPr>
        <w:t>delle risposte; organizzazione e coerenza dell’argomentazione; chiarezza espositiva; uso appropriato della terminologia specifica; capacità di analizzare e interpretare i testi in programma in modo critico e con autonomia di giudizio; capacità di stabilire collegamenti tra i testi</w:t>
      </w:r>
      <w:r w:rsidR="0003113D" w:rsidRPr="006601FA">
        <w:rPr>
          <w:rFonts w:ascii="Times New Roman" w:hAnsi="Times New Roman"/>
          <w:szCs w:val="18"/>
        </w:rPr>
        <w:t xml:space="preserve">; </w:t>
      </w:r>
      <w:r w:rsidR="00A20209" w:rsidRPr="006601FA">
        <w:rPr>
          <w:rFonts w:ascii="Times New Roman" w:hAnsi="Times New Roman"/>
          <w:szCs w:val="18"/>
        </w:rPr>
        <w:t xml:space="preserve">consapevolezza </w:t>
      </w:r>
      <w:r w:rsidR="004F1A57" w:rsidRPr="006601FA">
        <w:rPr>
          <w:rFonts w:ascii="Times New Roman" w:hAnsi="Times New Roman"/>
          <w:szCs w:val="18"/>
        </w:rPr>
        <w:t xml:space="preserve">del dibattito critico </w:t>
      </w:r>
      <w:r w:rsidR="00D70FFC" w:rsidRPr="006601FA">
        <w:rPr>
          <w:rFonts w:ascii="Times New Roman" w:hAnsi="Times New Roman"/>
          <w:szCs w:val="18"/>
        </w:rPr>
        <w:t xml:space="preserve">corrente </w:t>
      </w:r>
      <w:r w:rsidR="00A20209" w:rsidRPr="006601FA">
        <w:rPr>
          <w:rFonts w:ascii="Times New Roman" w:hAnsi="Times New Roman"/>
          <w:szCs w:val="18"/>
        </w:rPr>
        <w:t>e capacità di</w:t>
      </w:r>
      <w:r w:rsidR="00D0225A" w:rsidRPr="006601FA">
        <w:rPr>
          <w:rFonts w:ascii="Times New Roman" w:hAnsi="Times New Roman"/>
          <w:szCs w:val="18"/>
        </w:rPr>
        <w:t xml:space="preserve"> prendere posizione </w:t>
      </w:r>
      <w:r w:rsidR="004F1A57" w:rsidRPr="006601FA">
        <w:rPr>
          <w:rFonts w:ascii="Times New Roman" w:hAnsi="Times New Roman"/>
          <w:szCs w:val="18"/>
        </w:rPr>
        <w:t>rispetto allo stesso</w:t>
      </w:r>
      <w:r w:rsidRPr="006601FA">
        <w:rPr>
          <w:rFonts w:ascii="Times New Roman" w:hAnsi="Times New Roman"/>
          <w:szCs w:val="18"/>
        </w:rPr>
        <w:t xml:space="preserve">. </w:t>
      </w:r>
    </w:p>
    <w:p w14:paraId="6D4D7C9D" w14:textId="50B28899" w:rsidR="007A4522" w:rsidRPr="006601FA" w:rsidRDefault="007A4522" w:rsidP="00225F8D">
      <w:pPr>
        <w:pStyle w:val="Testo2"/>
        <w:spacing w:line="240" w:lineRule="exact"/>
        <w:ind w:firstLine="0"/>
        <w:rPr>
          <w:rFonts w:ascii="Times New Roman" w:hAnsi="Times New Roman"/>
          <w:szCs w:val="18"/>
        </w:rPr>
      </w:pPr>
    </w:p>
    <w:p w14:paraId="6C2F2F45" w14:textId="16F278FF" w:rsidR="007A4522" w:rsidRPr="006601FA" w:rsidRDefault="007A4522" w:rsidP="00225F8D">
      <w:pPr>
        <w:pStyle w:val="Testo2"/>
        <w:spacing w:line="240" w:lineRule="exact"/>
        <w:ind w:firstLine="0"/>
        <w:rPr>
          <w:rFonts w:ascii="Times New Roman" w:hAnsi="Times New Roman"/>
          <w:szCs w:val="18"/>
        </w:rPr>
      </w:pPr>
      <w:r w:rsidRPr="006601FA">
        <w:rPr>
          <w:rFonts w:ascii="Times New Roman" w:hAnsi="Times New Roman"/>
          <w:szCs w:val="18"/>
        </w:rPr>
        <w:t>Agli studenti della laurea magistrale sar</w:t>
      </w:r>
      <w:r w:rsidR="00C112AF" w:rsidRPr="006601FA">
        <w:rPr>
          <w:rFonts w:ascii="Times New Roman" w:hAnsi="Times New Roman"/>
          <w:szCs w:val="18"/>
        </w:rPr>
        <w:t>à</w:t>
      </w:r>
      <w:r w:rsidRPr="006601FA">
        <w:rPr>
          <w:rFonts w:ascii="Times New Roman" w:hAnsi="Times New Roman"/>
          <w:szCs w:val="18"/>
        </w:rPr>
        <w:t xml:space="preserve"> </w:t>
      </w:r>
      <w:r w:rsidR="0031262A" w:rsidRPr="006601FA">
        <w:rPr>
          <w:rFonts w:ascii="Times New Roman" w:hAnsi="Times New Roman"/>
          <w:szCs w:val="18"/>
        </w:rPr>
        <w:t>chiest</w:t>
      </w:r>
      <w:r w:rsidR="003E3B9E" w:rsidRPr="006601FA">
        <w:rPr>
          <w:rFonts w:ascii="Times New Roman" w:hAnsi="Times New Roman"/>
          <w:szCs w:val="18"/>
        </w:rPr>
        <w:t xml:space="preserve">o </w:t>
      </w:r>
      <w:r w:rsidR="00592DD1" w:rsidRPr="006601FA">
        <w:rPr>
          <w:rFonts w:ascii="Times New Roman" w:hAnsi="Times New Roman"/>
          <w:szCs w:val="18"/>
        </w:rPr>
        <w:t xml:space="preserve">inoltre </w:t>
      </w:r>
      <w:r w:rsidR="003E3B9E" w:rsidRPr="006601FA">
        <w:rPr>
          <w:rFonts w:ascii="Times New Roman" w:hAnsi="Times New Roman"/>
          <w:szCs w:val="18"/>
        </w:rPr>
        <w:t xml:space="preserve">di </w:t>
      </w:r>
      <w:r w:rsidR="008C77A2" w:rsidRPr="006601FA">
        <w:rPr>
          <w:rFonts w:ascii="Times New Roman" w:hAnsi="Times New Roman"/>
          <w:szCs w:val="18"/>
        </w:rPr>
        <w:t>sviluppare</w:t>
      </w:r>
      <w:r w:rsidR="000A4CFC" w:rsidRPr="006601FA">
        <w:rPr>
          <w:rFonts w:ascii="Times New Roman" w:hAnsi="Times New Roman"/>
          <w:szCs w:val="18"/>
        </w:rPr>
        <w:t xml:space="preserve"> una riflessione </w:t>
      </w:r>
      <w:r w:rsidR="00865E4E" w:rsidRPr="006601FA">
        <w:rPr>
          <w:rFonts w:ascii="Times New Roman" w:hAnsi="Times New Roman"/>
          <w:szCs w:val="18"/>
        </w:rPr>
        <w:t xml:space="preserve">critica </w:t>
      </w:r>
      <w:r w:rsidR="000A4CFC" w:rsidRPr="006601FA">
        <w:rPr>
          <w:rFonts w:ascii="Times New Roman" w:hAnsi="Times New Roman"/>
          <w:szCs w:val="18"/>
        </w:rPr>
        <w:t xml:space="preserve">autonoma </w:t>
      </w:r>
      <w:r w:rsidR="003E3B9E" w:rsidRPr="006601FA">
        <w:rPr>
          <w:rFonts w:ascii="Times New Roman" w:hAnsi="Times New Roman"/>
          <w:szCs w:val="18"/>
        </w:rPr>
        <w:t>a partire da un passo a scelta</w:t>
      </w:r>
      <w:r w:rsidR="00865E4E" w:rsidRPr="006601FA">
        <w:rPr>
          <w:rFonts w:ascii="Times New Roman" w:hAnsi="Times New Roman"/>
          <w:szCs w:val="18"/>
        </w:rPr>
        <w:t xml:space="preserve"> </w:t>
      </w:r>
      <w:r w:rsidR="00E24C93" w:rsidRPr="006601FA">
        <w:rPr>
          <w:rFonts w:ascii="Times New Roman" w:hAnsi="Times New Roman"/>
          <w:szCs w:val="18"/>
        </w:rPr>
        <w:t xml:space="preserve">di </w:t>
      </w:r>
      <w:r w:rsidR="00E24C93" w:rsidRPr="006601FA">
        <w:rPr>
          <w:rFonts w:ascii="Times New Roman" w:hAnsi="Times New Roman"/>
          <w:i/>
          <w:iCs/>
          <w:szCs w:val="18"/>
        </w:rPr>
        <w:t>Three Guineas</w:t>
      </w:r>
      <w:r w:rsidR="003E3B9E" w:rsidRPr="006601FA">
        <w:rPr>
          <w:rFonts w:ascii="Times New Roman" w:hAnsi="Times New Roman"/>
          <w:szCs w:val="18"/>
        </w:rPr>
        <w:t>.</w:t>
      </w:r>
    </w:p>
    <w:p w14:paraId="3416852B" w14:textId="77777777" w:rsidR="002B4A2E" w:rsidRPr="006601FA" w:rsidRDefault="002B4A2E" w:rsidP="00225F8D">
      <w:pPr>
        <w:pStyle w:val="Testo2"/>
        <w:spacing w:line="240" w:lineRule="exact"/>
        <w:ind w:firstLine="0"/>
        <w:rPr>
          <w:rFonts w:ascii="Times New Roman" w:hAnsi="Times New Roman"/>
          <w:szCs w:val="18"/>
          <w:u w:val="single"/>
        </w:rPr>
      </w:pPr>
    </w:p>
    <w:p w14:paraId="79488709" w14:textId="41E2C7C4" w:rsidR="00375D5C" w:rsidRPr="006601FA" w:rsidRDefault="001849E1" w:rsidP="00225F8D">
      <w:pPr>
        <w:pStyle w:val="Testo2"/>
        <w:spacing w:line="240" w:lineRule="exact"/>
        <w:ind w:firstLine="0"/>
        <w:rPr>
          <w:rFonts w:ascii="Times New Roman" w:hAnsi="Times New Roman"/>
          <w:szCs w:val="18"/>
        </w:rPr>
      </w:pPr>
      <w:r w:rsidRPr="006601FA">
        <w:rPr>
          <w:rFonts w:ascii="Times New Roman" w:hAnsi="Times New Roman"/>
          <w:szCs w:val="18"/>
          <w:u w:val="single"/>
        </w:rPr>
        <w:t>Solo per gli studenti del terzo anno della laurea triennale</w:t>
      </w:r>
      <w:r w:rsidRPr="006601FA">
        <w:rPr>
          <w:rFonts w:ascii="Times New Roman" w:hAnsi="Times New Roman"/>
          <w:szCs w:val="18"/>
        </w:rPr>
        <w:t>: al voto finale concorre il voto che risulta dalla media ponderata degli esiti delle prove intermedie di lingua scritta e orale</w:t>
      </w:r>
      <w:r w:rsidR="00375D5C" w:rsidRPr="006601FA">
        <w:rPr>
          <w:rFonts w:ascii="Times New Roman" w:hAnsi="Times New Roman"/>
          <w:szCs w:val="18"/>
        </w:rPr>
        <w:t>.</w:t>
      </w:r>
    </w:p>
    <w:p w14:paraId="46CE1DBB" w14:textId="77777777" w:rsidR="00810BD0" w:rsidRPr="006601FA" w:rsidRDefault="00810BD0" w:rsidP="00225F8D">
      <w:pPr>
        <w:pStyle w:val="Testo2"/>
        <w:spacing w:line="240" w:lineRule="exact"/>
        <w:ind w:firstLine="0"/>
        <w:rPr>
          <w:rFonts w:ascii="Times New Roman" w:hAnsi="Times New Roman"/>
          <w:szCs w:val="18"/>
        </w:rPr>
      </w:pPr>
    </w:p>
    <w:p w14:paraId="0EC2C5E2" w14:textId="23D59D88" w:rsidR="0017026F" w:rsidRPr="006601FA" w:rsidRDefault="0017026F" w:rsidP="00225F8D">
      <w:pPr>
        <w:rPr>
          <w:rFonts w:ascii="Times New Roman" w:hAnsi="Times New Roman"/>
          <w:b/>
          <w:i/>
          <w:noProof/>
          <w:sz w:val="18"/>
          <w:szCs w:val="18"/>
        </w:rPr>
      </w:pPr>
      <w:r w:rsidRPr="006601FA">
        <w:rPr>
          <w:rFonts w:ascii="Times New Roman" w:hAnsi="Times New Roman"/>
          <w:b/>
          <w:i/>
          <w:noProof/>
          <w:sz w:val="18"/>
          <w:szCs w:val="18"/>
        </w:rPr>
        <w:t>AVVERTENZE</w:t>
      </w:r>
      <w:r w:rsidR="00856A39" w:rsidRPr="006601FA">
        <w:rPr>
          <w:rFonts w:ascii="Times New Roman" w:hAnsi="Times New Roman"/>
          <w:b/>
          <w:i/>
          <w:noProof/>
          <w:sz w:val="18"/>
          <w:szCs w:val="18"/>
        </w:rPr>
        <w:t xml:space="preserve"> E PREREQUISITI</w:t>
      </w:r>
    </w:p>
    <w:p w14:paraId="4FAD0B1F" w14:textId="77777777" w:rsidR="009F2161" w:rsidRPr="006601FA" w:rsidRDefault="009F2161" w:rsidP="00225F8D">
      <w:pPr>
        <w:pStyle w:val="Testo2"/>
        <w:spacing w:line="240" w:lineRule="exact"/>
        <w:ind w:firstLine="0"/>
        <w:rPr>
          <w:rFonts w:ascii="Times New Roman" w:hAnsi="Times New Roman"/>
          <w:i/>
          <w:iCs/>
          <w:szCs w:val="18"/>
        </w:rPr>
      </w:pPr>
    </w:p>
    <w:p w14:paraId="3D7A09DD" w14:textId="77777777" w:rsidR="004F2822" w:rsidRPr="006601FA" w:rsidRDefault="004F2822" w:rsidP="00225F8D">
      <w:pPr>
        <w:pStyle w:val="Testo2"/>
        <w:ind w:firstLine="0"/>
        <w:rPr>
          <w:rFonts w:ascii="Times New Roman" w:hAnsi="Times New Roman"/>
          <w:szCs w:val="18"/>
        </w:rPr>
      </w:pPr>
      <w:r w:rsidRPr="006601FA">
        <w:rPr>
          <w:rFonts w:ascii="Times New Roman" w:hAnsi="Times New Roman"/>
          <w:szCs w:val="18"/>
        </w:rPr>
        <w:t xml:space="preserve">Gli studenti non frequentanti sono tenuti a contattare la docente per concordare letture integrative. </w:t>
      </w:r>
    </w:p>
    <w:p w14:paraId="3122E943" w14:textId="77777777" w:rsidR="00810BD0" w:rsidRPr="006601FA" w:rsidRDefault="00810BD0" w:rsidP="00225F8D">
      <w:pPr>
        <w:pStyle w:val="Testo2"/>
        <w:spacing w:line="240" w:lineRule="exact"/>
        <w:ind w:firstLine="0"/>
        <w:rPr>
          <w:rFonts w:ascii="Times New Roman" w:hAnsi="Times New Roman"/>
          <w:i/>
          <w:iCs/>
          <w:szCs w:val="18"/>
        </w:rPr>
      </w:pPr>
    </w:p>
    <w:p w14:paraId="5DA499AE" w14:textId="286AE057" w:rsidR="001849E1" w:rsidRPr="006601FA" w:rsidRDefault="009F2161" w:rsidP="00225F8D">
      <w:pPr>
        <w:pStyle w:val="Testo2"/>
        <w:spacing w:line="240" w:lineRule="exact"/>
        <w:ind w:firstLine="0"/>
        <w:rPr>
          <w:rFonts w:ascii="Times New Roman" w:hAnsi="Times New Roman"/>
          <w:szCs w:val="18"/>
        </w:rPr>
      </w:pPr>
      <w:r w:rsidRPr="006601FA">
        <w:rPr>
          <w:rFonts w:ascii="Times New Roman" w:hAnsi="Times New Roman"/>
          <w:szCs w:val="18"/>
        </w:rPr>
        <w:t xml:space="preserve">L’insegnamento presuppone interesse e curiosità intellettuale per la materia e una </w:t>
      </w:r>
      <w:r w:rsidR="00F2249E" w:rsidRPr="006601FA">
        <w:rPr>
          <w:rFonts w:ascii="Times New Roman" w:hAnsi="Times New Roman"/>
          <w:szCs w:val="18"/>
        </w:rPr>
        <w:t xml:space="preserve">competenza </w:t>
      </w:r>
      <w:r w:rsidR="00094314" w:rsidRPr="006601FA">
        <w:rPr>
          <w:rFonts w:ascii="Times New Roman" w:hAnsi="Times New Roman"/>
          <w:szCs w:val="18"/>
        </w:rPr>
        <w:t xml:space="preserve">avanzata </w:t>
      </w:r>
      <w:r w:rsidR="00F2249E" w:rsidRPr="006601FA">
        <w:rPr>
          <w:rFonts w:ascii="Times New Roman" w:hAnsi="Times New Roman"/>
          <w:szCs w:val="18"/>
        </w:rPr>
        <w:t>della lingua inglese</w:t>
      </w:r>
      <w:r w:rsidR="00AA4ED3" w:rsidRPr="006601FA">
        <w:rPr>
          <w:rFonts w:ascii="Times New Roman" w:hAnsi="Times New Roman"/>
          <w:szCs w:val="18"/>
        </w:rPr>
        <w:t xml:space="preserve"> (</w:t>
      </w:r>
      <w:r w:rsidR="00B176AF" w:rsidRPr="006601FA">
        <w:rPr>
          <w:rFonts w:ascii="Times New Roman" w:hAnsi="Times New Roman"/>
          <w:szCs w:val="18"/>
        </w:rPr>
        <w:t xml:space="preserve">≥ </w:t>
      </w:r>
      <w:r w:rsidR="00AA4ED3" w:rsidRPr="006601FA">
        <w:rPr>
          <w:rFonts w:ascii="Times New Roman" w:hAnsi="Times New Roman"/>
          <w:szCs w:val="18"/>
        </w:rPr>
        <w:t>B2</w:t>
      </w:r>
      <w:r w:rsidR="00B176AF" w:rsidRPr="006601FA">
        <w:rPr>
          <w:rFonts w:ascii="Times New Roman" w:hAnsi="Times New Roman"/>
          <w:szCs w:val="18"/>
        </w:rPr>
        <w:t>+</w:t>
      </w:r>
      <w:r w:rsidR="00AA4ED3" w:rsidRPr="006601FA">
        <w:rPr>
          <w:rFonts w:ascii="Times New Roman" w:hAnsi="Times New Roman"/>
          <w:szCs w:val="18"/>
        </w:rPr>
        <w:t>)</w:t>
      </w:r>
      <w:r w:rsidRPr="006601FA">
        <w:rPr>
          <w:rFonts w:ascii="Times New Roman" w:hAnsi="Times New Roman"/>
          <w:szCs w:val="18"/>
        </w:rPr>
        <w:t xml:space="preserve">. </w:t>
      </w:r>
      <w:r w:rsidR="00732E88" w:rsidRPr="006601FA">
        <w:rPr>
          <w:rFonts w:ascii="Times New Roman" w:hAnsi="Times New Roman"/>
          <w:szCs w:val="18"/>
        </w:rPr>
        <w:t>Non sono necessari prerequisiti relativi ai contenuti.</w:t>
      </w:r>
    </w:p>
    <w:p w14:paraId="65B64B46" w14:textId="77777777" w:rsidR="00DB263A" w:rsidRPr="006601FA" w:rsidRDefault="00DB263A" w:rsidP="00225F8D">
      <w:pPr>
        <w:pStyle w:val="Testo2"/>
        <w:spacing w:line="240" w:lineRule="exact"/>
        <w:ind w:firstLine="0"/>
        <w:rPr>
          <w:rFonts w:ascii="Times New Roman" w:hAnsi="Times New Roman"/>
          <w:szCs w:val="18"/>
        </w:rPr>
      </w:pPr>
    </w:p>
    <w:p w14:paraId="517715AB" w14:textId="36FE853C" w:rsidR="00DB263A" w:rsidRPr="006601FA" w:rsidRDefault="00DB263A" w:rsidP="00225F8D">
      <w:pPr>
        <w:pStyle w:val="Testo2"/>
        <w:spacing w:line="240" w:lineRule="exact"/>
        <w:ind w:firstLine="0"/>
        <w:rPr>
          <w:rFonts w:ascii="Times New Roman" w:hAnsi="Times New Roman"/>
          <w:szCs w:val="18"/>
        </w:rPr>
      </w:pPr>
      <w:r w:rsidRPr="006601FA">
        <w:rPr>
          <w:rFonts w:ascii="Times New Roman" w:hAnsi="Times New Roman"/>
          <w:szCs w:val="18"/>
          <w:u w:val="single"/>
        </w:rPr>
        <w:t>Solo per gli studenti del curriculum in Lingue per la traduzione specialistica ed editoriale (LM)</w:t>
      </w:r>
      <w:r w:rsidRPr="006601FA">
        <w:rPr>
          <w:rFonts w:ascii="Times New Roman" w:hAnsi="Times New Roman"/>
          <w:szCs w:val="18"/>
        </w:rPr>
        <w:t xml:space="preserve">: </w:t>
      </w:r>
      <w:r w:rsidR="00BD0798" w:rsidRPr="006601FA">
        <w:rPr>
          <w:rFonts w:ascii="Times New Roman" w:hAnsi="Times New Roman"/>
          <w:szCs w:val="18"/>
        </w:rPr>
        <w:t>d</w:t>
      </w:r>
      <w:r w:rsidRPr="006601FA">
        <w:rPr>
          <w:rFonts w:ascii="Times New Roman" w:hAnsi="Times New Roman"/>
          <w:szCs w:val="18"/>
        </w:rPr>
        <w:t xml:space="preserve">urante l’anno sono previste 10 ore di esercitazione dedicate alla traduzione letteraria tenute dalla dott.ssa </w:t>
      </w:r>
      <w:r w:rsidR="0069005C">
        <w:rPr>
          <w:rFonts w:ascii="Times New Roman" w:hAnsi="Times New Roman"/>
          <w:szCs w:val="18"/>
        </w:rPr>
        <w:t>Francesca Pè</w:t>
      </w:r>
      <w:r w:rsidRPr="006601FA">
        <w:rPr>
          <w:rFonts w:ascii="Times New Roman" w:hAnsi="Times New Roman"/>
          <w:szCs w:val="18"/>
        </w:rPr>
        <w:t xml:space="preserve">. Tali ore mirano ad avviare gli studenti alle strategie e ai metodi della traduzione letteraria dall’inglese in italiano con esercizi pratici. La frequenza e la partecipazione attiva al lavoro seminariale sono parte integrante e imprescindibile della valutazione finale, che risulterà dalla media dei voti del primo e del secondo modulo. Chi fosse impossibilitato a frequentare le esercitazioni deve concordare un programma alternativo con la </w:t>
      </w:r>
      <w:r w:rsidR="00A00675" w:rsidRPr="006601FA">
        <w:rPr>
          <w:rFonts w:ascii="Times New Roman" w:hAnsi="Times New Roman"/>
          <w:szCs w:val="18"/>
        </w:rPr>
        <w:t xml:space="preserve">dott.ssa </w:t>
      </w:r>
      <w:r w:rsidR="0069005C">
        <w:rPr>
          <w:rFonts w:ascii="Times New Roman" w:hAnsi="Times New Roman"/>
          <w:szCs w:val="18"/>
        </w:rPr>
        <w:t>Pè</w:t>
      </w:r>
      <w:r w:rsidRPr="006601FA">
        <w:rPr>
          <w:rFonts w:ascii="Times New Roman" w:hAnsi="Times New Roman"/>
          <w:szCs w:val="18"/>
        </w:rPr>
        <w:t>.</w:t>
      </w:r>
    </w:p>
    <w:p w14:paraId="2B7D522F" w14:textId="01C69D76" w:rsidR="00FF4B83" w:rsidRPr="00225F8D" w:rsidRDefault="00FF4B83" w:rsidP="00225F8D">
      <w:pPr>
        <w:pStyle w:val="Testo2"/>
        <w:spacing w:line="240" w:lineRule="exact"/>
        <w:ind w:firstLine="0"/>
        <w:rPr>
          <w:rFonts w:ascii="Times New Roman" w:hAnsi="Times New Roman"/>
          <w:b/>
          <w:bCs/>
          <w:i/>
          <w:iCs/>
          <w:caps/>
          <w:sz w:val="24"/>
          <w:szCs w:val="24"/>
        </w:rPr>
      </w:pPr>
    </w:p>
    <w:p w14:paraId="1E764415" w14:textId="617F0664" w:rsidR="00FF4B83" w:rsidRPr="006601FA" w:rsidRDefault="006601FA" w:rsidP="00225F8D">
      <w:pPr>
        <w:pStyle w:val="Testo2"/>
        <w:spacing w:line="240" w:lineRule="exact"/>
        <w:ind w:firstLine="0"/>
        <w:rPr>
          <w:rFonts w:ascii="Times New Roman" w:hAnsi="Times New Roman"/>
          <w:i/>
          <w:iCs/>
          <w:szCs w:val="18"/>
        </w:rPr>
      </w:pPr>
      <w:r w:rsidRPr="006601FA">
        <w:rPr>
          <w:rFonts w:ascii="Times New Roman" w:hAnsi="Times New Roman"/>
          <w:i/>
          <w:iCs/>
          <w:szCs w:val="18"/>
        </w:rPr>
        <w:t>Orario e luogo di ricevimento degli studenti</w:t>
      </w:r>
    </w:p>
    <w:p w14:paraId="01E03B47" w14:textId="77777777" w:rsidR="00F61B9A" w:rsidRPr="006601FA" w:rsidRDefault="00F61B9A" w:rsidP="00225F8D">
      <w:pPr>
        <w:pStyle w:val="Testo2"/>
        <w:spacing w:line="240" w:lineRule="exact"/>
        <w:ind w:firstLine="0"/>
        <w:rPr>
          <w:rFonts w:ascii="Times New Roman" w:hAnsi="Times New Roman"/>
          <w:szCs w:val="18"/>
        </w:rPr>
      </w:pPr>
    </w:p>
    <w:p w14:paraId="4BEF5E29" w14:textId="0A94F464" w:rsidR="00DA232D" w:rsidRPr="006601FA" w:rsidRDefault="00F61B9A" w:rsidP="00225F8D">
      <w:pPr>
        <w:pStyle w:val="Testo2"/>
        <w:spacing w:line="240" w:lineRule="exact"/>
        <w:ind w:firstLine="0"/>
        <w:rPr>
          <w:rFonts w:ascii="Times New Roman" w:hAnsi="Times New Roman"/>
          <w:szCs w:val="18"/>
        </w:rPr>
      </w:pPr>
      <w:r w:rsidRPr="006601FA">
        <w:rPr>
          <w:rFonts w:ascii="Times New Roman" w:hAnsi="Times New Roman"/>
          <w:szCs w:val="18"/>
        </w:rPr>
        <w:t xml:space="preserve">La </w:t>
      </w:r>
      <w:r w:rsidR="007629EC" w:rsidRPr="006601FA">
        <w:rPr>
          <w:rFonts w:ascii="Times New Roman" w:hAnsi="Times New Roman"/>
          <w:szCs w:val="18"/>
        </w:rPr>
        <w:t>prof.ssa Varinelli</w:t>
      </w:r>
      <w:r w:rsidRPr="006601FA">
        <w:rPr>
          <w:rFonts w:ascii="Times New Roman" w:hAnsi="Times New Roman"/>
          <w:szCs w:val="18"/>
        </w:rPr>
        <w:t xml:space="preserve"> riceve su appuntamento.</w:t>
      </w:r>
      <w:r w:rsidR="00BF7729" w:rsidRPr="006601FA">
        <w:rPr>
          <w:rFonts w:ascii="Times New Roman" w:hAnsi="Times New Roman"/>
          <w:szCs w:val="18"/>
        </w:rPr>
        <w:t xml:space="preserve"> Lo studio della docente si trova al terzo piano ammezzato ala ovest.</w:t>
      </w:r>
    </w:p>
    <w:p w14:paraId="4A0FD212" w14:textId="77777777" w:rsidR="0024640A" w:rsidRDefault="0024640A" w:rsidP="00225F8D">
      <w:pPr>
        <w:pStyle w:val="Testo2"/>
        <w:spacing w:line="240" w:lineRule="exact"/>
        <w:ind w:firstLine="0"/>
        <w:rPr>
          <w:rFonts w:ascii="Times New Roman" w:hAnsi="Times New Roman"/>
          <w:sz w:val="24"/>
          <w:szCs w:val="24"/>
        </w:rPr>
      </w:pPr>
    </w:p>
    <w:p w14:paraId="40D11AFB" w14:textId="77777777" w:rsidR="0024640A" w:rsidRDefault="0024640A" w:rsidP="00225F8D">
      <w:pPr>
        <w:pStyle w:val="Testo2"/>
        <w:spacing w:line="240" w:lineRule="exact"/>
        <w:ind w:firstLine="0"/>
        <w:rPr>
          <w:rFonts w:ascii="Times New Roman" w:hAnsi="Times New Roman"/>
          <w:sz w:val="24"/>
          <w:szCs w:val="24"/>
        </w:rPr>
      </w:pPr>
    </w:p>
    <w:p w14:paraId="4E516960" w14:textId="2A80AF23" w:rsidR="0024640A" w:rsidRPr="00FC11A3" w:rsidRDefault="0024640A" w:rsidP="0024640A">
      <w:pPr>
        <w:rPr>
          <w:rFonts w:ascii="Times New Roman" w:hAnsi="Times New Roman"/>
          <w:b/>
          <w:i/>
          <w:iCs/>
          <w:u w:val="single"/>
        </w:rPr>
      </w:pPr>
      <w:r w:rsidRPr="00FC11A3">
        <w:rPr>
          <w:rFonts w:ascii="Times New Roman" w:hAnsi="Times New Roman"/>
          <w:b/>
          <w:i/>
          <w:iCs/>
          <w:u w:val="single"/>
        </w:rPr>
        <w:t>Secondo Modulo: Prof. Francesco Rognoni</w:t>
      </w:r>
    </w:p>
    <w:p w14:paraId="24446DA1" w14:textId="77777777" w:rsidR="0024640A" w:rsidRPr="00FC11A3" w:rsidRDefault="0024640A" w:rsidP="0024640A">
      <w:pPr>
        <w:rPr>
          <w:rFonts w:ascii="Times New Roman" w:hAnsi="Times New Roman"/>
          <w:b/>
          <w:i/>
          <w:sz w:val="18"/>
          <w:szCs w:val="18"/>
        </w:rPr>
      </w:pPr>
    </w:p>
    <w:p w14:paraId="702E8696" w14:textId="77777777" w:rsidR="0024640A" w:rsidRPr="00FC11A3" w:rsidRDefault="0024640A" w:rsidP="0024640A">
      <w:pPr>
        <w:rPr>
          <w:rFonts w:ascii="Times New Roman" w:hAnsi="Times New Roman"/>
          <w:b/>
          <w:sz w:val="18"/>
          <w:szCs w:val="18"/>
        </w:rPr>
      </w:pPr>
      <w:r w:rsidRPr="00FC11A3">
        <w:rPr>
          <w:rFonts w:ascii="Times New Roman" w:hAnsi="Times New Roman"/>
          <w:b/>
          <w:i/>
          <w:sz w:val="18"/>
          <w:szCs w:val="18"/>
        </w:rPr>
        <w:lastRenderedPageBreak/>
        <w:t>OBIETTIVO DEL CORSO E RISULTATI DI APPRENDIMENTO ATTESI</w:t>
      </w:r>
    </w:p>
    <w:p w14:paraId="43EE252C" w14:textId="77777777" w:rsidR="0024640A" w:rsidRPr="00FC11A3" w:rsidRDefault="0024640A" w:rsidP="0024640A">
      <w:pPr>
        <w:rPr>
          <w:rFonts w:ascii="Times New Roman" w:hAnsi="Times New Roman"/>
          <w:bCs/>
          <w:sz w:val="18"/>
          <w:szCs w:val="18"/>
        </w:rPr>
      </w:pPr>
    </w:p>
    <w:p w14:paraId="126EDD78" w14:textId="77777777" w:rsidR="0024640A" w:rsidRPr="00FC11A3" w:rsidRDefault="0024640A" w:rsidP="0024640A">
      <w:pPr>
        <w:rPr>
          <w:rFonts w:ascii="Times New Roman" w:hAnsi="Times New Roman"/>
          <w:bCs/>
        </w:rPr>
      </w:pPr>
      <w:r w:rsidRPr="00FC11A3">
        <w:rPr>
          <w:rFonts w:ascii="Times New Roman" w:hAnsi="Times New Roman"/>
          <w:bCs/>
        </w:rPr>
        <w:t xml:space="preserve">Obiettivo del corso è studiare un testo centrale nel canone della letteratura inglese, ovvero </w:t>
      </w:r>
      <w:r w:rsidRPr="00FC11A3">
        <w:rPr>
          <w:rFonts w:ascii="Times New Roman" w:hAnsi="Times New Roman"/>
          <w:bCs/>
          <w:i/>
          <w:iCs/>
        </w:rPr>
        <w:t>Hamlet</w:t>
      </w:r>
      <w:r w:rsidRPr="00FC11A3">
        <w:rPr>
          <w:rFonts w:ascii="Times New Roman" w:hAnsi="Times New Roman"/>
          <w:bCs/>
        </w:rPr>
        <w:t xml:space="preserve"> di William Shakespeare, la sua fortuna nei secoli e alcune sue ricreazioni contemporanee. Si mostrerà come </w:t>
      </w:r>
      <w:r w:rsidRPr="00FC11A3">
        <w:rPr>
          <w:rFonts w:ascii="Times New Roman" w:hAnsi="Times New Roman"/>
          <w:bCs/>
          <w:i/>
          <w:iCs/>
        </w:rPr>
        <w:t>Hamlet</w:t>
      </w:r>
      <w:r w:rsidRPr="00FC11A3">
        <w:rPr>
          <w:rFonts w:ascii="Times New Roman" w:hAnsi="Times New Roman"/>
          <w:bCs/>
        </w:rPr>
        <w:t xml:space="preserve"> non sia solo portatore di un significato inesauribile, che si rinnova nel tempo, ma possa anche essere </w:t>
      </w:r>
      <w:r w:rsidRPr="00FC11A3">
        <w:rPr>
          <w:rFonts w:ascii="Times New Roman" w:hAnsi="Times New Roman"/>
          <w:bCs/>
          <w:i/>
          <w:iCs/>
        </w:rPr>
        <w:t>re</w:t>
      </w:r>
      <w:r w:rsidRPr="00FC11A3">
        <w:rPr>
          <w:rFonts w:ascii="Times New Roman" w:hAnsi="Times New Roman"/>
          <w:bCs/>
        </w:rPr>
        <w:t>inventato da nuovi autori, che generano a loro volta opere diverse, in una continua festa della fantasia.</w:t>
      </w:r>
    </w:p>
    <w:p w14:paraId="3832BE69" w14:textId="77777777" w:rsidR="0024640A" w:rsidRPr="00FC11A3" w:rsidRDefault="0024640A" w:rsidP="0024640A">
      <w:pPr>
        <w:rPr>
          <w:rFonts w:ascii="Times New Roman" w:hAnsi="Times New Roman"/>
          <w:bCs/>
        </w:rPr>
      </w:pPr>
    </w:p>
    <w:p w14:paraId="4FDB9BAD" w14:textId="6C5179F2" w:rsidR="0024640A" w:rsidRPr="00FC11A3" w:rsidRDefault="00FE6E7F" w:rsidP="0024640A">
      <w:pPr>
        <w:rPr>
          <w:rFonts w:ascii="Times New Roman" w:hAnsi="Times New Roman"/>
          <w:bCs/>
        </w:rPr>
      </w:pPr>
      <w:r w:rsidRPr="00FC11A3">
        <w:rPr>
          <w:rFonts w:ascii="Times New Roman" w:hAnsi="Times New Roman"/>
          <w:bCs/>
        </w:rPr>
        <w:t>Al termine dell’insegnamento lo studente avrà approfondito e integrato le conoscenze della materia precedentemente acquisite con nozioni riferite anche alla storia della critica e alla narrativa contemporanea, avrà consolidato le sue capacità espressive e argomentative, l’uso della terminologia specifica e l’abilità di analisi critica autonoma del testo letterario e sarà in grado di riconoscere il gioco intertestuale tra opere di epoche diverse</w:t>
      </w:r>
      <w:r w:rsidR="002B7664" w:rsidRPr="00FC11A3">
        <w:rPr>
          <w:rFonts w:ascii="Times New Roman" w:hAnsi="Times New Roman"/>
          <w:bCs/>
        </w:rPr>
        <w:t>. Sarà inoltre in grado di</w:t>
      </w:r>
      <w:r w:rsidRPr="00FC11A3">
        <w:rPr>
          <w:rFonts w:ascii="Times New Roman" w:hAnsi="Times New Roman"/>
          <w:bCs/>
        </w:rPr>
        <w:t xml:space="preserve"> tradurre passi di prosa e poesia in italiano.</w:t>
      </w:r>
    </w:p>
    <w:p w14:paraId="612E791A" w14:textId="77777777" w:rsidR="00FE6E7F" w:rsidRPr="00225F8D" w:rsidRDefault="00FE6E7F" w:rsidP="0024640A">
      <w:pPr>
        <w:rPr>
          <w:rFonts w:ascii="Times New Roman" w:hAnsi="Times New Roman"/>
          <w:b/>
          <w:i/>
          <w:sz w:val="24"/>
          <w:szCs w:val="24"/>
        </w:rPr>
      </w:pPr>
    </w:p>
    <w:p w14:paraId="7FDF7ED5" w14:textId="67BEE6B6" w:rsidR="0024640A" w:rsidRPr="00FC11A3" w:rsidRDefault="0024640A" w:rsidP="0024640A">
      <w:pPr>
        <w:rPr>
          <w:rFonts w:ascii="Times New Roman" w:hAnsi="Times New Roman"/>
          <w:b/>
          <w:sz w:val="18"/>
          <w:szCs w:val="18"/>
        </w:rPr>
      </w:pPr>
      <w:r w:rsidRPr="00FC11A3">
        <w:rPr>
          <w:rFonts w:ascii="Times New Roman" w:hAnsi="Times New Roman"/>
          <w:b/>
          <w:i/>
          <w:sz w:val="18"/>
          <w:szCs w:val="18"/>
        </w:rPr>
        <w:t>PROGRAMMA DEL CORSO</w:t>
      </w:r>
    </w:p>
    <w:p w14:paraId="3C11A525" w14:textId="77777777" w:rsidR="0024640A" w:rsidRPr="00225F8D" w:rsidRDefault="0024640A" w:rsidP="0024640A">
      <w:pPr>
        <w:rPr>
          <w:rFonts w:ascii="Times New Roman" w:hAnsi="Times New Roman"/>
          <w:sz w:val="24"/>
          <w:szCs w:val="24"/>
        </w:rPr>
      </w:pPr>
    </w:p>
    <w:p w14:paraId="11733765" w14:textId="77777777" w:rsidR="0035062C" w:rsidRPr="00FC11A3" w:rsidRDefault="0035062C" w:rsidP="0035062C">
      <w:pPr>
        <w:rPr>
          <w:rFonts w:ascii="Times New Roman" w:hAnsi="Times New Roman"/>
        </w:rPr>
      </w:pPr>
      <w:r w:rsidRPr="00FC11A3">
        <w:rPr>
          <w:rFonts w:ascii="Times New Roman" w:hAnsi="Times New Roman"/>
        </w:rPr>
        <w:t xml:space="preserve">Il corso ha per oggetto il testo di </w:t>
      </w:r>
      <w:r w:rsidRPr="00FC11A3">
        <w:rPr>
          <w:rFonts w:ascii="Times New Roman" w:hAnsi="Times New Roman"/>
          <w:i/>
          <w:iCs/>
        </w:rPr>
        <w:t xml:space="preserve">Hamlet </w:t>
      </w:r>
      <w:r w:rsidRPr="00FC11A3">
        <w:rPr>
          <w:rFonts w:ascii="Times New Roman" w:hAnsi="Times New Roman"/>
        </w:rPr>
        <w:t xml:space="preserve">di William Shakespeare. La celeberrima tragedia sarà collocata sia nel contesto storico-letterario in cui fu composta e portata in scena sia nelle vicende della sua varia ma comunque ininterrotta fortuna nella cultura occidentale, con particolare attenzione alla sua reinvenzione nel romanzo contemporaneo. Allo studio della tragedia si affiancherà la lettura del recente bestseller di Maggie O’Farrell, </w:t>
      </w:r>
      <w:r w:rsidRPr="00FC11A3">
        <w:rPr>
          <w:rFonts w:ascii="Times New Roman" w:hAnsi="Times New Roman"/>
          <w:i/>
          <w:iCs/>
        </w:rPr>
        <w:t>Hamnet</w:t>
      </w:r>
      <w:r w:rsidRPr="00FC11A3">
        <w:rPr>
          <w:rFonts w:ascii="Times New Roman" w:hAnsi="Times New Roman"/>
        </w:rPr>
        <w:t xml:space="preserve"> (2020), romanzo ispirato alla breve vita del figlio di Shakespeare, e di </w:t>
      </w:r>
      <w:r w:rsidRPr="00FC11A3">
        <w:rPr>
          <w:rFonts w:ascii="Times New Roman" w:hAnsi="Times New Roman"/>
          <w:i/>
          <w:iCs/>
        </w:rPr>
        <w:t xml:space="preserve">Gertrude and Claudius </w:t>
      </w:r>
      <w:r w:rsidRPr="00FC11A3">
        <w:rPr>
          <w:rFonts w:ascii="Times New Roman" w:hAnsi="Times New Roman"/>
        </w:rPr>
        <w:t xml:space="preserve">(2000) di John Updike, un raffinato </w:t>
      </w:r>
      <w:r w:rsidRPr="00FC11A3">
        <w:rPr>
          <w:rFonts w:ascii="Times New Roman" w:hAnsi="Times New Roman"/>
          <w:i/>
          <w:iCs/>
        </w:rPr>
        <w:t>divertissement</w:t>
      </w:r>
      <w:r w:rsidRPr="00FC11A3">
        <w:rPr>
          <w:rFonts w:ascii="Times New Roman" w:hAnsi="Times New Roman"/>
        </w:rPr>
        <w:t xml:space="preserve"> in cui il grande scrittore americano immagina la storia di vero amore fra i due ‘cattivi’ del dramma, la madre adultera e lo zio fratricida.  </w:t>
      </w:r>
      <w:r w:rsidRPr="00FC11A3">
        <w:rPr>
          <w:rFonts w:ascii="Times New Roman" w:hAnsi="Times New Roman"/>
          <w:i/>
          <w:iCs/>
        </w:rPr>
        <w:t xml:space="preserve"> </w:t>
      </w:r>
    </w:p>
    <w:p w14:paraId="755931E1" w14:textId="77777777" w:rsidR="0024640A" w:rsidRPr="006601FA" w:rsidRDefault="0024640A" w:rsidP="0024640A">
      <w:pPr>
        <w:keepNext/>
        <w:rPr>
          <w:rFonts w:ascii="Times New Roman" w:hAnsi="Times New Roman"/>
          <w:sz w:val="24"/>
          <w:szCs w:val="24"/>
        </w:rPr>
      </w:pPr>
    </w:p>
    <w:p w14:paraId="14C11CCB" w14:textId="6419DDA3" w:rsidR="0024640A" w:rsidRPr="00FC11A3" w:rsidRDefault="0024640A" w:rsidP="000F0323">
      <w:pPr>
        <w:keepNext/>
        <w:rPr>
          <w:rFonts w:ascii="Times New Roman" w:hAnsi="Times New Roman"/>
          <w:b/>
          <w:sz w:val="18"/>
          <w:szCs w:val="18"/>
          <w:lang w:val="en-GB"/>
        </w:rPr>
      </w:pPr>
      <w:r w:rsidRPr="00FC11A3">
        <w:rPr>
          <w:rFonts w:ascii="Times New Roman" w:hAnsi="Times New Roman"/>
          <w:b/>
          <w:i/>
          <w:sz w:val="18"/>
          <w:szCs w:val="18"/>
          <w:lang w:val="en-GB"/>
        </w:rPr>
        <w:t>BIBLIOGRAFIA</w:t>
      </w:r>
    </w:p>
    <w:p w14:paraId="4F7A62E6" w14:textId="77777777" w:rsidR="0024640A" w:rsidRPr="006601FA" w:rsidRDefault="0024640A" w:rsidP="0024640A">
      <w:pPr>
        <w:rPr>
          <w:rFonts w:ascii="Times New Roman" w:hAnsi="Times New Roman"/>
          <w:sz w:val="24"/>
          <w:szCs w:val="24"/>
          <w:lang w:val="en-GB"/>
        </w:rPr>
      </w:pPr>
    </w:p>
    <w:p w14:paraId="2530F284" w14:textId="4D35C978" w:rsidR="0024640A" w:rsidRPr="00FC11A3" w:rsidRDefault="00197D64" w:rsidP="0024640A">
      <w:pPr>
        <w:rPr>
          <w:rFonts w:ascii="Times New Roman" w:hAnsi="Times New Roman"/>
          <w:sz w:val="18"/>
          <w:szCs w:val="18"/>
          <w:lang w:val="en-GB"/>
        </w:rPr>
      </w:pPr>
      <w:bookmarkStart w:id="0" w:name="_Hlk102901380"/>
      <w:r w:rsidRPr="00FC11A3">
        <w:rPr>
          <w:rFonts w:ascii="Times New Roman" w:hAnsi="Times New Roman"/>
          <w:smallCaps/>
          <w:sz w:val="16"/>
          <w:szCs w:val="16"/>
          <w:lang w:val="en-GB"/>
        </w:rPr>
        <w:t>William Shakespeare</w:t>
      </w:r>
      <w:r w:rsidR="0024640A" w:rsidRPr="006601FA">
        <w:rPr>
          <w:rFonts w:ascii="Times New Roman" w:hAnsi="Times New Roman"/>
          <w:sz w:val="24"/>
          <w:szCs w:val="24"/>
          <w:lang w:val="en-GB"/>
        </w:rPr>
        <w:t xml:space="preserve">, </w:t>
      </w:r>
      <w:r w:rsidR="007F678F" w:rsidRPr="00FC11A3">
        <w:rPr>
          <w:rFonts w:ascii="Times New Roman" w:hAnsi="Times New Roman"/>
          <w:i/>
          <w:iCs/>
          <w:sz w:val="18"/>
          <w:szCs w:val="18"/>
          <w:lang w:val="en-GB"/>
        </w:rPr>
        <w:t>Hamlet</w:t>
      </w:r>
      <w:r w:rsidR="00FE5248" w:rsidRPr="00FC11A3">
        <w:rPr>
          <w:rFonts w:ascii="Times New Roman" w:hAnsi="Times New Roman"/>
          <w:i/>
          <w:iCs/>
          <w:sz w:val="18"/>
          <w:szCs w:val="18"/>
          <w:lang w:val="en-GB"/>
        </w:rPr>
        <w:t>: Revised Edition</w:t>
      </w:r>
      <w:r w:rsidR="0024640A" w:rsidRPr="00FC11A3">
        <w:rPr>
          <w:rFonts w:ascii="Times New Roman" w:hAnsi="Times New Roman"/>
          <w:sz w:val="18"/>
          <w:szCs w:val="18"/>
          <w:lang w:val="en-GB"/>
        </w:rPr>
        <w:t>, Edited by</w:t>
      </w:r>
      <w:r w:rsidR="00FE5248" w:rsidRPr="00FC11A3">
        <w:rPr>
          <w:rFonts w:ascii="Times New Roman" w:hAnsi="Times New Roman"/>
          <w:sz w:val="18"/>
          <w:szCs w:val="18"/>
          <w:lang w:val="en-GB"/>
        </w:rPr>
        <w:t xml:space="preserve"> Ann Thompson and Neil Taylor</w:t>
      </w:r>
      <w:r w:rsidR="0024640A" w:rsidRPr="00FC11A3">
        <w:rPr>
          <w:rFonts w:ascii="Times New Roman" w:hAnsi="Times New Roman"/>
          <w:sz w:val="18"/>
          <w:szCs w:val="18"/>
          <w:lang w:val="en-GB"/>
        </w:rPr>
        <w:t xml:space="preserve">, </w:t>
      </w:r>
      <w:r w:rsidR="00FE5248" w:rsidRPr="00FC11A3">
        <w:rPr>
          <w:rFonts w:ascii="Times New Roman" w:hAnsi="Times New Roman"/>
          <w:sz w:val="18"/>
          <w:szCs w:val="18"/>
          <w:lang w:val="en-GB"/>
        </w:rPr>
        <w:t>The Arden Shakespear</w:t>
      </w:r>
      <w:r w:rsidR="0047551D" w:rsidRPr="00FC11A3">
        <w:rPr>
          <w:rFonts w:ascii="Times New Roman" w:hAnsi="Times New Roman"/>
          <w:sz w:val="18"/>
          <w:szCs w:val="18"/>
          <w:lang w:val="en-GB"/>
        </w:rPr>
        <w:t>e</w:t>
      </w:r>
      <w:r w:rsidR="00FE5248" w:rsidRPr="00FC11A3">
        <w:rPr>
          <w:rFonts w:ascii="Times New Roman" w:hAnsi="Times New Roman"/>
          <w:sz w:val="18"/>
          <w:szCs w:val="18"/>
          <w:lang w:val="en-GB"/>
        </w:rPr>
        <w:t>, Bloom</w:t>
      </w:r>
      <w:r w:rsidR="004A0ECB" w:rsidRPr="00FC11A3">
        <w:rPr>
          <w:rFonts w:ascii="Times New Roman" w:hAnsi="Times New Roman"/>
          <w:sz w:val="18"/>
          <w:szCs w:val="18"/>
          <w:lang w:val="en-GB"/>
        </w:rPr>
        <w:t>s</w:t>
      </w:r>
      <w:r w:rsidR="00FE5248" w:rsidRPr="00FC11A3">
        <w:rPr>
          <w:rFonts w:ascii="Times New Roman" w:hAnsi="Times New Roman"/>
          <w:sz w:val="18"/>
          <w:szCs w:val="18"/>
          <w:lang w:val="en-GB"/>
        </w:rPr>
        <w:t>bury</w:t>
      </w:r>
      <w:r w:rsidR="0024640A" w:rsidRPr="00FC11A3">
        <w:rPr>
          <w:rFonts w:ascii="Times New Roman" w:hAnsi="Times New Roman"/>
          <w:sz w:val="18"/>
          <w:szCs w:val="18"/>
          <w:lang w:val="en-GB"/>
        </w:rPr>
        <w:t>, 201</w:t>
      </w:r>
      <w:r w:rsidR="00FE5248" w:rsidRPr="00FC11A3">
        <w:rPr>
          <w:rFonts w:ascii="Times New Roman" w:hAnsi="Times New Roman"/>
          <w:sz w:val="18"/>
          <w:szCs w:val="18"/>
          <w:lang w:val="en-GB"/>
        </w:rPr>
        <w:t>6</w:t>
      </w:r>
      <w:r w:rsidR="0024640A" w:rsidRPr="00FC11A3">
        <w:rPr>
          <w:rFonts w:ascii="Times New Roman" w:hAnsi="Times New Roman"/>
          <w:sz w:val="18"/>
          <w:szCs w:val="18"/>
          <w:lang w:val="en-GB"/>
        </w:rPr>
        <w:t xml:space="preserve"> (lettura integrale).</w:t>
      </w:r>
      <w:r w:rsidR="00530501">
        <w:rPr>
          <w:rFonts w:ascii="Times New Roman" w:hAnsi="Times New Roman"/>
          <w:sz w:val="18"/>
          <w:szCs w:val="18"/>
          <w:lang w:val="en-GB"/>
        </w:rPr>
        <w:t xml:space="preserve"> </w:t>
      </w:r>
      <w:hyperlink r:id="rId8" w:history="1">
        <w:r w:rsidR="00530501" w:rsidRPr="00530501">
          <w:rPr>
            <w:rStyle w:val="Collegamentoipertestuale"/>
            <w:rFonts w:ascii="Times New Roman" w:hAnsi="Times New Roman"/>
            <w:sz w:val="18"/>
            <w:szCs w:val="18"/>
            <w:lang w:val="en-GB"/>
          </w:rPr>
          <w:t>Acquista da V&amp;P</w:t>
        </w:r>
      </w:hyperlink>
    </w:p>
    <w:p w14:paraId="61D46713" w14:textId="77777777" w:rsidR="0024640A" w:rsidRPr="006601FA" w:rsidRDefault="0024640A" w:rsidP="0024640A">
      <w:pPr>
        <w:rPr>
          <w:rFonts w:ascii="Times New Roman" w:hAnsi="Times New Roman"/>
          <w:sz w:val="24"/>
          <w:szCs w:val="24"/>
          <w:lang w:val="en-GB"/>
        </w:rPr>
      </w:pPr>
    </w:p>
    <w:p w14:paraId="2C833BCA" w14:textId="477B04D7" w:rsidR="0024640A" w:rsidRDefault="00197D64" w:rsidP="0024640A">
      <w:pPr>
        <w:rPr>
          <w:rFonts w:ascii="Times New Roman" w:hAnsi="Times New Roman"/>
          <w:sz w:val="24"/>
          <w:szCs w:val="24"/>
        </w:rPr>
      </w:pPr>
      <w:r w:rsidRPr="00FC11A3">
        <w:rPr>
          <w:rFonts w:ascii="Times New Roman" w:hAnsi="Times New Roman"/>
          <w:smallCaps/>
          <w:sz w:val="16"/>
          <w:szCs w:val="16"/>
        </w:rPr>
        <w:t>Maggie O’Farrell</w:t>
      </w:r>
      <w:r w:rsidR="0024640A" w:rsidRPr="00225F8D">
        <w:rPr>
          <w:rFonts w:ascii="Times New Roman" w:hAnsi="Times New Roman"/>
          <w:sz w:val="24"/>
          <w:szCs w:val="24"/>
        </w:rPr>
        <w:t xml:space="preserve">, </w:t>
      </w:r>
      <w:r w:rsidR="00EB220C" w:rsidRPr="00FC11A3">
        <w:rPr>
          <w:rFonts w:ascii="Times New Roman" w:hAnsi="Times New Roman"/>
          <w:i/>
          <w:iCs/>
          <w:sz w:val="18"/>
          <w:szCs w:val="18"/>
        </w:rPr>
        <w:t>Hamnet</w:t>
      </w:r>
      <w:r w:rsidR="0024640A" w:rsidRPr="00FC11A3">
        <w:rPr>
          <w:rFonts w:ascii="Times New Roman" w:hAnsi="Times New Roman"/>
          <w:sz w:val="18"/>
          <w:szCs w:val="18"/>
        </w:rPr>
        <w:t xml:space="preserve">, </w:t>
      </w:r>
      <w:r w:rsidR="00EB220C" w:rsidRPr="00FC11A3">
        <w:rPr>
          <w:rFonts w:ascii="Times New Roman" w:hAnsi="Times New Roman"/>
          <w:sz w:val="18"/>
          <w:szCs w:val="18"/>
        </w:rPr>
        <w:t>Tinder Press</w:t>
      </w:r>
      <w:r w:rsidR="0024640A" w:rsidRPr="00FC11A3">
        <w:rPr>
          <w:rFonts w:ascii="Times New Roman" w:hAnsi="Times New Roman"/>
          <w:sz w:val="18"/>
          <w:szCs w:val="18"/>
        </w:rPr>
        <w:t>, 20</w:t>
      </w:r>
      <w:r w:rsidR="00D838E9" w:rsidRPr="00FC11A3">
        <w:rPr>
          <w:rFonts w:ascii="Times New Roman" w:hAnsi="Times New Roman"/>
          <w:sz w:val="18"/>
          <w:szCs w:val="18"/>
        </w:rPr>
        <w:t>20</w:t>
      </w:r>
      <w:r w:rsidR="0024640A" w:rsidRPr="00FC11A3">
        <w:rPr>
          <w:rFonts w:ascii="Times New Roman" w:hAnsi="Times New Roman"/>
          <w:sz w:val="18"/>
          <w:szCs w:val="18"/>
        </w:rPr>
        <w:t xml:space="preserve"> (lettura integrale).</w:t>
      </w:r>
    </w:p>
    <w:p w14:paraId="090861FF" w14:textId="77777777" w:rsidR="00EB220C" w:rsidRDefault="00EB220C" w:rsidP="0024640A">
      <w:pPr>
        <w:rPr>
          <w:rFonts w:ascii="Times New Roman" w:hAnsi="Times New Roman"/>
          <w:sz w:val="24"/>
          <w:szCs w:val="24"/>
        </w:rPr>
      </w:pPr>
    </w:p>
    <w:p w14:paraId="32520BA3" w14:textId="5204E9C7" w:rsidR="00EB220C" w:rsidRPr="003453F3" w:rsidRDefault="00197D64" w:rsidP="0024640A">
      <w:pPr>
        <w:rPr>
          <w:rFonts w:ascii="Times New Roman" w:hAnsi="Times New Roman"/>
          <w:sz w:val="18"/>
          <w:szCs w:val="18"/>
        </w:rPr>
      </w:pPr>
      <w:r w:rsidRPr="00FC11A3">
        <w:rPr>
          <w:rFonts w:ascii="Times New Roman" w:hAnsi="Times New Roman"/>
          <w:smallCaps/>
          <w:sz w:val="16"/>
          <w:szCs w:val="16"/>
        </w:rPr>
        <w:t>John Updike</w:t>
      </w:r>
      <w:r w:rsidR="00EB220C">
        <w:rPr>
          <w:rFonts w:ascii="Times New Roman" w:hAnsi="Times New Roman"/>
          <w:sz w:val="24"/>
          <w:szCs w:val="24"/>
        </w:rPr>
        <w:t xml:space="preserve">, </w:t>
      </w:r>
      <w:r w:rsidR="00EB220C" w:rsidRPr="003453F3">
        <w:rPr>
          <w:rFonts w:ascii="Times New Roman" w:hAnsi="Times New Roman"/>
          <w:i/>
          <w:iCs/>
          <w:sz w:val="18"/>
          <w:szCs w:val="18"/>
        </w:rPr>
        <w:t>Gertrude and Claudius</w:t>
      </w:r>
      <w:r w:rsidR="00EB220C" w:rsidRPr="003453F3">
        <w:rPr>
          <w:rFonts w:ascii="Times New Roman" w:hAnsi="Times New Roman"/>
          <w:sz w:val="18"/>
          <w:szCs w:val="18"/>
        </w:rPr>
        <w:t xml:space="preserve">, </w:t>
      </w:r>
      <w:r w:rsidR="00933073" w:rsidRPr="003453F3">
        <w:rPr>
          <w:rFonts w:ascii="Times New Roman" w:hAnsi="Times New Roman"/>
          <w:sz w:val="18"/>
          <w:szCs w:val="18"/>
        </w:rPr>
        <w:t xml:space="preserve">Penguin </w:t>
      </w:r>
      <w:r w:rsidR="00EB220C" w:rsidRPr="003453F3">
        <w:rPr>
          <w:rFonts w:ascii="Times New Roman" w:hAnsi="Times New Roman"/>
          <w:sz w:val="18"/>
          <w:szCs w:val="18"/>
        </w:rPr>
        <w:t>Modern Classics, 200</w:t>
      </w:r>
      <w:r w:rsidR="00933073" w:rsidRPr="003453F3">
        <w:rPr>
          <w:rFonts w:ascii="Times New Roman" w:hAnsi="Times New Roman"/>
          <w:sz w:val="18"/>
          <w:szCs w:val="18"/>
        </w:rPr>
        <w:t>1</w:t>
      </w:r>
      <w:r w:rsidR="00EB220C" w:rsidRPr="003453F3">
        <w:rPr>
          <w:rFonts w:ascii="Times New Roman" w:hAnsi="Times New Roman"/>
          <w:sz w:val="18"/>
          <w:szCs w:val="18"/>
        </w:rPr>
        <w:t xml:space="preserve"> (lettura integrale).</w:t>
      </w:r>
    </w:p>
    <w:bookmarkEnd w:id="0"/>
    <w:p w14:paraId="3A1CE19F" w14:textId="77777777" w:rsidR="0024640A" w:rsidRPr="003453F3" w:rsidRDefault="0024640A" w:rsidP="0024640A">
      <w:pPr>
        <w:rPr>
          <w:rFonts w:ascii="Times New Roman" w:hAnsi="Times New Roman"/>
          <w:sz w:val="18"/>
          <w:szCs w:val="18"/>
        </w:rPr>
      </w:pPr>
    </w:p>
    <w:p w14:paraId="7D816134" w14:textId="745A1D20" w:rsidR="000B4053" w:rsidRPr="003453F3" w:rsidRDefault="0024640A" w:rsidP="0024640A">
      <w:pPr>
        <w:rPr>
          <w:rFonts w:ascii="Times New Roman" w:hAnsi="Times New Roman"/>
          <w:sz w:val="18"/>
          <w:szCs w:val="18"/>
        </w:rPr>
      </w:pPr>
      <w:r w:rsidRPr="003453F3">
        <w:rPr>
          <w:rFonts w:ascii="Times New Roman" w:hAnsi="Times New Roman"/>
          <w:sz w:val="18"/>
          <w:szCs w:val="18"/>
        </w:rPr>
        <w:t>La bibliografia critica sarà indicata a lezione e sulla piattaforma Blackboard.</w:t>
      </w:r>
    </w:p>
    <w:p w14:paraId="4714B17E" w14:textId="77777777" w:rsidR="0024640A" w:rsidRPr="00225F8D" w:rsidRDefault="0024640A" w:rsidP="0024640A">
      <w:pPr>
        <w:rPr>
          <w:rFonts w:ascii="Times New Roman" w:hAnsi="Times New Roman"/>
          <w:sz w:val="24"/>
          <w:szCs w:val="24"/>
        </w:rPr>
      </w:pPr>
    </w:p>
    <w:p w14:paraId="7FEA0C81" w14:textId="77777777" w:rsidR="0024640A" w:rsidRPr="003453F3" w:rsidRDefault="0024640A" w:rsidP="0024640A">
      <w:pPr>
        <w:rPr>
          <w:rFonts w:ascii="Times New Roman" w:hAnsi="Times New Roman"/>
          <w:b/>
          <w:i/>
          <w:sz w:val="18"/>
          <w:szCs w:val="18"/>
        </w:rPr>
      </w:pPr>
      <w:r w:rsidRPr="003453F3">
        <w:rPr>
          <w:rFonts w:ascii="Times New Roman" w:hAnsi="Times New Roman"/>
          <w:b/>
          <w:i/>
          <w:sz w:val="18"/>
          <w:szCs w:val="18"/>
        </w:rPr>
        <w:lastRenderedPageBreak/>
        <w:t>DIDATTICA DEL CORSO</w:t>
      </w:r>
    </w:p>
    <w:p w14:paraId="50EEB9FB" w14:textId="77777777" w:rsidR="0024640A" w:rsidRPr="003453F3" w:rsidRDefault="0024640A" w:rsidP="0024640A">
      <w:pPr>
        <w:rPr>
          <w:rFonts w:ascii="Times New Roman" w:hAnsi="Times New Roman"/>
          <w:sz w:val="18"/>
          <w:szCs w:val="18"/>
        </w:rPr>
      </w:pPr>
    </w:p>
    <w:p w14:paraId="7161BB9B" w14:textId="4B8B9122" w:rsidR="0024640A" w:rsidRPr="003453F3" w:rsidRDefault="0024640A" w:rsidP="0024640A">
      <w:pPr>
        <w:rPr>
          <w:rFonts w:ascii="Times New Roman" w:hAnsi="Times New Roman"/>
          <w:sz w:val="18"/>
          <w:szCs w:val="18"/>
        </w:rPr>
      </w:pPr>
      <w:r w:rsidRPr="003453F3">
        <w:rPr>
          <w:rFonts w:ascii="Times New Roman" w:hAnsi="Times New Roman"/>
          <w:sz w:val="18"/>
          <w:szCs w:val="18"/>
        </w:rPr>
        <w:t>Lezioni frontali in aula</w:t>
      </w:r>
      <w:r w:rsidR="007A2A46" w:rsidRPr="003453F3">
        <w:rPr>
          <w:rFonts w:ascii="Times New Roman" w:hAnsi="Times New Roman"/>
          <w:sz w:val="18"/>
          <w:szCs w:val="18"/>
        </w:rPr>
        <w:t>, in parte in inglese e in parte in italiano</w:t>
      </w:r>
      <w:r w:rsidRPr="003453F3">
        <w:rPr>
          <w:rFonts w:ascii="Times New Roman" w:hAnsi="Times New Roman"/>
          <w:sz w:val="18"/>
          <w:szCs w:val="18"/>
        </w:rPr>
        <w:t>.</w:t>
      </w:r>
    </w:p>
    <w:p w14:paraId="4D6718F4" w14:textId="77777777" w:rsidR="0024640A" w:rsidRPr="003453F3" w:rsidRDefault="0024640A" w:rsidP="0024640A">
      <w:pPr>
        <w:rPr>
          <w:rFonts w:ascii="Times New Roman" w:hAnsi="Times New Roman"/>
          <w:b/>
          <w:i/>
          <w:sz w:val="18"/>
          <w:szCs w:val="18"/>
        </w:rPr>
      </w:pPr>
    </w:p>
    <w:p w14:paraId="073514FF" w14:textId="77777777" w:rsidR="0024640A" w:rsidRPr="003453F3" w:rsidRDefault="0024640A" w:rsidP="0024640A">
      <w:pPr>
        <w:rPr>
          <w:rFonts w:ascii="Times New Roman" w:hAnsi="Times New Roman"/>
          <w:b/>
          <w:i/>
          <w:sz w:val="18"/>
          <w:szCs w:val="18"/>
        </w:rPr>
      </w:pPr>
      <w:r w:rsidRPr="003453F3">
        <w:rPr>
          <w:rFonts w:ascii="Times New Roman" w:hAnsi="Times New Roman"/>
          <w:b/>
          <w:i/>
          <w:sz w:val="18"/>
          <w:szCs w:val="18"/>
        </w:rPr>
        <w:t>METODO E CRITERI DI VALUTAZIONE</w:t>
      </w:r>
    </w:p>
    <w:p w14:paraId="1A7331A3" w14:textId="77777777" w:rsidR="0024640A" w:rsidRPr="003453F3" w:rsidRDefault="0024640A" w:rsidP="0024640A">
      <w:pPr>
        <w:pStyle w:val="Testo2"/>
        <w:spacing w:line="240" w:lineRule="exact"/>
        <w:ind w:firstLine="0"/>
        <w:rPr>
          <w:rFonts w:ascii="Times New Roman" w:hAnsi="Times New Roman"/>
          <w:szCs w:val="18"/>
        </w:rPr>
      </w:pPr>
    </w:p>
    <w:p w14:paraId="5ADF9B81" w14:textId="495CA126" w:rsidR="0024640A" w:rsidRPr="003453F3" w:rsidRDefault="00481A5D" w:rsidP="0024640A">
      <w:pPr>
        <w:pStyle w:val="Testo2"/>
        <w:spacing w:line="240" w:lineRule="exact"/>
        <w:ind w:firstLine="0"/>
        <w:rPr>
          <w:rFonts w:ascii="Times New Roman" w:hAnsi="Times New Roman"/>
          <w:szCs w:val="18"/>
        </w:rPr>
      </w:pPr>
      <w:r w:rsidRPr="003453F3">
        <w:rPr>
          <w:rFonts w:ascii="Times New Roman" w:hAnsi="Times New Roman"/>
          <w:szCs w:val="18"/>
        </w:rPr>
        <w:t xml:space="preserve">Esame orale in inglese e in italiano. Il colloquio inizierà con la lettura ad alta voce, l’identificazione e la traduzione di un passo di </w:t>
      </w:r>
      <w:r w:rsidRPr="003453F3">
        <w:rPr>
          <w:rFonts w:ascii="Times New Roman" w:hAnsi="Times New Roman"/>
          <w:i/>
          <w:iCs/>
          <w:szCs w:val="18"/>
        </w:rPr>
        <w:t>Hamlet</w:t>
      </w:r>
      <w:r w:rsidRPr="003453F3">
        <w:rPr>
          <w:rFonts w:ascii="Times New Roman" w:hAnsi="Times New Roman"/>
          <w:szCs w:val="18"/>
        </w:rPr>
        <w:t xml:space="preserve">. Si verificherà poi la capacità dello studente di operare collegamenti tra le diverse parti del dramma e </w:t>
      </w:r>
      <w:r w:rsidR="00145B2E" w:rsidRPr="003453F3">
        <w:rPr>
          <w:rFonts w:ascii="Times New Roman" w:hAnsi="Times New Roman"/>
          <w:szCs w:val="18"/>
        </w:rPr>
        <w:t xml:space="preserve">tra questo e </w:t>
      </w:r>
      <w:r w:rsidRPr="003453F3">
        <w:rPr>
          <w:rFonts w:ascii="Times New Roman" w:hAnsi="Times New Roman"/>
          <w:szCs w:val="18"/>
        </w:rPr>
        <w:t xml:space="preserve">le altre opere in programma attraverso domande specifiche. Ai fini della valutazione saranno considerati i seguenti elementi: </w:t>
      </w:r>
      <w:r w:rsidR="003C0DE9" w:rsidRPr="003453F3">
        <w:rPr>
          <w:rFonts w:ascii="Times New Roman" w:hAnsi="Times New Roman"/>
          <w:szCs w:val="18"/>
        </w:rPr>
        <w:t xml:space="preserve">completezza e pertinenza delle risposte, </w:t>
      </w:r>
      <w:r w:rsidR="00F27FCB" w:rsidRPr="003453F3">
        <w:rPr>
          <w:rFonts w:ascii="Times New Roman" w:hAnsi="Times New Roman"/>
          <w:szCs w:val="18"/>
        </w:rPr>
        <w:t xml:space="preserve">padronanza </w:t>
      </w:r>
      <w:r w:rsidR="00D22C85" w:rsidRPr="003453F3">
        <w:rPr>
          <w:rFonts w:ascii="Times New Roman" w:hAnsi="Times New Roman"/>
          <w:szCs w:val="18"/>
        </w:rPr>
        <w:t>espressiva</w:t>
      </w:r>
      <w:r w:rsidR="00F27FCB" w:rsidRPr="003453F3">
        <w:rPr>
          <w:rFonts w:ascii="Times New Roman" w:hAnsi="Times New Roman"/>
          <w:szCs w:val="18"/>
        </w:rPr>
        <w:t xml:space="preserve"> e argomentativa, uso della terminologia specifica, chiarezza espositiva, capacità di analizzare e interpretare </w:t>
      </w:r>
      <w:r w:rsidR="00F828B5" w:rsidRPr="003453F3">
        <w:rPr>
          <w:rFonts w:ascii="Times New Roman" w:hAnsi="Times New Roman"/>
          <w:szCs w:val="18"/>
        </w:rPr>
        <w:t xml:space="preserve">un’opera letteraria </w:t>
      </w:r>
      <w:r w:rsidR="00F27FCB" w:rsidRPr="003453F3">
        <w:rPr>
          <w:rFonts w:ascii="Times New Roman" w:hAnsi="Times New Roman"/>
          <w:szCs w:val="18"/>
        </w:rPr>
        <w:t>in modo critico e con autonomia di giudizio</w:t>
      </w:r>
      <w:r w:rsidR="00C35691" w:rsidRPr="003453F3">
        <w:rPr>
          <w:rFonts w:ascii="Times New Roman" w:hAnsi="Times New Roman"/>
          <w:szCs w:val="18"/>
        </w:rPr>
        <w:t xml:space="preserve">, capacità di tradurre </w:t>
      </w:r>
      <w:r w:rsidR="00A46E3E" w:rsidRPr="003453F3">
        <w:rPr>
          <w:rFonts w:ascii="Times New Roman" w:hAnsi="Times New Roman"/>
          <w:szCs w:val="18"/>
        </w:rPr>
        <w:t xml:space="preserve">un testo letterario in italiano, </w:t>
      </w:r>
      <w:r w:rsidRPr="003453F3">
        <w:rPr>
          <w:rFonts w:ascii="Times New Roman" w:hAnsi="Times New Roman"/>
          <w:szCs w:val="18"/>
        </w:rPr>
        <w:t>curosità intellettuale.</w:t>
      </w:r>
    </w:p>
    <w:p w14:paraId="6D63E31E" w14:textId="77777777" w:rsidR="00481A5D" w:rsidRPr="003453F3" w:rsidRDefault="00481A5D" w:rsidP="0024640A">
      <w:pPr>
        <w:pStyle w:val="Testo2"/>
        <w:spacing w:line="240" w:lineRule="exact"/>
        <w:ind w:firstLine="0"/>
        <w:rPr>
          <w:rFonts w:ascii="Times New Roman" w:hAnsi="Times New Roman"/>
          <w:szCs w:val="18"/>
        </w:rPr>
      </w:pPr>
    </w:p>
    <w:p w14:paraId="4F5D83B2" w14:textId="7E31F30A" w:rsidR="0024640A" w:rsidRPr="003453F3" w:rsidRDefault="0024640A" w:rsidP="0024640A">
      <w:pPr>
        <w:pStyle w:val="Testo2"/>
        <w:spacing w:line="240" w:lineRule="exact"/>
        <w:ind w:firstLine="0"/>
        <w:rPr>
          <w:rFonts w:ascii="Times New Roman" w:hAnsi="Times New Roman"/>
          <w:szCs w:val="18"/>
        </w:rPr>
      </w:pPr>
      <w:r w:rsidRPr="00817DE6">
        <w:rPr>
          <w:rFonts w:ascii="Times New Roman" w:hAnsi="Times New Roman"/>
          <w:szCs w:val="18"/>
          <w:u w:val="single"/>
        </w:rPr>
        <w:t>Agli studenti della laurea magistrale</w:t>
      </w:r>
      <w:r w:rsidRPr="003453F3">
        <w:rPr>
          <w:rFonts w:ascii="Times New Roman" w:hAnsi="Times New Roman"/>
          <w:szCs w:val="18"/>
        </w:rPr>
        <w:t xml:space="preserve"> sarà </w:t>
      </w:r>
      <w:r w:rsidR="00EE2295" w:rsidRPr="003453F3">
        <w:rPr>
          <w:rFonts w:ascii="Times New Roman" w:hAnsi="Times New Roman"/>
          <w:szCs w:val="18"/>
        </w:rPr>
        <w:t>ri</w:t>
      </w:r>
      <w:r w:rsidRPr="003453F3">
        <w:rPr>
          <w:rFonts w:ascii="Times New Roman" w:hAnsi="Times New Roman"/>
          <w:szCs w:val="18"/>
        </w:rPr>
        <w:t xml:space="preserve">chiesto inoltre di </w:t>
      </w:r>
      <w:r w:rsidR="0031479F" w:rsidRPr="003453F3">
        <w:rPr>
          <w:rFonts w:ascii="Times New Roman" w:hAnsi="Times New Roman"/>
          <w:szCs w:val="18"/>
        </w:rPr>
        <w:t xml:space="preserve">progettare un’unità didattica </w:t>
      </w:r>
      <w:r w:rsidR="009B1146" w:rsidRPr="003453F3">
        <w:rPr>
          <w:rFonts w:ascii="Times New Roman" w:hAnsi="Times New Roman"/>
          <w:szCs w:val="18"/>
        </w:rPr>
        <w:t xml:space="preserve">per la scuola </w:t>
      </w:r>
      <w:r w:rsidR="0012176D" w:rsidRPr="003453F3">
        <w:rPr>
          <w:rFonts w:ascii="Times New Roman" w:hAnsi="Times New Roman"/>
          <w:szCs w:val="18"/>
        </w:rPr>
        <w:t>secondaria di secondo grado</w:t>
      </w:r>
      <w:r w:rsidR="009B1146" w:rsidRPr="003453F3">
        <w:rPr>
          <w:rFonts w:ascii="Times New Roman" w:hAnsi="Times New Roman"/>
          <w:szCs w:val="18"/>
        </w:rPr>
        <w:t xml:space="preserve"> su uno degli </w:t>
      </w:r>
      <w:r w:rsidR="00477EF7" w:rsidRPr="003453F3">
        <w:rPr>
          <w:rFonts w:ascii="Times New Roman" w:hAnsi="Times New Roman"/>
          <w:szCs w:val="18"/>
        </w:rPr>
        <w:t>autori o dei testi</w:t>
      </w:r>
      <w:r w:rsidR="009B1146" w:rsidRPr="003453F3">
        <w:rPr>
          <w:rFonts w:ascii="Times New Roman" w:hAnsi="Times New Roman"/>
          <w:szCs w:val="18"/>
        </w:rPr>
        <w:t xml:space="preserve"> trattati nel primo o nel secondo </w:t>
      </w:r>
      <w:r w:rsidR="00FD0BB0" w:rsidRPr="003453F3">
        <w:rPr>
          <w:rFonts w:ascii="Times New Roman" w:hAnsi="Times New Roman"/>
          <w:szCs w:val="18"/>
        </w:rPr>
        <w:t>modulo</w:t>
      </w:r>
      <w:r w:rsidRPr="003453F3">
        <w:rPr>
          <w:rFonts w:ascii="Times New Roman" w:hAnsi="Times New Roman"/>
          <w:szCs w:val="18"/>
        </w:rPr>
        <w:t>.</w:t>
      </w:r>
      <w:r w:rsidR="00930A3C" w:rsidRPr="003453F3">
        <w:rPr>
          <w:rFonts w:ascii="Times New Roman" w:hAnsi="Times New Roman"/>
          <w:szCs w:val="18"/>
        </w:rPr>
        <w:t xml:space="preserve"> La valutazione del progetto concorrerà al voto finale.</w:t>
      </w:r>
    </w:p>
    <w:p w14:paraId="519229B7" w14:textId="77777777" w:rsidR="0024640A" w:rsidRPr="003453F3" w:rsidRDefault="0024640A" w:rsidP="0024640A">
      <w:pPr>
        <w:pStyle w:val="Testo2"/>
        <w:spacing w:line="240" w:lineRule="exact"/>
        <w:ind w:firstLine="0"/>
        <w:rPr>
          <w:rFonts w:ascii="Times New Roman" w:hAnsi="Times New Roman"/>
          <w:szCs w:val="18"/>
          <w:u w:val="single"/>
        </w:rPr>
      </w:pPr>
    </w:p>
    <w:p w14:paraId="6F573A74" w14:textId="77777777" w:rsidR="0024640A" w:rsidRPr="003453F3" w:rsidRDefault="0024640A" w:rsidP="0024640A">
      <w:pPr>
        <w:pStyle w:val="Testo2"/>
        <w:spacing w:line="240" w:lineRule="exact"/>
        <w:ind w:firstLine="0"/>
        <w:rPr>
          <w:rFonts w:ascii="Times New Roman" w:hAnsi="Times New Roman"/>
          <w:szCs w:val="18"/>
        </w:rPr>
      </w:pPr>
      <w:r w:rsidRPr="003453F3">
        <w:rPr>
          <w:rFonts w:ascii="Times New Roman" w:hAnsi="Times New Roman"/>
          <w:szCs w:val="18"/>
          <w:u w:val="single"/>
        </w:rPr>
        <w:t>Solo per gli studenti del terzo anno della laurea triennale</w:t>
      </w:r>
      <w:r w:rsidRPr="003453F3">
        <w:rPr>
          <w:rFonts w:ascii="Times New Roman" w:hAnsi="Times New Roman"/>
          <w:szCs w:val="18"/>
        </w:rPr>
        <w:t>: al voto finale concorre il voto che risulta dalla media ponderata degli esiti delle prove intermedie di lingua scritta e orale.</w:t>
      </w:r>
    </w:p>
    <w:p w14:paraId="006A6057" w14:textId="77777777" w:rsidR="0024640A" w:rsidRPr="003453F3" w:rsidRDefault="0024640A" w:rsidP="0024640A">
      <w:pPr>
        <w:pStyle w:val="Testo2"/>
        <w:spacing w:line="240" w:lineRule="exact"/>
        <w:ind w:firstLine="0"/>
        <w:rPr>
          <w:rFonts w:ascii="Times New Roman" w:hAnsi="Times New Roman"/>
          <w:szCs w:val="18"/>
        </w:rPr>
      </w:pPr>
    </w:p>
    <w:p w14:paraId="0BFEA82D" w14:textId="77777777" w:rsidR="0024640A" w:rsidRPr="003453F3" w:rsidRDefault="0024640A" w:rsidP="0024640A">
      <w:pPr>
        <w:rPr>
          <w:rFonts w:ascii="Times New Roman" w:hAnsi="Times New Roman"/>
          <w:b/>
          <w:i/>
          <w:noProof/>
          <w:sz w:val="18"/>
          <w:szCs w:val="18"/>
        </w:rPr>
      </w:pPr>
      <w:r w:rsidRPr="003453F3">
        <w:rPr>
          <w:rFonts w:ascii="Times New Roman" w:hAnsi="Times New Roman"/>
          <w:b/>
          <w:i/>
          <w:noProof/>
          <w:sz w:val="18"/>
          <w:szCs w:val="18"/>
        </w:rPr>
        <w:t>AVVERTENZE E PREREQUISITI</w:t>
      </w:r>
    </w:p>
    <w:p w14:paraId="5B054F34" w14:textId="77777777" w:rsidR="0024640A" w:rsidRPr="003453F3" w:rsidRDefault="0024640A" w:rsidP="0024640A">
      <w:pPr>
        <w:pStyle w:val="Testo2"/>
        <w:spacing w:line="240" w:lineRule="exact"/>
        <w:ind w:firstLine="0"/>
        <w:rPr>
          <w:rFonts w:ascii="Times New Roman" w:hAnsi="Times New Roman"/>
          <w:i/>
          <w:iCs/>
          <w:szCs w:val="18"/>
        </w:rPr>
      </w:pPr>
    </w:p>
    <w:p w14:paraId="70375A88" w14:textId="7CFFE9C6" w:rsidR="00481A5D" w:rsidRPr="003453F3" w:rsidRDefault="00481A5D" w:rsidP="00481A5D">
      <w:pPr>
        <w:rPr>
          <w:rFonts w:ascii="Times New Roman" w:hAnsi="Times New Roman"/>
          <w:noProof/>
          <w:sz w:val="18"/>
          <w:szCs w:val="18"/>
        </w:rPr>
      </w:pPr>
      <w:r w:rsidRPr="003453F3">
        <w:rPr>
          <w:rFonts w:ascii="Times New Roman" w:hAnsi="Times New Roman"/>
          <w:noProof/>
          <w:sz w:val="18"/>
          <w:szCs w:val="18"/>
        </w:rPr>
        <w:t>Il programma è il medesimo per gli studenti frequentanti e per i non frequentanti.</w:t>
      </w:r>
    </w:p>
    <w:p w14:paraId="054AEAC5" w14:textId="77777777" w:rsidR="00481A5D" w:rsidRPr="003453F3" w:rsidRDefault="00481A5D" w:rsidP="0024640A">
      <w:pPr>
        <w:pStyle w:val="Testo2"/>
        <w:spacing w:line="240" w:lineRule="exact"/>
        <w:ind w:firstLine="0"/>
        <w:rPr>
          <w:rFonts w:ascii="Times New Roman" w:hAnsi="Times New Roman"/>
          <w:szCs w:val="18"/>
        </w:rPr>
      </w:pPr>
    </w:p>
    <w:p w14:paraId="75BC709A" w14:textId="28A8D670" w:rsidR="0024640A" w:rsidRPr="003453F3" w:rsidRDefault="0024640A" w:rsidP="0024640A">
      <w:pPr>
        <w:pStyle w:val="Testo2"/>
        <w:spacing w:line="240" w:lineRule="exact"/>
        <w:ind w:firstLine="0"/>
        <w:rPr>
          <w:rFonts w:ascii="Times New Roman" w:hAnsi="Times New Roman"/>
          <w:szCs w:val="18"/>
        </w:rPr>
      </w:pPr>
      <w:r w:rsidRPr="003453F3">
        <w:rPr>
          <w:rFonts w:ascii="Times New Roman" w:hAnsi="Times New Roman"/>
          <w:szCs w:val="18"/>
        </w:rPr>
        <w:t>L’insegnamento presuppone interesse e curiosità intellettuale per la materia e una competenza avanzata della lingua inglese (≥ B2+). Non sono necessari prerequisiti relativi ai contenuti.</w:t>
      </w:r>
    </w:p>
    <w:p w14:paraId="5938C7AB" w14:textId="77777777" w:rsidR="0024640A" w:rsidRPr="003453F3" w:rsidRDefault="0024640A" w:rsidP="0024640A">
      <w:pPr>
        <w:pStyle w:val="Testo2"/>
        <w:spacing w:line="240" w:lineRule="exact"/>
        <w:ind w:firstLine="0"/>
        <w:rPr>
          <w:rFonts w:ascii="Times New Roman" w:hAnsi="Times New Roman"/>
          <w:b/>
          <w:bCs/>
          <w:i/>
          <w:iCs/>
          <w:caps/>
          <w:szCs w:val="18"/>
        </w:rPr>
      </w:pPr>
    </w:p>
    <w:p w14:paraId="7250D18C" w14:textId="77777777" w:rsidR="0024640A" w:rsidRPr="003453F3" w:rsidRDefault="0024640A" w:rsidP="0024640A">
      <w:pPr>
        <w:pStyle w:val="Testo2"/>
        <w:spacing w:line="240" w:lineRule="exact"/>
        <w:ind w:firstLine="0"/>
        <w:rPr>
          <w:rFonts w:ascii="Times New Roman" w:hAnsi="Times New Roman"/>
          <w:i/>
          <w:iCs/>
          <w:szCs w:val="18"/>
        </w:rPr>
      </w:pPr>
      <w:r w:rsidRPr="003453F3">
        <w:rPr>
          <w:rFonts w:ascii="Times New Roman" w:hAnsi="Times New Roman"/>
          <w:i/>
          <w:iCs/>
          <w:szCs w:val="18"/>
        </w:rPr>
        <w:t>Orario e luogo di ricevimento degli studenti</w:t>
      </w:r>
    </w:p>
    <w:p w14:paraId="2183CD51" w14:textId="77777777" w:rsidR="0024640A" w:rsidRPr="003453F3" w:rsidRDefault="0024640A" w:rsidP="0024640A">
      <w:pPr>
        <w:pStyle w:val="Testo2"/>
        <w:spacing w:line="240" w:lineRule="exact"/>
        <w:ind w:firstLine="0"/>
        <w:rPr>
          <w:rFonts w:ascii="Times New Roman" w:hAnsi="Times New Roman"/>
          <w:szCs w:val="18"/>
        </w:rPr>
      </w:pPr>
    </w:p>
    <w:p w14:paraId="58684DCD" w14:textId="67DF2C05" w:rsidR="0024640A" w:rsidRPr="003453F3" w:rsidRDefault="0024640A" w:rsidP="0024640A">
      <w:pPr>
        <w:pStyle w:val="Testo2"/>
        <w:spacing w:line="240" w:lineRule="exact"/>
        <w:ind w:firstLine="0"/>
        <w:rPr>
          <w:rFonts w:ascii="Times New Roman" w:hAnsi="Times New Roman"/>
          <w:szCs w:val="18"/>
        </w:rPr>
      </w:pPr>
      <w:r w:rsidRPr="003453F3">
        <w:rPr>
          <w:rFonts w:ascii="Times New Roman" w:hAnsi="Times New Roman"/>
          <w:szCs w:val="18"/>
        </w:rPr>
        <w:t xml:space="preserve">Il </w:t>
      </w:r>
      <w:r w:rsidR="006829CA" w:rsidRPr="003453F3">
        <w:rPr>
          <w:rFonts w:ascii="Times New Roman" w:hAnsi="Times New Roman"/>
          <w:szCs w:val="18"/>
        </w:rPr>
        <w:t>prof. Rognoni</w:t>
      </w:r>
      <w:r w:rsidRPr="003453F3">
        <w:rPr>
          <w:rFonts w:ascii="Times New Roman" w:hAnsi="Times New Roman"/>
          <w:szCs w:val="18"/>
        </w:rPr>
        <w:t xml:space="preserve"> riceve </w:t>
      </w:r>
      <w:r w:rsidR="006829CA" w:rsidRPr="003453F3">
        <w:rPr>
          <w:rFonts w:ascii="Times New Roman" w:hAnsi="Times New Roman"/>
          <w:szCs w:val="18"/>
        </w:rPr>
        <w:t>gli studenti secondo l’orario indicato sulla sua pagina docente</w:t>
      </w:r>
      <w:r w:rsidRPr="003453F3">
        <w:rPr>
          <w:rFonts w:ascii="Times New Roman" w:hAnsi="Times New Roman"/>
          <w:szCs w:val="18"/>
        </w:rPr>
        <w:t>. Lo studio del docente si trova al terzo piano ammezzato ala ovest.</w:t>
      </w:r>
    </w:p>
    <w:p w14:paraId="22BD3041" w14:textId="77777777" w:rsidR="0024640A" w:rsidRDefault="0024640A" w:rsidP="00225F8D">
      <w:pPr>
        <w:pStyle w:val="Testo2"/>
        <w:spacing w:line="240" w:lineRule="exact"/>
        <w:ind w:firstLine="0"/>
        <w:rPr>
          <w:rFonts w:ascii="Times New Roman" w:hAnsi="Times New Roman"/>
          <w:szCs w:val="18"/>
        </w:rPr>
      </w:pPr>
    </w:p>
    <w:p w14:paraId="703BA585" w14:textId="77777777" w:rsidR="003D5F1F" w:rsidRDefault="003D5F1F" w:rsidP="00225F8D">
      <w:pPr>
        <w:pStyle w:val="Testo2"/>
        <w:spacing w:line="240" w:lineRule="exact"/>
        <w:ind w:firstLine="0"/>
        <w:rPr>
          <w:rFonts w:ascii="Times New Roman" w:hAnsi="Times New Roman"/>
          <w:szCs w:val="18"/>
        </w:rPr>
      </w:pPr>
    </w:p>
    <w:p w14:paraId="7C8B45F8" w14:textId="77777777" w:rsidR="003D5F1F" w:rsidRPr="003D5F1F" w:rsidRDefault="003D5F1F" w:rsidP="003D5F1F">
      <w:pPr>
        <w:tabs>
          <w:tab w:val="clear" w:pos="284"/>
        </w:tabs>
        <w:suppressAutoHyphens/>
        <w:rPr>
          <w:rFonts w:ascii="Times New Roman" w:hAnsi="Times New Roman"/>
          <w:smallCaps/>
          <w:sz w:val="18"/>
          <w:szCs w:val="18"/>
          <w:lang w:eastAsia="ar-SA"/>
        </w:rPr>
      </w:pPr>
      <w:bookmarkStart w:id="1" w:name="_Toc77667578"/>
      <w:bookmarkStart w:id="2" w:name="_Toc39869456"/>
      <w:bookmarkStart w:id="3" w:name="_Toc14715483"/>
      <w:bookmarkStart w:id="4" w:name="_Hlk104818642"/>
      <w:r w:rsidRPr="003D5F1F">
        <w:rPr>
          <w:rFonts w:ascii="Times New Roman" w:hAnsi="Times New Roman"/>
          <w:b/>
          <w:bCs/>
          <w:szCs w:val="24"/>
          <w:lang w:eastAsia="ar-SA"/>
        </w:rPr>
        <w:t xml:space="preserve">Esercitazioni di Traduzione letteraria ed editoriale - Letteratura inglese </w:t>
      </w:r>
    </w:p>
    <w:p w14:paraId="0608414B" w14:textId="77777777" w:rsidR="003D5F1F" w:rsidRPr="003D5F1F" w:rsidRDefault="003D5F1F" w:rsidP="003D5F1F">
      <w:pPr>
        <w:tabs>
          <w:tab w:val="clear" w:pos="284"/>
        </w:tabs>
        <w:suppressAutoHyphens/>
        <w:rPr>
          <w:rFonts w:ascii="Times New Roman" w:hAnsi="Times New Roman"/>
          <w:b/>
          <w:i/>
          <w:sz w:val="18"/>
          <w:szCs w:val="18"/>
          <w:lang w:eastAsia="ar-SA"/>
        </w:rPr>
      </w:pPr>
      <w:r w:rsidRPr="003D5F1F">
        <w:rPr>
          <w:rFonts w:ascii="Times New Roman" w:hAnsi="Times New Roman"/>
          <w:smallCaps/>
          <w:sz w:val="18"/>
          <w:szCs w:val="18"/>
          <w:lang w:eastAsia="ar-SA"/>
        </w:rPr>
        <w:t xml:space="preserve">Dott.ssa </w:t>
      </w:r>
      <w:bookmarkEnd w:id="1"/>
      <w:bookmarkEnd w:id="2"/>
      <w:bookmarkEnd w:id="3"/>
      <w:r w:rsidRPr="003D5F1F">
        <w:rPr>
          <w:rFonts w:ascii="Times New Roman" w:hAnsi="Times New Roman"/>
          <w:smallCaps/>
          <w:sz w:val="18"/>
          <w:szCs w:val="18"/>
          <w:lang w:eastAsia="ar-SA"/>
        </w:rPr>
        <w:t>Francesca Pe’</w:t>
      </w:r>
    </w:p>
    <w:bookmarkEnd w:id="4"/>
    <w:p w14:paraId="05BD9A04" w14:textId="77777777" w:rsidR="003D5F1F" w:rsidRPr="003D5F1F" w:rsidRDefault="003D5F1F" w:rsidP="003D5F1F">
      <w:pPr>
        <w:suppressAutoHyphens/>
        <w:spacing w:before="240" w:after="120"/>
        <w:rPr>
          <w:rFonts w:ascii="Times New Roman" w:hAnsi="Times New Roman"/>
          <w:sz w:val="18"/>
          <w:szCs w:val="18"/>
          <w:lang w:eastAsia="ar-SA"/>
        </w:rPr>
      </w:pPr>
      <w:r w:rsidRPr="003D5F1F">
        <w:rPr>
          <w:rFonts w:ascii="Times New Roman" w:hAnsi="Times New Roman"/>
          <w:b/>
          <w:i/>
          <w:sz w:val="18"/>
          <w:szCs w:val="18"/>
          <w:lang w:eastAsia="ar-SA"/>
        </w:rPr>
        <w:t>OBIETTIVO DEL CORSO E RISULTATI DI APPRENDIMENTO ATTESI</w:t>
      </w:r>
    </w:p>
    <w:p w14:paraId="55CA2EAB" w14:textId="77777777" w:rsidR="003D5F1F" w:rsidRPr="003D5F1F" w:rsidRDefault="003D5F1F" w:rsidP="003D5F1F">
      <w:pPr>
        <w:suppressAutoHyphens/>
        <w:ind w:firstLine="284"/>
        <w:rPr>
          <w:rFonts w:ascii="Times New Roman" w:hAnsi="Times New Roman"/>
          <w:b/>
          <w:i/>
          <w:sz w:val="18"/>
          <w:szCs w:val="18"/>
          <w:lang w:eastAsia="ar-SA"/>
        </w:rPr>
      </w:pPr>
      <w:r w:rsidRPr="003D5F1F">
        <w:rPr>
          <w:rFonts w:ascii="Times New Roman" w:hAnsi="Times New Roman"/>
          <w:sz w:val="18"/>
          <w:szCs w:val="18"/>
          <w:lang w:eastAsia="ar-SA"/>
        </w:rPr>
        <w:lastRenderedPageBreak/>
        <w:t>Le esercitazioni si propongono di sviluppare la capacità di tradurre testi letterari dall’inglese all’italiano, attraverso l’analisi di un campione di testi e la rilevazione e risoluzione dei maggiori problemi traduttivi. Al termine del corso lo studente avrà acquisito un metodo generale per approcciarsi alla traduzione dei testi letterari definendo la strategia traduttiva più adeguata.</w:t>
      </w:r>
    </w:p>
    <w:p w14:paraId="486D3E32" w14:textId="77777777" w:rsidR="003D5F1F" w:rsidRPr="003D5F1F" w:rsidRDefault="003D5F1F" w:rsidP="003D5F1F">
      <w:pPr>
        <w:suppressAutoHyphens/>
        <w:spacing w:before="240" w:after="120"/>
        <w:rPr>
          <w:rFonts w:ascii="Times New Roman" w:eastAsia="MS Mincho" w:hAnsi="Times New Roman"/>
          <w:bCs/>
          <w:sz w:val="18"/>
          <w:szCs w:val="18"/>
          <w:lang w:eastAsia="ar-SA"/>
        </w:rPr>
      </w:pPr>
      <w:r w:rsidRPr="003D5F1F">
        <w:rPr>
          <w:rFonts w:ascii="Times New Roman" w:hAnsi="Times New Roman"/>
          <w:b/>
          <w:i/>
          <w:sz w:val="18"/>
          <w:szCs w:val="18"/>
          <w:lang w:eastAsia="ar-SA"/>
        </w:rPr>
        <w:t>PROGRAMMA DEL CORSO</w:t>
      </w:r>
    </w:p>
    <w:p w14:paraId="21F7E978" w14:textId="77777777" w:rsidR="003D5F1F" w:rsidRPr="003D5F1F" w:rsidRDefault="003D5F1F" w:rsidP="003D5F1F">
      <w:pPr>
        <w:suppressAutoHyphens/>
        <w:ind w:firstLine="284"/>
        <w:rPr>
          <w:rFonts w:ascii="Times New Roman" w:hAnsi="Times New Roman"/>
          <w:b/>
          <w:i/>
          <w:sz w:val="18"/>
          <w:szCs w:val="18"/>
          <w:lang w:eastAsia="ar-SA"/>
        </w:rPr>
      </w:pPr>
      <w:r w:rsidRPr="003D5F1F">
        <w:rPr>
          <w:rFonts w:ascii="Times New Roman" w:eastAsia="MS Mincho" w:hAnsi="Times New Roman"/>
          <w:bCs/>
          <w:sz w:val="18"/>
          <w:szCs w:val="18"/>
          <w:lang w:eastAsia="ar-SA"/>
        </w:rPr>
        <w:t>Si lavorerà su frammenti estratti da opere letterarie di autori anglofoni (classici e contemporanei). Particolare attenzione verrà prestata di volta in volta alla resa degli elementi culturospecifici e alle scelte stilistiche dei singoli autori.</w:t>
      </w:r>
    </w:p>
    <w:p w14:paraId="3EC46A40" w14:textId="77777777" w:rsidR="003D5F1F" w:rsidRPr="003D5F1F" w:rsidRDefault="003D5F1F" w:rsidP="003D5F1F">
      <w:pPr>
        <w:suppressAutoHyphens/>
        <w:spacing w:before="240" w:after="120"/>
        <w:rPr>
          <w:rFonts w:ascii="Times New Roman" w:hAnsi="Times New Roman"/>
          <w:iCs/>
          <w:sz w:val="18"/>
          <w:szCs w:val="18"/>
          <w:lang w:eastAsia="ar-SA"/>
        </w:rPr>
      </w:pPr>
      <w:r w:rsidRPr="003D5F1F">
        <w:rPr>
          <w:rFonts w:ascii="Times New Roman" w:hAnsi="Times New Roman"/>
          <w:b/>
          <w:i/>
          <w:sz w:val="18"/>
          <w:szCs w:val="18"/>
          <w:lang w:eastAsia="ar-SA"/>
        </w:rPr>
        <w:t>BIBLIOGRAFIA</w:t>
      </w:r>
    </w:p>
    <w:p w14:paraId="102CE1EF" w14:textId="77777777" w:rsidR="003D5F1F" w:rsidRPr="003D5F1F" w:rsidRDefault="003D5F1F" w:rsidP="003D5F1F">
      <w:pPr>
        <w:suppressAutoHyphens/>
        <w:rPr>
          <w:rFonts w:ascii="Times New Roman" w:hAnsi="Times New Roman"/>
          <w:iCs/>
          <w:sz w:val="18"/>
          <w:szCs w:val="18"/>
          <w:lang w:eastAsia="ar-SA"/>
        </w:rPr>
      </w:pPr>
      <w:r w:rsidRPr="003D5F1F">
        <w:rPr>
          <w:rFonts w:ascii="Times New Roman" w:hAnsi="Times New Roman"/>
          <w:iCs/>
          <w:sz w:val="18"/>
          <w:szCs w:val="18"/>
          <w:lang w:eastAsia="ar-SA"/>
        </w:rPr>
        <w:t>Letture obbligatorie:</w:t>
      </w:r>
    </w:p>
    <w:p w14:paraId="24E448A5" w14:textId="77777777" w:rsidR="003D5F1F" w:rsidRPr="003D5F1F" w:rsidRDefault="003D5F1F" w:rsidP="003D5F1F">
      <w:pPr>
        <w:suppressAutoHyphens/>
        <w:rPr>
          <w:rFonts w:ascii="Times New Roman" w:hAnsi="Times New Roman"/>
          <w:iCs/>
          <w:color w:val="000000"/>
          <w:sz w:val="18"/>
          <w:szCs w:val="18"/>
          <w:lang w:eastAsia="ar-SA"/>
        </w:rPr>
      </w:pPr>
      <w:r w:rsidRPr="003D5F1F">
        <w:rPr>
          <w:rFonts w:ascii="Times New Roman" w:hAnsi="Times New Roman"/>
          <w:iCs/>
          <w:sz w:val="18"/>
          <w:szCs w:val="18"/>
          <w:lang w:eastAsia="ar-SA"/>
        </w:rPr>
        <w:t>- Materiali</w:t>
      </w:r>
      <w:r w:rsidRPr="003D5F1F">
        <w:rPr>
          <w:rFonts w:ascii="Times New Roman" w:hAnsi="Times New Roman"/>
          <w:sz w:val="18"/>
          <w:szCs w:val="18"/>
          <w:lang w:eastAsia="ar-SA"/>
        </w:rPr>
        <w:t xml:space="preserve"> forniti durante le lezioni e pubblicati su Blackboard.</w:t>
      </w:r>
    </w:p>
    <w:p w14:paraId="64C3ABF8" w14:textId="77777777" w:rsidR="003D5F1F" w:rsidRPr="003D5F1F" w:rsidRDefault="003D5F1F" w:rsidP="003D5F1F">
      <w:pPr>
        <w:shd w:val="clear" w:color="auto" w:fill="FFFFFF"/>
        <w:tabs>
          <w:tab w:val="clear" w:pos="284"/>
        </w:tabs>
        <w:suppressAutoHyphens/>
        <w:spacing w:line="100" w:lineRule="atLeast"/>
        <w:rPr>
          <w:rFonts w:ascii="Times New Roman" w:hAnsi="Times New Roman"/>
          <w:iCs/>
          <w:color w:val="000000"/>
          <w:sz w:val="18"/>
          <w:szCs w:val="18"/>
          <w:lang w:eastAsia="ar-SA"/>
        </w:rPr>
      </w:pPr>
    </w:p>
    <w:p w14:paraId="41A9349E" w14:textId="77777777" w:rsidR="003D5F1F" w:rsidRPr="003D5F1F" w:rsidRDefault="003D5F1F" w:rsidP="003D5F1F">
      <w:pPr>
        <w:shd w:val="clear" w:color="auto" w:fill="FFFFFF"/>
        <w:tabs>
          <w:tab w:val="clear" w:pos="284"/>
        </w:tabs>
        <w:suppressAutoHyphens/>
        <w:rPr>
          <w:rFonts w:ascii="Times New Roman" w:hAnsi="Times New Roman"/>
          <w:color w:val="000000"/>
          <w:sz w:val="18"/>
          <w:szCs w:val="18"/>
          <w:lang w:eastAsia="ar-SA"/>
        </w:rPr>
      </w:pPr>
      <w:r w:rsidRPr="003D5F1F">
        <w:rPr>
          <w:rFonts w:ascii="Times New Roman" w:hAnsi="Times New Roman"/>
          <w:iCs/>
          <w:color w:val="000000"/>
          <w:sz w:val="18"/>
          <w:szCs w:val="18"/>
          <w:lang w:eastAsia="ar-SA"/>
        </w:rPr>
        <w:t>Per approfondimenti:</w:t>
      </w:r>
    </w:p>
    <w:p w14:paraId="13545DFA" w14:textId="77777777" w:rsidR="003D5F1F" w:rsidRPr="003D5F1F" w:rsidRDefault="003D5F1F" w:rsidP="003D5F1F">
      <w:pPr>
        <w:tabs>
          <w:tab w:val="clear" w:pos="284"/>
          <w:tab w:val="left" w:pos="708"/>
        </w:tabs>
        <w:suppressAutoHyphens/>
        <w:rPr>
          <w:rFonts w:ascii="Times New Roman" w:eastAsia="SimSun" w:hAnsi="Times New Roman" w:cs="font1140"/>
          <w:bCs/>
          <w:sz w:val="18"/>
          <w:szCs w:val="18"/>
          <w:lang w:eastAsia="en-US"/>
        </w:rPr>
      </w:pPr>
      <w:r w:rsidRPr="00A42EDB">
        <w:rPr>
          <w:rFonts w:ascii="Times New Roman" w:hAnsi="Times New Roman"/>
          <w:color w:val="000000"/>
          <w:sz w:val="16"/>
          <w:szCs w:val="16"/>
          <w:lang w:eastAsia="ar-SA"/>
        </w:rPr>
        <w:t xml:space="preserve">- </w:t>
      </w:r>
      <w:r w:rsidRPr="00A42EDB">
        <w:rPr>
          <w:rFonts w:ascii="Times New Roman" w:eastAsia="SimSun" w:hAnsi="Times New Roman" w:cs="font1140"/>
          <w:bCs/>
          <w:smallCaps/>
          <w:sz w:val="16"/>
          <w:szCs w:val="16"/>
          <w:lang w:eastAsia="en-US"/>
        </w:rPr>
        <w:t>Franca Cavagnoli</w:t>
      </w:r>
      <w:r w:rsidRPr="003D5F1F">
        <w:rPr>
          <w:rFonts w:ascii="Times New Roman" w:eastAsia="SimSun" w:hAnsi="Times New Roman" w:cs="font1140"/>
          <w:bCs/>
          <w:sz w:val="18"/>
          <w:szCs w:val="18"/>
          <w:lang w:eastAsia="en-US"/>
        </w:rPr>
        <w:t xml:space="preserve">, </w:t>
      </w:r>
      <w:r w:rsidRPr="003D5F1F">
        <w:rPr>
          <w:rFonts w:ascii="Times New Roman" w:eastAsia="SimSun" w:hAnsi="Times New Roman" w:cs="font1140"/>
          <w:bCs/>
          <w:i/>
          <w:iCs/>
          <w:sz w:val="18"/>
          <w:szCs w:val="18"/>
          <w:lang w:eastAsia="en-US"/>
        </w:rPr>
        <w:t>Il proprio e l’estraneo nella traduzione letteraria di lingua inglese</w:t>
      </w:r>
      <w:r w:rsidRPr="003D5F1F">
        <w:rPr>
          <w:rFonts w:ascii="Times New Roman" w:eastAsia="SimSun" w:hAnsi="Times New Roman" w:cs="font1140"/>
          <w:bCs/>
          <w:sz w:val="18"/>
          <w:szCs w:val="18"/>
          <w:lang w:eastAsia="en-US"/>
        </w:rPr>
        <w:t>, Polimetrica, Monza 2010.</w:t>
      </w:r>
    </w:p>
    <w:p w14:paraId="26A60BB9" w14:textId="77777777" w:rsidR="003D5F1F" w:rsidRPr="003D5F1F" w:rsidRDefault="003D5F1F" w:rsidP="003D5F1F">
      <w:pPr>
        <w:tabs>
          <w:tab w:val="clear" w:pos="284"/>
          <w:tab w:val="left" w:pos="708"/>
        </w:tabs>
        <w:suppressAutoHyphens/>
        <w:rPr>
          <w:rFonts w:ascii="Times New Roman" w:eastAsia="SimSun" w:hAnsi="Times New Roman" w:cs="font1140"/>
          <w:bCs/>
          <w:sz w:val="18"/>
          <w:szCs w:val="18"/>
          <w:lang w:eastAsia="en-US"/>
        </w:rPr>
      </w:pPr>
      <w:r w:rsidRPr="00A42EDB">
        <w:rPr>
          <w:rFonts w:ascii="Times New Roman" w:hAnsi="Times New Roman"/>
          <w:color w:val="000000"/>
          <w:sz w:val="16"/>
          <w:szCs w:val="16"/>
          <w:lang w:eastAsia="ar-SA"/>
        </w:rPr>
        <w:t xml:space="preserve">- </w:t>
      </w:r>
      <w:r w:rsidRPr="00A42EDB">
        <w:rPr>
          <w:rFonts w:ascii="Times New Roman" w:eastAsia="SimSun" w:hAnsi="Times New Roman" w:cs="font1140"/>
          <w:bCs/>
          <w:smallCaps/>
          <w:sz w:val="16"/>
          <w:szCs w:val="16"/>
          <w:lang w:eastAsia="en-US"/>
        </w:rPr>
        <w:t>Franca Cavagnoli</w:t>
      </w:r>
      <w:r w:rsidRPr="003D5F1F">
        <w:rPr>
          <w:rFonts w:ascii="Times New Roman" w:eastAsia="SimSun" w:hAnsi="Times New Roman" w:cs="font1140"/>
          <w:bCs/>
          <w:sz w:val="18"/>
          <w:szCs w:val="18"/>
          <w:lang w:eastAsia="en-US"/>
        </w:rPr>
        <w:t xml:space="preserve">, </w:t>
      </w:r>
      <w:r w:rsidRPr="003D5F1F">
        <w:rPr>
          <w:rFonts w:ascii="Times New Roman" w:eastAsia="SimSun" w:hAnsi="Times New Roman" w:cs="font1140"/>
          <w:bCs/>
          <w:i/>
          <w:iCs/>
          <w:sz w:val="18"/>
          <w:szCs w:val="18"/>
          <w:lang w:eastAsia="en-US"/>
        </w:rPr>
        <w:t>La voce del testo. L’arte e il mestiere di tradurre</w:t>
      </w:r>
      <w:r w:rsidRPr="003D5F1F">
        <w:rPr>
          <w:rFonts w:ascii="Times New Roman" w:eastAsia="SimSun" w:hAnsi="Times New Roman" w:cs="font1140"/>
          <w:bCs/>
          <w:sz w:val="18"/>
          <w:szCs w:val="18"/>
          <w:lang w:eastAsia="en-US"/>
        </w:rPr>
        <w:t>, Feltrinelli, Milano 2012.</w:t>
      </w:r>
    </w:p>
    <w:p w14:paraId="4B1C921F" w14:textId="77777777" w:rsidR="003D5F1F" w:rsidRPr="003D5F1F" w:rsidRDefault="003D5F1F" w:rsidP="003D5F1F">
      <w:pPr>
        <w:tabs>
          <w:tab w:val="clear" w:pos="284"/>
        </w:tabs>
        <w:suppressAutoHyphens/>
        <w:rPr>
          <w:rFonts w:ascii="Times New Roman" w:eastAsia="SimSun" w:hAnsi="Times New Roman"/>
          <w:sz w:val="18"/>
          <w:szCs w:val="18"/>
          <w:lang w:eastAsia="ar-SA"/>
        </w:rPr>
      </w:pPr>
      <w:r w:rsidRPr="00A42EDB">
        <w:rPr>
          <w:rFonts w:ascii="Times New Roman" w:hAnsi="Times New Roman"/>
          <w:color w:val="000000"/>
          <w:sz w:val="16"/>
          <w:szCs w:val="16"/>
          <w:lang w:eastAsia="ar-SA"/>
        </w:rPr>
        <w:t>-</w:t>
      </w:r>
      <w:r w:rsidRPr="00A42EDB">
        <w:rPr>
          <w:rFonts w:ascii="Times New Roman" w:eastAsia="SimSun" w:hAnsi="Times New Roman"/>
          <w:sz w:val="16"/>
          <w:szCs w:val="16"/>
          <w:lang w:eastAsia="ar-SA"/>
        </w:rPr>
        <w:t xml:space="preserve"> </w:t>
      </w:r>
      <w:r w:rsidRPr="00A42EDB">
        <w:rPr>
          <w:rFonts w:ascii="Times New Roman" w:eastAsia="SimSun" w:hAnsi="Times New Roman"/>
          <w:smallCaps/>
          <w:sz w:val="16"/>
          <w:szCs w:val="16"/>
          <w:lang w:eastAsia="ar-SA"/>
        </w:rPr>
        <w:t>Milan Kundera</w:t>
      </w:r>
      <w:r w:rsidRPr="003D5F1F">
        <w:rPr>
          <w:rFonts w:ascii="Times New Roman" w:eastAsia="SimSun" w:hAnsi="Times New Roman"/>
          <w:sz w:val="18"/>
          <w:szCs w:val="18"/>
          <w:lang w:eastAsia="ar-SA"/>
        </w:rPr>
        <w:t xml:space="preserve">, </w:t>
      </w:r>
      <w:r w:rsidRPr="003D5F1F">
        <w:rPr>
          <w:rFonts w:ascii="Times New Roman" w:eastAsia="SimSun" w:hAnsi="Times New Roman"/>
          <w:i/>
          <w:sz w:val="18"/>
          <w:szCs w:val="18"/>
          <w:lang w:eastAsia="ar-SA"/>
        </w:rPr>
        <w:t>Una frase</w:t>
      </w:r>
      <w:r w:rsidRPr="003D5F1F">
        <w:rPr>
          <w:rFonts w:ascii="Times New Roman" w:eastAsia="SimSun" w:hAnsi="Times New Roman"/>
          <w:sz w:val="18"/>
          <w:szCs w:val="18"/>
          <w:lang w:eastAsia="ar-SA"/>
        </w:rPr>
        <w:t xml:space="preserve">, in </w:t>
      </w:r>
      <w:r w:rsidRPr="003D5F1F">
        <w:rPr>
          <w:rFonts w:ascii="Times New Roman" w:eastAsia="SimSun" w:hAnsi="Times New Roman"/>
          <w:i/>
          <w:sz w:val="18"/>
          <w:szCs w:val="18"/>
          <w:lang w:eastAsia="ar-SA"/>
        </w:rPr>
        <w:t>I testamenti traditi</w:t>
      </w:r>
      <w:r w:rsidRPr="003D5F1F">
        <w:rPr>
          <w:rFonts w:ascii="Times New Roman" w:eastAsia="SimSun" w:hAnsi="Times New Roman"/>
          <w:sz w:val="18"/>
          <w:szCs w:val="18"/>
          <w:lang w:eastAsia="ar-SA"/>
        </w:rPr>
        <w:t>, Adelphi, Milano 2002.</w:t>
      </w:r>
    </w:p>
    <w:p w14:paraId="221E87E7" w14:textId="77777777" w:rsidR="003D5F1F" w:rsidRPr="003D5F1F" w:rsidRDefault="003D5F1F" w:rsidP="003D5F1F">
      <w:pPr>
        <w:suppressAutoHyphens/>
        <w:spacing w:before="240" w:after="120" w:line="220" w:lineRule="exact"/>
        <w:rPr>
          <w:sz w:val="18"/>
          <w:szCs w:val="18"/>
          <w:lang w:eastAsia="ar-SA"/>
        </w:rPr>
      </w:pPr>
      <w:r w:rsidRPr="003D5F1F">
        <w:rPr>
          <w:rFonts w:ascii="Times New Roman" w:hAnsi="Times New Roman"/>
          <w:b/>
          <w:i/>
          <w:sz w:val="18"/>
          <w:szCs w:val="18"/>
          <w:lang w:eastAsia="ar-SA"/>
        </w:rPr>
        <w:t>DIDATTICA DEL CORSO</w:t>
      </w:r>
    </w:p>
    <w:p w14:paraId="08507E31" w14:textId="77777777" w:rsidR="003D5F1F" w:rsidRPr="003D5F1F" w:rsidRDefault="003D5F1F" w:rsidP="003D5F1F">
      <w:pPr>
        <w:suppressAutoHyphens/>
        <w:ind w:firstLine="284"/>
        <w:rPr>
          <w:rFonts w:ascii="Times New Roman" w:hAnsi="Times New Roman"/>
          <w:b/>
          <w:i/>
          <w:sz w:val="18"/>
          <w:szCs w:val="18"/>
          <w:lang w:eastAsia="ar-SA"/>
        </w:rPr>
      </w:pPr>
      <w:r w:rsidRPr="003D5F1F">
        <w:rPr>
          <w:rFonts w:ascii="Times New Roman" w:eastAsia="SimSun" w:hAnsi="Times New Roman"/>
          <w:bCs/>
          <w:iCs/>
          <w:sz w:val="18"/>
          <w:szCs w:val="18"/>
          <w:lang w:eastAsia="ar-SA"/>
        </w:rPr>
        <w:t xml:space="preserve">Le esercitazioni avranno carattere prettamente pratico. Ogni testo sarà presentato e commentato in aula, con suggerimenti utili per impostare la traduzione. Il lavoro traduttivo sarà svolto individualmente, incoraggiando il confronto tra gli studenti nella fase di revisione. </w:t>
      </w:r>
      <w:r w:rsidRPr="003D5F1F">
        <w:rPr>
          <w:rFonts w:ascii="Times New Roman" w:eastAsia="SimSun" w:hAnsi="Times New Roman"/>
          <w:sz w:val="18"/>
          <w:szCs w:val="18"/>
          <w:lang w:eastAsia="ar-SA"/>
        </w:rPr>
        <w:t>Nel corso della correzione in aula verranno analizzate le questioni traduttive emerse dal lavoro sul testo, fornendo così indicazioni di massima supportate da esempi concreti.</w:t>
      </w:r>
    </w:p>
    <w:p w14:paraId="1305C60A" w14:textId="77777777" w:rsidR="003D5F1F" w:rsidRPr="003D5F1F" w:rsidRDefault="003D5F1F" w:rsidP="003D5F1F">
      <w:pPr>
        <w:suppressAutoHyphens/>
        <w:spacing w:before="240" w:after="120" w:line="220" w:lineRule="exact"/>
        <w:rPr>
          <w:color w:val="000000"/>
          <w:sz w:val="18"/>
          <w:szCs w:val="18"/>
          <w:lang w:eastAsia="ar-SA"/>
        </w:rPr>
      </w:pPr>
      <w:r w:rsidRPr="003D5F1F">
        <w:rPr>
          <w:rFonts w:ascii="Times New Roman" w:hAnsi="Times New Roman"/>
          <w:b/>
          <w:i/>
          <w:sz w:val="18"/>
          <w:szCs w:val="18"/>
          <w:lang w:eastAsia="ar-SA"/>
        </w:rPr>
        <w:t>METODO E CRITERI DI VALUTAZIONE</w:t>
      </w:r>
    </w:p>
    <w:p w14:paraId="5F8B35DD" w14:textId="77777777" w:rsidR="003D5F1F" w:rsidRPr="003D5F1F" w:rsidRDefault="003D5F1F" w:rsidP="003D5F1F">
      <w:pPr>
        <w:suppressAutoHyphens/>
        <w:ind w:firstLine="284"/>
        <w:rPr>
          <w:rFonts w:ascii="Times New Roman" w:hAnsi="Times New Roman"/>
          <w:b/>
          <w:i/>
          <w:sz w:val="18"/>
          <w:szCs w:val="18"/>
          <w:lang w:eastAsia="ar-SA"/>
        </w:rPr>
      </w:pPr>
      <w:r w:rsidRPr="003D5F1F">
        <w:rPr>
          <w:color w:val="000000"/>
          <w:sz w:val="18"/>
          <w:szCs w:val="18"/>
          <w:lang w:eastAsia="ar-SA"/>
        </w:rPr>
        <w:t>Saranno valutate la partecipazione attiva e l’esecuzione dei lavori proposti durante le ore di lezione. Dato il contenuto prevalentemente pratico delle esercitazioni, se ne raccomanda la frequenza. Chi fosse impossibilitato a frequentare dovrà contattare la docente per stabilire una modalità di lavoro alternativa.</w:t>
      </w:r>
    </w:p>
    <w:p w14:paraId="7A9E3D04" w14:textId="77777777" w:rsidR="003D5F1F" w:rsidRPr="003D5F1F" w:rsidRDefault="003D5F1F" w:rsidP="003D5F1F">
      <w:pPr>
        <w:suppressAutoHyphens/>
        <w:spacing w:before="240" w:after="120"/>
        <w:rPr>
          <w:rFonts w:ascii="Times New Roman" w:hAnsi="Times New Roman" w:cs="Times"/>
          <w:color w:val="000000"/>
          <w:sz w:val="18"/>
          <w:szCs w:val="18"/>
          <w:lang w:eastAsia="ar-SA"/>
        </w:rPr>
      </w:pPr>
      <w:r w:rsidRPr="003D5F1F">
        <w:rPr>
          <w:rFonts w:ascii="Times New Roman" w:hAnsi="Times New Roman"/>
          <w:b/>
          <w:i/>
          <w:sz w:val="18"/>
          <w:szCs w:val="18"/>
          <w:lang w:eastAsia="ar-SA"/>
        </w:rPr>
        <w:t>AVVERTENZE E PREREQUISITI</w:t>
      </w:r>
    </w:p>
    <w:p w14:paraId="2397CB93" w14:textId="77777777" w:rsidR="003D5F1F" w:rsidRPr="003D5F1F" w:rsidRDefault="003D5F1F" w:rsidP="003D5F1F">
      <w:pPr>
        <w:suppressAutoHyphens/>
        <w:ind w:firstLine="284"/>
        <w:rPr>
          <w:rFonts w:ascii="Times New Roman" w:hAnsi="Times New Roman" w:cs="Times"/>
          <w:color w:val="000000"/>
          <w:sz w:val="18"/>
          <w:szCs w:val="18"/>
          <w:lang w:eastAsia="ar-SA"/>
        </w:rPr>
      </w:pPr>
      <w:r w:rsidRPr="003D5F1F">
        <w:rPr>
          <w:rFonts w:ascii="Times New Roman" w:hAnsi="Times New Roman" w:cs="Times"/>
          <w:color w:val="000000"/>
          <w:sz w:val="18"/>
          <w:szCs w:val="18"/>
          <w:lang w:eastAsia="ar-SA"/>
        </w:rPr>
        <w:t>- Il calendario delle lezioni sarà indicato nel sito dell’Università e sulla pagina Blackboard del corso.</w:t>
      </w:r>
    </w:p>
    <w:p w14:paraId="11698977" w14:textId="77777777" w:rsidR="003D5F1F" w:rsidRPr="003D5F1F" w:rsidRDefault="003D5F1F" w:rsidP="003D5F1F">
      <w:pPr>
        <w:suppressAutoHyphens/>
        <w:ind w:firstLine="284"/>
        <w:rPr>
          <w:i/>
          <w:sz w:val="18"/>
          <w:szCs w:val="18"/>
          <w:lang w:eastAsia="ar-SA"/>
        </w:rPr>
      </w:pPr>
      <w:r w:rsidRPr="003D5F1F">
        <w:rPr>
          <w:rFonts w:ascii="Times New Roman" w:hAnsi="Times New Roman" w:cs="Times"/>
          <w:color w:val="000000"/>
          <w:sz w:val="18"/>
          <w:szCs w:val="18"/>
          <w:lang w:eastAsia="ar-SA"/>
        </w:rPr>
        <w:lastRenderedPageBreak/>
        <w:t>- Lo studente è tenuto a controllare sulla piattaforma Blackboard eventuali comunicazioni, variazioni e integrazioni al programma.</w:t>
      </w:r>
    </w:p>
    <w:p w14:paraId="18CB6383" w14:textId="77777777" w:rsidR="003D5F1F" w:rsidRPr="003D5F1F" w:rsidRDefault="003D5F1F" w:rsidP="003D5F1F">
      <w:pPr>
        <w:suppressAutoHyphens/>
        <w:spacing w:before="120" w:after="120"/>
        <w:ind w:firstLine="284"/>
        <w:rPr>
          <w:rFonts w:ascii="Times New Roman" w:hAnsi="Times New Roman"/>
          <w:color w:val="000000"/>
          <w:sz w:val="18"/>
          <w:szCs w:val="24"/>
          <w:lang w:eastAsia="ar-SA"/>
        </w:rPr>
      </w:pPr>
      <w:r w:rsidRPr="003D5F1F">
        <w:rPr>
          <w:i/>
          <w:sz w:val="18"/>
          <w:szCs w:val="18"/>
          <w:lang w:eastAsia="ar-SA"/>
        </w:rPr>
        <w:t>Orario e luogo di ricevimento</w:t>
      </w:r>
      <w:r w:rsidRPr="003D5F1F">
        <w:rPr>
          <w:rFonts w:ascii="Times New Roman" w:hAnsi="Times New Roman"/>
          <w:i/>
          <w:sz w:val="18"/>
          <w:szCs w:val="18"/>
          <w:lang w:eastAsia="ar-SA"/>
        </w:rPr>
        <w:t xml:space="preserve"> degli studenti</w:t>
      </w:r>
    </w:p>
    <w:p w14:paraId="42E88F2C" w14:textId="0938C284" w:rsidR="003D5F1F" w:rsidRDefault="003D5F1F" w:rsidP="005B0FE7">
      <w:pPr>
        <w:widowControl w:val="0"/>
        <w:suppressAutoHyphens/>
        <w:ind w:firstLine="284"/>
        <w:rPr>
          <w:rFonts w:ascii="Calibri" w:eastAsia="SimSun" w:hAnsi="Calibri" w:cs="font1140"/>
          <w:sz w:val="22"/>
          <w:szCs w:val="22"/>
          <w:lang w:eastAsia="ar-SA"/>
        </w:rPr>
      </w:pPr>
      <w:r w:rsidRPr="003D5F1F">
        <w:rPr>
          <w:rFonts w:ascii="Times New Roman" w:hAnsi="Times New Roman"/>
          <w:color w:val="000000"/>
          <w:sz w:val="18"/>
          <w:szCs w:val="24"/>
          <w:lang w:eastAsia="ar-SA"/>
        </w:rPr>
        <w:t xml:space="preserve">La docente riceve gli studenti a fine lezione o previo accordo via mail (francesca.pe1@unicatt.it). </w:t>
      </w:r>
    </w:p>
    <w:p w14:paraId="4599CC83" w14:textId="77777777" w:rsidR="001703BE" w:rsidRDefault="001703BE" w:rsidP="003D5F1F">
      <w:pPr>
        <w:tabs>
          <w:tab w:val="clear" w:pos="284"/>
        </w:tabs>
        <w:suppressAutoHyphens/>
        <w:spacing w:after="160" w:line="256" w:lineRule="auto"/>
        <w:rPr>
          <w:rFonts w:ascii="Calibri" w:eastAsia="SimSun" w:hAnsi="Calibri" w:cs="font1140"/>
          <w:sz w:val="22"/>
          <w:szCs w:val="22"/>
          <w:lang w:eastAsia="ar-SA"/>
        </w:rPr>
      </w:pPr>
    </w:p>
    <w:p w14:paraId="286A3C72" w14:textId="77777777" w:rsidR="001703BE" w:rsidRPr="003C67C9" w:rsidRDefault="001703BE" w:rsidP="001703BE">
      <w:pPr>
        <w:shd w:val="clear" w:color="auto" w:fill="FFFFFF"/>
        <w:ind w:right="420"/>
        <w:rPr>
          <w:b/>
        </w:rPr>
      </w:pPr>
      <w:r w:rsidRPr="003C67C9">
        <w:rPr>
          <w:b/>
        </w:rPr>
        <w:t>Esercitazioni di Lingua Inglese 3</w:t>
      </w:r>
    </w:p>
    <w:p w14:paraId="0E9D9B1D" w14:textId="77777777" w:rsidR="001703BE" w:rsidRPr="003C67C9" w:rsidRDefault="001703BE" w:rsidP="001703BE">
      <w:pPr>
        <w:outlineLvl w:val="1"/>
        <w:rPr>
          <w:smallCaps/>
          <w:noProof/>
          <w:sz w:val="18"/>
        </w:rPr>
      </w:pPr>
      <w:r w:rsidRPr="003C67C9">
        <w:rPr>
          <w:smallCaps/>
          <w:noProof/>
          <w:sz w:val="18"/>
        </w:rPr>
        <w:t>Dott. sse Chiara Canova, Margaret Fox, June Gibson, Michelle Hanson, Francesca Pe, Jenovia Amisti Smith, Bonnie Tamplin, Angela Vasilovici</w:t>
      </w:r>
    </w:p>
    <w:p w14:paraId="4F5455C4" w14:textId="77777777" w:rsidR="001703BE" w:rsidRPr="00B629D8" w:rsidRDefault="001703BE" w:rsidP="001703BE">
      <w:pPr>
        <w:spacing w:before="240" w:after="120"/>
        <w:rPr>
          <w:b/>
          <w:sz w:val="18"/>
          <w:lang w:val="en-US"/>
        </w:rPr>
      </w:pPr>
      <w:r w:rsidRPr="00B629D8">
        <w:rPr>
          <w:b/>
          <w:i/>
          <w:sz w:val="18"/>
          <w:lang w:val="en-US"/>
        </w:rPr>
        <w:t xml:space="preserve">COURSE AIMS AND EXPECTED LEARNING OUTCOMES </w:t>
      </w:r>
    </w:p>
    <w:p w14:paraId="716B1CD0" w14:textId="77777777" w:rsidR="001703BE" w:rsidRPr="00B629D8" w:rsidRDefault="001703BE" w:rsidP="001703BE">
      <w:pPr>
        <w:rPr>
          <w:i/>
          <w:iCs/>
          <w:lang w:val="en-US"/>
        </w:rPr>
      </w:pPr>
      <w:r w:rsidRPr="00B629D8">
        <w:rPr>
          <w:i/>
          <w:iCs/>
          <w:lang w:val="en-US"/>
        </w:rPr>
        <w:t>Course aims</w:t>
      </w:r>
    </w:p>
    <w:p w14:paraId="353D44E2" w14:textId="77777777" w:rsidR="001703BE" w:rsidRPr="00B629D8" w:rsidRDefault="001703BE" w:rsidP="001703BE">
      <w:pPr>
        <w:rPr>
          <w:lang w:val="en-GB"/>
        </w:rPr>
      </w:pPr>
      <w:r w:rsidRPr="00B629D8">
        <w:rPr>
          <w:lang w:val="en-US"/>
        </w:rPr>
        <w:t xml:space="preserve">The aim of this course is to help undergraduate students of English to develop their oral and written language competence to a level that is comparable to C1 in the Common European Framework of Reference for Languages in areas useful to their professional development. </w:t>
      </w:r>
      <w:r w:rsidRPr="00B629D8">
        <w:rPr>
          <w:lang w:val="en-GB"/>
        </w:rPr>
        <w:t>Particular attention is given to building vocabulary and idiomatic expressions.</w:t>
      </w:r>
    </w:p>
    <w:p w14:paraId="0A886C8B" w14:textId="77777777" w:rsidR="001703BE" w:rsidRPr="00B629D8" w:rsidRDefault="001703BE" w:rsidP="001703BE">
      <w:pPr>
        <w:rPr>
          <w:lang w:val="en-GB"/>
        </w:rPr>
      </w:pPr>
    </w:p>
    <w:p w14:paraId="2EB8CD30" w14:textId="77777777" w:rsidR="001703BE" w:rsidRPr="00B629D8" w:rsidRDefault="001703BE" w:rsidP="001703BE">
      <w:pPr>
        <w:rPr>
          <w:i/>
          <w:iCs/>
          <w:lang w:val="en-GB"/>
        </w:rPr>
      </w:pPr>
      <w:r w:rsidRPr="00B629D8">
        <w:rPr>
          <w:i/>
          <w:iCs/>
          <w:lang w:val="en-GB"/>
        </w:rPr>
        <w:t>Expected learning outcomes</w:t>
      </w:r>
    </w:p>
    <w:p w14:paraId="02A4893A" w14:textId="77777777" w:rsidR="001703BE" w:rsidRPr="00B629D8" w:rsidRDefault="001703BE" w:rsidP="001703BE">
      <w:pPr>
        <w:rPr>
          <w:i/>
          <w:iCs/>
          <w:lang w:val="en-GB"/>
        </w:rPr>
      </w:pPr>
      <w:r w:rsidRPr="00B629D8">
        <w:rPr>
          <w:i/>
          <w:iCs/>
          <w:lang w:val="en-GB"/>
        </w:rPr>
        <w:t>Knowledge and understanding</w:t>
      </w:r>
    </w:p>
    <w:p w14:paraId="7D3120ED" w14:textId="77777777" w:rsidR="001703BE" w:rsidRPr="00B629D8" w:rsidRDefault="001703BE" w:rsidP="001703BE">
      <w:pPr>
        <w:rPr>
          <w:lang w:val="en-US"/>
        </w:rPr>
      </w:pPr>
      <w:r w:rsidRPr="00B629D8">
        <w:rPr>
          <w:lang w:val="en-US"/>
        </w:rPr>
        <w:t xml:space="preserve">At the end of the course students are expected to have gained working knowledge of authentic texts (in various media) in English and Italian relevant to their curriculum. </w:t>
      </w:r>
    </w:p>
    <w:p w14:paraId="60C92068" w14:textId="77777777" w:rsidR="001703BE" w:rsidRPr="00B629D8" w:rsidRDefault="001703BE" w:rsidP="001703BE">
      <w:pPr>
        <w:rPr>
          <w:lang w:val="en-US"/>
        </w:rPr>
      </w:pPr>
    </w:p>
    <w:p w14:paraId="1EED0D60" w14:textId="77777777" w:rsidR="001703BE" w:rsidRPr="00B629D8" w:rsidRDefault="001703BE" w:rsidP="001703BE">
      <w:pPr>
        <w:rPr>
          <w:i/>
          <w:iCs/>
          <w:lang w:val="en-US"/>
        </w:rPr>
      </w:pPr>
      <w:r w:rsidRPr="00B629D8">
        <w:rPr>
          <w:i/>
          <w:iCs/>
          <w:lang w:val="en-US"/>
        </w:rPr>
        <w:t xml:space="preserve">Ability to apply knowledge and understanding </w:t>
      </w:r>
    </w:p>
    <w:p w14:paraId="0726DC51" w14:textId="77777777" w:rsidR="001703BE" w:rsidRPr="00B629D8" w:rsidRDefault="001703BE" w:rsidP="001703BE">
      <w:pPr>
        <w:rPr>
          <w:lang w:val="en-US"/>
        </w:rPr>
      </w:pPr>
      <w:r w:rsidRPr="00B629D8">
        <w:rPr>
          <w:lang w:val="en-US"/>
        </w:rPr>
        <w:t xml:space="preserve">At the end of the course students are expected to be able to: </w:t>
      </w:r>
    </w:p>
    <w:p w14:paraId="78DECAFE" w14:textId="77777777" w:rsidR="001703BE" w:rsidRPr="00B629D8" w:rsidRDefault="001703BE" w:rsidP="001703BE">
      <w:pPr>
        <w:numPr>
          <w:ilvl w:val="0"/>
          <w:numId w:val="3"/>
        </w:numPr>
        <w:contextualSpacing/>
        <w:rPr>
          <w:lang w:val="en-US"/>
        </w:rPr>
      </w:pPr>
      <w:r w:rsidRPr="00B629D8">
        <w:rPr>
          <w:lang w:val="en-US"/>
        </w:rPr>
        <w:t xml:space="preserve">understand, write and speak in correct English about written or spoken texts related to their curriculum; </w:t>
      </w:r>
    </w:p>
    <w:p w14:paraId="161E5BA0" w14:textId="77777777" w:rsidR="001703BE" w:rsidRPr="00B629D8" w:rsidRDefault="001703BE" w:rsidP="001703BE">
      <w:pPr>
        <w:numPr>
          <w:ilvl w:val="0"/>
          <w:numId w:val="3"/>
        </w:numPr>
        <w:contextualSpacing/>
        <w:rPr>
          <w:lang w:val="en-US"/>
        </w:rPr>
      </w:pPr>
      <w:r w:rsidRPr="00B629D8">
        <w:rPr>
          <w:lang w:val="en-US"/>
        </w:rPr>
        <w:t>understand, write and speak in correct English about videos on current topics;</w:t>
      </w:r>
    </w:p>
    <w:p w14:paraId="25ADCB97" w14:textId="77777777" w:rsidR="001703BE" w:rsidRPr="00B629D8" w:rsidRDefault="001703BE" w:rsidP="001703BE">
      <w:pPr>
        <w:numPr>
          <w:ilvl w:val="0"/>
          <w:numId w:val="3"/>
        </w:numPr>
        <w:contextualSpacing/>
        <w:rPr>
          <w:lang w:val="en-US"/>
        </w:rPr>
      </w:pPr>
      <w:r w:rsidRPr="00B629D8">
        <w:rPr>
          <w:lang w:val="en-US"/>
        </w:rPr>
        <w:t>translate short written passages from English to Italian and vice versa on topics related to their curriculum.</w:t>
      </w:r>
    </w:p>
    <w:p w14:paraId="176817C1" w14:textId="77777777" w:rsidR="001703BE" w:rsidRPr="00B629D8" w:rsidRDefault="001703BE" w:rsidP="001703BE">
      <w:pPr>
        <w:rPr>
          <w:lang w:val="en-US"/>
        </w:rPr>
      </w:pPr>
    </w:p>
    <w:p w14:paraId="0F640DEC" w14:textId="77777777" w:rsidR="001703BE" w:rsidRPr="00B629D8" w:rsidRDefault="001703BE" w:rsidP="001703BE">
      <w:pPr>
        <w:rPr>
          <w:i/>
          <w:iCs/>
          <w:color w:val="000000" w:themeColor="text1"/>
          <w:lang w:val="en-US"/>
        </w:rPr>
      </w:pPr>
      <w:r w:rsidRPr="00B629D8">
        <w:rPr>
          <w:i/>
          <w:iCs/>
          <w:color w:val="000000" w:themeColor="text1"/>
          <w:lang w:val="en-US"/>
        </w:rPr>
        <w:t>Transferable skills</w:t>
      </w:r>
    </w:p>
    <w:p w14:paraId="0C76E32A" w14:textId="77777777" w:rsidR="001703BE" w:rsidRPr="00B629D8" w:rsidRDefault="001703BE" w:rsidP="001703BE">
      <w:pPr>
        <w:rPr>
          <w:lang w:val="en-US"/>
        </w:rPr>
      </w:pPr>
      <w:r w:rsidRPr="00B629D8">
        <w:rPr>
          <w:color w:val="000000" w:themeColor="text1"/>
          <w:lang w:val="en-US"/>
        </w:rPr>
        <w:t xml:space="preserve">At the end of the course students are expected to have enhanced their ability to interact </w:t>
      </w:r>
      <w:r w:rsidRPr="00B629D8">
        <w:rPr>
          <w:lang w:val="en-US"/>
        </w:rPr>
        <w:t>with others effectively, to structure an argument, to develop greater sensitivity to and tolerance for other cultures; they are also expected to have enhanced their creative thinking skills and be better at problem solving.</w:t>
      </w:r>
    </w:p>
    <w:p w14:paraId="47F58039" w14:textId="77777777" w:rsidR="001703BE" w:rsidRPr="00B629D8" w:rsidRDefault="001703BE" w:rsidP="001703BE">
      <w:pPr>
        <w:spacing w:before="240" w:after="120"/>
        <w:rPr>
          <w:b/>
          <w:sz w:val="18"/>
          <w:szCs w:val="18"/>
          <w:lang w:val="en-GB"/>
        </w:rPr>
      </w:pPr>
      <w:r w:rsidRPr="00B629D8">
        <w:rPr>
          <w:b/>
          <w:i/>
          <w:sz w:val="18"/>
          <w:szCs w:val="18"/>
          <w:lang w:val="en-GB"/>
        </w:rPr>
        <w:lastRenderedPageBreak/>
        <w:t xml:space="preserve">COURSE CONTENT </w:t>
      </w:r>
    </w:p>
    <w:p w14:paraId="3044ECDD" w14:textId="77777777" w:rsidR="001703BE" w:rsidRPr="00B629D8" w:rsidRDefault="001703BE" w:rsidP="001703BE">
      <w:pPr>
        <w:rPr>
          <w:lang w:val="en-US"/>
        </w:rPr>
      </w:pPr>
      <w:r w:rsidRPr="00B629D8">
        <w:rPr>
          <w:lang w:val="en-US"/>
        </w:rPr>
        <w:t xml:space="preserve">A range of up-to-date materials from a variety of sources are used for reading comprehension, discussion, and text production. The course also includes a translation component, both into English and into Italian, in which authentic texts that are relevant to students’ field of study are translated in class and at home. Videos of current topics are also used for class discussion and writing activities. </w:t>
      </w:r>
    </w:p>
    <w:p w14:paraId="5F3FB22D" w14:textId="77777777" w:rsidR="001703BE" w:rsidRPr="00B629D8" w:rsidRDefault="001703BE" w:rsidP="001703BE">
      <w:pPr>
        <w:spacing w:before="240" w:after="120"/>
        <w:rPr>
          <w:b/>
          <w:i/>
          <w:sz w:val="18"/>
          <w:lang w:val="en-US"/>
        </w:rPr>
      </w:pPr>
      <w:r w:rsidRPr="00B629D8">
        <w:rPr>
          <w:b/>
          <w:i/>
          <w:sz w:val="18"/>
          <w:lang w:val="en-US"/>
        </w:rPr>
        <w:t xml:space="preserve">READING LIST </w:t>
      </w:r>
    </w:p>
    <w:p w14:paraId="29A344A9" w14:textId="77777777" w:rsidR="001703BE" w:rsidRPr="00B629D8" w:rsidRDefault="001703BE" w:rsidP="001703BE">
      <w:pPr>
        <w:suppressAutoHyphens/>
        <w:textAlignment w:val="baseline"/>
        <w:rPr>
          <w:b/>
          <w:bCs/>
          <w:smallCaps/>
          <w:kern w:val="2"/>
          <w:sz w:val="18"/>
          <w:lang w:val="en-US" w:eastAsia="ar-SA"/>
        </w:rPr>
      </w:pPr>
      <w:r w:rsidRPr="00B629D8">
        <w:rPr>
          <w:b/>
          <w:bCs/>
          <w:smallCaps/>
          <w:kern w:val="2"/>
          <w:sz w:val="18"/>
          <w:lang w:val="en-US" w:eastAsia="ar-SA"/>
        </w:rPr>
        <w:t>Translation L1-L2 (All Curricula)</w:t>
      </w:r>
    </w:p>
    <w:p w14:paraId="778DD8D7" w14:textId="77777777" w:rsidR="001703BE" w:rsidRPr="00B629D8" w:rsidRDefault="001703BE" w:rsidP="001703BE">
      <w:pPr>
        <w:suppressAutoHyphens/>
        <w:textAlignment w:val="baseline"/>
        <w:rPr>
          <w:kern w:val="2"/>
          <w:sz w:val="18"/>
          <w:lang w:val="en-GB"/>
        </w:rPr>
      </w:pPr>
      <w:r w:rsidRPr="00B629D8">
        <w:rPr>
          <w:smallCaps/>
          <w:spacing w:val="-5"/>
          <w:kern w:val="2"/>
          <w:sz w:val="16"/>
          <w:lang w:val="en-US"/>
        </w:rPr>
        <w:t>-M. Fox</w:t>
      </w:r>
      <w:r w:rsidRPr="00B629D8">
        <w:rPr>
          <w:smallCaps/>
          <w:kern w:val="2"/>
          <w:sz w:val="16"/>
          <w:lang w:val="en-US" w:eastAsia="ar-SA"/>
        </w:rPr>
        <w:t xml:space="preserve"> and J Gibson (ed.)</w:t>
      </w:r>
      <w:r w:rsidRPr="00B629D8">
        <w:rPr>
          <w:kern w:val="2"/>
          <w:sz w:val="18"/>
          <w:lang w:val="en-US" w:eastAsia="ar-SA"/>
        </w:rPr>
        <w:t xml:space="preserve"> </w:t>
      </w:r>
      <w:r w:rsidRPr="00B629D8">
        <w:rPr>
          <w:i/>
          <w:kern w:val="2"/>
          <w:sz w:val="18"/>
          <w:lang w:val="en-GB" w:eastAsia="ar-SA"/>
        </w:rPr>
        <w:t xml:space="preserve">Translation L1-L2 </w:t>
      </w:r>
      <w:r w:rsidRPr="00B629D8">
        <w:rPr>
          <w:kern w:val="2"/>
          <w:sz w:val="18"/>
          <w:lang w:val="en-GB" w:eastAsia="ar-SA"/>
        </w:rPr>
        <w:t>(available from the Copy Centre)</w:t>
      </w:r>
    </w:p>
    <w:p w14:paraId="17C49AF5" w14:textId="77777777" w:rsidR="001703BE" w:rsidRPr="00B629D8" w:rsidRDefault="001703BE" w:rsidP="001703BE">
      <w:pPr>
        <w:suppressAutoHyphens/>
        <w:textAlignment w:val="baseline"/>
        <w:rPr>
          <w:kern w:val="2"/>
          <w:lang w:val="en-GB" w:eastAsia="ar-SA"/>
        </w:rPr>
      </w:pPr>
    </w:p>
    <w:p w14:paraId="6C795D60" w14:textId="77777777" w:rsidR="001703BE" w:rsidRPr="00B629D8" w:rsidRDefault="001703BE" w:rsidP="001703BE">
      <w:pPr>
        <w:suppressAutoHyphens/>
        <w:spacing w:line="220" w:lineRule="exact"/>
        <w:textAlignment w:val="baseline"/>
        <w:rPr>
          <w:b/>
          <w:bCs/>
          <w:smallCaps/>
          <w:kern w:val="2"/>
          <w:sz w:val="18"/>
          <w:szCs w:val="18"/>
          <w:lang w:val="en-GB"/>
        </w:rPr>
      </w:pPr>
      <w:r w:rsidRPr="00B629D8">
        <w:rPr>
          <w:b/>
          <w:bCs/>
          <w:smallCaps/>
          <w:kern w:val="2"/>
          <w:sz w:val="18"/>
          <w:szCs w:val="18"/>
          <w:lang w:val="en-GB" w:eastAsia="ar-SA"/>
        </w:rPr>
        <w:t>Translation L2-L1 (All Curricula)</w:t>
      </w:r>
    </w:p>
    <w:p w14:paraId="07002ACF" w14:textId="77777777" w:rsidR="001703BE" w:rsidRPr="00B629D8" w:rsidRDefault="001703BE" w:rsidP="001703BE">
      <w:pPr>
        <w:suppressAutoHyphens/>
        <w:spacing w:line="220" w:lineRule="exact"/>
        <w:textAlignment w:val="baseline"/>
        <w:rPr>
          <w:kern w:val="2"/>
          <w:sz w:val="18"/>
          <w:szCs w:val="18"/>
          <w:lang w:val="en-GB" w:eastAsia="ar-SA"/>
        </w:rPr>
      </w:pPr>
      <w:r w:rsidRPr="00B629D8">
        <w:rPr>
          <w:kern w:val="2"/>
          <w:sz w:val="18"/>
          <w:szCs w:val="18"/>
          <w:lang w:val="en-GB" w:eastAsia="ar-SA"/>
        </w:rPr>
        <w:t xml:space="preserve">-Materials for Translation into Italian supplied on Blackboard </w:t>
      </w:r>
    </w:p>
    <w:p w14:paraId="2C76EF4A" w14:textId="77777777" w:rsidR="001703BE" w:rsidRPr="00B629D8" w:rsidRDefault="001703BE" w:rsidP="001703BE">
      <w:pPr>
        <w:suppressAutoHyphens/>
        <w:spacing w:line="220" w:lineRule="exact"/>
        <w:textAlignment w:val="baseline"/>
        <w:rPr>
          <w:kern w:val="2"/>
          <w:sz w:val="18"/>
          <w:szCs w:val="18"/>
          <w:lang w:val="en-GB" w:eastAsia="ar-SA"/>
        </w:rPr>
      </w:pPr>
    </w:p>
    <w:p w14:paraId="69C6A42D" w14:textId="77777777" w:rsidR="001703BE" w:rsidRPr="00B629D8" w:rsidRDefault="001703BE" w:rsidP="001703BE">
      <w:pPr>
        <w:suppressAutoHyphens/>
        <w:textAlignment w:val="baseline"/>
        <w:rPr>
          <w:b/>
          <w:bCs/>
          <w:smallCaps/>
          <w:kern w:val="2"/>
          <w:sz w:val="18"/>
          <w:szCs w:val="18"/>
          <w:lang w:val="en-GB" w:eastAsia="ar-SA"/>
        </w:rPr>
      </w:pPr>
      <w:r w:rsidRPr="00B629D8">
        <w:rPr>
          <w:b/>
          <w:bCs/>
          <w:smallCaps/>
          <w:kern w:val="2"/>
          <w:sz w:val="18"/>
          <w:szCs w:val="18"/>
          <w:lang w:val="en-GB" w:eastAsia="ar-SA"/>
        </w:rPr>
        <w:t>Reading and Professional Writing (All Curricula)</w:t>
      </w:r>
    </w:p>
    <w:p w14:paraId="04953854" w14:textId="77777777" w:rsidR="001703BE" w:rsidRPr="00B629D8" w:rsidRDefault="001703BE" w:rsidP="001703BE">
      <w:pPr>
        <w:suppressAutoHyphens/>
        <w:textAlignment w:val="baseline"/>
        <w:rPr>
          <w:b/>
          <w:bCs/>
          <w:smallCaps/>
          <w:kern w:val="2"/>
          <w:sz w:val="18"/>
          <w:szCs w:val="18"/>
          <w:lang w:val="en-GB"/>
        </w:rPr>
      </w:pPr>
      <w:r w:rsidRPr="00B629D8">
        <w:rPr>
          <w:smallCaps/>
          <w:color w:val="000000"/>
          <w:kern w:val="2"/>
          <w:sz w:val="18"/>
          <w:szCs w:val="18"/>
          <w:shd w:val="clear" w:color="auto" w:fill="FFFFFF"/>
          <w:lang w:val="en-GB"/>
        </w:rPr>
        <w:t xml:space="preserve">- </w:t>
      </w:r>
      <w:r w:rsidRPr="001703BE">
        <w:rPr>
          <w:smallCaps/>
          <w:color w:val="000000"/>
          <w:kern w:val="2"/>
          <w:sz w:val="16"/>
          <w:szCs w:val="16"/>
          <w:shd w:val="clear" w:color="auto" w:fill="FFFFFF"/>
          <w:lang w:val="en-GB"/>
        </w:rPr>
        <w:t>Nigel A. Caplan - Scott R. Douglas</w:t>
      </w:r>
      <w:r w:rsidRPr="00B629D8">
        <w:rPr>
          <w:color w:val="000000"/>
          <w:kern w:val="2"/>
          <w:sz w:val="18"/>
          <w:szCs w:val="18"/>
          <w:shd w:val="clear" w:color="auto" w:fill="FFFFFF"/>
          <w:lang w:val="en-GB"/>
        </w:rPr>
        <w:t xml:space="preserve">, </w:t>
      </w:r>
      <w:bookmarkStart w:id="5" w:name="_GoBack"/>
      <w:r w:rsidRPr="00B629D8">
        <w:rPr>
          <w:i/>
          <w:iCs/>
          <w:color w:val="000000"/>
          <w:kern w:val="2"/>
          <w:sz w:val="18"/>
          <w:szCs w:val="18"/>
          <w:shd w:val="clear" w:color="auto" w:fill="FFFFFF"/>
          <w:lang w:val="en-GB"/>
        </w:rPr>
        <w:t xml:space="preserve">Q SKills for Success </w:t>
      </w:r>
      <w:bookmarkEnd w:id="5"/>
      <w:r w:rsidRPr="00B629D8">
        <w:rPr>
          <w:i/>
          <w:iCs/>
          <w:color w:val="000000"/>
          <w:kern w:val="2"/>
          <w:sz w:val="18"/>
          <w:szCs w:val="18"/>
          <w:shd w:val="clear" w:color="auto" w:fill="FFFFFF"/>
          <w:lang w:val="en-GB"/>
        </w:rPr>
        <w:t>Reading and Writing, Level 5.</w:t>
      </w:r>
      <w:r w:rsidRPr="00B629D8">
        <w:rPr>
          <w:color w:val="000000"/>
          <w:kern w:val="2"/>
          <w:sz w:val="18"/>
          <w:szCs w:val="18"/>
          <w:shd w:val="clear" w:color="auto" w:fill="FFFFFF"/>
          <w:lang w:val="en-GB"/>
        </w:rPr>
        <w:t xml:space="preserve"> </w:t>
      </w:r>
      <w:r w:rsidRPr="00B629D8">
        <w:rPr>
          <w:i/>
          <w:iCs/>
          <w:color w:val="000000"/>
          <w:kern w:val="2"/>
          <w:sz w:val="18"/>
          <w:szCs w:val="18"/>
          <w:shd w:val="clear" w:color="auto" w:fill="FFFFFF"/>
          <w:lang w:val="en-GB"/>
        </w:rPr>
        <w:t>Student Book with iQ Online Practice</w:t>
      </w:r>
      <w:r w:rsidRPr="00B629D8">
        <w:rPr>
          <w:color w:val="000000"/>
          <w:kern w:val="2"/>
          <w:sz w:val="18"/>
          <w:szCs w:val="18"/>
          <w:shd w:val="clear" w:color="auto" w:fill="FFFFFF"/>
          <w:lang w:val="en-GB"/>
        </w:rPr>
        <w:t>. Oxford University Press. (Third Edition) (ISBN 9780194903967)</w:t>
      </w:r>
      <w:r w:rsidRPr="00B629D8">
        <w:rPr>
          <w:b/>
          <w:bCs/>
          <w:smallCaps/>
          <w:kern w:val="2"/>
          <w:sz w:val="18"/>
          <w:szCs w:val="18"/>
          <w:lang w:val="en-GB" w:eastAsia="ar-SA"/>
        </w:rPr>
        <w:t xml:space="preserve"> </w:t>
      </w:r>
    </w:p>
    <w:p w14:paraId="6B9EAA28" w14:textId="77777777" w:rsidR="001703BE" w:rsidRPr="00B629D8" w:rsidRDefault="001703BE" w:rsidP="001703BE">
      <w:pPr>
        <w:suppressAutoHyphens/>
        <w:textAlignment w:val="baseline"/>
        <w:rPr>
          <w:b/>
          <w:bCs/>
          <w:kern w:val="2"/>
          <w:sz w:val="18"/>
          <w:szCs w:val="18"/>
          <w:lang w:val="en-GB" w:eastAsia="ar-SA"/>
        </w:rPr>
      </w:pPr>
      <w:r w:rsidRPr="00B629D8">
        <w:rPr>
          <w:smallCaps/>
          <w:spacing w:val="-5"/>
          <w:kern w:val="2"/>
          <w:sz w:val="16"/>
          <w:lang w:val="en-US"/>
        </w:rPr>
        <w:t xml:space="preserve">- C. Bell, M. Fox, J. Gibson, J. Smith </w:t>
      </w:r>
      <w:r w:rsidRPr="00B629D8">
        <w:rPr>
          <w:smallCaps/>
          <w:spacing w:val="-5"/>
          <w:kern w:val="2"/>
          <w:sz w:val="18"/>
          <w:szCs w:val="18"/>
          <w:lang w:val="en-GB" w:eastAsia="ar-SA"/>
        </w:rPr>
        <w:t>(</w:t>
      </w:r>
      <w:r w:rsidRPr="00B629D8">
        <w:rPr>
          <w:kern w:val="2"/>
          <w:sz w:val="18"/>
          <w:szCs w:val="18"/>
          <w:lang w:val="en-GB" w:eastAsia="ar-SA"/>
        </w:rPr>
        <w:t xml:space="preserve">eds.) </w:t>
      </w:r>
      <w:r w:rsidRPr="00B629D8">
        <w:rPr>
          <w:i/>
          <w:iCs/>
          <w:kern w:val="2"/>
          <w:sz w:val="18"/>
          <w:szCs w:val="18"/>
          <w:lang w:val="en-GB" w:eastAsia="ar-SA"/>
        </w:rPr>
        <w:t>Professional Writing Revised</w:t>
      </w:r>
      <w:r w:rsidRPr="00B629D8">
        <w:rPr>
          <w:i/>
          <w:kern w:val="2"/>
          <w:sz w:val="18"/>
          <w:szCs w:val="18"/>
          <w:lang w:val="en-GB" w:eastAsia="ar-SA"/>
        </w:rPr>
        <w:t xml:space="preserve"> </w:t>
      </w:r>
      <w:r w:rsidRPr="00B629D8">
        <w:rPr>
          <w:kern w:val="2"/>
          <w:sz w:val="18"/>
          <w:szCs w:val="18"/>
          <w:lang w:val="en-GB" w:eastAsia="ar-SA"/>
        </w:rPr>
        <w:t>(available at the Copy Centre)</w:t>
      </w:r>
    </w:p>
    <w:p w14:paraId="40F2B0D9" w14:textId="77777777" w:rsidR="001703BE" w:rsidRPr="00B629D8" w:rsidRDefault="001703BE" w:rsidP="001703BE">
      <w:pPr>
        <w:suppressAutoHyphens/>
        <w:spacing w:line="220" w:lineRule="exact"/>
        <w:textAlignment w:val="baseline"/>
        <w:rPr>
          <w:b/>
          <w:kern w:val="2"/>
          <w:sz w:val="18"/>
          <w:szCs w:val="18"/>
          <w:lang w:val="en-GB" w:eastAsia="ar-SA"/>
        </w:rPr>
      </w:pPr>
    </w:p>
    <w:p w14:paraId="39775976" w14:textId="77777777" w:rsidR="001703BE" w:rsidRPr="00B629D8" w:rsidRDefault="001703BE" w:rsidP="001703BE">
      <w:pPr>
        <w:suppressAutoHyphens/>
        <w:textAlignment w:val="baseline"/>
        <w:rPr>
          <w:b/>
          <w:bCs/>
          <w:smallCaps/>
          <w:kern w:val="2"/>
          <w:sz w:val="18"/>
          <w:szCs w:val="18"/>
          <w:lang w:val="en-GB" w:eastAsia="ar-SA"/>
        </w:rPr>
      </w:pPr>
      <w:r w:rsidRPr="00B629D8">
        <w:rPr>
          <w:b/>
          <w:bCs/>
          <w:smallCaps/>
          <w:kern w:val="2"/>
          <w:sz w:val="18"/>
          <w:szCs w:val="18"/>
          <w:lang w:val="en-GB" w:eastAsia="ar-SA"/>
        </w:rPr>
        <w:t>Video-based Summary, Listening and Speaking (All Curricula)</w:t>
      </w:r>
    </w:p>
    <w:p w14:paraId="32AFDB89" w14:textId="77777777" w:rsidR="001703BE" w:rsidRPr="00B629D8" w:rsidRDefault="001703BE" w:rsidP="001703BE">
      <w:pPr>
        <w:suppressAutoHyphens/>
        <w:textAlignment w:val="baseline"/>
        <w:rPr>
          <w:smallCaps/>
          <w:kern w:val="2"/>
          <w:sz w:val="18"/>
          <w:szCs w:val="18"/>
          <w:lang w:val="en-GB" w:eastAsia="ar-SA"/>
        </w:rPr>
      </w:pPr>
      <w:r w:rsidRPr="00B629D8">
        <w:rPr>
          <w:color w:val="000000"/>
          <w:kern w:val="2"/>
          <w:sz w:val="18"/>
          <w:szCs w:val="18"/>
          <w:shd w:val="clear" w:color="auto" w:fill="FFFFFF"/>
          <w:lang w:val="en-GB"/>
        </w:rPr>
        <w:t xml:space="preserve">Susan Earle-Carlin, </w:t>
      </w:r>
      <w:r w:rsidRPr="00B629D8">
        <w:rPr>
          <w:i/>
          <w:iCs/>
          <w:color w:val="000000"/>
          <w:kern w:val="2"/>
          <w:sz w:val="18"/>
          <w:szCs w:val="18"/>
          <w:shd w:val="clear" w:color="auto" w:fill="FFFFFF"/>
          <w:lang w:val="en-GB"/>
        </w:rPr>
        <w:t>Q SKills for Success Listening and Speaking, Level 5</w:t>
      </w:r>
      <w:r w:rsidRPr="00B629D8">
        <w:rPr>
          <w:color w:val="000000"/>
          <w:kern w:val="2"/>
          <w:sz w:val="18"/>
          <w:szCs w:val="18"/>
          <w:shd w:val="clear" w:color="auto" w:fill="FFFFFF"/>
          <w:lang w:val="en-GB"/>
        </w:rPr>
        <w:t xml:space="preserve">. </w:t>
      </w:r>
      <w:r w:rsidRPr="00B629D8">
        <w:rPr>
          <w:i/>
          <w:iCs/>
          <w:color w:val="000000"/>
          <w:kern w:val="2"/>
          <w:sz w:val="18"/>
          <w:szCs w:val="18"/>
          <w:shd w:val="clear" w:color="auto" w:fill="FFFFFF"/>
          <w:lang w:val="en-GB"/>
        </w:rPr>
        <w:t>Student Book. With iQ Online Practice</w:t>
      </w:r>
      <w:r w:rsidRPr="00B629D8">
        <w:rPr>
          <w:color w:val="000000"/>
          <w:kern w:val="2"/>
          <w:sz w:val="18"/>
          <w:szCs w:val="18"/>
          <w:shd w:val="clear" w:color="auto" w:fill="FFFFFF"/>
          <w:lang w:val="en-GB"/>
        </w:rPr>
        <w:t xml:space="preserve">. Oxford University Press. (Third Edition) ISBN 9780194905176 </w:t>
      </w:r>
    </w:p>
    <w:p w14:paraId="1F85DE2E" w14:textId="77777777" w:rsidR="001703BE" w:rsidRPr="00B629D8" w:rsidRDefault="001703BE" w:rsidP="001703BE">
      <w:pPr>
        <w:suppressAutoHyphens/>
        <w:textAlignment w:val="baseline"/>
        <w:rPr>
          <w:kern w:val="2"/>
          <w:sz w:val="18"/>
          <w:szCs w:val="18"/>
          <w:lang w:val="en-GB" w:eastAsia="ar-SA"/>
        </w:rPr>
      </w:pPr>
    </w:p>
    <w:p w14:paraId="115BE242" w14:textId="77777777" w:rsidR="001703BE" w:rsidRPr="00B629D8" w:rsidRDefault="001703BE" w:rsidP="001703BE">
      <w:pPr>
        <w:suppressAutoHyphens/>
        <w:textAlignment w:val="baseline"/>
        <w:rPr>
          <w:kern w:val="2"/>
          <w:sz w:val="18"/>
          <w:szCs w:val="18"/>
          <w:lang w:val="en-GB"/>
        </w:rPr>
      </w:pPr>
      <w:r w:rsidRPr="00B629D8">
        <w:rPr>
          <w:kern w:val="2"/>
          <w:sz w:val="18"/>
          <w:szCs w:val="18"/>
          <w:lang w:val="en-GB" w:eastAsia="ar-SA"/>
        </w:rPr>
        <w:t>Further materials will be communicated by the teachers at the beginning of the courses and made available on the Blackboard platform.</w:t>
      </w:r>
    </w:p>
    <w:p w14:paraId="0D03BCD8" w14:textId="77777777" w:rsidR="001703BE" w:rsidRPr="00B629D8" w:rsidRDefault="001703BE" w:rsidP="001703BE">
      <w:pPr>
        <w:spacing w:line="220" w:lineRule="exact"/>
        <w:ind w:left="284" w:hanging="284"/>
        <w:rPr>
          <w:sz w:val="18"/>
          <w:szCs w:val="18"/>
          <w:lang w:val="en-US"/>
        </w:rPr>
      </w:pPr>
      <w:r w:rsidRPr="00B629D8">
        <w:rPr>
          <w:sz w:val="18"/>
          <w:szCs w:val="18"/>
          <w:lang w:val="en-US"/>
        </w:rPr>
        <w:t xml:space="preserve">Students should possess </w:t>
      </w:r>
      <w:r w:rsidRPr="00B629D8">
        <w:rPr>
          <w:i/>
          <w:sz w:val="18"/>
          <w:szCs w:val="18"/>
          <w:lang w:val="en-US"/>
        </w:rPr>
        <w:t>both</w:t>
      </w:r>
      <w:r w:rsidRPr="00B629D8">
        <w:rPr>
          <w:sz w:val="18"/>
          <w:szCs w:val="18"/>
          <w:lang w:val="en-US"/>
        </w:rPr>
        <w:t xml:space="preserve"> a monolingual and a bilingual dictionary.</w:t>
      </w:r>
    </w:p>
    <w:p w14:paraId="63706D27" w14:textId="77777777" w:rsidR="001703BE" w:rsidRPr="00B629D8" w:rsidRDefault="001703BE" w:rsidP="001703BE">
      <w:pPr>
        <w:suppressAutoHyphens/>
        <w:spacing w:line="220" w:lineRule="exact"/>
        <w:textAlignment w:val="baseline"/>
        <w:rPr>
          <w:b/>
          <w:kern w:val="2"/>
          <w:sz w:val="18"/>
          <w:szCs w:val="18"/>
          <w:lang w:val="en-GB" w:eastAsia="ar-SA"/>
        </w:rPr>
      </w:pPr>
    </w:p>
    <w:p w14:paraId="6B186455" w14:textId="77777777" w:rsidR="001703BE" w:rsidRPr="00B629D8" w:rsidRDefault="001703BE" w:rsidP="001703BE">
      <w:pPr>
        <w:widowControl w:val="0"/>
        <w:rPr>
          <w:color w:val="191919"/>
          <w:sz w:val="18"/>
          <w:szCs w:val="18"/>
          <w:lang w:val="en-US"/>
        </w:rPr>
      </w:pPr>
      <w:r w:rsidRPr="00B629D8">
        <w:rPr>
          <w:color w:val="191919"/>
          <w:sz w:val="18"/>
          <w:szCs w:val="18"/>
          <w:lang w:val="en-US"/>
        </w:rPr>
        <w:t xml:space="preserve">Recommended monolingual dictionaries: </w:t>
      </w:r>
    </w:p>
    <w:p w14:paraId="21CDF1B0" w14:textId="77777777" w:rsidR="001703BE" w:rsidRPr="00B629D8" w:rsidRDefault="001703BE" w:rsidP="001703BE">
      <w:pPr>
        <w:widowControl w:val="0"/>
        <w:rPr>
          <w:color w:val="191919"/>
          <w:sz w:val="18"/>
          <w:szCs w:val="18"/>
          <w:lang w:val="en-US"/>
        </w:rPr>
      </w:pPr>
    </w:p>
    <w:p w14:paraId="74BDBA7C" w14:textId="77777777" w:rsidR="001703BE" w:rsidRPr="00B629D8" w:rsidRDefault="001703BE" w:rsidP="001703BE">
      <w:pPr>
        <w:suppressAutoHyphens/>
        <w:textAlignment w:val="baseline"/>
        <w:rPr>
          <w:i/>
          <w:kern w:val="2"/>
          <w:sz w:val="18"/>
          <w:szCs w:val="18"/>
          <w:lang w:val="en-US"/>
        </w:rPr>
      </w:pPr>
      <w:r w:rsidRPr="00B629D8">
        <w:rPr>
          <w:i/>
          <w:iCs/>
          <w:kern w:val="2"/>
          <w:sz w:val="18"/>
          <w:szCs w:val="18"/>
          <w:lang w:val="en-US"/>
        </w:rPr>
        <w:t>Longman Dictionary of Contemporary English</w:t>
      </w:r>
      <w:r w:rsidRPr="00B629D8">
        <w:rPr>
          <w:i/>
          <w:kern w:val="2"/>
          <w:sz w:val="18"/>
          <w:szCs w:val="18"/>
          <w:lang w:val="en-US"/>
        </w:rPr>
        <w:t xml:space="preserve"> (6</w:t>
      </w:r>
      <w:r w:rsidRPr="00B629D8">
        <w:rPr>
          <w:i/>
          <w:kern w:val="2"/>
          <w:sz w:val="18"/>
          <w:szCs w:val="18"/>
          <w:vertAlign w:val="superscript"/>
          <w:lang w:val="en-US"/>
        </w:rPr>
        <w:t>th</w:t>
      </w:r>
      <w:r w:rsidRPr="00B629D8">
        <w:rPr>
          <w:i/>
          <w:kern w:val="2"/>
          <w:sz w:val="18"/>
          <w:szCs w:val="18"/>
          <w:lang w:val="en-US"/>
        </w:rPr>
        <w:t xml:space="preserve"> Edition)</w:t>
      </w:r>
    </w:p>
    <w:p w14:paraId="2DA8272D" w14:textId="77777777" w:rsidR="001703BE" w:rsidRPr="00B629D8" w:rsidRDefault="001703BE" w:rsidP="001703BE">
      <w:pPr>
        <w:suppressAutoHyphens/>
        <w:textAlignment w:val="baseline"/>
        <w:rPr>
          <w:i/>
          <w:kern w:val="2"/>
          <w:sz w:val="18"/>
          <w:szCs w:val="18"/>
          <w:lang w:val="en-US"/>
        </w:rPr>
      </w:pPr>
      <w:r w:rsidRPr="00B629D8">
        <w:rPr>
          <w:i/>
          <w:kern w:val="2"/>
          <w:sz w:val="18"/>
          <w:szCs w:val="18"/>
          <w:lang w:val="en-US"/>
        </w:rPr>
        <w:t>Cambridge</w:t>
      </w:r>
      <w:r w:rsidRPr="00B629D8">
        <w:rPr>
          <w:i/>
          <w:iCs/>
          <w:kern w:val="2"/>
          <w:sz w:val="18"/>
          <w:szCs w:val="18"/>
          <w:lang w:val="en-US"/>
        </w:rPr>
        <w:t xml:space="preserve"> Advanced Learner’s Dictionary</w:t>
      </w:r>
      <w:r w:rsidRPr="00B629D8">
        <w:rPr>
          <w:i/>
          <w:kern w:val="2"/>
          <w:sz w:val="18"/>
          <w:szCs w:val="18"/>
          <w:lang w:val="en-US"/>
        </w:rPr>
        <w:t xml:space="preserve"> (4</w:t>
      </w:r>
      <w:r w:rsidRPr="00B629D8">
        <w:rPr>
          <w:i/>
          <w:kern w:val="2"/>
          <w:sz w:val="18"/>
          <w:szCs w:val="18"/>
          <w:vertAlign w:val="superscript"/>
          <w:lang w:val="en-US"/>
        </w:rPr>
        <w:t>th</w:t>
      </w:r>
      <w:r w:rsidRPr="00B629D8">
        <w:rPr>
          <w:i/>
          <w:kern w:val="2"/>
          <w:sz w:val="18"/>
          <w:szCs w:val="18"/>
          <w:lang w:val="en-US"/>
        </w:rPr>
        <w:t xml:space="preserve"> Edition) </w:t>
      </w:r>
    </w:p>
    <w:p w14:paraId="26F3B434" w14:textId="77777777" w:rsidR="001703BE" w:rsidRPr="00B629D8" w:rsidRDefault="001703BE" w:rsidP="001703BE">
      <w:pPr>
        <w:suppressAutoHyphens/>
        <w:textAlignment w:val="baseline"/>
        <w:rPr>
          <w:i/>
          <w:kern w:val="2"/>
          <w:sz w:val="18"/>
          <w:szCs w:val="18"/>
          <w:lang w:val="en-US"/>
        </w:rPr>
      </w:pPr>
      <w:r w:rsidRPr="00B629D8">
        <w:rPr>
          <w:i/>
          <w:iCs/>
          <w:kern w:val="2"/>
          <w:sz w:val="18"/>
          <w:szCs w:val="18"/>
          <w:lang w:val="en-US"/>
        </w:rPr>
        <w:t>Oxford Advanced Learner’s Dictionary</w:t>
      </w:r>
      <w:r w:rsidRPr="00B629D8">
        <w:rPr>
          <w:i/>
          <w:kern w:val="2"/>
          <w:sz w:val="18"/>
          <w:szCs w:val="18"/>
          <w:lang w:val="en-US"/>
        </w:rPr>
        <w:t xml:space="preserve"> (10th Edition) </w:t>
      </w:r>
    </w:p>
    <w:p w14:paraId="6E54F3F9" w14:textId="77777777" w:rsidR="001703BE" w:rsidRPr="00B629D8" w:rsidRDefault="001703BE" w:rsidP="001703BE">
      <w:pPr>
        <w:suppressAutoHyphens/>
        <w:textAlignment w:val="baseline"/>
        <w:rPr>
          <w:i/>
          <w:kern w:val="2"/>
          <w:sz w:val="18"/>
          <w:szCs w:val="18"/>
          <w:lang w:val="en-US"/>
        </w:rPr>
      </w:pPr>
      <w:r w:rsidRPr="00B629D8">
        <w:rPr>
          <w:i/>
          <w:iCs/>
          <w:kern w:val="2"/>
          <w:sz w:val="18"/>
          <w:szCs w:val="18"/>
          <w:lang w:val="en-US"/>
        </w:rPr>
        <w:t>Macmillan English Dictionary for Advanced Learners</w:t>
      </w:r>
      <w:r w:rsidRPr="00B629D8">
        <w:rPr>
          <w:i/>
          <w:kern w:val="2"/>
          <w:sz w:val="18"/>
          <w:szCs w:val="18"/>
          <w:lang w:val="en-US"/>
        </w:rPr>
        <w:t xml:space="preserve"> (New Edition) </w:t>
      </w:r>
    </w:p>
    <w:p w14:paraId="4C20836E" w14:textId="77777777" w:rsidR="001703BE" w:rsidRPr="00B629D8" w:rsidRDefault="001703BE" w:rsidP="001703BE">
      <w:pPr>
        <w:suppressAutoHyphens/>
        <w:textAlignment w:val="baseline"/>
        <w:rPr>
          <w:i/>
          <w:kern w:val="2"/>
          <w:sz w:val="18"/>
          <w:szCs w:val="18"/>
          <w:lang w:val="en-US"/>
        </w:rPr>
      </w:pPr>
      <w:r w:rsidRPr="00B629D8">
        <w:rPr>
          <w:i/>
          <w:kern w:val="2"/>
          <w:sz w:val="18"/>
          <w:szCs w:val="18"/>
          <w:lang w:val="en-US"/>
        </w:rPr>
        <w:t>Collins COBUILD</w:t>
      </w:r>
      <w:r w:rsidRPr="00B629D8">
        <w:rPr>
          <w:i/>
          <w:iCs/>
          <w:kern w:val="2"/>
          <w:sz w:val="18"/>
          <w:szCs w:val="18"/>
          <w:lang w:val="en-US"/>
        </w:rPr>
        <w:t xml:space="preserve"> Advanced Learner’s Dictionary</w:t>
      </w:r>
      <w:r w:rsidRPr="00B629D8">
        <w:rPr>
          <w:i/>
          <w:kern w:val="2"/>
          <w:sz w:val="18"/>
          <w:szCs w:val="18"/>
          <w:lang w:val="en-US"/>
        </w:rPr>
        <w:t xml:space="preserve"> (9</w:t>
      </w:r>
      <w:r w:rsidRPr="00B629D8">
        <w:rPr>
          <w:i/>
          <w:kern w:val="2"/>
          <w:sz w:val="18"/>
          <w:szCs w:val="18"/>
          <w:vertAlign w:val="superscript"/>
          <w:lang w:val="en-US"/>
        </w:rPr>
        <w:t>th</w:t>
      </w:r>
      <w:r w:rsidRPr="00B629D8">
        <w:rPr>
          <w:i/>
          <w:kern w:val="2"/>
          <w:sz w:val="18"/>
          <w:szCs w:val="18"/>
          <w:lang w:val="en-US"/>
        </w:rPr>
        <w:t xml:space="preserve"> Edition) </w:t>
      </w:r>
    </w:p>
    <w:p w14:paraId="165EE310" w14:textId="77777777" w:rsidR="001703BE" w:rsidRPr="00B629D8" w:rsidRDefault="001703BE" w:rsidP="001703BE">
      <w:pPr>
        <w:suppressAutoHyphens/>
        <w:spacing w:line="220" w:lineRule="exact"/>
        <w:textAlignment w:val="baseline"/>
        <w:rPr>
          <w:b/>
          <w:color w:val="FF0000"/>
          <w:kern w:val="2"/>
          <w:sz w:val="18"/>
          <w:szCs w:val="18"/>
          <w:lang w:val="en-GB" w:eastAsia="ar-SA"/>
        </w:rPr>
      </w:pPr>
    </w:p>
    <w:p w14:paraId="513996F5" w14:textId="77777777" w:rsidR="001703BE" w:rsidRPr="00B629D8" w:rsidRDefault="001703BE" w:rsidP="001703BE">
      <w:pPr>
        <w:suppressAutoHyphens/>
        <w:spacing w:line="220" w:lineRule="exact"/>
        <w:textAlignment w:val="baseline"/>
        <w:rPr>
          <w:kern w:val="2"/>
          <w:sz w:val="18"/>
          <w:szCs w:val="18"/>
          <w:lang w:eastAsia="ar-SA"/>
        </w:rPr>
      </w:pPr>
      <w:r w:rsidRPr="00B629D8">
        <w:rPr>
          <w:kern w:val="2"/>
          <w:sz w:val="18"/>
          <w:szCs w:val="18"/>
          <w:lang w:eastAsia="ar-SA"/>
        </w:rPr>
        <w:t>Recommended bilingual dictionaries:</w:t>
      </w:r>
    </w:p>
    <w:p w14:paraId="29610D0C" w14:textId="77777777" w:rsidR="001703BE" w:rsidRPr="00B629D8" w:rsidRDefault="001703BE" w:rsidP="001703BE">
      <w:pPr>
        <w:suppressAutoHyphens/>
        <w:textAlignment w:val="baseline"/>
        <w:rPr>
          <w:kern w:val="2"/>
          <w:sz w:val="18"/>
          <w:szCs w:val="18"/>
          <w:lang w:eastAsia="ar-SA"/>
        </w:rPr>
      </w:pPr>
    </w:p>
    <w:p w14:paraId="0B3E493F" w14:textId="77777777" w:rsidR="001703BE" w:rsidRPr="00B629D8" w:rsidRDefault="001703BE" w:rsidP="001703BE">
      <w:pPr>
        <w:rPr>
          <w:i/>
          <w:color w:val="000000" w:themeColor="text1"/>
          <w:sz w:val="18"/>
          <w:szCs w:val="18"/>
        </w:rPr>
      </w:pPr>
      <w:r w:rsidRPr="00B629D8">
        <w:rPr>
          <w:i/>
          <w:iCs/>
          <w:color w:val="000000" w:themeColor="text1"/>
          <w:sz w:val="18"/>
          <w:szCs w:val="18"/>
        </w:rPr>
        <w:t>Il Sansoni Inglese. Italiano-Inglese</w:t>
      </w:r>
      <w:r w:rsidRPr="00B629D8">
        <w:rPr>
          <w:i/>
          <w:color w:val="000000" w:themeColor="text1"/>
          <w:sz w:val="18"/>
          <w:szCs w:val="18"/>
        </w:rPr>
        <w:t>, Sansoni (ultima edizione) </w:t>
      </w:r>
    </w:p>
    <w:p w14:paraId="6F8CBF17" w14:textId="77777777" w:rsidR="001703BE" w:rsidRPr="00B629D8" w:rsidRDefault="001703BE" w:rsidP="001703BE">
      <w:pPr>
        <w:rPr>
          <w:i/>
          <w:color w:val="000000" w:themeColor="text1"/>
          <w:sz w:val="18"/>
          <w:szCs w:val="18"/>
        </w:rPr>
      </w:pPr>
      <w:r w:rsidRPr="00B629D8">
        <w:rPr>
          <w:i/>
          <w:iCs/>
          <w:color w:val="000000" w:themeColor="text1"/>
          <w:sz w:val="18"/>
          <w:szCs w:val="18"/>
        </w:rPr>
        <w:lastRenderedPageBreak/>
        <w:t>Grande Dizionario di Inglese. Inglese-Italiano, Italiano-Inglese, con CD-ROM</w:t>
      </w:r>
      <w:r w:rsidRPr="00B629D8">
        <w:rPr>
          <w:i/>
          <w:color w:val="000000" w:themeColor="text1"/>
          <w:sz w:val="18"/>
          <w:szCs w:val="18"/>
        </w:rPr>
        <w:t>. Hoepli (ultima edizione)</w:t>
      </w:r>
    </w:p>
    <w:p w14:paraId="058BC0F5" w14:textId="77777777" w:rsidR="001703BE" w:rsidRPr="00B629D8" w:rsidRDefault="001703BE" w:rsidP="001703BE">
      <w:pPr>
        <w:rPr>
          <w:i/>
          <w:color w:val="000000" w:themeColor="text1"/>
          <w:sz w:val="18"/>
          <w:szCs w:val="18"/>
        </w:rPr>
      </w:pPr>
      <w:r w:rsidRPr="00B629D8">
        <w:rPr>
          <w:i/>
          <w:iCs/>
          <w:color w:val="000000" w:themeColor="text1"/>
          <w:sz w:val="18"/>
          <w:szCs w:val="18"/>
        </w:rPr>
        <w:t xml:space="preserve">Il Ragazzini 2021.  Dizionario Inglese Italiano, Italiano Inglese, </w:t>
      </w:r>
      <w:r w:rsidRPr="00B629D8">
        <w:rPr>
          <w:i/>
          <w:color w:val="000000" w:themeColor="text1"/>
          <w:sz w:val="18"/>
          <w:szCs w:val="18"/>
        </w:rPr>
        <w:t>Zanichelli </w:t>
      </w:r>
    </w:p>
    <w:p w14:paraId="5D76242F" w14:textId="77777777" w:rsidR="001703BE" w:rsidRPr="00B629D8" w:rsidRDefault="001703BE" w:rsidP="001703BE">
      <w:pPr>
        <w:rPr>
          <w:i/>
          <w:color w:val="000000" w:themeColor="text1"/>
          <w:sz w:val="18"/>
          <w:szCs w:val="18"/>
        </w:rPr>
      </w:pPr>
      <w:r w:rsidRPr="00B629D8">
        <w:rPr>
          <w:i/>
          <w:iCs/>
          <w:color w:val="000000" w:themeColor="text1"/>
          <w:sz w:val="18"/>
          <w:szCs w:val="18"/>
        </w:rPr>
        <w:t>Oxford Paravia. Il dizionario inglese-italiano, italiano-inglese</w:t>
      </w:r>
      <w:r w:rsidRPr="00B629D8">
        <w:rPr>
          <w:i/>
          <w:color w:val="000000" w:themeColor="text1"/>
          <w:sz w:val="18"/>
          <w:szCs w:val="18"/>
        </w:rPr>
        <w:t xml:space="preserve"> (ultima edizione)</w:t>
      </w:r>
    </w:p>
    <w:p w14:paraId="18570D39" w14:textId="77777777" w:rsidR="001703BE" w:rsidRPr="00B629D8" w:rsidRDefault="001703BE" w:rsidP="001703BE">
      <w:pPr>
        <w:spacing w:before="240" w:after="120" w:line="220" w:lineRule="exact"/>
        <w:rPr>
          <w:b/>
          <w:i/>
          <w:sz w:val="18"/>
          <w:lang w:val="en-GB"/>
        </w:rPr>
      </w:pPr>
      <w:r w:rsidRPr="00B629D8">
        <w:rPr>
          <w:b/>
          <w:i/>
          <w:sz w:val="18"/>
          <w:lang w:val="en-GB"/>
        </w:rPr>
        <w:t xml:space="preserve">TEACHING METHOD </w:t>
      </w:r>
    </w:p>
    <w:p w14:paraId="5EA2F7A1" w14:textId="77777777" w:rsidR="001703BE" w:rsidRPr="00B629D8" w:rsidRDefault="001703BE" w:rsidP="001703BE">
      <w:pPr>
        <w:rPr>
          <w:sz w:val="18"/>
          <w:lang w:val="en-US"/>
        </w:rPr>
      </w:pPr>
      <w:r w:rsidRPr="00B629D8">
        <w:rPr>
          <w:sz w:val="18"/>
          <w:lang w:val="en-US"/>
        </w:rPr>
        <w:t>Lessons in the classroom and in the multimedia labs in pairs and groups; individual self-study at home using the course materials, in print and on the Blackboard platform.</w:t>
      </w:r>
    </w:p>
    <w:p w14:paraId="2D02D6F9" w14:textId="77777777" w:rsidR="001703BE" w:rsidRPr="00B629D8" w:rsidRDefault="001703BE" w:rsidP="001703BE">
      <w:pPr>
        <w:spacing w:before="240" w:after="120" w:line="220" w:lineRule="exact"/>
        <w:rPr>
          <w:b/>
          <w:i/>
          <w:sz w:val="18"/>
          <w:lang w:val="en-US"/>
        </w:rPr>
      </w:pPr>
      <w:r w:rsidRPr="00B629D8">
        <w:rPr>
          <w:b/>
          <w:i/>
          <w:sz w:val="18"/>
          <w:lang w:val="en-US"/>
        </w:rPr>
        <w:t xml:space="preserve">ASSESSMENT METHOD AND CRITERIA </w:t>
      </w:r>
    </w:p>
    <w:p w14:paraId="60FDCF1E" w14:textId="77777777" w:rsidR="001703BE" w:rsidRPr="00B629D8" w:rsidRDefault="001703BE" w:rsidP="001703BE">
      <w:pPr>
        <w:ind w:firstLine="284"/>
        <w:rPr>
          <w:sz w:val="18"/>
          <w:lang w:val="en-US"/>
        </w:rPr>
      </w:pPr>
      <w:r w:rsidRPr="00B629D8">
        <w:rPr>
          <w:sz w:val="18"/>
          <w:lang w:val="en-US"/>
        </w:rPr>
        <w:t>The </w:t>
      </w:r>
      <w:r w:rsidRPr="00B629D8">
        <w:rPr>
          <w:i/>
          <w:iCs/>
          <w:sz w:val="18"/>
          <w:lang w:val="en-US"/>
        </w:rPr>
        <w:t>language exams</w:t>
      </w:r>
      <w:r w:rsidRPr="00B629D8">
        <w:rPr>
          <w:sz w:val="18"/>
          <w:lang w:val="en-US"/>
        </w:rPr>
        <w:t> are called </w:t>
      </w:r>
      <w:r w:rsidRPr="00B629D8">
        <w:rPr>
          <w:i/>
          <w:iCs/>
          <w:sz w:val="18"/>
          <w:lang w:val="en-US"/>
        </w:rPr>
        <w:t>prove intermedie</w:t>
      </w:r>
      <w:r w:rsidRPr="00B629D8">
        <w:rPr>
          <w:sz w:val="18"/>
          <w:lang w:val="en-US"/>
        </w:rPr>
        <w:t> (intermediate tests) to indicate that they are a step towards the end of year exam in either English Linguistics or English Literature, according to the student’s curriculum. </w:t>
      </w:r>
    </w:p>
    <w:p w14:paraId="03FFA8BD" w14:textId="77777777" w:rsidR="001703BE" w:rsidRPr="00B629D8" w:rsidRDefault="001703BE" w:rsidP="001703BE">
      <w:pPr>
        <w:ind w:firstLine="284"/>
        <w:rPr>
          <w:sz w:val="18"/>
          <w:lang w:val="en-US"/>
        </w:rPr>
      </w:pPr>
      <w:r w:rsidRPr="00B629D8">
        <w:rPr>
          <w:sz w:val="18"/>
          <w:lang w:val="en-US"/>
        </w:rPr>
        <w:t>The third-year written language exam consists of three parts. The first part consists of two tasks: a written passage with comprehension questions, and a writing exercise, such as an email, formal letter, report, newsletter, press release. In the second part, a short video is shown two times, and students fill in a vocabulary exercise linked to the video. In the third part, there are two translations, one from English to Italian, the other from Italian to English. Both monolingual and bilingual dictionaries may be used, but not special dictionaries (such as exam dictionaries or collocations dictionaries). </w:t>
      </w:r>
    </w:p>
    <w:p w14:paraId="01F91149" w14:textId="77777777" w:rsidR="001703BE" w:rsidRPr="00B629D8" w:rsidRDefault="001703BE" w:rsidP="001703BE">
      <w:pPr>
        <w:ind w:firstLine="284"/>
        <w:rPr>
          <w:sz w:val="18"/>
          <w:lang w:val="en-US"/>
        </w:rPr>
      </w:pPr>
      <w:r w:rsidRPr="00B629D8">
        <w:rPr>
          <w:sz w:val="18"/>
          <w:lang w:val="en-US"/>
        </w:rPr>
        <w:t>At the oral exam, students must be able to discuss readings selected during the year. They are assessed on their listening and speaking skills, including pronunciation, fluency, grammatical accuracy, use of appropriate vocabulary and general communicative ability. Students must demonstrate that they know the contents of the readings and are able to discuss related themes.</w:t>
      </w:r>
    </w:p>
    <w:p w14:paraId="4B18E0F4" w14:textId="77777777" w:rsidR="001703BE" w:rsidRPr="00B629D8" w:rsidRDefault="001703BE" w:rsidP="001703BE">
      <w:pPr>
        <w:spacing w:before="240" w:after="120"/>
        <w:rPr>
          <w:b/>
          <w:i/>
          <w:sz w:val="18"/>
          <w:lang w:val="en-US"/>
        </w:rPr>
      </w:pPr>
      <w:r w:rsidRPr="00B629D8">
        <w:rPr>
          <w:b/>
          <w:i/>
          <w:sz w:val="18"/>
          <w:lang w:val="en-US"/>
        </w:rPr>
        <w:t xml:space="preserve">NOTES AND PREREQUISITES </w:t>
      </w:r>
    </w:p>
    <w:p w14:paraId="147ADCC4" w14:textId="77777777" w:rsidR="001703BE" w:rsidRPr="00B629D8" w:rsidRDefault="001703BE" w:rsidP="001703BE">
      <w:pPr>
        <w:rPr>
          <w:sz w:val="18"/>
          <w:lang w:val="en-US"/>
        </w:rPr>
      </w:pPr>
      <w:r w:rsidRPr="00B629D8">
        <w:rPr>
          <w:color w:val="201F1E"/>
          <w:sz w:val="18"/>
          <w:szCs w:val="18"/>
          <w:u w:val="single"/>
          <w:shd w:val="clear" w:color="auto" w:fill="FFFFFF"/>
          <w:lang w:val="en-US"/>
        </w:rPr>
        <w:t>Students must have completed the English exams of the second year before they attempt any English exams in the third year</w:t>
      </w:r>
      <w:r w:rsidRPr="00B629D8">
        <w:rPr>
          <w:color w:val="201F1E"/>
          <w:sz w:val="18"/>
          <w:szCs w:val="18"/>
          <w:shd w:val="clear" w:color="auto" w:fill="FFFFFF"/>
          <w:lang w:val="en-US"/>
        </w:rPr>
        <w:t>.</w:t>
      </w:r>
    </w:p>
    <w:p w14:paraId="487419CD" w14:textId="77777777" w:rsidR="001703BE" w:rsidRPr="00B629D8" w:rsidRDefault="001703BE" w:rsidP="001703BE">
      <w:pPr>
        <w:rPr>
          <w:sz w:val="18"/>
          <w:lang w:val="en-US"/>
        </w:rPr>
      </w:pPr>
      <w:r w:rsidRPr="00B629D8">
        <w:rPr>
          <w:sz w:val="18"/>
          <w:lang w:val="en-US"/>
        </w:rPr>
        <w:t xml:space="preserve">All students must enroll in the course on Blackboard. </w:t>
      </w:r>
    </w:p>
    <w:p w14:paraId="290EBC12" w14:textId="77777777" w:rsidR="001703BE" w:rsidRPr="00B629D8" w:rsidRDefault="001703BE" w:rsidP="001703BE">
      <w:pPr>
        <w:rPr>
          <w:sz w:val="18"/>
          <w:lang w:val="en-US"/>
        </w:rPr>
      </w:pPr>
      <w:r w:rsidRPr="00B629D8">
        <w:rPr>
          <w:sz w:val="18"/>
          <w:lang w:val="en-US"/>
        </w:rPr>
        <w:t>It is important that students remain in the course assigned to them so as to ensure groups with similar numbers of participants.</w:t>
      </w:r>
    </w:p>
    <w:p w14:paraId="3551B5E9" w14:textId="77777777" w:rsidR="001703BE" w:rsidRPr="00B629D8" w:rsidRDefault="001703BE" w:rsidP="001703BE">
      <w:pPr>
        <w:rPr>
          <w:sz w:val="18"/>
          <w:lang w:val="en-US"/>
        </w:rPr>
      </w:pPr>
      <w:r w:rsidRPr="00B629D8">
        <w:rPr>
          <w:sz w:val="18"/>
          <w:lang w:val="en-US"/>
        </w:rPr>
        <w:t>Any students who do not succeed in passing their written exams are required to attend the remedial courses (</w:t>
      </w:r>
      <w:r w:rsidRPr="00B629D8">
        <w:rPr>
          <w:i/>
          <w:iCs/>
          <w:sz w:val="18"/>
          <w:lang w:val="en-US"/>
        </w:rPr>
        <w:t>corso di recupero</w:t>
      </w:r>
      <w:r w:rsidRPr="00B629D8">
        <w:rPr>
          <w:sz w:val="18"/>
          <w:lang w:val="en-US"/>
        </w:rPr>
        <w:t>) in the following semester.</w:t>
      </w:r>
    </w:p>
    <w:p w14:paraId="1ABC8E67" w14:textId="77777777" w:rsidR="001703BE" w:rsidRPr="00B629D8" w:rsidRDefault="001703BE" w:rsidP="001703BE">
      <w:pPr>
        <w:rPr>
          <w:sz w:val="18"/>
          <w:lang w:val="en-US"/>
        </w:rPr>
      </w:pPr>
    </w:p>
    <w:p w14:paraId="4EAFC854" w14:textId="77777777" w:rsidR="001703BE" w:rsidRPr="00B629D8" w:rsidRDefault="001703BE" w:rsidP="001703BE">
      <w:pPr>
        <w:rPr>
          <w:i/>
          <w:iCs/>
          <w:sz w:val="18"/>
          <w:lang w:val="en-US"/>
        </w:rPr>
      </w:pPr>
      <w:r w:rsidRPr="00B629D8">
        <w:rPr>
          <w:i/>
          <w:iCs/>
          <w:sz w:val="18"/>
          <w:lang w:val="en-US"/>
        </w:rPr>
        <w:t>Place and time of consultation hours</w:t>
      </w:r>
    </w:p>
    <w:p w14:paraId="48A52039" w14:textId="77777777" w:rsidR="001703BE" w:rsidRPr="00B629D8" w:rsidRDefault="001703BE" w:rsidP="001703BE">
      <w:pPr>
        <w:spacing w:line="200" w:lineRule="exact"/>
        <w:rPr>
          <w:sz w:val="18"/>
          <w:lang w:val="en-US"/>
        </w:rPr>
      </w:pPr>
    </w:p>
    <w:p w14:paraId="01D1FF28" w14:textId="77777777" w:rsidR="001703BE" w:rsidRPr="003F08E3" w:rsidRDefault="001703BE" w:rsidP="001703BE">
      <w:pPr>
        <w:spacing w:line="200" w:lineRule="exact"/>
        <w:rPr>
          <w:sz w:val="18"/>
          <w:lang w:val="en-US"/>
        </w:rPr>
      </w:pPr>
      <w:r w:rsidRPr="00B629D8">
        <w:rPr>
          <w:sz w:val="18"/>
          <w:lang w:val="en-US"/>
        </w:rPr>
        <w:t>The language teachers are available to talk to students after lessons.</w:t>
      </w:r>
    </w:p>
    <w:p w14:paraId="703649D7" w14:textId="77777777" w:rsidR="001703BE" w:rsidRPr="006B1F48" w:rsidRDefault="001703BE" w:rsidP="001703BE">
      <w:pPr>
        <w:rPr>
          <w:lang w:val="en-US"/>
        </w:rPr>
      </w:pPr>
    </w:p>
    <w:sectPr w:rsidR="001703BE" w:rsidRPr="006B1F4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F195A" w14:textId="77777777" w:rsidR="00820742" w:rsidRDefault="00820742" w:rsidP="00FF4B83">
      <w:pPr>
        <w:spacing w:line="240" w:lineRule="auto"/>
      </w:pPr>
      <w:r>
        <w:separator/>
      </w:r>
    </w:p>
  </w:endnote>
  <w:endnote w:type="continuationSeparator" w:id="0">
    <w:p w14:paraId="62451EA6" w14:textId="77777777" w:rsidR="00820742" w:rsidRDefault="00820742" w:rsidP="00FF4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ont1140">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79F85" w14:textId="77777777" w:rsidR="00820742" w:rsidRDefault="00820742" w:rsidP="00FF4B83">
      <w:pPr>
        <w:spacing w:line="240" w:lineRule="auto"/>
      </w:pPr>
      <w:r>
        <w:separator/>
      </w:r>
    </w:p>
  </w:footnote>
  <w:footnote w:type="continuationSeparator" w:id="0">
    <w:p w14:paraId="62DE089F" w14:textId="77777777" w:rsidR="00820742" w:rsidRDefault="00820742" w:rsidP="00FF4B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FBC"/>
    <w:multiLevelType w:val="multilevel"/>
    <w:tmpl w:val="95F43F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9EF355D"/>
    <w:multiLevelType w:val="hybridMultilevel"/>
    <w:tmpl w:val="EDA09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A2489F"/>
    <w:multiLevelType w:val="hybridMultilevel"/>
    <w:tmpl w:val="03F4E846"/>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7A"/>
    <w:rsid w:val="000236D9"/>
    <w:rsid w:val="00025C74"/>
    <w:rsid w:val="000303C0"/>
    <w:rsid w:val="0003113D"/>
    <w:rsid w:val="00032344"/>
    <w:rsid w:val="00037530"/>
    <w:rsid w:val="0004237F"/>
    <w:rsid w:val="00054032"/>
    <w:rsid w:val="000564CD"/>
    <w:rsid w:val="00072001"/>
    <w:rsid w:val="00073F98"/>
    <w:rsid w:val="000804FA"/>
    <w:rsid w:val="000872EE"/>
    <w:rsid w:val="00092182"/>
    <w:rsid w:val="00094314"/>
    <w:rsid w:val="00095515"/>
    <w:rsid w:val="000A4CFC"/>
    <w:rsid w:val="000A69A3"/>
    <w:rsid w:val="000B4053"/>
    <w:rsid w:val="000C0C3F"/>
    <w:rsid w:val="000E7B77"/>
    <w:rsid w:val="000F0323"/>
    <w:rsid w:val="000F625F"/>
    <w:rsid w:val="0010375A"/>
    <w:rsid w:val="00104882"/>
    <w:rsid w:val="00114AB6"/>
    <w:rsid w:val="0012176D"/>
    <w:rsid w:val="00132820"/>
    <w:rsid w:val="001331D5"/>
    <w:rsid w:val="001345F6"/>
    <w:rsid w:val="00145B2E"/>
    <w:rsid w:val="00152B58"/>
    <w:rsid w:val="0017026F"/>
    <w:rsid w:val="001703BE"/>
    <w:rsid w:val="00180F1F"/>
    <w:rsid w:val="00182D78"/>
    <w:rsid w:val="001849E1"/>
    <w:rsid w:val="00197D64"/>
    <w:rsid w:val="001A6EC9"/>
    <w:rsid w:val="001B14D5"/>
    <w:rsid w:val="001C2272"/>
    <w:rsid w:val="001C2E60"/>
    <w:rsid w:val="001C552E"/>
    <w:rsid w:val="001E44CF"/>
    <w:rsid w:val="002027EB"/>
    <w:rsid w:val="00204272"/>
    <w:rsid w:val="002201C9"/>
    <w:rsid w:val="00220CA0"/>
    <w:rsid w:val="00222B86"/>
    <w:rsid w:val="00225F8D"/>
    <w:rsid w:val="002407DF"/>
    <w:rsid w:val="00244DF8"/>
    <w:rsid w:val="0024640A"/>
    <w:rsid w:val="00287434"/>
    <w:rsid w:val="00291092"/>
    <w:rsid w:val="002A553B"/>
    <w:rsid w:val="002B2A1E"/>
    <w:rsid w:val="002B4A2E"/>
    <w:rsid w:val="002B53A4"/>
    <w:rsid w:val="002B691D"/>
    <w:rsid w:val="002B7664"/>
    <w:rsid w:val="002D0733"/>
    <w:rsid w:val="002D1526"/>
    <w:rsid w:val="002D3D76"/>
    <w:rsid w:val="002E38A9"/>
    <w:rsid w:val="002E44B6"/>
    <w:rsid w:val="002E708D"/>
    <w:rsid w:val="003049CE"/>
    <w:rsid w:val="003052F0"/>
    <w:rsid w:val="0031262A"/>
    <w:rsid w:val="0031479F"/>
    <w:rsid w:val="003338BE"/>
    <w:rsid w:val="003453F3"/>
    <w:rsid w:val="0035062C"/>
    <w:rsid w:val="00363861"/>
    <w:rsid w:val="0036438D"/>
    <w:rsid w:val="00372B91"/>
    <w:rsid w:val="00375D5C"/>
    <w:rsid w:val="00386DF1"/>
    <w:rsid w:val="00390E5C"/>
    <w:rsid w:val="003A14BB"/>
    <w:rsid w:val="003C0DE9"/>
    <w:rsid w:val="003D5F1F"/>
    <w:rsid w:val="003D7AC9"/>
    <w:rsid w:val="003E25E5"/>
    <w:rsid w:val="003E3B9E"/>
    <w:rsid w:val="003E62F2"/>
    <w:rsid w:val="00400AAB"/>
    <w:rsid w:val="00452943"/>
    <w:rsid w:val="0045550E"/>
    <w:rsid w:val="0047551D"/>
    <w:rsid w:val="00477EF7"/>
    <w:rsid w:val="00481A5D"/>
    <w:rsid w:val="004863EF"/>
    <w:rsid w:val="00494747"/>
    <w:rsid w:val="004A0ECB"/>
    <w:rsid w:val="004B20DE"/>
    <w:rsid w:val="004B5263"/>
    <w:rsid w:val="004D02BA"/>
    <w:rsid w:val="004D5CEA"/>
    <w:rsid w:val="004D6D7A"/>
    <w:rsid w:val="004E21E5"/>
    <w:rsid w:val="004F1A57"/>
    <w:rsid w:val="004F2822"/>
    <w:rsid w:val="005075E3"/>
    <w:rsid w:val="00507E45"/>
    <w:rsid w:val="00512326"/>
    <w:rsid w:val="00524705"/>
    <w:rsid w:val="005252A7"/>
    <w:rsid w:val="00530501"/>
    <w:rsid w:val="0053640A"/>
    <w:rsid w:val="00546C6F"/>
    <w:rsid w:val="00551D02"/>
    <w:rsid w:val="00553EC1"/>
    <w:rsid w:val="00585A33"/>
    <w:rsid w:val="00592DD1"/>
    <w:rsid w:val="005945BB"/>
    <w:rsid w:val="0059470D"/>
    <w:rsid w:val="005A6976"/>
    <w:rsid w:val="005A7ED2"/>
    <w:rsid w:val="005B0E59"/>
    <w:rsid w:val="005B0FE7"/>
    <w:rsid w:val="005D41E5"/>
    <w:rsid w:val="005E1998"/>
    <w:rsid w:val="005E4E02"/>
    <w:rsid w:val="005F0AFC"/>
    <w:rsid w:val="005F1057"/>
    <w:rsid w:val="005F3318"/>
    <w:rsid w:val="005F777E"/>
    <w:rsid w:val="00612057"/>
    <w:rsid w:val="006126E2"/>
    <w:rsid w:val="006272BF"/>
    <w:rsid w:val="006554C5"/>
    <w:rsid w:val="00657B35"/>
    <w:rsid w:val="006601FA"/>
    <w:rsid w:val="00675DCF"/>
    <w:rsid w:val="006829CA"/>
    <w:rsid w:val="00686BA7"/>
    <w:rsid w:val="0069005C"/>
    <w:rsid w:val="006B0B53"/>
    <w:rsid w:val="006C4833"/>
    <w:rsid w:val="006E2520"/>
    <w:rsid w:val="006E30FF"/>
    <w:rsid w:val="006E7758"/>
    <w:rsid w:val="006F1106"/>
    <w:rsid w:val="006F3CE2"/>
    <w:rsid w:val="0070175A"/>
    <w:rsid w:val="00701E77"/>
    <w:rsid w:val="00703151"/>
    <w:rsid w:val="00731F2E"/>
    <w:rsid w:val="00732E88"/>
    <w:rsid w:val="00756BA1"/>
    <w:rsid w:val="00761EF2"/>
    <w:rsid w:val="007629EC"/>
    <w:rsid w:val="00775225"/>
    <w:rsid w:val="007919D4"/>
    <w:rsid w:val="007A2A46"/>
    <w:rsid w:val="007A4522"/>
    <w:rsid w:val="007C2492"/>
    <w:rsid w:val="007D2C61"/>
    <w:rsid w:val="007D73A3"/>
    <w:rsid w:val="007D751C"/>
    <w:rsid w:val="007F3891"/>
    <w:rsid w:val="007F678F"/>
    <w:rsid w:val="00800526"/>
    <w:rsid w:val="00810BD0"/>
    <w:rsid w:val="00811D85"/>
    <w:rsid w:val="00817DE6"/>
    <w:rsid w:val="0082007E"/>
    <w:rsid w:val="00820742"/>
    <w:rsid w:val="008236CA"/>
    <w:rsid w:val="00823D71"/>
    <w:rsid w:val="00852EC7"/>
    <w:rsid w:val="00856A39"/>
    <w:rsid w:val="008616A3"/>
    <w:rsid w:val="00865E4E"/>
    <w:rsid w:val="0087153D"/>
    <w:rsid w:val="0087495D"/>
    <w:rsid w:val="0088514E"/>
    <w:rsid w:val="00892BD2"/>
    <w:rsid w:val="008A1324"/>
    <w:rsid w:val="008B191F"/>
    <w:rsid w:val="008B26AC"/>
    <w:rsid w:val="008B50AB"/>
    <w:rsid w:val="008B6C76"/>
    <w:rsid w:val="008C77A2"/>
    <w:rsid w:val="008E7AD6"/>
    <w:rsid w:val="00903277"/>
    <w:rsid w:val="00906D79"/>
    <w:rsid w:val="0091061B"/>
    <w:rsid w:val="00915C5A"/>
    <w:rsid w:val="00920B65"/>
    <w:rsid w:val="009239FC"/>
    <w:rsid w:val="00930A3C"/>
    <w:rsid w:val="00933073"/>
    <w:rsid w:val="00950D6F"/>
    <w:rsid w:val="009650FE"/>
    <w:rsid w:val="00973FA6"/>
    <w:rsid w:val="00976F0E"/>
    <w:rsid w:val="00996D45"/>
    <w:rsid w:val="009B1146"/>
    <w:rsid w:val="009B1308"/>
    <w:rsid w:val="009C29C6"/>
    <w:rsid w:val="009E0733"/>
    <w:rsid w:val="009E2682"/>
    <w:rsid w:val="009F0906"/>
    <w:rsid w:val="009F2161"/>
    <w:rsid w:val="009F3944"/>
    <w:rsid w:val="009F4033"/>
    <w:rsid w:val="009F74CE"/>
    <w:rsid w:val="00A00675"/>
    <w:rsid w:val="00A0418A"/>
    <w:rsid w:val="00A17A9D"/>
    <w:rsid w:val="00A17B9E"/>
    <w:rsid w:val="00A20209"/>
    <w:rsid w:val="00A3249E"/>
    <w:rsid w:val="00A36000"/>
    <w:rsid w:val="00A422EB"/>
    <w:rsid w:val="00A42EDB"/>
    <w:rsid w:val="00A46E3E"/>
    <w:rsid w:val="00A4709E"/>
    <w:rsid w:val="00A51E01"/>
    <w:rsid w:val="00A52AC0"/>
    <w:rsid w:val="00A53924"/>
    <w:rsid w:val="00A5669A"/>
    <w:rsid w:val="00A67D75"/>
    <w:rsid w:val="00A741D8"/>
    <w:rsid w:val="00A87C09"/>
    <w:rsid w:val="00A91108"/>
    <w:rsid w:val="00A92226"/>
    <w:rsid w:val="00A95E06"/>
    <w:rsid w:val="00AA0DE1"/>
    <w:rsid w:val="00AA2F96"/>
    <w:rsid w:val="00AA4ED3"/>
    <w:rsid w:val="00AB29E5"/>
    <w:rsid w:val="00AB4A3F"/>
    <w:rsid w:val="00AB7757"/>
    <w:rsid w:val="00AE163E"/>
    <w:rsid w:val="00AF5953"/>
    <w:rsid w:val="00B0505C"/>
    <w:rsid w:val="00B167BC"/>
    <w:rsid w:val="00B176AF"/>
    <w:rsid w:val="00B205D5"/>
    <w:rsid w:val="00B26100"/>
    <w:rsid w:val="00B63CFC"/>
    <w:rsid w:val="00B765FF"/>
    <w:rsid w:val="00B86347"/>
    <w:rsid w:val="00B90F3D"/>
    <w:rsid w:val="00B96FD2"/>
    <w:rsid w:val="00BC40D0"/>
    <w:rsid w:val="00BD0798"/>
    <w:rsid w:val="00BD2F8D"/>
    <w:rsid w:val="00BD3A70"/>
    <w:rsid w:val="00BD5A52"/>
    <w:rsid w:val="00BE34B5"/>
    <w:rsid w:val="00BF24C5"/>
    <w:rsid w:val="00BF71C6"/>
    <w:rsid w:val="00BF7729"/>
    <w:rsid w:val="00C066AE"/>
    <w:rsid w:val="00C112AF"/>
    <w:rsid w:val="00C15E2D"/>
    <w:rsid w:val="00C34C92"/>
    <w:rsid w:val="00C35691"/>
    <w:rsid w:val="00C37668"/>
    <w:rsid w:val="00C41403"/>
    <w:rsid w:val="00C93998"/>
    <w:rsid w:val="00CB7A69"/>
    <w:rsid w:val="00CB7D2A"/>
    <w:rsid w:val="00CC3736"/>
    <w:rsid w:val="00CC56FD"/>
    <w:rsid w:val="00CD7FC5"/>
    <w:rsid w:val="00CE24A3"/>
    <w:rsid w:val="00CE5627"/>
    <w:rsid w:val="00CF6211"/>
    <w:rsid w:val="00CF66DE"/>
    <w:rsid w:val="00D00596"/>
    <w:rsid w:val="00D0225A"/>
    <w:rsid w:val="00D115D4"/>
    <w:rsid w:val="00D22C85"/>
    <w:rsid w:val="00D305DD"/>
    <w:rsid w:val="00D33CF8"/>
    <w:rsid w:val="00D43164"/>
    <w:rsid w:val="00D505D6"/>
    <w:rsid w:val="00D529F1"/>
    <w:rsid w:val="00D64C31"/>
    <w:rsid w:val="00D70FFC"/>
    <w:rsid w:val="00D71FA2"/>
    <w:rsid w:val="00D838E9"/>
    <w:rsid w:val="00D90535"/>
    <w:rsid w:val="00DA232D"/>
    <w:rsid w:val="00DA4687"/>
    <w:rsid w:val="00DA4F1D"/>
    <w:rsid w:val="00DB263A"/>
    <w:rsid w:val="00DD0916"/>
    <w:rsid w:val="00DD151A"/>
    <w:rsid w:val="00DE2ABD"/>
    <w:rsid w:val="00DE3EA2"/>
    <w:rsid w:val="00DE6018"/>
    <w:rsid w:val="00E07CD0"/>
    <w:rsid w:val="00E24B26"/>
    <w:rsid w:val="00E24C93"/>
    <w:rsid w:val="00E51A2A"/>
    <w:rsid w:val="00E53932"/>
    <w:rsid w:val="00E542E1"/>
    <w:rsid w:val="00E646FD"/>
    <w:rsid w:val="00E72AA0"/>
    <w:rsid w:val="00E74083"/>
    <w:rsid w:val="00E83DC8"/>
    <w:rsid w:val="00EB0B11"/>
    <w:rsid w:val="00EB220C"/>
    <w:rsid w:val="00EE0CA9"/>
    <w:rsid w:val="00EE2295"/>
    <w:rsid w:val="00EE37BF"/>
    <w:rsid w:val="00F115F1"/>
    <w:rsid w:val="00F13360"/>
    <w:rsid w:val="00F2249E"/>
    <w:rsid w:val="00F27FCB"/>
    <w:rsid w:val="00F309C9"/>
    <w:rsid w:val="00F36E5C"/>
    <w:rsid w:val="00F4514E"/>
    <w:rsid w:val="00F53BA6"/>
    <w:rsid w:val="00F61B9A"/>
    <w:rsid w:val="00F67F14"/>
    <w:rsid w:val="00F828B5"/>
    <w:rsid w:val="00F84E70"/>
    <w:rsid w:val="00F95962"/>
    <w:rsid w:val="00F9732A"/>
    <w:rsid w:val="00FA6F4E"/>
    <w:rsid w:val="00FB17D6"/>
    <w:rsid w:val="00FC11A3"/>
    <w:rsid w:val="00FD0BB0"/>
    <w:rsid w:val="00FE3232"/>
    <w:rsid w:val="00FE5248"/>
    <w:rsid w:val="00FE5AB5"/>
    <w:rsid w:val="00FE6E7F"/>
    <w:rsid w:val="00FF4B83"/>
    <w:rsid w:val="00FF56E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2C5CC"/>
  <w15:docId w15:val="{56D3DCA6-ED06-4F1F-9F29-AB9256B1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026F"/>
    <w:rPr>
      <w:color w:val="0563C1" w:themeColor="hyperlink"/>
      <w:u w:val="single"/>
    </w:rPr>
  </w:style>
  <w:style w:type="paragraph" w:customStyle="1" w:styleId="Testo1">
    <w:name w:val="Testo 1"/>
    <w:link w:val="Testo1Carattere"/>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FF4B8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F4B83"/>
    <w:rPr>
      <w:rFonts w:ascii="Times" w:hAnsi="Times"/>
    </w:rPr>
  </w:style>
  <w:style w:type="paragraph" w:styleId="Pidipagina">
    <w:name w:val="footer"/>
    <w:basedOn w:val="Normale"/>
    <w:link w:val="PidipaginaCarattere"/>
    <w:uiPriority w:val="99"/>
    <w:unhideWhenUsed/>
    <w:rsid w:val="00FF4B8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F4B83"/>
    <w:rPr>
      <w:rFonts w:ascii="Times" w:hAnsi="Times"/>
    </w:rPr>
  </w:style>
  <w:style w:type="paragraph" w:styleId="Testofumetto">
    <w:name w:val="Balloon Text"/>
    <w:basedOn w:val="Normale"/>
    <w:link w:val="TestofumettoCarattere"/>
    <w:uiPriority w:val="99"/>
    <w:semiHidden/>
    <w:unhideWhenUsed/>
    <w:rsid w:val="008A132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1324"/>
    <w:rPr>
      <w:rFonts w:ascii="Segoe UI" w:hAnsi="Segoe UI" w:cs="Segoe UI"/>
      <w:sz w:val="18"/>
      <w:szCs w:val="18"/>
    </w:rPr>
  </w:style>
  <w:style w:type="paragraph" w:styleId="Paragrafoelenco">
    <w:name w:val="List Paragraph"/>
    <w:basedOn w:val="Normale"/>
    <w:uiPriority w:val="34"/>
    <w:qFormat/>
    <w:rsid w:val="00DA232D"/>
    <w:pPr>
      <w:tabs>
        <w:tab w:val="clear" w:pos="284"/>
      </w:tabs>
      <w:spacing w:line="240" w:lineRule="auto"/>
      <w:ind w:left="720"/>
      <w:contextualSpacing/>
    </w:pPr>
    <w:rPr>
      <w:rFonts w:ascii="Times New Roman" w:hAnsi="Times New Roman"/>
    </w:rPr>
  </w:style>
  <w:style w:type="paragraph" w:styleId="Testocommento">
    <w:name w:val="annotation text"/>
    <w:basedOn w:val="Normale"/>
    <w:link w:val="TestocommentoCarattere"/>
    <w:semiHidden/>
    <w:unhideWhenUsed/>
    <w:rsid w:val="00DA232D"/>
    <w:pPr>
      <w:tabs>
        <w:tab w:val="clear" w:pos="284"/>
      </w:tabs>
      <w:spacing w:line="240" w:lineRule="auto"/>
      <w:jc w:val="left"/>
    </w:pPr>
    <w:rPr>
      <w:rFonts w:ascii="Times New Roman" w:hAnsi="Times New Roman"/>
    </w:rPr>
  </w:style>
  <w:style w:type="character" w:customStyle="1" w:styleId="TestocommentoCarattere">
    <w:name w:val="Testo commento Carattere"/>
    <w:basedOn w:val="Carpredefinitoparagrafo"/>
    <w:link w:val="Testocommento"/>
    <w:semiHidden/>
    <w:rsid w:val="00DA232D"/>
  </w:style>
  <w:style w:type="character" w:customStyle="1" w:styleId="Testo1Carattere">
    <w:name w:val="Testo 1 Carattere"/>
    <w:link w:val="Testo1"/>
    <w:qFormat/>
    <w:rsid w:val="00DA232D"/>
    <w:rPr>
      <w:rFonts w:ascii="Times" w:hAnsi="Times"/>
      <w:noProof/>
      <w:sz w:val="18"/>
    </w:rPr>
  </w:style>
  <w:style w:type="character" w:customStyle="1" w:styleId="Testo2Carattere">
    <w:name w:val="Testo 2 Carattere"/>
    <w:link w:val="Testo2"/>
    <w:qFormat/>
    <w:rsid w:val="00DA232D"/>
    <w:rPr>
      <w:rFonts w:ascii="Times" w:hAnsi="Times"/>
      <w:noProof/>
      <w:sz w:val="18"/>
    </w:rPr>
  </w:style>
  <w:style w:type="character" w:customStyle="1" w:styleId="italic">
    <w:name w:val="italic"/>
    <w:basedOn w:val="Carpredefinitoparagrafo"/>
    <w:qFormat/>
    <w:rsid w:val="00DA232D"/>
  </w:style>
  <w:style w:type="paragraph" w:customStyle="1" w:styleId="Standard">
    <w:name w:val="Standard"/>
    <w:uiPriority w:val="99"/>
    <w:qFormat/>
    <w:rsid w:val="00DA232D"/>
    <w:pPr>
      <w:tabs>
        <w:tab w:val="left" w:pos="284"/>
      </w:tabs>
      <w:suppressAutoHyphens/>
      <w:spacing w:line="240" w:lineRule="exact"/>
      <w:jc w:val="both"/>
      <w:textAlignment w:val="baseline"/>
    </w:pPr>
    <w:rPr>
      <w:rFonts w:ascii="Times" w:hAnsi="Times"/>
      <w:kern w:val="2"/>
      <w:sz w:val="24"/>
    </w:rPr>
  </w:style>
  <w:style w:type="paragraph" w:styleId="NormaleWeb">
    <w:name w:val="Normal (Web)"/>
    <w:basedOn w:val="Normale"/>
    <w:uiPriority w:val="99"/>
    <w:semiHidden/>
    <w:unhideWhenUsed/>
    <w:rsid w:val="00DA232D"/>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Titolo2Carattere">
    <w:name w:val="Titolo 2 Carattere"/>
    <w:basedOn w:val="Carpredefinitoparagrafo"/>
    <w:link w:val="Titolo2"/>
    <w:rsid w:val="00585A33"/>
    <w:rPr>
      <w:rFonts w:ascii="Times" w:hAnsi="Times"/>
      <w:smallCaps/>
      <w:noProof/>
      <w:sz w:val="18"/>
    </w:rPr>
  </w:style>
  <w:style w:type="character" w:styleId="Rimandocommento">
    <w:name w:val="annotation reference"/>
    <w:basedOn w:val="Carpredefinitoparagrafo"/>
    <w:uiPriority w:val="99"/>
    <w:semiHidden/>
    <w:unhideWhenUsed/>
    <w:rsid w:val="00F9732A"/>
    <w:rPr>
      <w:sz w:val="16"/>
      <w:szCs w:val="16"/>
    </w:rPr>
  </w:style>
  <w:style w:type="paragraph" w:styleId="Soggettocommento">
    <w:name w:val="annotation subject"/>
    <w:basedOn w:val="Testocommento"/>
    <w:next w:val="Testocommento"/>
    <w:link w:val="SoggettocommentoCarattere"/>
    <w:uiPriority w:val="99"/>
    <w:semiHidden/>
    <w:unhideWhenUsed/>
    <w:rsid w:val="00F9732A"/>
    <w:pPr>
      <w:tabs>
        <w:tab w:val="left" w:pos="284"/>
      </w:tabs>
      <w:jc w:val="both"/>
    </w:pPr>
    <w:rPr>
      <w:rFonts w:ascii="Times" w:hAnsi="Times"/>
      <w:b/>
      <w:bCs/>
    </w:rPr>
  </w:style>
  <w:style w:type="character" w:customStyle="1" w:styleId="SoggettocommentoCarattere">
    <w:name w:val="Soggetto commento Carattere"/>
    <w:basedOn w:val="TestocommentoCarattere"/>
    <w:link w:val="Soggettocommento"/>
    <w:uiPriority w:val="99"/>
    <w:semiHidden/>
    <w:rsid w:val="00F9732A"/>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hakespeare-william/hamlet-9781472518385-24096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4CD3A-BF28-4F42-98DB-B42E7694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9</Pages>
  <Words>2557</Words>
  <Characters>15276</Characters>
  <Application>Microsoft Office Word</Application>
  <DocSecurity>0</DocSecurity>
  <Lines>127</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4</cp:revision>
  <cp:lastPrinted>2003-03-27T09:42:00Z</cp:lastPrinted>
  <dcterms:created xsi:type="dcterms:W3CDTF">2022-09-19T13:45:00Z</dcterms:created>
  <dcterms:modified xsi:type="dcterms:W3CDTF">2022-12-13T15:53:00Z</dcterms:modified>
</cp:coreProperties>
</file>