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3CEC" w14:textId="75840DAC" w:rsidR="009C29C6" w:rsidRPr="00115760" w:rsidRDefault="00D25EBA">
      <w:pPr>
        <w:pStyle w:val="Titolo1"/>
      </w:pPr>
      <w:r w:rsidRPr="00115760">
        <w:t>Sistemi</w:t>
      </w:r>
      <w:r w:rsidR="00A0612E" w:rsidRPr="00115760">
        <w:t xml:space="preserve"> e reti informatici</w:t>
      </w:r>
      <w:r w:rsidR="003E35DD" w:rsidRPr="00115760">
        <w:t xml:space="preserve"> (con </w:t>
      </w:r>
      <w:r w:rsidR="00616BE0" w:rsidRPr="00115760">
        <w:t>laboratorio</w:t>
      </w:r>
      <w:r w:rsidR="003E35DD" w:rsidRPr="00115760">
        <w:t xml:space="preserve"> di Uso di strumenti per l'office automation)</w:t>
      </w:r>
    </w:p>
    <w:p w14:paraId="10CCFC3C" w14:textId="77777777" w:rsidR="00A0612E" w:rsidRDefault="00A0612E" w:rsidP="00A0612E">
      <w:pPr>
        <w:pStyle w:val="Titolo2"/>
      </w:pPr>
      <w:r w:rsidRPr="00115760">
        <w:t>Prof. Daniele Tessera</w:t>
      </w:r>
    </w:p>
    <w:p w14:paraId="22F53CC0" w14:textId="77777777" w:rsidR="00A0612E" w:rsidRPr="008C4A10" w:rsidRDefault="00D94B1C" w:rsidP="00A0612E">
      <w:pPr>
        <w:spacing w:before="240" w:after="120"/>
        <w:rPr>
          <w:b/>
          <w:sz w:val="18"/>
        </w:rPr>
      </w:pPr>
      <w:r w:rsidRPr="008C4A10">
        <w:rPr>
          <w:b/>
          <w:i/>
          <w:sz w:val="18"/>
        </w:rPr>
        <w:t>OBIETTIVO DEL CORSO E RISULTATI DI APPRENDIMENTO ATTESI</w:t>
      </w:r>
    </w:p>
    <w:p w14:paraId="35285902" w14:textId="77777777" w:rsidR="00B61E90" w:rsidRPr="00115760" w:rsidRDefault="003E35DD" w:rsidP="003E35DD">
      <w:r w:rsidRPr="00B61E90">
        <w:t xml:space="preserve">Fornire le conoscenze di base sull’architettura della rete Internet, dei principali protocolli usati per la distribuzione dei contenuti multimediali, e sulle principali tecniche criptografiche per la gestione della sicurezza e dell’integrità delle comunicazioni. Acquisire le competenze relative all'utilizzo di </w:t>
      </w:r>
      <w:r w:rsidRPr="00115760">
        <w:t xml:space="preserve">applicazioni di office </w:t>
      </w:r>
      <w:proofErr w:type="spellStart"/>
      <w:r w:rsidRPr="00115760">
        <w:t>automation</w:t>
      </w:r>
      <w:proofErr w:type="spellEnd"/>
      <w:r w:rsidRPr="00115760">
        <w:t xml:space="preserve"> per generare, pubblicare e condividere contenuti in rete. Principi di interfacciamento e uso di basi di dati</w:t>
      </w:r>
    </w:p>
    <w:p w14:paraId="67EB7199" w14:textId="77777777" w:rsidR="00B61E90" w:rsidRPr="00115760" w:rsidRDefault="00B61E90" w:rsidP="003E35DD"/>
    <w:p w14:paraId="4E71EC8C" w14:textId="77777777" w:rsidR="00D25EBA" w:rsidRPr="00115760" w:rsidRDefault="00D25EBA" w:rsidP="003E35DD">
      <w:pPr>
        <w:rPr>
          <w:b/>
          <w:sz w:val="18"/>
        </w:rPr>
      </w:pPr>
      <w:r w:rsidRPr="00115760">
        <w:rPr>
          <w:b/>
          <w:i/>
          <w:sz w:val="18"/>
        </w:rPr>
        <w:t>PROGRAMMA DEL CORSO</w:t>
      </w:r>
    </w:p>
    <w:p w14:paraId="038C9B44" w14:textId="77777777" w:rsidR="00B61E90" w:rsidRPr="00115760" w:rsidRDefault="00B61E90" w:rsidP="00B61E90"/>
    <w:p w14:paraId="442D4277" w14:textId="77777777" w:rsidR="00B61E90" w:rsidRPr="00115760" w:rsidRDefault="00B61E90" w:rsidP="00B61E90">
      <w:r w:rsidRPr="00115760">
        <w:t>Introduzione all’architettura delle rete Intenet con riferimento al protocollo TCP/IP e al suo impatto nella distribuzione dei contenuti.</w:t>
      </w:r>
    </w:p>
    <w:p w14:paraId="175BA301" w14:textId="77777777" w:rsidR="00B61E90" w:rsidRPr="00115760" w:rsidRDefault="00B61E90" w:rsidP="00B61E90">
      <w:r w:rsidRPr="00115760">
        <w:t>Applicazioni multimediali di rete: proprietà e architettura dei servizi video streaming, con riferimento ai protocolli di tipo real-time.</w:t>
      </w:r>
    </w:p>
    <w:p w14:paraId="318913B0" w14:textId="77777777" w:rsidR="00B61E90" w:rsidRPr="00115760" w:rsidRDefault="00B61E90" w:rsidP="00B61E90">
      <w:r w:rsidRPr="00115760">
        <w:t>La sicurezza delle comunicazioni: confidenzialità, integrità e autenticazione.</w:t>
      </w:r>
    </w:p>
    <w:p w14:paraId="72C514DC" w14:textId="77777777" w:rsidR="00B61E90" w:rsidRPr="00115760" w:rsidRDefault="00B61E90" w:rsidP="00B61E90">
      <w:r w:rsidRPr="00115760">
        <w:t xml:space="preserve">Le principali tecniche criptografiche a chiave simmetria e a chiave pubblica e le loro applicazioni. Gestione dei diritti di autore per i documenti digitali: DRM e </w:t>
      </w:r>
      <w:proofErr w:type="spellStart"/>
      <w:r w:rsidRPr="00115760">
        <w:t>watermarking</w:t>
      </w:r>
      <w:proofErr w:type="spellEnd"/>
      <w:r w:rsidRPr="00115760">
        <w:t>.</w:t>
      </w:r>
    </w:p>
    <w:p w14:paraId="0DBE3888" w14:textId="77777777" w:rsidR="00B61E90" w:rsidRPr="00115760" w:rsidRDefault="00B61E90" w:rsidP="00B61E90">
      <w:r w:rsidRPr="00115760">
        <w:t xml:space="preserve">Programmi di office </w:t>
      </w:r>
      <w:proofErr w:type="spellStart"/>
      <w:r w:rsidRPr="00115760">
        <w:t>automation</w:t>
      </w:r>
      <w:proofErr w:type="spellEnd"/>
      <w:r w:rsidRPr="00115760">
        <w:t>: videoscrittura, fogli di calcolo, presentazioni, disegno e moduli per la raccolta di informazioni.</w:t>
      </w:r>
    </w:p>
    <w:p w14:paraId="558B6F94" w14:textId="77777777" w:rsidR="00B61E90" w:rsidRPr="00115760" w:rsidRDefault="00B61E90" w:rsidP="00B61E90">
      <w:r w:rsidRPr="00115760">
        <w:t>Introduzione all'uso di database.</w:t>
      </w:r>
    </w:p>
    <w:p w14:paraId="6144671E" w14:textId="77777777" w:rsidR="00B61E90" w:rsidRPr="00115760" w:rsidRDefault="00B61E90" w:rsidP="00B61E90">
      <w:r w:rsidRPr="00115760">
        <w:t>Non sono previste differenze di programma per gli studenti non frequentanti in quanto per tutte le lezioni sono disponibili presentazioni con commenti audio e video del docente fruibili anche in modalità di didattica a distanza ed è possibile concordare appuntamenti per chiarimenti e/o spiegazioni online.</w:t>
      </w:r>
    </w:p>
    <w:p w14:paraId="1834C863" w14:textId="77777777" w:rsidR="00B61E90" w:rsidRPr="00115760" w:rsidRDefault="00B61E90" w:rsidP="00B61E90">
      <w:pPr>
        <w:rPr>
          <w:b/>
          <w:i/>
          <w:sz w:val="18"/>
        </w:rPr>
      </w:pPr>
    </w:p>
    <w:p w14:paraId="3BF83350" w14:textId="77777777" w:rsidR="00D25EBA" w:rsidRPr="00115760" w:rsidRDefault="00D25EBA" w:rsidP="00B61E90">
      <w:pPr>
        <w:rPr>
          <w:b/>
          <w:i/>
          <w:sz w:val="18"/>
        </w:rPr>
      </w:pPr>
      <w:r w:rsidRPr="00115760">
        <w:rPr>
          <w:b/>
          <w:i/>
          <w:sz w:val="18"/>
        </w:rPr>
        <w:t>BIBLIOGRAFIA</w:t>
      </w:r>
    </w:p>
    <w:p w14:paraId="3BD56A7D" w14:textId="77777777" w:rsidR="0020768B" w:rsidRPr="00115760" w:rsidRDefault="0020768B" w:rsidP="00B61E90">
      <w:pPr>
        <w:rPr>
          <w:b/>
          <w:sz w:val="18"/>
        </w:rPr>
      </w:pPr>
    </w:p>
    <w:p w14:paraId="056322DE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Appunti delle lezioni e dispense e materiale divulgativo on-line.</w:t>
      </w:r>
    </w:p>
    <w:p w14:paraId="473D4FE0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Presentazioni con commenti audio/video del docente di tutto il programma del corso per la fruizione del corso in modalità on-line.</w:t>
      </w:r>
    </w:p>
    <w:p w14:paraId="162E2B2E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Il libro di testo verrà comunicato all’inizio del corso.</w:t>
      </w:r>
    </w:p>
    <w:p w14:paraId="043B3F48" w14:textId="77777777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Testo per approfondimenti:</w:t>
      </w:r>
    </w:p>
    <w:p w14:paraId="6FF77024" w14:textId="6BCD0968" w:rsidR="00B61E90" w:rsidRPr="00115760" w:rsidRDefault="00B61E90" w:rsidP="0020768B">
      <w:pPr>
        <w:spacing w:after="120" w:line="220" w:lineRule="exact"/>
        <w:rPr>
          <w:noProof/>
          <w:sz w:val="18"/>
        </w:rPr>
      </w:pPr>
      <w:r w:rsidRPr="00115760">
        <w:rPr>
          <w:i/>
          <w:noProof/>
          <w:sz w:val="18"/>
        </w:rPr>
        <w:lastRenderedPageBreak/>
        <w:t>Reti di calcolatori ed internet. Un approccio top-down</w:t>
      </w:r>
      <w:r w:rsidRPr="00115760">
        <w:rPr>
          <w:noProof/>
          <w:sz w:val="18"/>
        </w:rPr>
        <w:t>. J.F. Kurose e K.W. Ross. Pearson, 2013, sesta edizione.</w:t>
      </w:r>
      <w:r w:rsidR="000C7B1C">
        <w:rPr>
          <w:noProof/>
          <w:sz w:val="18"/>
        </w:rPr>
        <w:t xml:space="preserve"> </w:t>
      </w:r>
      <w:hyperlink r:id="rId5" w:history="1">
        <w:r w:rsidR="000C7B1C" w:rsidRPr="000C7B1C">
          <w:rPr>
            <w:rStyle w:val="Collegamentoipertestuale"/>
            <w:noProof/>
            <w:sz w:val="18"/>
          </w:rPr>
          <w:t>Acquista da V&amp;P</w:t>
        </w:r>
      </w:hyperlink>
      <w:bookmarkStart w:id="0" w:name="_GoBack"/>
      <w:bookmarkEnd w:id="0"/>
    </w:p>
    <w:p w14:paraId="0295FDC2" w14:textId="77777777" w:rsidR="00D25EBA" w:rsidRPr="00115760" w:rsidRDefault="00D25EBA" w:rsidP="006E0E0C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DIDATTICA DEL CORSO</w:t>
      </w:r>
    </w:p>
    <w:p w14:paraId="4F34A583" w14:textId="77777777" w:rsidR="00D25EBA" w:rsidRPr="00115760" w:rsidRDefault="00D25EBA" w:rsidP="006E0E0C">
      <w:pPr>
        <w:pStyle w:val="Testo1"/>
        <w:ind w:firstLine="0"/>
        <w:rPr>
          <w:szCs w:val="18"/>
        </w:rPr>
      </w:pPr>
      <w:r w:rsidRPr="00115760">
        <w:rPr>
          <w:szCs w:val="18"/>
        </w:rPr>
        <w:t>Lezioni in aula e lavori pratici guidati in laboratorio.</w:t>
      </w:r>
    </w:p>
    <w:p w14:paraId="31BE689C" w14:textId="77777777" w:rsidR="00D25EBA" w:rsidRPr="00115760" w:rsidRDefault="00D25EBA" w:rsidP="00D25EBA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 xml:space="preserve">METODO </w:t>
      </w:r>
      <w:r w:rsidR="00B22330" w:rsidRPr="00115760">
        <w:rPr>
          <w:b/>
          <w:i/>
          <w:noProof/>
          <w:sz w:val="18"/>
        </w:rPr>
        <w:t xml:space="preserve"> E CRITERI </w:t>
      </w:r>
      <w:r w:rsidRPr="00115760">
        <w:rPr>
          <w:b/>
          <w:i/>
          <w:noProof/>
          <w:sz w:val="18"/>
        </w:rPr>
        <w:t>DI VALUTAZIONE</w:t>
      </w:r>
    </w:p>
    <w:p w14:paraId="70C0073B" w14:textId="77777777" w:rsidR="00D25EBA" w:rsidRPr="00115760" w:rsidRDefault="00D25EBA" w:rsidP="006E0E0C">
      <w:pPr>
        <w:pStyle w:val="Testo2"/>
        <w:rPr>
          <w:szCs w:val="18"/>
        </w:rPr>
      </w:pPr>
      <w:r w:rsidRPr="00115760">
        <w:rPr>
          <w:szCs w:val="18"/>
        </w:rPr>
        <w:t>Esame scritto con test a risposte aperte e colloquio orale</w:t>
      </w:r>
      <w:r w:rsidR="00F60E5F" w:rsidRPr="00115760">
        <w:rPr>
          <w:szCs w:val="18"/>
        </w:rPr>
        <w:t xml:space="preserve"> per la discussione delle risposte fornite durante il test.</w:t>
      </w:r>
    </w:p>
    <w:p w14:paraId="11E2451E" w14:textId="77777777" w:rsidR="00D25EBA" w:rsidRPr="00115760" w:rsidRDefault="00D25EBA" w:rsidP="00D25EBA">
      <w:pPr>
        <w:pStyle w:val="Testo2"/>
        <w:rPr>
          <w:szCs w:val="18"/>
        </w:rPr>
      </w:pPr>
    </w:p>
    <w:p w14:paraId="30824BEB" w14:textId="77777777" w:rsidR="00D25EBA" w:rsidRPr="00115760" w:rsidRDefault="00D25EBA" w:rsidP="00D25EBA">
      <w:pPr>
        <w:pStyle w:val="Testo2"/>
        <w:ind w:firstLine="0"/>
        <w:rPr>
          <w:szCs w:val="18"/>
        </w:rPr>
      </w:pPr>
      <w:r w:rsidRPr="00115760">
        <w:rPr>
          <w:szCs w:val="18"/>
        </w:rPr>
        <w:t>Il test scritto contribuisce per 24/30 al voto finale.</w:t>
      </w:r>
    </w:p>
    <w:p w14:paraId="11A73CCF" w14:textId="77777777" w:rsidR="00D25EBA" w:rsidRPr="00115760" w:rsidRDefault="00D25EBA" w:rsidP="00D25EBA">
      <w:pPr>
        <w:pStyle w:val="Testo2"/>
        <w:ind w:firstLine="0"/>
        <w:rPr>
          <w:szCs w:val="18"/>
        </w:rPr>
      </w:pPr>
      <w:r w:rsidRPr="00115760">
        <w:rPr>
          <w:szCs w:val="18"/>
        </w:rPr>
        <w:t>L'esame orale contribuisce per 6/30 al voto finale.</w:t>
      </w:r>
    </w:p>
    <w:p w14:paraId="57D47AC9" w14:textId="23E452EB" w:rsidR="00D25EBA" w:rsidRPr="00115760" w:rsidRDefault="00D25EBA" w:rsidP="00D25EBA">
      <w:pPr>
        <w:pStyle w:val="Testo2"/>
        <w:ind w:firstLine="0"/>
        <w:rPr>
          <w:szCs w:val="18"/>
        </w:rPr>
      </w:pPr>
      <w:r w:rsidRPr="00115760">
        <w:rPr>
          <w:szCs w:val="18"/>
        </w:rPr>
        <w:t xml:space="preserve">E` previsto un bonus di 2/30 ottenibile presentando dei piccoli progetti, da concordare con il docente, relativi alla parte vista durante </w:t>
      </w:r>
      <w:r w:rsidR="00616BE0" w:rsidRPr="00115760">
        <w:rPr>
          <w:szCs w:val="18"/>
        </w:rPr>
        <w:t>il laboratorio.</w:t>
      </w:r>
    </w:p>
    <w:p w14:paraId="0D774398" w14:textId="77777777" w:rsidR="00D25EBA" w:rsidRPr="00115760" w:rsidRDefault="00D25EBA" w:rsidP="00D25EBA">
      <w:pPr>
        <w:spacing w:before="240" w:after="120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AVVERTENZE</w:t>
      </w:r>
      <w:r w:rsidR="009A7D65" w:rsidRPr="00115760">
        <w:rPr>
          <w:b/>
          <w:i/>
          <w:noProof/>
          <w:sz w:val="18"/>
        </w:rPr>
        <w:t xml:space="preserve"> E REQUISTI</w:t>
      </w:r>
    </w:p>
    <w:p w14:paraId="3368D824" w14:textId="77777777" w:rsidR="009A7D65" w:rsidRPr="00115760" w:rsidRDefault="009A7D65" w:rsidP="006E0E0C">
      <w:pPr>
        <w:pStyle w:val="Testo2"/>
        <w:rPr>
          <w:szCs w:val="18"/>
        </w:rPr>
      </w:pPr>
      <w:r w:rsidRPr="00115760">
        <w:rPr>
          <w:szCs w:val="18"/>
        </w:rPr>
        <w:t>Insegnamento di base del primo anno che non richiede conoscenze pregresse.</w:t>
      </w:r>
    </w:p>
    <w:p w14:paraId="5838A036" w14:textId="020DCF09" w:rsidR="00D91546" w:rsidRPr="00115760" w:rsidRDefault="00D91546" w:rsidP="00D91546">
      <w:pPr>
        <w:pStyle w:val="Testo2"/>
        <w:ind w:firstLine="0"/>
        <w:rPr>
          <w:szCs w:val="18"/>
        </w:rPr>
      </w:pPr>
      <w:r w:rsidRPr="00115760">
        <w:rPr>
          <w:szCs w:val="18"/>
        </w:rPr>
        <w:t xml:space="preserve">Il corso viene integrato da </w:t>
      </w:r>
      <w:r w:rsidR="00616BE0" w:rsidRPr="00115760">
        <w:rPr>
          <w:szCs w:val="18"/>
        </w:rPr>
        <w:t xml:space="preserve">un laboratorio </w:t>
      </w:r>
      <w:r w:rsidRPr="00115760">
        <w:rPr>
          <w:szCs w:val="18"/>
        </w:rPr>
        <w:t>di “Office automation” tenuto dal dott. Tommaso Tosi (tommaso.tosi@</w:t>
      </w:r>
      <w:r w:rsidR="00115760" w:rsidRPr="00115760">
        <w:rPr>
          <w:szCs w:val="18"/>
        </w:rPr>
        <w:t>unicatt.it</w:t>
      </w:r>
      <w:r w:rsidRPr="00115760">
        <w:rPr>
          <w:szCs w:val="18"/>
        </w:rPr>
        <w:t>).</w:t>
      </w:r>
    </w:p>
    <w:p w14:paraId="04655585" w14:textId="77777777" w:rsidR="006E0E0C" w:rsidRPr="00115760" w:rsidRDefault="006E0E0C" w:rsidP="00616BE0">
      <w:pPr>
        <w:pStyle w:val="Testo2"/>
        <w:ind w:firstLine="0"/>
        <w:rPr>
          <w:szCs w:val="18"/>
        </w:rPr>
      </w:pPr>
    </w:p>
    <w:p w14:paraId="3E8E78C1" w14:textId="77777777" w:rsidR="00D25EBA" w:rsidRPr="00115760" w:rsidRDefault="00D25EBA" w:rsidP="00D25EBA">
      <w:pPr>
        <w:pStyle w:val="Testo2"/>
        <w:ind w:firstLine="0"/>
        <w:rPr>
          <w:i/>
          <w:szCs w:val="18"/>
        </w:rPr>
      </w:pPr>
      <w:r w:rsidRPr="00115760">
        <w:rPr>
          <w:i/>
          <w:szCs w:val="18"/>
        </w:rPr>
        <w:t>Orario e luogo di ricevimento degli studenti</w:t>
      </w:r>
    </w:p>
    <w:p w14:paraId="7ABB48BF" w14:textId="77777777" w:rsidR="00D25EBA" w:rsidRPr="00115760" w:rsidRDefault="00D25EBA" w:rsidP="00D25EBA">
      <w:pPr>
        <w:pStyle w:val="Testo2"/>
        <w:ind w:firstLine="0"/>
        <w:rPr>
          <w:szCs w:val="18"/>
        </w:rPr>
      </w:pPr>
      <w:r w:rsidRPr="00115760">
        <w:rPr>
          <w:szCs w:val="18"/>
        </w:rPr>
        <w:t>Prima e dopo l’orario di lezione e su appuntamento concordato per posta elettronica. L’orario di ricevimento verrà comunicato all’inizio del corso.</w:t>
      </w:r>
    </w:p>
    <w:p w14:paraId="7DE2AFE9" w14:textId="77777777" w:rsidR="00D25EBA" w:rsidRPr="00115760" w:rsidRDefault="00D25EBA" w:rsidP="00D25EBA">
      <w:pPr>
        <w:pStyle w:val="Testo2"/>
        <w:ind w:firstLine="0"/>
      </w:pPr>
    </w:p>
    <w:p w14:paraId="7C836677" w14:textId="77777777" w:rsidR="00D25EBA" w:rsidRPr="00115760" w:rsidRDefault="00D25EBA" w:rsidP="00D25EBA">
      <w:pPr>
        <w:pStyle w:val="Testo2"/>
        <w:rPr>
          <w:sz w:val="20"/>
        </w:rPr>
      </w:pPr>
    </w:p>
    <w:p w14:paraId="57FEE7ED" w14:textId="4D0A34B8" w:rsidR="0012596F" w:rsidRPr="00115760" w:rsidRDefault="00616BE0" w:rsidP="0012596F">
      <w:pPr>
        <w:pStyle w:val="Testo1"/>
        <w:rPr>
          <w:b/>
        </w:rPr>
      </w:pPr>
      <w:r w:rsidRPr="00115760">
        <w:rPr>
          <w:b/>
        </w:rPr>
        <w:t>Laboratorio</w:t>
      </w:r>
      <w:r w:rsidR="0012596F" w:rsidRPr="00115760">
        <w:rPr>
          <w:b/>
        </w:rPr>
        <w:t xml:space="preserve"> di Uso di strumenti per l'office automation</w:t>
      </w:r>
      <w:r w:rsidRPr="00115760">
        <w:rPr>
          <w:b/>
        </w:rPr>
        <w:t xml:space="preserve"> </w:t>
      </w:r>
    </w:p>
    <w:p w14:paraId="6914634F" w14:textId="77777777" w:rsidR="00D25EBA" w:rsidRPr="00115760" w:rsidRDefault="00FA322B" w:rsidP="002566E5">
      <w:pPr>
        <w:pStyle w:val="Testo1"/>
        <w:rPr>
          <w:smallCaps/>
        </w:rPr>
      </w:pPr>
      <w:r w:rsidRPr="00115760">
        <w:rPr>
          <w:smallCaps/>
        </w:rPr>
        <w:t>Dott</w:t>
      </w:r>
      <w:r w:rsidR="0012596F" w:rsidRPr="00115760">
        <w:rPr>
          <w:smallCaps/>
        </w:rPr>
        <w:t xml:space="preserve">. </w:t>
      </w:r>
      <w:r w:rsidR="002566E5" w:rsidRPr="00115760">
        <w:rPr>
          <w:smallCaps/>
        </w:rPr>
        <w:t>Tommaso Tosi</w:t>
      </w:r>
    </w:p>
    <w:p w14:paraId="4E32C356" w14:textId="77777777" w:rsidR="00FA322B" w:rsidRPr="00115760" w:rsidRDefault="00FA322B" w:rsidP="00FA322B">
      <w:pPr>
        <w:spacing w:before="240" w:after="120"/>
        <w:rPr>
          <w:b/>
          <w:sz w:val="18"/>
        </w:rPr>
      </w:pPr>
      <w:r w:rsidRPr="00115760">
        <w:rPr>
          <w:b/>
          <w:i/>
          <w:sz w:val="18"/>
        </w:rPr>
        <w:t>OBIETTIVO DEL CORSO E RISULTATI DI APPRENDIMENTO ATTESI</w:t>
      </w:r>
    </w:p>
    <w:p w14:paraId="0C7C9AD4" w14:textId="3636C47C" w:rsidR="00FA322B" w:rsidRPr="00115760" w:rsidRDefault="003C7BA1" w:rsidP="00FA322B">
      <w:r w:rsidRPr="00115760">
        <w:t>Il laboratorio</w:t>
      </w:r>
      <w:r w:rsidR="00FA322B" w:rsidRPr="00115760">
        <w:t xml:space="preserve"> ha lo scopo di approfondire gli strumenti per la creazione di documenti, presentazioni e analisi ed elaborazione di dati con fogli di calcolo utilizzando la suite Microsoft Office e fornire basi per l’editing di immagini con software opensource.</w:t>
      </w:r>
    </w:p>
    <w:p w14:paraId="46648C86" w14:textId="77777777" w:rsidR="00FA322B" w:rsidRPr="00115760" w:rsidRDefault="00FA322B" w:rsidP="00FA322B"/>
    <w:p w14:paraId="1A6FBA43" w14:textId="77777777" w:rsidR="00FA322B" w:rsidRPr="00115760" w:rsidRDefault="00FA322B" w:rsidP="00FA322B">
      <w:pPr>
        <w:rPr>
          <w:b/>
          <w:sz w:val="18"/>
        </w:rPr>
      </w:pPr>
      <w:r w:rsidRPr="00115760">
        <w:rPr>
          <w:b/>
          <w:i/>
          <w:sz w:val="18"/>
        </w:rPr>
        <w:t>PROGRAMMA DEL CORSO</w:t>
      </w:r>
    </w:p>
    <w:p w14:paraId="4B495E0D" w14:textId="77777777" w:rsidR="00FA322B" w:rsidRPr="00115760" w:rsidRDefault="00FA322B" w:rsidP="00FA322B"/>
    <w:p w14:paraId="58A9FE06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Excel: basi dell’utilizzo dei fogli di calcolo, formattazione, utilizzo di funzioni, funzioni di ricerca, creazione di grafici e utilizzo di tabelle pivot. Cenni sul data </w:t>
      </w:r>
      <w:proofErr w:type="spellStart"/>
      <w:r w:rsidRPr="00115760">
        <w:t>crawling</w:t>
      </w:r>
      <w:proofErr w:type="spellEnd"/>
      <w:r w:rsidRPr="00115760">
        <w:t xml:space="preserve"> e analisi e pulizia dei dati reperiti da fonti online.</w:t>
      </w:r>
    </w:p>
    <w:p w14:paraId="0C831C33" w14:textId="77777777" w:rsidR="00FA322B" w:rsidRPr="00115760" w:rsidRDefault="00FA322B" w:rsidP="00FA322B">
      <w:pPr>
        <w:numPr>
          <w:ilvl w:val="0"/>
          <w:numId w:val="1"/>
        </w:numPr>
      </w:pPr>
      <w:proofErr w:type="spellStart"/>
      <w:r w:rsidRPr="00115760">
        <w:t>Powerpoint</w:t>
      </w:r>
      <w:proofErr w:type="spellEnd"/>
      <w:r w:rsidRPr="00115760">
        <w:t>: Principi base sull’utilizzo dello strumento e concetti base sulla preparazione di presentazioni.</w:t>
      </w:r>
    </w:p>
    <w:p w14:paraId="1CDD9936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lastRenderedPageBreak/>
        <w:t xml:space="preserve">Word: Introduzione allo strumento e all’utilizzo di stili, riferimenti, strumenti di </w:t>
      </w:r>
      <w:proofErr w:type="spellStart"/>
      <w:r w:rsidRPr="00115760">
        <w:t>collaboazione</w:t>
      </w:r>
      <w:proofErr w:type="spellEnd"/>
      <w:r w:rsidRPr="00115760">
        <w:t xml:space="preserve"> e creazione di template.</w:t>
      </w:r>
    </w:p>
    <w:p w14:paraId="7C4B676F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Grafica: cenni sulla differenza tra immagini </w:t>
      </w:r>
      <w:proofErr w:type="spellStart"/>
      <w:r w:rsidRPr="00115760">
        <w:t>Raster</w:t>
      </w:r>
      <w:proofErr w:type="spellEnd"/>
      <w:r w:rsidRPr="00115760">
        <w:t xml:space="preserve"> e Vettoriali. Editing di immagini </w:t>
      </w:r>
      <w:proofErr w:type="spellStart"/>
      <w:r w:rsidRPr="00115760">
        <w:t>raster</w:t>
      </w:r>
      <w:proofErr w:type="spellEnd"/>
      <w:r w:rsidRPr="00115760">
        <w:t xml:space="preserve"> tramite il software gratuito GIMP e vettoriali tramite </w:t>
      </w:r>
      <w:proofErr w:type="spellStart"/>
      <w:r w:rsidRPr="00115760">
        <w:t>Inkskape</w:t>
      </w:r>
      <w:proofErr w:type="spellEnd"/>
      <w:r w:rsidRPr="00115760">
        <w:t>.</w:t>
      </w:r>
    </w:p>
    <w:p w14:paraId="73CBFDB7" w14:textId="77777777" w:rsidR="00FA322B" w:rsidRPr="00115760" w:rsidRDefault="00FA322B" w:rsidP="00FA322B">
      <w:pPr>
        <w:numPr>
          <w:ilvl w:val="0"/>
          <w:numId w:val="1"/>
        </w:numPr>
      </w:pPr>
      <w:r w:rsidRPr="00115760">
        <w:t xml:space="preserve">Strumenti in Cloud: presentazione della suite Google </w:t>
      </w:r>
      <w:proofErr w:type="spellStart"/>
      <w:r w:rsidRPr="00115760">
        <w:t>Docs</w:t>
      </w:r>
      <w:proofErr w:type="spellEnd"/>
      <w:r w:rsidRPr="00115760">
        <w:t xml:space="preserve"> e somministrazione di questionari e sondaggi con lo strumento Google Forms.</w:t>
      </w:r>
    </w:p>
    <w:p w14:paraId="73D14100" w14:textId="77777777" w:rsidR="00FA322B" w:rsidRPr="00115760" w:rsidRDefault="00FA322B" w:rsidP="00FA322B"/>
    <w:p w14:paraId="3DB79004" w14:textId="77777777" w:rsidR="00FA322B" w:rsidRPr="00115760" w:rsidRDefault="00FA322B" w:rsidP="00FA322B">
      <w:pPr>
        <w:rPr>
          <w:b/>
          <w:i/>
          <w:sz w:val="18"/>
        </w:rPr>
      </w:pPr>
    </w:p>
    <w:p w14:paraId="461CBC66" w14:textId="77777777" w:rsidR="00FA322B" w:rsidRPr="00115760" w:rsidRDefault="00FA322B" w:rsidP="00FA322B">
      <w:pPr>
        <w:rPr>
          <w:b/>
          <w:i/>
          <w:sz w:val="18"/>
        </w:rPr>
      </w:pPr>
      <w:r w:rsidRPr="00115760">
        <w:rPr>
          <w:b/>
          <w:i/>
          <w:sz w:val="18"/>
        </w:rPr>
        <w:t>BIBLIOGRAFIA</w:t>
      </w:r>
    </w:p>
    <w:p w14:paraId="577471D1" w14:textId="77777777" w:rsidR="00FA322B" w:rsidRPr="00115760" w:rsidRDefault="00FA322B" w:rsidP="00FA322B">
      <w:pPr>
        <w:rPr>
          <w:b/>
          <w:sz w:val="18"/>
        </w:rPr>
      </w:pPr>
    </w:p>
    <w:p w14:paraId="293F33D2" w14:textId="77777777" w:rsidR="00FA322B" w:rsidRPr="00115760" w:rsidRDefault="00FA322B" w:rsidP="00FA322B">
      <w:pPr>
        <w:spacing w:after="120" w:line="220" w:lineRule="exact"/>
        <w:rPr>
          <w:noProof/>
          <w:sz w:val="18"/>
        </w:rPr>
      </w:pPr>
      <w:r w:rsidRPr="00115760">
        <w:rPr>
          <w:noProof/>
          <w:sz w:val="18"/>
        </w:rPr>
        <w:t>Materiale condiviso a lezione.</w:t>
      </w:r>
    </w:p>
    <w:p w14:paraId="78B3D168" w14:textId="77777777" w:rsidR="00FA322B" w:rsidRPr="00115760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DIDATTICA DEL CORSO</w:t>
      </w:r>
    </w:p>
    <w:p w14:paraId="257585FC" w14:textId="77777777" w:rsidR="002566E5" w:rsidRPr="00115760" w:rsidRDefault="002566E5" w:rsidP="002566E5">
      <w:pPr>
        <w:pStyle w:val="Testo1"/>
        <w:ind w:firstLine="0"/>
        <w:rPr>
          <w:szCs w:val="18"/>
        </w:rPr>
      </w:pPr>
      <w:r w:rsidRPr="00115760">
        <w:rPr>
          <w:szCs w:val="18"/>
        </w:rPr>
        <w:t>Lezioni frontali in aula, lavori pratici guidati</w:t>
      </w:r>
    </w:p>
    <w:p w14:paraId="28A1CA1F" w14:textId="77777777" w:rsidR="002566E5" w:rsidRPr="00115760" w:rsidRDefault="002566E5" w:rsidP="002566E5">
      <w:pPr>
        <w:pStyle w:val="Testo1"/>
        <w:rPr>
          <w:szCs w:val="18"/>
        </w:rPr>
      </w:pPr>
      <w:r w:rsidRPr="00115760">
        <w:rPr>
          <w:szCs w:val="18"/>
        </w:rPr>
        <w:t>In caso di impossibilità a frequentare le lezioni verrà fornito materiale a supporto per lo studio individuale tramite le piattaforme messe a disposizione dell’ateneo.</w:t>
      </w:r>
    </w:p>
    <w:p w14:paraId="61D3DC3B" w14:textId="77777777" w:rsidR="00FA322B" w:rsidRPr="00115760" w:rsidRDefault="00FA322B" w:rsidP="00FA322B">
      <w:pPr>
        <w:pStyle w:val="Testo1"/>
        <w:ind w:firstLine="0"/>
        <w:rPr>
          <w:szCs w:val="18"/>
        </w:rPr>
      </w:pPr>
    </w:p>
    <w:p w14:paraId="17B49C87" w14:textId="77777777" w:rsidR="00FA322B" w:rsidRPr="00115760" w:rsidRDefault="00FA322B" w:rsidP="00FA322B">
      <w:pPr>
        <w:spacing w:before="240" w:after="120" w:line="220" w:lineRule="exact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METODO  E CRITERI DI VALUTAZIONE</w:t>
      </w:r>
    </w:p>
    <w:p w14:paraId="313A93EE" w14:textId="697B4DBC" w:rsidR="00FA322B" w:rsidRPr="00115760" w:rsidRDefault="002566E5" w:rsidP="00616BE0">
      <w:pPr>
        <w:pStyle w:val="Testo2"/>
        <w:rPr>
          <w:szCs w:val="18"/>
        </w:rPr>
      </w:pPr>
      <w:r w:rsidRPr="00115760">
        <w:rPr>
          <w:szCs w:val="18"/>
        </w:rPr>
        <w:t>Prova di fine corso con elaborato da concordare con il docente</w:t>
      </w:r>
      <w:r w:rsidR="00616BE0" w:rsidRPr="00115760">
        <w:rPr>
          <w:szCs w:val="18"/>
        </w:rPr>
        <w:t>.</w:t>
      </w:r>
    </w:p>
    <w:p w14:paraId="2F49DBF1" w14:textId="77777777" w:rsidR="00FA322B" w:rsidRPr="00115760" w:rsidRDefault="00FA322B" w:rsidP="00FA322B">
      <w:pPr>
        <w:spacing w:before="240" w:after="120"/>
        <w:rPr>
          <w:b/>
          <w:i/>
          <w:noProof/>
          <w:sz w:val="18"/>
        </w:rPr>
      </w:pPr>
      <w:r w:rsidRPr="00115760">
        <w:rPr>
          <w:b/>
          <w:i/>
          <w:noProof/>
          <w:sz w:val="18"/>
        </w:rPr>
        <w:t>AVVERTENZE E REQUISTI</w:t>
      </w:r>
    </w:p>
    <w:p w14:paraId="3F877528" w14:textId="4A11C958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</w:rPr>
        <w:t>Non sono richiesti particolari prerequisiti, nel caso in cui la situazione sanitaria lo permetta il corso sarà svolto in presenza nei laboratori dell’università</w:t>
      </w:r>
    </w:p>
    <w:p w14:paraId="4AA659BF" w14:textId="77777777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</w:rPr>
        <w:t> </w:t>
      </w:r>
    </w:p>
    <w:p w14:paraId="6ACDC289" w14:textId="77777777" w:rsidR="002566E5" w:rsidRPr="00115760" w:rsidRDefault="002566E5" w:rsidP="002566E5">
      <w:pPr>
        <w:pStyle w:val="Testo2"/>
        <w:rPr>
          <w:szCs w:val="18"/>
        </w:rPr>
      </w:pPr>
      <w:r w:rsidRPr="00115760">
        <w:rPr>
          <w:szCs w:val="18"/>
          <w:u w:val="single"/>
        </w:rPr>
        <w:t>Orario e luogo di ricevimento degli studenti</w:t>
      </w:r>
    </w:p>
    <w:p w14:paraId="72ACECEA" w14:textId="77777777" w:rsidR="00A0612E" w:rsidRPr="00A0612E" w:rsidRDefault="002566E5" w:rsidP="002566E5">
      <w:pPr>
        <w:pStyle w:val="Testo2"/>
      </w:pPr>
      <w:r w:rsidRPr="00115760">
        <w:rPr>
          <w:szCs w:val="18"/>
        </w:rPr>
        <w:t>Dopo le lezione in aula o se impossibilitati tramite videocall (in ogni caso da concordare via mail).</w:t>
      </w:r>
    </w:p>
    <w:sectPr w:rsidR="00A0612E" w:rsidRPr="00A0612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7CE9"/>
    <w:multiLevelType w:val="multilevel"/>
    <w:tmpl w:val="89A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E"/>
    <w:rsid w:val="00027CC6"/>
    <w:rsid w:val="000C7B1C"/>
    <w:rsid w:val="00115760"/>
    <w:rsid w:val="0012596F"/>
    <w:rsid w:val="0020768B"/>
    <w:rsid w:val="002566E5"/>
    <w:rsid w:val="003C7BA1"/>
    <w:rsid w:val="003E35DD"/>
    <w:rsid w:val="00507E45"/>
    <w:rsid w:val="005457AF"/>
    <w:rsid w:val="00616BE0"/>
    <w:rsid w:val="006E0E0C"/>
    <w:rsid w:val="008C4A10"/>
    <w:rsid w:val="009A7D65"/>
    <w:rsid w:val="009C29C6"/>
    <w:rsid w:val="00A0612E"/>
    <w:rsid w:val="00B22330"/>
    <w:rsid w:val="00B61E90"/>
    <w:rsid w:val="00C31800"/>
    <w:rsid w:val="00D054F0"/>
    <w:rsid w:val="00D25EBA"/>
    <w:rsid w:val="00D91546"/>
    <w:rsid w:val="00D94B1C"/>
    <w:rsid w:val="00EE23EB"/>
    <w:rsid w:val="00F60E5F"/>
    <w:rsid w:val="00F94D8D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72EA"/>
  <w15:chartTrackingRefBased/>
  <w15:docId w15:val="{625641DB-4008-4D4D-BC55-CA59A783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  <w:lang w:val="it-IT" w:eastAsia="it-IT"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  <w:lang w:val="it-IT" w:eastAsia="it-IT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61E90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C7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james-f-kurose-keith-w-ross/reti-di-calcolatori-e-internet-un-approccio-top-down-ediz-mylab-9788891916006-70879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693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dc:description/>
  <cp:lastModifiedBy>Magatelli Matteo</cp:lastModifiedBy>
  <cp:revision>8</cp:revision>
  <cp:lastPrinted>2003-03-27T10:42:00Z</cp:lastPrinted>
  <dcterms:created xsi:type="dcterms:W3CDTF">2021-05-19T08:33:00Z</dcterms:created>
  <dcterms:modified xsi:type="dcterms:W3CDTF">2022-12-02T13:15:00Z</dcterms:modified>
</cp:coreProperties>
</file>