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0B15" w14:textId="77777777" w:rsidR="009C29C6" w:rsidRDefault="008B5033">
      <w:pPr>
        <w:pStyle w:val="Titolo1"/>
      </w:pPr>
      <w:r>
        <w:t xml:space="preserve">Laboratorio di scrittura </w:t>
      </w:r>
      <w:r w:rsidR="00A95DFC">
        <w:t>per il giornalismo e la comunicazione</w:t>
      </w:r>
    </w:p>
    <w:p w14:paraId="13360F2E" w14:textId="5F24B7DC" w:rsidR="008B5033" w:rsidRDefault="006D4D9E" w:rsidP="008B5033">
      <w:pPr>
        <w:pStyle w:val="Titolo2"/>
      </w:pPr>
      <w:r>
        <w:t>Dott</w:t>
      </w:r>
      <w:r w:rsidR="008B5033">
        <w:t>.ssa Francesca Sandrini</w:t>
      </w:r>
    </w:p>
    <w:p w14:paraId="1BF1166E" w14:textId="77777777" w:rsidR="008B5033" w:rsidRDefault="008B5033" w:rsidP="008B503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F62EB7" w14:textId="77777777" w:rsidR="008F529D" w:rsidRPr="006D4D9E" w:rsidRDefault="008F529D" w:rsidP="008F529D">
      <w:pPr>
        <w:pStyle w:val="Testo1"/>
        <w:rPr>
          <w:sz w:val="20"/>
        </w:rPr>
      </w:pPr>
      <w:r w:rsidRPr="006D4D9E">
        <w:rPr>
          <w:sz w:val="20"/>
        </w:rPr>
        <w:t>L’insegnamento si propone di</w:t>
      </w:r>
    </w:p>
    <w:p w14:paraId="216AD12A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accostare gli studenti alla professione giornalistica;</w:t>
      </w:r>
    </w:p>
    <w:p w14:paraId="19E6F1F5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impartire loro i primi rudimenti della scrittura giornalistica;</w:t>
      </w:r>
    </w:p>
    <w:p w14:paraId="4BDCF23C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alla luce degli obiettivi precedenti, orientarli nella scelta del loro percorso di studi e delle esperienze che potranno arricchirlo nell’ambito di testate giornalistiche.</w:t>
      </w:r>
    </w:p>
    <w:p w14:paraId="7645C468" w14:textId="77777777" w:rsidR="008F529D" w:rsidRPr="006D4D9E" w:rsidRDefault="008F529D" w:rsidP="008F529D">
      <w:pPr>
        <w:pStyle w:val="Testo1"/>
        <w:rPr>
          <w:sz w:val="20"/>
        </w:rPr>
      </w:pPr>
    </w:p>
    <w:p w14:paraId="6D8CB719" w14:textId="77777777" w:rsidR="008F529D" w:rsidRPr="006D4D9E" w:rsidRDefault="008F529D" w:rsidP="008F529D">
      <w:pPr>
        <w:pStyle w:val="Testo1"/>
        <w:rPr>
          <w:sz w:val="20"/>
        </w:rPr>
      </w:pPr>
      <w:r w:rsidRPr="006D4D9E">
        <w:rPr>
          <w:sz w:val="20"/>
        </w:rPr>
        <w:t>Al termine dell’insegnamento, lo studente sarà in grado di:</w:t>
      </w:r>
    </w:p>
    <w:p w14:paraId="4A593AE2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distinguere le diverse figure che operano in una testata giornalistica;</w:t>
      </w:r>
    </w:p>
    <w:p w14:paraId="5C34D33B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distinguere i diversi articoli che possono trovare spazio nell’ambito di una testata giornalistica cartacea, con riferimenti a servizi televisivi e testi destinati al web;</w:t>
      </w:r>
    </w:p>
    <w:p w14:paraId="7198642F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scrivere un articolo di cronaca secondo le fondamentali regole (attacco-sviluppo-conclusione, “5 W”, fonti);</w:t>
      </w:r>
    </w:p>
    <w:p w14:paraId="7E485289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titolare un articolo;</w:t>
      </w:r>
    </w:p>
    <w:p w14:paraId="37934E87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preparare un’intervista (raccolta delle informazioni, stesura della scaletta, registrazione);</w:t>
      </w:r>
    </w:p>
    <w:p w14:paraId="29385528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scrivere un’intervista (attacco, domanda-risposta, conclusione);</w:t>
      </w:r>
    </w:p>
    <w:p w14:paraId="71279746" w14:textId="106D42AA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trasformare un comunicato stampa in un “pezzo” giornalistico</w:t>
      </w:r>
      <w:r w:rsidR="00292ADE">
        <w:rPr>
          <w:sz w:val="20"/>
        </w:rPr>
        <w:t>.</w:t>
      </w:r>
    </w:p>
    <w:p w14:paraId="75736611" w14:textId="77777777" w:rsidR="000216C5" w:rsidRDefault="000216C5" w:rsidP="006D4D9E">
      <w:pPr>
        <w:pStyle w:val="Testo1"/>
        <w:ind w:left="0" w:firstLine="0"/>
        <w:rPr>
          <w:noProof w:val="0"/>
          <w:sz w:val="20"/>
        </w:rPr>
      </w:pPr>
    </w:p>
    <w:p w14:paraId="671F7F41" w14:textId="77777777" w:rsidR="000216C5" w:rsidRDefault="000216C5" w:rsidP="00021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B4E5B80" w14:textId="77777777" w:rsidR="00292ADE" w:rsidRPr="00292ADE" w:rsidRDefault="00292ADE" w:rsidP="00292ADE">
      <w:r w:rsidRPr="00292ADE">
        <w:t>Il laboratorio si articola in una serie di dieci incontri per la durata complessiva di 30 ore.</w:t>
      </w:r>
    </w:p>
    <w:p w14:paraId="08192F3F" w14:textId="77777777" w:rsidR="00292ADE" w:rsidRPr="00292ADE" w:rsidRDefault="00292ADE" w:rsidP="00292ADE">
      <w:r w:rsidRPr="00292ADE">
        <w:t>Ogni incontro si articola in diversi momenti:</w:t>
      </w:r>
    </w:p>
    <w:p w14:paraId="49362D2C" w14:textId="77777777" w:rsidR="00292ADE" w:rsidRPr="00292ADE" w:rsidRDefault="00292ADE" w:rsidP="00292ADE">
      <w:pPr>
        <w:numPr>
          <w:ilvl w:val="0"/>
          <w:numId w:val="3"/>
        </w:numPr>
      </w:pPr>
      <w:r w:rsidRPr="00292ADE">
        <w:t>un momento teorico, in cui la docente illustra di volta in volta specifiche tecniche di scrittura giornalistica;</w:t>
      </w:r>
    </w:p>
    <w:p w14:paraId="3E6FCE0C" w14:textId="77777777" w:rsidR="00292ADE" w:rsidRPr="00292ADE" w:rsidRDefault="00292ADE" w:rsidP="00292ADE">
      <w:pPr>
        <w:numPr>
          <w:ilvl w:val="0"/>
          <w:numId w:val="3"/>
        </w:numPr>
      </w:pPr>
      <w:r w:rsidRPr="00292ADE">
        <w:t>un momento pratico, in cui gli studenti si mettono alla prova sulla base di quanto appreso;</w:t>
      </w:r>
    </w:p>
    <w:p w14:paraId="62406CC3" w14:textId="77777777" w:rsidR="00292ADE" w:rsidRPr="00292ADE" w:rsidRDefault="00292ADE" w:rsidP="00292ADE">
      <w:pPr>
        <w:numPr>
          <w:ilvl w:val="0"/>
          <w:numId w:val="3"/>
        </w:numPr>
      </w:pPr>
      <w:r w:rsidRPr="00292ADE">
        <w:t>gli elaborati degli studenti vengono quindi raccolti dalla docente e corretti in altra sede; nell’incontro successivo, vengono rivisti collettivamente e discussi: in questo modo gli studenti hanno la possibilità di consolidare le loro competenze.</w:t>
      </w:r>
    </w:p>
    <w:p w14:paraId="5C995CD7" w14:textId="77777777" w:rsidR="00292ADE" w:rsidRPr="00292ADE" w:rsidRDefault="00292ADE" w:rsidP="00292ADE">
      <w:r w:rsidRPr="00292ADE">
        <w:t>E’ evidente che ogni incontro è legato al precedente e al successivo ed è quindi fortemente consigliata la frequenza.</w:t>
      </w:r>
    </w:p>
    <w:p w14:paraId="028B8272" w14:textId="77777777" w:rsidR="00292ADE" w:rsidRPr="00292ADE" w:rsidRDefault="00292ADE" w:rsidP="00292ADE">
      <w:r w:rsidRPr="00292ADE">
        <w:lastRenderedPageBreak/>
        <w:t>I contenuti sono i seguenti:</w:t>
      </w:r>
    </w:p>
    <w:p w14:paraId="3D17F6D4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introduzione alla professione giornalistica, la struttura di un’azienda editoriale e di una redazione giornalistica. Test di scrittura.</w:t>
      </w:r>
    </w:p>
    <w:p w14:paraId="5B64EB53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Le agenzie di stampa, la struttura di un  articolo di giornale. Esercitazione di scrittura di un articolo sulla base dei dispacci di agenzia.</w:t>
      </w:r>
    </w:p>
    <w:p w14:paraId="49A4A47F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La gerarchizzazione delle informazioni: la differenza tra scelta e sintesi. Esercitazione sulla sintesi.</w:t>
      </w:r>
    </w:p>
    <w:p w14:paraId="4C4771B4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Il titolo. Esercitazione.</w:t>
      </w:r>
    </w:p>
    <w:p w14:paraId="6BE1F0DD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Il comunicato stampa: i differenti tipi di comunicato. Esercitazione sulla scrittura di un articolo sulla base dei comunicati stampa.</w:t>
      </w:r>
    </w:p>
    <w:p w14:paraId="55E22C65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L’intervista: come si prepara, come si scrive. Esercitazione sulla preparazione di un’intervista.</w:t>
      </w:r>
    </w:p>
    <w:p w14:paraId="60CDFDEC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Il punto di vista del giornalista: la differenza tra articolo di cronaca, commento e recensione. Esercitazione di scrittura di una recensione.</w:t>
      </w:r>
    </w:p>
    <w:p w14:paraId="599341C4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Dalla carta al web: analogie e differenze.</w:t>
      </w:r>
    </w:p>
    <w:p w14:paraId="014EDFC9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Visita alla redazione del Giornale di Brescia.</w:t>
      </w:r>
    </w:p>
    <w:p w14:paraId="6D1B23AB" w14:textId="77777777" w:rsidR="000216C5" w:rsidRPr="000216C5" w:rsidRDefault="000216C5" w:rsidP="000216C5"/>
    <w:p w14:paraId="453450A8" w14:textId="77777777" w:rsidR="000216C5" w:rsidRDefault="000216C5" w:rsidP="00292ADE">
      <w:pPr>
        <w:keepNext/>
        <w:spacing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0E4C20F" w14:textId="77777777" w:rsidR="00292ADE" w:rsidRPr="00292ADE" w:rsidRDefault="00292ADE" w:rsidP="00292ADE">
      <w:pPr>
        <w:spacing w:after="120" w:line="220" w:lineRule="exact"/>
        <w:rPr>
          <w:smallCaps/>
          <w:noProof/>
          <w:sz w:val="16"/>
        </w:rPr>
      </w:pPr>
      <w:r w:rsidRPr="00292ADE">
        <w:rPr>
          <w:smallCaps/>
          <w:noProof/>
          <w:sz w:val="16"/>
        </w:rPr>
        <w:t xml:space="preserve">P. FERRARI, </w:t>
      </w:r>
      <w:r w:rsidRPr="00292ADE">
        <w:rPr>
          <w:i/>
          <w:iCs/>
          <w:noProof/>
          <w:sz w:val="18"/>
          <w:szCs w:val="18"/>
        </w:rPr>
        <w:t xml:space="preserve">Il giornalismo e la rivoluzione di internet, </w:t>
      </w:r>
      <w:r w:rsidRPr="00292ADE">
        <w:rPr>
          <w:noProof/>
          <w:sz w:val="18"/>
          <w:szCs w:val="18"/>
        </w:rPr>
        <w:t>EDUCatt Università Cattolica</w:t>
      </w:r>
    </w:p>
    <w:p w14:paraId="28D9B9F6" w14:textId="77777777" w:rsidR="000216C5" w:rsidRDefault="000216C5" w:rsidP="000216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C54D5E6" w14:textId="77777777" w:rsidR="00292ADE" w:rsidRPr="00292ADE" w:rsidRDefault="00292ADE" w:rsidP="00292ADE">
      <w:pPr>
        <w:spacing w:after="120" w:line="220" w:lineRule="exact"/>
        <w:ind w:firstLine="426"/>
        <w:rPr>
          <w:noProof/>
          <w:sz w:val="18"/>
        </w:rPr>
      </w:pPr>
      <w:r w:rsidRPr="00292ADE">
        <w:rPr>
          <w:noProof/>
          <w:sz w:val="18"/>
        </w:rPr>
        <w:t>L’idea è quella di riprodurre in aula una serie di esperienze analoghe a quelle che potrebbero realizzarsi all’interno di una testata giornalistica, con particolare attenzione all’attività del cronista (ma non solo).</w:t>
      </w:r>
    </w:p>
    <w:p w14:paraId="0D9EB698" w14:textId="77777777" w:rsidR="00292ADE" w:rsidRPr="00292ADE" w:rsidRDefault="00292ADE" w:rsidP="00292ADE">
      <w:pPr>
        <w:spacing w:after="120" w:line="220" w:lineRule="exact"/>
        <w:rPr>
          <w:noProof/>
          <w:sz w:val="18"/>
        </w:rPr>
      </w:pPr>
      <w:r w:rsidRPr="00292ADE">
        <w:rPr>
          <w:noProof/>
          <w:sz w:val="18"/>
        </w:rPr>
        <w:t>La parte teorica è sempre propedeutica a quella pratica.</w:t>
      </w:r>
    </w:p>
    <w:p w14:paraId="1CCF9733" w14:textId="77777777" w:rsidR="00292ADE" w:rsidRPr="00292ADE" w:rsidRDefault="00292ADE" w:rsidP="00292ADE">
      <w:pPr>
        <w:spacing w:after="120" w:line="220" w:lineRule="exact"/>
        <w:rPr>
          <w:noProof/>
          <w:sz w:val="18"/>
        </w:rPr>
      </w:pPr>
      <w:r w:rsidRPr="00292ADE">
        <w:rPr>
          <w:noProof/>
          <w:sz w:val="18"/>
        </w:rPr>
        <w:t>Nel corso del laboratorio gli studenti hanno occasione di lavorare su materiale originale: dispacci di agenzia, comunicati stampa, articoli di giornale.</w:t>
      </w:r>
    </w:p>
    <w:p w14:paraId="62E838EC" w14:textId="77777777" w:rsidR="00292ADE" w:rsidRPr="00292ADE" w:rsidRDefault="00292ADE" w:rsidP="00292ADE">
      <w:pPr>
        <w:spacing w:after="120" w:line="220" w:lineRule="exact"/>
        <w:rPr>
          <w:noProof/>
          <w:sz w:val="18"/>
        </w:rPr>
      </w:pPr>
      <w:r w:rsidRPr="00292ADE">
        <w:rPr>
          <w:noProof/>
          <w:sz w:val="18"/>
        </w:rPr>
        <w:t>La visita al Giornale di Brescia è l’occasione per vedere da vicino una testata giornalistica (nella quale convivono giornale cartaceo e online, televisione e radio) e di incontrare altri giornalisti oltre alla docente.</w:t>
      </w:r>
    </w:p>
    <w:p w14:paraId="01DC94D3" w14:textId="77777777" w:rsidR="00292ADE" w:rsidRPr="00292ADE" w:rsidRDefault="00292ADE" w:rsidP="00292ADE">
      <w:pPr>
        <w:spacing w:after="120" w:line="220" w:lineRule="exact"/>
        <w:rPr>
          <w:noProof/>
          <w:sz w:val="18"/>
        </w:rPr>
      </w:pPr>
      <w:r w:rsidRPr="00292ADE">
        <w:rPr>
          <w:noProof/>
          <w:sz w:val="18"/>
        </w:rPr>
        <w:t>E’ obbligatoria la frequenza a 22,5 ore delle 30 previste.</w:t>
      </w:r>
    </w:p>
    <w:p w14:paraId="524931D7" w14:textId="77777777" w:rsidR="008F529D" w:rsidRDefault="008F529D" w:rsidP="008F529D">
      <w:pPr>
        <w:spacing w:after="120" w:line="220" w:lineRule="exact"/>
        <w:rPr>
          <w:b/>
          <w:i/>
          <w:sz w:val="18"/>
        </w:rPr>
      </w:pPr>
    </w:p>
    <w:p w14:paraId="5D09DB92" w14:textId="77777777" w:rsidR="000216C5" w:rsidRDefault="000216C5" w:rsidP="008F529D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970E98" w14:textId="77777777" w:rsidR="00292ADE" w:rsidRPr="00292ADE" w:rsidRDefault="008F529D" w:rsidP="00292ADE">
      <w:pPr>
        <w:rPr>
          <w:noProof/>
          <w:sz w:val="18"/>
        </w:rPr>
      </w:pPr>
      <w:r>
        <w:rPr>
          <w:noProof/>
          <w:sz w:val="18"/>
        </w:rPr>
        <w:tab/>
      </w:r>
      <w:r w:rsidR="00292ADE" w:rsidRPr="00292ADE">
        <w:rPr>
          <w:noProof/>
          <w:sz w:val="18"/>
        </w:rPr>
        <w:t>Gli studenti vengono valutati di continuo lungo il percorso: ogni incontro si articola in una prova che viene corretta dalla docente e consegnata nell’incontro successivo con osservazioni e suggerimenti.</w:t>
      </w:r>
    </w:p>
    <w:p w14:paraId="4D17C931" w14:textId="77777777" w:rsidR="00292ADE" w:rsidRPr="00292ADE" w:rsidRDefault="00292ADE" w:rsidP="00292ADE">
      <w:pPr>
        <w:rPr>
          <w:noProof/>
          <w:sz w:val="18"/>
        </w:rPr>
      </w:pPr>
      <w:r w:rsidRPr="00292ADE">
        <w:rPr>
          <w:noProof/>
          <w:sz w:val="18"/>
        </w:rPr>
        <w:lastRenderedPageBreak/>
        <w:t>Nella valutazione finale, sono tenuti in particolare considerazione la frequenza, la partecipazione attiva e la capacità di mettere in pratica le competenze apprese di volta in volta.</w:t>
      </w:r>
    </w:p>
    <w:p w14:paraId="50AA5DB8" w14:textId="77777777" w:rsidR="00292ADE" w:rsidRDefault="00292ADE" w:rsidP="00292ADE">
      <w:pPr>
        <w:rPr>
          <w:b/>
          <w:i/>
          <w:sz w:val="18"/>
        </w:rPr>
      </w:pPr>
    </w:p>
    <w:p w14:paraId="5A5AA5CD" w14:textId="7687BEA9" w:rsidR="000216C5" w:rsidRDefault="000216C5" w:rsidP="00292ADE">
      <w:pPr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2978D33" w14:textId="77777777" w:rsidR="008F529D" w:rsidRPr="008F529D" w:rsidRDefault="008F529D" w:rsidP="008F529D">
      <w:pPr>
        <w:pStyle w:val="Testo2"/>
      </w:pPr>
      <w:r w:rsidRPr="008F529D">
        <w:t>Lo studente dovrà possedere una solida conoscenza della grammatica e della sintassi italiane, oltre a interesse nei confronti della realtà che lo circonda.</w:t>
      </w:r>
    </w:p>
    <w:p w14:paraId="10CD9FAB" w14:textId="77777777" w:rsidR="008F529D" w:rsidRPr="000216C5" w:rsidRDefault="008F529D" w:rsidP="000216C5">
      <w:pPr>
        <w:pStyle w:val="Testo2"/>
      </w:pPr>
    </w:p>
    <w:p w14:paraId="3B730F7B" w14:textId="77777777" w:rsidR="000216C5" w:rsidRPr="006935D0" w:rsidRDefault="000216C5" w:rsidP="000216C5">
      <w:pPr>
        <w:pStyle w:val="Testo2"/>
        <w:rPr>
          <w:i/>
        </w:rPr>
      </w:pPr>
      <w:r w:rsidRPr="006935D0">
        <w:rPr>
          <w:i/>
        </w:rPr>
        <w:t>Orario e luogo di ricevimento</w:t>
      </w:r>
    </w:p>
    <w:p w14:paraId="4825A98A" w14:textId="77777777" w:rsidR="000216C5" w:rsidRPr="000216C5" w:rsidRDefault="000216C5" w:rsidP="000216C5">
      <w:pPr>
        <w:pStyle w:val="Testo2"/>
      </w:pPr>
      <w:r w:rsidRPr="000216C5">
        <w:t>La docente riceve su appuntamento.</w:t>
      </w:r>
    </w:p>
    <w:p w14:paraId="67E5F463" w14:textId="77777777" w:rsidR="000216C5" w:rsidRPr="000216C5" w:rsidRDefault="000216C5" w:rsidP="000216C5">
      <w:pPr>
        <w:pStyle w:val="Testo2"/>
      </w:pPr>
    </w:p>
    <w:sectPr w:rsidR="000216C5" w:rsidRPr="000216C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F322" w14:textId="77777777" w:rsidR="00A95DFC" w:rsidRDefault="00A95DFC" w:rsidP="00A95DFC">
      <w:pPr>
        <w:spacing w:line="240" w:lineRule="auto"/>
      </w:pPr>
      <w:r>
        <w:separator/>
      </w:r>
    </w:p>
  </w:endnote>
  <w:endnote w:type="continuationSeparator" w:id="0">
    <w:p w14:paraId="3BCF642A" w14:textId="77777777" w:rsidR="00A95DFC" w:rsidRDefault="00A95DFC" w:rsidP="00A95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7153" w14:textId="77777777" w:rsidR="00A95DFC" w:rsidRDefault="00A95DFC" w:rsidP="00A95DFC">
      <w:pPr>
        <w:spacing w:line="240" w:lineRule="auto"/>
      </w:pPr>
      <w:r>
        <w:separator/>
      </w:r>
    </w:p>
  </w:footnote>
  <w:footnote w:type="continuationSeparator" w:id="0">
    <w:p w14:paraId="428B688A" w14:textId="77777777" w:rsidR="00A95DFC" w:rsidRDefault="00A95DFC" w:rsidP="00A95D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ADB"/>
    <w:multiLevelType w:val="hybridMultilevel"/>
    <w:tmpl w:val="ECC83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087"/>
    <w:multiLevelType w:val="hybridMultilevel"/>
    <w:tmpl w:val="FA483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085"/>
    <w:multiLevelType w:val="hybridMultilevel"/>
    <w:tmpl w:val="4EDE1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148"/>
    <w:multiLevelType w:val="hybridMultilevel"/>
    <w:tmpl w:val="4314C226"/>
    <w:lvl w:ilvl="0" w:tplc="09AA0F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516625">
    <w:abstractNumId w:val="1"/>
  </w:num>
  <w:num w:numId="2" w16cid:durableId="563684520">
    <w:abstractNumId w:val="0"/>
  </w:num>
  <w:num w:numId="3" w16cid:durableId="1207526963">
    <w:abstractNumId w:val="2"/>
  </w:num>
  <w:num w:numId="4" w16cid:durableId="1487280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33"/>
    <w:rsid w:val="000216C5"/>
    <w:rsid w:val="00027801"/>
    <w:rsid w:val="00250B84"/>
    <w:rsid w:val="00292ADE"/>
    <w:rsid w:val="00314F55"/>
    <w:rsid w:val="00365D64"/>
    <w:rsid w:val="00507E45"/>
    <w:rsid w:val="006935D0"/>
    <w:rsid w:val="006D4D9E"/>
    <w:rsid w:val="008B5033"/>
    <w:rsid w:val="008D5D3F"/>
    <w:rsid w:val="008F0373"/>
    <w:rsid w:val="008F529D"/>
    <w:rsid w:val="009C29C6"/>
    <w:rsid w:val="00A95DFC"/>
    <w:rsid w:val="00E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A638E"/>
  <w15:chartTrackingRefBased/>
  <w15:docId w15:val="{954829D8-1ADE-4B4A-A674-5A7D6AB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DF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F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95DF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F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621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Zucca Celina</cp:lastModifiedBy>
  <cp:revision>2</cp:revision>
  <cp:lastPrinted>2003-03-27T09:42:00Z</cp:lastPrinted>
  <dcterms:created xsi:type="dcterms:W3CDTF">2022-06-21T07:10:00Z</dcterms:created>
  <dcterms:modified xsi:type="dcterms:W3CDTF">2022-06-21T07:10:00Z</dcterms:modified>
</cp:coreProperties>
</file>