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DF0C" w14:textId="0452820A" w:rsidR="002F2D2E" w:rsidRPr="00522F5B" w:rsidRDefault="00AE3202" w:rsidP="00DF351F">
      <w:pPr>
        <w:pStyle w:val="Titolo1"/>
        <w:rPr>
          <w:noProof w:val="0"/>
          <w:lang w:val="en-GB"/>
        </w:rPr>
      </w:pPr>
      <w:r w:rsidRPr="00E25FEA">
        <w:rPr>
          <w:rFonts w:ascii="Times New Roman" w:hAnsi="Times New Roman"/>
          <w:noProof w:val="0"/>
          <w:lang w:val="en-GB"/>
        </w:rPr>
        <w:t>Psychology of Atypical Development</w:t>
      </w:r>
      <w:r w:rsidRPr="00522F5B" w:rsidDel="00AE3202">
        <w:rPr>
          <w:noProof w:val="0"/>
          <w:lang w:val="en-GB"/>
        </w:rPr>
        <w:t xml:space="preserve"> </w:t>
      </w:r>
    </w:p>
    <w:p w14:paraId="3A5AA36E" w14:textId="61DC9610" w:rsidR="002F2D2E" w:rsidRDefault="002F2D2E" w:rsidP="002F2D2E">
      <w:pPr>
        <w:pStyle w:val="Titolo2"/>
        <w:rPr>
          <w:noProof w:val="0"/>
          <w:szCs w:val="18"/>
          <w:lang w:val="en-GB"/>
        </w:rPr>
      </w:pPr>
      <w:r w:rsidRPr="00522F5B">
        <w:rPr>
          <w:noProof w:val="0"/>
          <w:szCs w:val="18"/>
          <w:lang w:val="en-GB"/>
        </w:rPr>
        <w:t>Prof. Elena Ramella</w:t>
      </w:r>
    </w:p>
    <w:p w14:paraId="423C8528" w14:textId="1DB24209" w:rsidR="002F2D2E" w:rsidRPr="00522F5B" w:rsidRDefault="00AE3202" w:rsidP="002F2D2E">
      <w:pPr>
        <w:spacing w:before="240" w:after="120"/>
        <w:rPr>
          <w:b/>
          <w:i/>
          <w:sz w:val="18"/>
          <w:szCs w:val="18"/>
          <w:lang w:val="en-GB"/>
        </w:rPr>
      </w:pPr>
      <w:r w:rsidRPr="00522F5B">
        <w:rPr>
          <w:b/>
          <w:i/>
          <w:sz w:val="18"/>
          <w:szCs w:val="18"/>
          <w:lang w:val="en-GB"/>
        </w:rPr>
        <w:t>COURSE AIMS AND INTENDED LEARNING OUTCOMES</w:t>
      </w:r>
    </w:p>
    <w:p w14:paraId="26CD3356" w14:textId="3F04D40D" w:rsidR="004608EB" w:rsidRPr="00522F5B" w:rsidRDefault="00E25FEA" w:rsidP="004608EB">
      <w:pPr>
        <w:spacing w:before="240" w:after="120"/>
        <w:rPr>
          <w:lang w:val="en-GB"/>
        </w:rPr>
      </w:pPr>
      <w:r w:rsidRPr="00522F5B">
        <w:rPr>
          <w:lang w:val="en-GB"/>
        </w:rPr>
        <w:t xml:space="preserve">The </w:t>
      </w:r>
      <w:r w:rsidR="00860EDF" w:rsidRPr="000A4375">
        <w:rPr>
          <w:lang w:val="en-GB"/>
        </w:rPr>
        <w:t xml:space="preserve">course </w:t>
      </w:r>
      <w:r w:rsidRPr="00522F5B">
        <w:rPr>
          <w:lang w:val="en-GB"/>
        </w:rPr>
        <w:t>aim</w:t>
      </w:r>
      <w:r w:rsidR="00860EDF">
        <w:rPr>
          <w:lang w:val="en-GB"/>
        </w:rPr>
        <w:t>s</w:t>
      </w:r>
      <w:r w:rsidRPr="00522F5B">
        <w:rPr>
          <w:lang w:val="en-GB"/>
        </w:rPr>
        <w:t xml:space="preserve"> to provide student</w:t>
      </w:r>
      <w:r w:rsidR="00860EDF">
        <w:rPr>
          <w:lang w:val="en-GB"/>
        </w:rPr>
        <w:t>s</w:t>
      </w:r>
      <w:r w:rsidRPr="00522F5B">
        <w:rPr>
          <w:lang w:val="en-GB"/>
        </w:rPr>
        <w:t xml:space="preserve"> with a theoretical overview of childhood development, especially in the </w:t>
      </w:r>
      <w:r w:rsidR="00860EDF">
        <w:rPr>
          <w:lang w:val="en-GB"/>
        </w:rPr>
        <w:t>0-3</w:t>
      </w:r>
      <w:r w:rsidRPr="00522F5B">
        <w:rPr>
          <w:lang w:val="en-GB"/>
        </w:rPr>
        <w:t xml:space="preserve"> age group, with references to </w:t>
      </w:r>
      <w:r w:rsidR="00860EDF">
        <w:rPr>
          <w:lang w:val="en-GB"/>
        </w:rPr>
        <w:t xml:space="preserve">the </w:t>
      </w:r>
      <w:r w:rsidRPr="00522F5B">
        <w:rPr>
          <w:lang w:val="en-GB"/>
        </w:rPr>
        <w:t xml:space="preserve">typical development. In particular, </w:t>
      </w:r>
      <w:r w:rsidR="00860EDF">
        <w:rPr>
          <w:lang w:val="en-GB"/>
        </w:rPr>
        <w:t>the course</w:t>
      </w:r>
      <w:r w:rsidRPr="00522F5B">
        <w:rPr>
          <w:lang w:val="en-GB"/>
        </w:rPr>
        <w:t xml:space="preserve"> will focus on the current frameworks of modern childhood psychopathology defined by age groups and by the developmental trajectories of the child in </w:t>
      </w:r>
      <w:r w:rsidR="00860EDF">
        <w:rPr>
          <w:lang w:val="en-GB"/>
        </w:rPr>
        <w:t>their</w:t>
      </w:r>
      <w:r w:rsidRPr="00522F5B">
        <w:rPr>
          <w:lang w:val="en-GB"/>
        </w:rPr>
        <w:t xml:space="preserve"> relational system. The somatic, relational, affective, cognitive, communicative and reactive behavio</w:t>
      </w:r>
      <w:r w:rsidR="00860EDF">
        <w:rPr>
          <w:lang w:val="en-GB"/>
        </w:rPr>
        <w:t>u</w:t>
      </w:r>
      <w:r w:rsidRPr="00522F5B">
        <w:rPr>
          <w:lang w:val="en-GB"/>
        </w:rPr>
        <w:t>r dimensions will be taken into consideration</w:t>
      </w:r>
      <w:r w:rsidR="005B58D1" w:rsidRPr="00522F5B">
        <w:rPr>
          <w:lang w:val="en-GB"/>
        </w:rPr>
        <w:t>.</w:t>
      </w:r>
    </w:p>
    <w:p w14:paraId="293741FC" w14:textId="04594D09" w:rsidR="005B58D1" w:rsidRPr="00522F5B" w:rsidRDefault="005B58D1" w:rsidP="004608EB">
      <w:pPr>
        <w:spacing w:before="240" w:after="120"/>
        <w:rPr>
          <w:lang w:val="en-GB"/>
        </w:rPr>
      </w:pPr>
      <w:r w:rsidRPr="00522F5B">
        <w:rPr>
          <w:lang w:val="en-GB"/>
        </w:rPr>
        <w:t>A</w:t>
      </w:r>
      <w:r w:rsidR="00E25FEA" w:rsidRPr="00522F5B">
        <w:rPr>
          <w:lang w:val="en-GB"/>
        </w:rPr>
        <w:t>t the end of the course, students will be able to</w:t>
      </w:r>
      <w:r w:rsidRPr="00522F5B">
        <w:rPr>
          <w:lang w:val="en-GB"/>
        </w:rPr>
        <w:t>:</w:t>
      </w:r>
    </w:p>
    <w:p w14:paraId="043921CD" w14:textId="235F2AF4" w:rsidR="00E25FEA" w:rsidRPr="00522F5B" w:rsidRDefault="00E25FEA" w:rsidP="002C3E23">
      <w:pPr>
        <w:pStyle w:val="Paragrafoelenco"/>
        <w:numPr>
          <w:ilvl w:val="0"/>
          <w:numId w:val="3"/>
        </w:numPr>
        <w:tabs>
          <w:tab w:val="clear" w:pos="284"/>
          <w:tab w:val="left" w:pos="142"/>
        </w:tabs>
        <w:spacing w:before="240" w:after="120"/>
        <w:ind w:left="714" w:hanging="357"/>
        <w:rPr>
          <w:lang w:val="en-GB"/>
        </w:rPr>
      </w:pPr>
      <w:r w:rsidRPr="00522F5B">
        <w:rPr>
          <w:lang w:val="en-GB"/>
        </w:rPr>
        <w:t>Understand recent theories relating to atypical childhood development</w:t>
      </w:r>
    </w:p>
    <w:p w14:paraId="1ED258B1" w14:textId="77777777" w:rsidR="00E25FEA" w:rsidRPr="00522F5B" w:rsidRDefault="00E25FEA" w:rsidP="002C3E23">
      <w:pPr>
        <w:pStyle w:val="Paragrafoelenco"/>
        <w:numPr>
          <w:ilvl w:val="0"/>
          <w:numId w:val="3"/>
        </w:numPr>
        <w:tabs>
          <w:tab w:val="clear" w:pos="284"/>
          <w:tab w:val="left" w:pos="142"/>
        </w:tabs>
        <w:spacing w:before="240" w:after="120"/>
        <w:ind w:left="714" w:hanging="357"/>
        <w:rPr>
          <w:lang w:val="en-GB"/>
        </w:rPr>
      </w:pPr>
      <w:r w:rsidRPr="00522F5B">
        <w:rPr>
          <w:lang w:val="en-GB"/>
        </w:rPr>
        <w:t>Know the current psychopathological frameworks of early childhood</w:t>
      </w:r>
    </w:p>
    <w:p w14:paraId="06A14004" w14:textId="1C3ED9AB" w:rsidR="00E25FEA" w:rsidRPr="00522F5B" w:rsidRDefault="00E25FEA" w:rsidP="002C3E23">
      <w:pPr>
        <w:pStyle w:val="Paragrafoelenco"/>
        <w:numPr>
          <w:ilvl w:val="0"/>
          <w:numId w:val="3"/>
        </w:numPr>
        <w:tabs>
          <w:tab w:val="clear" w:pos="284"/>
          <w:tab w:val="left" w:pos="142"/>
        </w:tabs>
        <w:spacing w:before="240" w:after="120"/>
        <w:ind w:left="714" w:hanging="357"/>
        <w:rPr>
          <w:lang w:val="en-GB"/>
        </w:rPr>
      </w:pPr>
      <w:r w:rsidRPr="00522F5B">
        <w:rPr>
          <w:lang w:val="en-GB"/>
        </w:rPr>
        <w:t xml:space="preserve">Prepare suitable educational contexts for children from </w:t>
      </w:r>
      <w:r w:rsidR="003208F8">
        <w:rPr>
          <w:lang w:val="en-GB"/>
        </w:rPr>
        <w:t>birth</w:t>
      </w:r>
      <w:r w:rsidRPr="00522F5B">
        <w:rPr>
          <w:lang w:val="en-GB"/>
        </w:rPr>
        <w:t xml:space="preserve"> to three years with atypical development</w:t>
      </w:r>
    </w:p>
    <w:p w14:paraId="73219864" w14:textId="115088A9" w:rsidR="00E25FEA" w:rsidRPr="00522F5B" w:rsidRDefault="00E25FEA" w:rsidP="002C3E23">
      <w:pPr>
        <w:pStyle w:val="Paragrafoelenco"/>
        <w:numPr>
          <w:ilvl w:val="0"/>
          <w:numId w:val="3"/>
        </w:numPr>
        <w:tabs>
          <w:tab w:val="clear" w:pos="284"/>
          <w:tab w:val="left" w:pos="142"/>
        </w:tabs>
        <w:spacing w:before="240" w:after="120"/>
        <w:ind w:left="714" w:hanging="357"/>
        <w:rPr>
          <w:lang w:val="en-GB"/>
        </w:rPr>
      </w:pPr>
      <w:r w:rsidRPr="00522F5B">
        <w:rPr>
          <w:lang w:val="en-GB"/>
        </w:rPr>
        <w:t xml:space="preserve">Understand the needs of </w:t>
      </w:r>
      <w:r w:rsidR="003208F8">
        <w:rPr>
          <w:lang w:val="en-GB"/>
        </w:rPr>
        <w:t>children</w:t>
      </w:r>
      <w:r w:rsidRPr="00522F5B">
        <w:rPr>
          <w:lang w:val="en-GB"/>
        </w:rPr>
        <w:t xml:space="preserve"> with deficits</w:t>
      </w:r>
    </w:p>
    <w:p w14:paraId="6AE02458" w14:textId="21E40E6B" w:rsidR="00E25FEA" w:rsidRPr="00522F5B" w:rsidRDefault="00E25FEA" w:rsidP="002C3E23">
      <w:pPr>
        <w:pStyle w:val="Paragrafoelenco"/>
        <w:numPr>
          <w:ilvl w:val="0"/>
          <w:numId w:val="3"/>
        </w:numPr>
        <w:tabs>
          <w:tab w:val="clear" w:pos="284"/>
          <w:tab w:val="left" w:pos="142"/>
        </w:tabs>
        <w:spacing w:before="240" w:after="120"/>
        <w:ind w:left="714" w:hanging="357"/>
        <w:rPr>
          <w:lang w:val="en-GB"/>
        </w:rPr>
      </w:pPr>
      <w:r w:rsidRPr="00522F5B">
        <w:rPr>
          <w:lang w:val="en-GB"/>
        </w:rPr>
        <w:t>Acquire tools for working with subjects with atypical development.</w:t>
      </w:r>
    </w:p>
    <w:p w14:paraId="33DF3317" w14:textId="70ABA24A" w:rsidR="00E25FEA" w:rsidRPr="00522F5B" w:rsidRDefault="00E25FEA" w:rsidP="002C3E23">
      <w:pPr>
        <w:pStyle w:val="Paragrafoelenco"/>
        <w:numPr>
          <w:ilvl w:val="0"/>
          <w:numId w:val="3"/>
        </w:numPr>
        <w:tabs>
          <w:tab w:val="clear" w:pos="284"/>
          <w:tab w:val="left" w:pos="142"/>
        </w:tabs>
        <w:spacing w:before="240" w:after="120"/>
        <w:ind w:left="714" w:hanging="357"/>
        <w:rPr>
          <w:lang w:val="en-GB"/>
        </w:rPr>
      </w:pPr>
      <w:r w:rsidRPr="00522F5B">
        <w:rPr>
          <w:lang w:val="en-GB"/>
        </w:rPr>
        <w:t xml:space="preserve">Develop the potential for relationships and communication with </w:t>
      </w:r>
      <w:r w:rsidR="003208F8">
        <w:rPr>
          <w:lang w:val="en-GB"/>
        </w:rPr>
        <w:t>children</w:t>
      </w:r>
      <w:r w:rsidRPr="00522F5B">
        <w:rPr>
          <w:lang w:val="en-GB"/>
        </w:rPr>
        <w:t xml:space="preserve"> with deficits and with their families</w:t>
      </w:r>
    </w:p>
    <w:p w14:paraId="47EB2EEC" w14:textId="5252676B" w:rsidR="005B58D1" w:rsidRPr="00522F5B" w:rsidRDefault="003208F8" w:rsidP="002C3E23">
      <w:pPr>
        <w:pStyle w:val="Paragrafoelenco"/>
        <w:numPr>
          <w:ilvl w:val="0"/>
          <w:numId w:val="3"/>
        </w:numPr>
        <w:tabs>
          <w:tab w:val="clear" w:pos="284"/>
          <w:tab w:val="left" w:pos="142"/>
        </w:tabs>
        <w:spacing w:before="240" w:after="120"/>
        <w:ind w:left="714" w:hanging="357"/>
        <w:rPr>
          <w:lang w:val="en-GB"/>
        </w:rPr>
      </w:pPr>
      <w:r w:rsidRPr="003208F8">
        <w:rPr>
          <w:lang w:val="en-GB"/>
        </w:rPr>
        <w:t xml:space="preserve">Develop interventions and educational projects in teams that meet the needs of </w:t>
      </w:r>
      <w:r>
        <w:rPr>
          <w:lang w:val="en-GB"/>
        </w:rPr>
        <w:t>child</w:t>
      </w:r>
      <w:r w:rsidR="00027386">
        <w:rPr>
          <w:lang w:val="en-GB"/>
        </w:rPr>
        <w:t xml:space="preserve">ren </w:t>
      </w:r>
      <w:r w:rsidRPr="003208F8">
        <w:rPr>
          <w:lang w:val="en-GB"/>
        </w:rPr>
        <w:t>with a deficit</w:t>
      </w:r>
    </w:p>
    <w:p w14:paraId="07622B4C" w14:textId="77777777" w:rsidR="00AE3202" w:rsidRPr="00522F5B" w:rsidRDefault="00AE3202" w:rsidP="00522F5B">
      <w:pPr>
        <w:spacing w:before="240" w:after="120"/>
        <w:rPr>
          <w:b/>
          <w:i/>
          <w:sz w:val="18"/>
          <w:szCs w:val="18"/>
          <w:lang w:val="en-GB"/>
        </w:rPr>
      </w:pPr>
      <w:r w:rsidRPr="00522F5B">
        <w:rPr>
          <w:b/>
          <w:i/>
          <w:sz w:val="18"/>
          <w:szCs w:val="18"/>
          <w:lang w:val="en-GB"/>
        </w:rPr>
        <w:t>COURSE CONTENT</w:t>
      </w:r>
    </w:p>
    <w:p w14:paraId="5FCB4A26" w14:textId="26DA2248" w:rsidR="002F2D2E" w:rsidRPr="002C3E23" w:rsidRDefault="00E25FEA">
      <w:pPr>
        <w:pStyle w:val="Paragrafoelenco"/>
        <w:rPr>
          <w:lang w:val="en-GB"/>
        </w:rPr>
      </w:pPr>
      <w:r w:rsidRPr="002C3E23">
        <w:rPr>
          <w:bCs/>
          <w:lang w:val="en-GB"/>
        </w:rPr>
        <w:t>The topics that will be covered during the le</w:t>
      </w:r>
      <w:r w:rsidR="003208F8" w:rsidRPr="002C3E23">
        <w:rPr>
          <w:bCs/>
          <w:lang w:val="en-GB"/>
        </w:rPr>
        <w:t>ctures</w:t>
      </w:r>
      <w:r w:rsidRPr="002C3E23">
        <w:rPr>
          <w:bCs/>
          <w:lang w:val="en-GB"/>
        </w:rPr>
        <w:t xml:space="preserve"> are</w:t>
      </w:r>
      <w:r w:rsidR="004E6B70" w:rsidRPr="002C3E23">
        <w:rPr>
          <w:lang w:val="en-GB"/>
        </w:rPr>
        <w:t>:</w:t>
      </w:r>
    </w:p>
    <w:p w14:paraId="14E86E65" w14:textId="77777777" w:rsidR="004E6B70" w:rsidRPr="002C3E23" w:rsidRDefault="004E6B70" w:rsidP="002F2D2E">
      <w:pPr>
        <w:rPr>
          <w:lang w:val="en-GB"/>
        </w:rPr>
      </w:pPr>
    </w:p>
    <w:p w14:paraId="29E3B00D" w14:textId="101D0A24" w:rsidR="00E25FEA" w:rsidRPr="002C3E23" w:rsidRDefault="00E25FEA" w:rsidP="00E25FEA">
      <w:pPr>
        <w:pStyle w:val="Paragrafoelenco"/>
        <w:numPr>
          <w:ilvl w:val="0"/>
          <w:numId w:val="5"/>
        </w:numPr>
        <w:rPr>
          <w:lang w:val="en-GB"/>
        </w:rPr>
      </w:pPr>
      <w:r w:rsidRPr="002C3E23">
        <w:rPr>
          <w:lang w:val="en-GB"/>
        </w:rPr>
        <w:t>Introduction to childhood psychopathology</w:t>
      </w:r>
    </w:p>
    <w:p w14:paraId="1EE5B7FE" w14:textId="5619FE5A" w:rsidR="00E25FEA" w:rsidRPr="002C3E23" w:rsidRDefault="00E25FEA" w:rsidP="00E25FEA">
      <w:pPr>
        <w:pStyle w:val="Paragrafoelenco"/>
        <w:numPr>
          <w:ilvl w:val="0"/>
          <w:numId w:val="5"/>
        </w:numPr>
        <w:rPr>
          <w:lang w:val="en-GB"/>
        </w:rPr>
      </w:pPr>
      <w:r w:rsidRPr="002C3E23">
        <w:rPr>
          <w:lang w:val="en-GB"/>
        </w:rPr>
        <w:t>The tools of educational practice: interview and observation</w:t>
      </w:r>
    </w:p>
    <w:p w14:paraId="6DD059DF" w14:textId="6CA5E9C2" w:rsidR="00E25FEA" w:rsidRPr="002C3E23" w:rsidRDefault="00E25FEA" w:rsidP="00E25FEA">
      <w:pPr>
        <w:pStyle w:val="Paragrafoelenco"/>
        <w:numPr>
          <w:ilvl w:val="0"/>
          <w:numId w:val="5"/>
        </w:numPr>
        <w:rPr>
          <w:lang w:val="en-GB"/>
        </w:rPr>
      </w:pPr>
      <w:r w:rsidRPr="002C3E23">
        <w:rPr>
          <w:lang w:val="en-GB"/>
        </w:rPr>
        <w:t>Attention deficit/hyperactivity disorder</w:t>
      </w:r>
    </w:p>
    <w:p w14:paraId="6D14AE9A" w14:textId="0E220FBF" w:rsidR="00E25FEA" w:rsidRPr="002C3E23" w:rsidRDefault="00027386" w:rsidP="00E25FEA">
      <w:pPr>
        <w:pStyle w:val="Paragrafoelenco"/>
        <w:numPr>
          <w:ilvl w:val="0"/>
          <w:numId w:val="5"/>
        </w:numPr>
        <w:rPr>
          <w:lang w:val="en-GB"/>
        </w:rPr>
      </w:pPr>
      <w:r w:rsidRPr="002C3E23">
        <w:rPr>
          <w:lang w:val="en-GB"/>
        </w:rPr>
        <w:t>O</w:t>
      </w:r>
      <w:r w:rsidR="00E25FEA" w:rsidRPr="002C3E23">
        <w:rPr>
          <w:lang w:val="en-GB"/>
        </w:rPr>
        <w:t>ppositional defiant disorder</w:t>
      </w:r>
    </w:p>
    <w:p w14:paraId="4D7B4E0B" w14:textId="5469EECB" w:rsidR="00E25FEA" w:rsidRPr="002C3E23" w:rsidRDefault="00027386" w:rsidP="00E25FEA">
      <w:pPr>
        <w:pStyle w:val="Paragrafoelenco"/>
        <w:numPr>
          <w:ilvl w:val="0"/>
          <w:numId w:val="5"/>
        </w:numPr>
        <w:rPr>
          <w:lang w:val="en-GB"/>
        </w:rPr>
      </w:pPr>
      <w:r w:rsidRPr="002C3E23">
        <w:rPr>
          <w:lang w:val="en-GB"/>
        </w:rPr>
        <w:t>C</w:t>
      </w:r>
      <w:r w:rsidR="00E25FEA" w:rsidRPr="002C3E23">
        <w:rPr>
          <w:lang w:val="en-GB"/>
        </w:rPr>
        <w:t>onduct disorder</w:t>
      </w:r>
    </w:p>
    <w:p w14:paraId="33DFE352" w14:textId="5CED0D3E" w:rsidR="004E6B70" w:rsidRPr="002C3E23" w:rsidRDefault="00E25FEA" w:rsidP="00E25FEA">
      <w:pPr>
        <w:pStyle w:val="Paragrafoelenco"/>
        <w:numPr>
          <w:ilvl w:val="0"/>
          <w:numId w:val="5"/>
        </w:numPr>
        <w:rPr>
          <w:lang w:val="en-GB"/>
        </w:rPr>
      </w:pPr>
      <w:r w:rsidRPr="002C3E23">
        <w:rPr>
          <w:lang w:val="en-GB"/>
        </w:rPr>
        <w:t xml:space="preserve">Mood disorders  </w:t>
      </w:r>
    </w:p>
    <w:p w14:paraId="37F5CC74" w14:textId="6357D71E" w:rsidR="00E25FEA" w:rsidRPr="002C3E23" w:rsidRDefault="00E25FEA" w:rsidP="00E25FEA">
      <w:pPr>
        <w:pStyle w:val="Paragrafoelenco"/>
        <w:numPr>
          <w:ilvl w:val="0"/>
          <w:numId w:val="5"/>
        </w:numPr>
        <w:rPr>
          <w:lang w:val="en-GB"/>
        </w:rPr>
      </w:pPr>
      <w:r w:rsidRPr="002C3E23">
        <w:rPr>
          <w:lang w:val="en-GB"/>
        </w:rPr>
        <w:t>Anxiety disorders</w:t>
      </w:r>
    </w:p>
    <w:p w14:paraId="6BB15D4C" w14:textId="730955DD" w:rsidR="00E25FEA" w:rsidRPr="002C3E23" w:rsidRDefault="00E25FEA" w:rsidP="00E25FEA">
      <w:pPr>
        <w:pStyle w:val="Paragrafoelenco"/>
        <w:numPr>
          <w:ilvl w:val="0"/>
          <w:numId w:val="5"/>
        </w:numPr>
        <w:rPr>
          <w:lang w:val="en-GB"/>
        </w:rPr>
      </w:pPr>
      <w:r w:rsidRPr="002C3E23">
        <w:rPr>
          <w:lang w:val="en-GB"/>
        </w:rPr>
        <w:t>Learning difficulties</w:t>
      </w:r>
    </w:p>
    <w:p w14:paraId="0E5520AD" w14:textId="24C1850C" w:rsidR="00E25FEA" w:rsidRPr="002C3E23" w:rsidRDefault="00E25FEA" w:rsidP="00E25FEA">
      <w:pPr>
        <w:pStyle w:val="Paragrafoelenco"/>
        <w:numPr>
          <w:ilvl w:val="0"/>
          <w:numId w:val="5"/>
        </w:numPr>
        <w:rPr>
          <w:lang w:val="en-GB"/>
        </w:rPr>
      </w:pPr>
      <w:r w:rsidRPr="002C3E23">
        <w:rPr>
          <w:lang w:val="en-GB"/>
        </w:rPr>
        <w:t>Eating, evacuation and sleep disorders</w:t>
      </w:r>
    </w:p>
    <w:p w14:paraId="72D34E42" w14:textId="1219F5B1" w:rsidR="00E25FEA" w:rsidRPr="002C3E23" w:rsidRDefault="00E25FEA" w:rsidP="00E25FEA">
      <w:pPr>
        <w:pStyle w:val="Paragrafoelenco"/>
        <w:numPr>
          <w:ilvl w:val="0"/>
          <w:numId w:val="5"/>
        </w:numPr>
        <w:rPr>
          <w:lang w:val="en-GB"/>
        </w:rPr>
      </w:pPr>
      <w:r w:rsidRPr="002C3E23">
        <w:rPr>
          <w:lang w:val="en-GB"/>
        </w:rPr>
        <w:lastRenderedPageBreak/>
        <w:t>Mental retardation</w:t>
      </w:r>
    </w:p>
    <w:p w14:paraId="2F6E29C5" w14:textId="438B4C67" w:rsidR="00E25FEA" w:rsidRPr="002C3E23" w:rsidRDefault="00E25FEA" w:rsidP="00E25FEA">
      <w:pPr>
        <w:pStyle w:val="Paragrafoelenco"/>
        <w:numPr>
          <w:ilvl w:val="0"/>
          <w:numId w:val="5"/>
        </w:numPr>
        <w:rPr>
          <w:lang w:val="en-GB"/>
        </w:rPr>
      </w:pPr>
      <w:r w:rsidRPr="002C3E23">
        <w:rPr>
          <w:lang w:val="en-GB"/>
        </w:rPr>
        <w:t>The autism spectrum disorder</w:t>
      </w:r>
    </w:p>
    <w:p w14:paraId="304544B5" w14:textId="1DCBA9CD" w:rsidR="00E25FEA" w:rsidRPr="002C3E23" w:rsidRDefault="00E25FEA" w:rsidP="00E25FEA">
      <w:pPr>
        <w:pStyle w:val="Paragrafoelenco"/>
        <w:numPr>
          <w:ilvl w:val="0"/>
          <w:numId w:val="5"/>
        </w:numPr>
        <w:rPr>
          <w:lang w:val="en-GB"/>
        </w:rPr>
      </w:pPr>
      <w:r w:rsidRPr="002C3E23">
        <w:rPr>
          <w:lang w:val="en-GB"/>
        </w:rPr>
        <w:t xml:space="preserve">Attachment and prolonged </w:t>
      </w:r>
      <w:r w:rsidR="00E55F19" w:rsidRPr="002C3E23">
        <w:rPr>
          <w:lang w:val="en-GB"/>
        </w:rPr>
        <w:t>grief disorders</w:t>
      </w:r>
    </w:p>
    <w:p w14:paraId="6C699AEF" w14:textId="64F59DD2" w:rsidR="00E25FEA" w:rsidRPr="002C3E23" w:rsidRDefault="00E25FEA" w:rsidP="00E25FEA">
      <w:pPr>
        <w:pStyle w:val="Paragrafoelenco"/>
        <w:numPr>
          <w:ilvl w:val="0"/>
          <w:numId w:val="5"/>
        </w:numPr>
        <w:rPr>
          <w:lang w:val="en-GB"/>
        </w:rPr>
      </w:pPr>
      <w:r w:rsidRPr="002C3E23">
        <w:rPr>
          <w:lang w:val="en-GB"/>
        </w:rPr>
        <w:t>Gender identity disorder</w:t>
      </w:r>
    </w:p>
    <w:p w14:paraId="7F581389" w14:textId="221DEBF4" w:rsidR="00020114" w:rsidRPr="002C3E23" w:rsidRDefault="008C7E73" w:rsidP="00522F5B">
      <w:pPr>
        <w:pStyle w:val="Paragrafoelenco"/>
        <w:numPr>
          <w:ilvl w:val="0"/>
          <w:numId w:val="5"/>
        </w:numPr>
        <w:rPr>
          <w:lang w:val="en-GB"/>
        </w:rPr>
      </w:pPr>
      <w:r w:rsidRPr="002C3E23">
        <w:rPr>
          <w:lang w:val="en-GB"/>
        </w:rPr>
        <w:t>P</w:t>
      </w:r>
      <w:r w:rsidR="00E25FEA" w:rsidRPr="002C3E23">
        <w:rPr>
          <w:lang w:val="en-GB"/>
        </w:rPr>
        <w:t xml:space="preserve">sychotic disorder </w:t>
      </w:r>
    </w:p>
    <w:p w14:paraId="70F2617B" w14:textId="77777777" w:rsidR="00AE3202" w:rsidRPr="00522F5B" w:rsidRDefault="00AE3202" w:rsidP="00522F5B">
      <w:pPr>
        <w:spacing w:before="240" w:after="120"/>
        <w:rPr>
          <w:b/>
          <w:i/>
          <w:sz w:val="18"/>
          <w:szCs w:val="18"/>
          <w:lang w:val="en-GB"/>
        </w:rPr>
      </w:pPr>
      <w:r w:rsidRPr="00522F5B">
        <w:rPr>
          <w:b/>
          <w:i/>
          <w:sz w:val="18"/>
          <w:szCs w:val="18"/>
          <w:lang w:val="en-GB"/>
        </w:rPr>
        <w:t>READING LIST</w:t>
      </w:r>
    </w:p>
    <w:p w14:paraId="1F62EF02" w14:textId="55782EF1" w:rsidR="00693635" w:rsidRDefault="00693635" w:rsidP="00AE3202">
      <w:pPr>
        <w:pStyle w:val="Paragrafoelenco"/>
        <w:rPr>
          <w:bCs/>
          <w:spacing w:val="-5"/>
        </w:rPr>
      </w:pPr>
      <w:r w:rsidRPr="00522F5B">
        <w:rPr>
          <w:smallCaps/>
          <w:sz w:val="16"/>
        </w:rPr>
        <w:t>E. Pani-</w:t>
      </w:r>
      <w:r w:rsidR="002C3E23">
        <w:rPr>
          <w:smallCaps/>
          <w:sz w:val="16"/>
        </w:rPr>
        <w:t xml:space="preserve"> </w:t>
      </w:r>
      <w:r w:rsidRPr="00522F5B">
        <w:rPr>
          <w:smallCaps/>
          <w:sz w:val="16"/>
        </w:rPr>
        <w:t>R. Biolcati-A. Sagliaschi</w:t>
      </w:r>
      <w:r w:rsidRPr="00522F5B">
        <w:t xml:space="preserve">, </w:t>
      </w:r>
      <w:r w:rsidRPr="00540D83">
        <w:rPr>
          <w:bCs/>
          <w:i/>
          <w:iCs/>
          <w:sz w:val="18"/>
          <w:szCs w:val="18"/>
        </w:rPr>
        <w:t>Psicologia clinica e psicopatologia per l’educazione e la</w:t>
      </w:r>
      <w:r w:rsidRPr="00540D83">
        <w:rPr>
          <w:bCs/>
          <w:i/>
          <w:iCs/>
          <w:spacing w:val="-5"/>
          <w:sz w:val="18"/>
          <w:szCs w:val="18"/>
        </w:rPr>
        <w:t xml:space="preserve"> formazione,</w:t>
      </w:r>
      <w:r w:rsidRPr="00522F5B">
        <w:rPr>
          <w:bCs/>
          <w:spacing w:val="-5"/>
        </w:rPr>
        <w:t xml:space="preserve"> Il Mulino, Bologna, 2009.</w:t>
      </w:r>
    </w:p>
    <w:p w14:paraId="1DE807A0" w14:textId="69794470" w:rsidR="00540D83" w:rsidRDefault="00540D83" w:rsidP="00AE3202">
      <w:pPr>
        <w:pStyle w:val="Paragrafoelenco"/>
        <w:rPr>
          <w:bCs/>
          <w:spacing w:val="-5"/>
        </w:rPr>
      </w:pPr>
    </w:p>
    <w:p w14:paraId="6C43692E" w14:textId="6ADE5EAD" w:rsidR="00540D83" w:rsidRPr="002C3E23" w:rsidRDefault="00540D83" w:rsidP="00AE3202">
      <w:pPr>
        <w:pStyle w:val="Paragrafoelenco"/>
        <w:rPr>
          <w:bCs/>
          <w:spacing w:val="-5"/>
          <w:lang w:val="en-GB"/>
        </w:rPr>
      </w:pPr>
      <w:r w:rsidRPr="002C3E23">
        <w:rPr>
          <w:bCs/>
          <w:spacing w:val="-5"/>
          <w:lang w:val="en-GB"/>
        </w:rPr>
        <w:t>Lecture slides</w:t>
      </w:r>
    </w:p>
    <w:p w14:paraId="3177D3BA" w14:textId="0142251E" w:rsidR="002F2D2E" w:rsidRPr="00522F5B" w:rsidRDefault="00AE3202" w:rsidP="002F2D2E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E25FEA">
        <w:rPr>
          <w:rFonts w:ascii="Times New Roman" w:hAnsi="Times New Roman"/>
          <w:b/>
          <w:i/>
          <w:sz w:val="18"/>
          <w:szCs w:val="18"/>
          <w:lang w:val="en-GB"/>
        </w:rPr>
        <w:t>TEACHING METHOD</w:t>
      </w:r>
      <w:r w:rsidRPr="00522F5B" w:rsidDel="00AE3202">
        <w:rPr>
          <w:b/>
          <w:i/>
          <w:sz w:val="18"/>
          <w:szCs w:val="18"/>
          <w:lang w:val="en-GB"/>
        </w:rPr>
        <w:t xml:space="preserve"> </w:t>
      </w:r>
    </w:p>
    <w:p w14:paraId="5D0262A8" w14:textId="41D9136B" w:rsidR="002F2D2E" w:rsidRPr="00522F5B" w:rsidRDefault="00E25FEA" w:rsidP="000F0E11">
      <w:pPr>
        <w:pStyle w:val="Testo2"/>
        <w:spacing w:line="240" w:lineRule="exact"/>
        <w:rPr>
          <w:noProof w:val="0"/>
          <w:szCs w:val="18"/>
          <w:lang w:val="en-GB"/>
        </w:rPr>
      </w:pPr>
      <w:r w:rsidRPr="00522F5B">
        <w:rPr>
          <w:noProof w:val="0"/>
          <w:szCs w:val="18"/>
          <w:lang w:val="en-GB"/>
        </w:rPr>
        <w:t>Lectures, guided practical work, analysis of video materials and cases, group discussions on specific topics</w:t>
      </w:r>
      <w:r w:rsidR="002D2F6D" w:rsidRPr="00522F5B">
        <w:rPr>
          <w:noProof w:val="0"/>
          <w:szCs w:val="18"/>
          <w:lang w:val="en-GB"/>
        </w:rPr>
        <w:t>.</w:t>
      </w:r>
    </w:p>
    <w:p w14:paraId="3F8FA9F0" w14:textId="77777777" w:rsidR="00AE3202" w:rsidRPr="00E25FEA" w:rsidRDefault="00AE3202" w:rsidP="00AE3202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  <w:lang w:val="en-GB"/>
        </w:rPr>
      </w:pPr>
      <w:r w:rsidRPr="00E25FEA">
        <w:rPr>
          <w:rFonts w:ascii="Times New Roman" w:hAnsi="Times New Roman"/>
          <w:b/>
          <w:i/>
          <w:sz w:val="18"/>
          <w:szCs w:val="18"/>
          <w:lang w:val="en-GB"/>
        </w:rPr>
        <w:t>ASSESSMENT METHOD AND CRITERIA</w:t>
      </w:r>
    </w:p>
    <w:p w14:paraId="6488807D" w14:textId="5883F252" w:rsidR="00AE3202" w:rsidRPr="00522F5B" w:rsidRDefault="00284223" w:rsidP="00522F5B">
      <w:pPr>
        <w:pStyle w:val="Testo2"/>
        <w:spacing w:line="240" w:lineRule="exact"/>
        <w:rPr>
          <w:szCs w:val="18"/>
          <w:lang w:val="en-GB"/>
        </w:rPr>
      </w:pPr>
      <w:r>
        <w:rPr>
          <w:szCs w:val="18"/>
          <w:lang w:val="en-GB"/>
        </w:rPr>
        <w:t>A</w:t>
      </w:r>
      <w:r w:rsidR="000144C7">
        <w:rPr>
          <w:szCs w:val="18"/>
          <w:lang w:val="en-GB"/>
        </w:rPr>
        <w:t>ssessment</w:t>
      </w:r>
      <w:r w:rsidR="00E25FEA" w:rsidRPr="00522F5B">
        <w:rPr>
          <w:szCs w:val="18"/>
          <w:lang w:val="en-GB"/>
        </w:rPr>
        <w:t xml:space="preserve"> will </w:t>
      </w:r>
      <w:r w:rsidR="000144C7">
        <w:rPr>
          <w:szCs w:val="18"/>
          <w:lang w:val="en-GB"/>
        </w:rPr>
        <w:t>be based on</w:t>
      </w:r>
      <w:r w:rsidR="00E25FEA" w:rsidRPr="00522F5B">
        <w:rPr>
          <w:szCs w:val="18"/>
          <w:lang w:val="en-GB"/>
        </w:rPr>
        <w:t xml:space="preserve"> an oral interview, </w:t>
      </w:r>
      <w:r w:rsidR="000144C7">
        <w:rPr>
          <w:szCs w:val="18"/>
          <w:lang w:val="en-GB"/>
        </w:rPr>
        <w:t xml:space="preserve">designed to verify students’ </w:t>
      </w:r>
      <w:r w:rsidR="00E25FEA" w:rsidRPr="00522F5B">
        <w:rPr>
          <w:szCs w:val="18"/>
          <w:lang w:val="en-GB"/>
        </w:rPr>
        <w:t xml:space="preserve">knowledge </w:t>
      </w:r>
      <w:r w:rsidR="000144C7">
        <w:rPr>
          <w:szCs w:val="18"/>
          <w:lang w:val="en-GB"/>
        </w:rPr>
        <w:t>of</w:t>
      </w:r>
      <w:r w:rsidR="00E25FEA" w:rsidRPr="00522F5B">
        <w:rPr>
          <w:szCs w:val="18"/>
          <w:lang w:val="en-GB"/>
        </w:rPr>
        <w:t xml:space="preserve"> </w:t>
      </w:r>
      <w:r w:rsidR="000144C7" w:rsidRPr="00A667F8">
        <w:rPr>
          <w:szCs w:val="18"/>
          <w:lang w:val="en-GB"/>
        </w:rPr>
        <w:t xml:space="preserve">course </w:t>
      </w:r>
      <w:r w:rsidR="00E25FEA" w:rsidRPr="00522F5B">
        <w:rPr>
          <w:szCs w:val="18"/>
          <w:lang w:val="en-GB"/>
        </w:rPr>
        <w:t xml:space="preserve">topics. Students must be able to apply the content studied to situations and cases that will be presented during the interview, using </w:t>
      </w:r>
      <w:r w:rsidR="000144C7">
        <w:rPr>
          <w:szCs w:val="18"/>
          <w:lang w:val="en-GB"/>
        </w:rPr>
        <w:t>subject-</w:t>
      </w:r>
      <w:r w:rsidR="00E25FEA" w:rsidRPr="00522F5B">
        <w:rPr>
          <w:szCs w:val="18"/>
          <w:lang w:val="en-GB"/>
        </w:rPr>
        <w:t>specific language</w:t>
      </w:r>
      <w:r w:rsidR="00D5622D" w:rsidRPr="00522F5B">
        <w:rPr>
          <w:noProof w:val="0"/>
          <w:szCs w:val="18"/>
          <w:lang w:val="en-GB"/>
        </w:rPr>
        <w:t>.</w:t>
      </w:r>
      <w:bookmarkStart w:id="0" w:name="_Hlk45783184"/>
    </w:p>
    <w:p w14:paraId="63B62967" w14:textId="77777777" w:rsidR="00AE3202" w:rsidRPr="00522F5B" w:rsidRDefault="00AE3202" w:rsidP="00AE3202">
      <w:pPr>
        <w:spacing w:before="240" w:after="120"/>
        <w:rPr>
          <w:rFonts w:ascii="Times New Roman" w:hAnsi="Times New Roman"/>
          <w:b/>
          <w:i/>
          <w:sz w:val="18"/>
          <w:szCs w:val="18"/>
          <w:lang w:val="en-GB"/>
        </w:rPr>
      </w:pPr>
      <w:r w:rsidRPr="00522F5B">
        <w:rPr>
          <w:rFonts w:ascii="Times New Roman" w:hAnsi="Times New Roman"/>
          <w:b/>
          <w:i/>
          <w:sz w:val="18"/>
          <w:szCs w:val="18"/>
          <w:lang w:val="en-GB"/>
        </w:rPr>
        <w:t>NOTES AND PREREQUISITES</w:t>
      </w:r>
    </w:p>
    <w:p w14:paraId="361D838E" w14:textId="77777777" w:rsidR="00E25FEA" w:rsidRPr="00522F5B" w:rsidRDefault="00E25FEA" w:rsidP="00E25FEA">
      <w:pPr>
        <w:pStyle w:val="Testo2"/>
        <w:rPr>
          <w:noProof w:val="0"/>
          <w:lang w:val="en-GB"/>
        </w:rPr>
      </w:pPr>
      <w:bookmarkStart w:id="1" w:name="_Hlk18846207"/>
      <w:bookmarkStart w:id="2" w:name="_Hlk18839278"/>
      <w:bookmarkStart w:id="3" w:name="_Hlk18839048"/>
      <w:bookmarkEnd w:id="0"/>
      <w:r w:rsidRPr="00522F5B">
        <w:rPr>
          <w:noProof w:val="0"/>
          <w:lang w:val="en-GB"/>
        </w:rPr>
        <w:t>Further information can be found on the lecturer's webpage at http://docenti.unicatt.it/web/searchByName.do?language=ENG or on the Faculty notice board</w:t>
      </w:r>
      <w:bookmarkEnd w:id="1"/>
      <w:r w:rsidRPr="00522F5B">
        <w:rPr>
          <w:noProof w:val="0"/>
          <w:lang w:val="en-GB"/>
        </w:rPr>
        <w:t>.</w:t>
      </w:r>
      <w:bookmarkEnd w:id="2"/>
    </w:p>
    <w:bookmarkEnd w:id="3"/>
    <w:p w14:paraId="38ED050C" w14:textId="448304CA" w:rsidR="002F2D2E" w:rsidRPr="00522F5B" w:rsidRDefault="00BC175C" w:rsidP="002F2D2E">
      <w:pPr>
        <w:pStyle w:val="Testo2"/>
        <w:rPr>
          <w:noProof w:val="0"/>
          <w:szCs w:val="18"/>
          <w:lang w:val="en-GB"/>
        </w:rPr>
      </w:pPr>
      <w:r w:rsidRPr="00522F5B">
        <w:rPr>
          <w:noProof w:val="0"/>
          <w:szCs w:val="18"/>
          <w:lang w:val="en-GB"/>
        </w:rPr>
        <w:t xml:space="preserve"> </w:t>
      </w:r>
    </w:p>
    <w:p w14:paraId="77E75FF8" w14:textId="77777777" w:rsidR="002F2D2E" w:rsidRPr="00522F5B" w:rsidRDefault="002F2D2E" w:rsidP="002F2D2E">
      <w:pPr>
        <w:pStyle w:val="Testo2"/>
        <w:rPr>
          <w:szCs w:val="18"/>
          <w:lang w:val="en-US"/>
        </w:rPr>
      </w:pPr>
    </w:p>
    <w:p w14:paraId="0259994B" w14:textId="77777777" w:rsidR="002F2D2E" w:rsidRPr="00522F5B" w:rsidRDefault="002F2D2E" w:rsidP="002F2D2E">
      <w:pPr>
        <w:rPr>
          <w:sz w:val="18"/>
          <w:szCs w:val="18"/>
          <w:lang w:val="en-US"/>
        </w:rPr>
      </w:pPr>
    </w:p>
    <w:sectPr w:rsidR="002F2D2E" w:rsidRPr="00522F5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D66B8"/>
    <w:multiLevelType w:val="hybridMultilevel"/>
    <w:tmpl w:val="CB8438AC"/>
    <w:lvl w:ilvl="0" w:tplc="6EAE9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187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C8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C0D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E8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56D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7E2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CB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64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4645B0"/>
    <w:multiLevelType w:val="hybridMultilevel"/>
    <w:tmpl w:val="92B22EE2"/>
    <w:lvl w:ilvl="0" w:tplc="586A335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E354C"/>
    <w:multiLevelType w:val="hybridMultilevel"/>
    <w:tmpl w:val="EAF0A0BA"/>
    <w:lvl w:ilvl="0" w:tplc="586A335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94C14"/>
    <w:multiLevelType w:val="hybridMultilevel"/>
    <w:tmpl w:val="C750D5A2"/>
    <w:lvl w:ilvl="0" w:tplc="48C87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89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CE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82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84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2E6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06B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162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F83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E3163AD"/>
    <w:multiLevelType w:val="hybridMultilevel"/>
    <w:tmpl w:val="4118B97E"/>
    <w:lvl w:ilvl="0" w:tplc="48C87A8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73412581">
    <w:abstractNumId w:val="3"/>
  </w:num>
  <w:num w:numId="2" w16cid:durableId="1842546378">
    <w:abstractNumId w:val="0"/>
  </w:num>
  <w:num w:numId="3" w16cid:durableId="1145393785">
    <w:abstractNumId w:val="1"/>
  </w:num>
  <w:num w:numId="4" w16cid:durableId="40443180">
    <w:abstractNumId w:val="2"/>
  </w:num>
  <w:num w:numId="5" w16cid:durableId="7505476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D2E"/>
    <w:rsid w:val="000144C7"/>
    <w:rsid w:val="00020114"/>
    <w:rsid w:val="00027386"/>
    <w:rsid w:val="000B46BF"/>
    <w:rsid w:val="000D4A3E"/>
    <w:rsid w:val="000F0E11"/>
    <w:rsid w:val="00175F67"/>
    <w:rsid w:val="00284223"/>
    <w:rsid w:val="002C3E23"/>
    <w:rsid w:val="002D2F6D"/>
    <w:rsid w:val="002F2D2E"/>
    <w:rsid w:val="003208F8"/>
    <w:rsid w:val="00376DF5"/>
    <w:rsid w:val="004608EB"/>
    <w:rsid w:val="004E6B70"/>
    <w:rsid w:val="004F0AE6"/>
    <w:rsid w:val="004F72FC"/>
    <w:rsid w:val="00522F5B"/>
    <w:rsid w:val="00540D83"/>
    <w:rsid w:val="005B58D1"/>
    <w:rsid w:val="00693635"/>
    <w:rsid w:val="00706EBE"/>
    <w:rsid w:val="00707A7F"/>
    <w:rsid w:val="007C6B65"/>
    <w:rsid w:val="00860EDF"/>
    <w:rsid w:val="008C7E73"/>
    <w:rsid w:val="00944466"/>
    <w:rsid w:val="00A81A16"/>
    <w:rsid w:val="00AE3202"/>
    <w:rsid w:val="00BC175C"/>
    <w:rsid w:val="00C63757"/>
    <w:rsid w:val="00C74051"/>
    <w:rsid w:val="00C87CC9"/>
    <w:rsid w:val="00D448EB"/>
    <w:rsid w:val="00D5622D"/>
    <w:rsid w:val="00DB6732"/>
    <w:rsid w:val="00DF351F"/>
    <w:rsid w:val="00E13F03"/>
    <w:rsid w:val="00E25FEA"/>
    <w:rsid w:val="00E55F19"/>
    <w:rsid w:val="00E67530"/>
    <w:rsid w:val="00F043CF"/>
    <w:rsid w:val="00F0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248BE"/>
  <w15:docId w15:val="{5934F81B-C741-484B-9E14-A788D8A2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5B58D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C175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C175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A16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A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Mensi Rossella</cp:lastModifiedBy>
  <cp:revision>4</cp:revision>
  <cp:lastPrinted>2003-03-27T09:42:00Z</cp:lastPrinted>
  <dcterms:created xsi:type="dcterms:W3CDTF">2022-11-03T15:18:00Z</dcterms:created>
  <dcterms:modified xsi:type="dcterms:W3CDTF">2022-11-14T13:24:00Z</dcterms:modified>
</cp:coreProperties>
</file>