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817D" w14:textId="77777777" w:rsidR="003D4264" w:rsidRPr="00A36D90" w:rsidRDefault="003D4264" w:rsidP="003D4264">
      <w:pPr>
        <w:pStyle w:val="Titolo2"/>
        <w:rPr>
          <w:b/>
          <w:smallCaps w:val="0"/>
          <w:sz w:val="20"/>
          <w:lang w:val="en-GB"/>
        </w:rPr>
      </w:pPr>
      <w:bookmarkStart w:id="0" w:name="_Hlk117778776"/>
      <w:r w:rsidRPr="00A36D90">
        <w:rPr>
          <w:b/>
          <w:smallCaps w:val="0"/>
          <w:sz w:val="20"/>
          <w:lang w:val="en-GB"/>
        </w:rPr>
        <w:t>Workshop: Learning to Read Illustrated and Sensory Books</w:t>
      </w:r>
      <w:bookmarkEnd w:id="0"/>
    </w:p>
    <w:p w14:paraId="556E00ED" w14:textId="2023752D" w:rsidR="00C947EC" w:rsidRPr="004C7009" w:rsidRDefault="005077BF" w:rsidP="00F337CD">
      <w:pPr>
        <w:pStyle w:val="Titolo2"/>
        <w:rPr>
          <w:b/>
          <w:szCs w:val="18"/>
        </w:rPr>
      </w:pPr>
      <w:r w:rsidRPr="004C7009">
        <w:t>C</w:t>
      </w:r>
      <w:r w:rsidR="00667C20" w:rsidRPr="004C7009">
        <w:t>osetta Zanotti</w:t>
      </w:r>
    </w:p>
    <w:p w14:paraId="0044240D" w14:textId="77777777" w:rsidR="00F75B70" w:rsidRPr="00A36D90" w:rsidRDefault="00F75B70" w:rsidP="00F75B70">
      <w:pPr>
        <w:spacing w:before="240" w:after="120"/>
        <w:rPr>
          <w:b/>
          <w:i/>
          <w:sz w:val="18"/>
          <w:lang w:val="en-GB"/>
        </w:rPr>
      </w:pPr>
      <w:bookmarkStart w:id="1" w:name="_Hlk76557115"/>
      <w:bookmarkStart w:id="2" w:name="_Hlk77762951"/>
      <w:bookmarkStart w:id="3" w:name="_Hlk117777549"/>
      <w:r w:rsidRPr="00A36D90">
        <w:rPr>
          <w:b/>
          <w:i/>
          <w:sz w:val="18"/>
          <w:lang w:val="en-GB"/>
        </w:rPr>
        <w:t xml:space="preserve">WORKSHOP AIMS AND INTENDED LEARNING OUTCOMES </w:t>
      </w:r>
      <w:bookmarkEnd w:id="1"/>
    </w:p>
    <w:bookmarkEnd w:id="2"/>
    <w:p w14:paraId="5127BEFE" w14:textId="77777777" w:rsidR="00F75B70" w:rsidRPr="00A36D90" w:rsidRDefault="00F75B70" w:rsidP="00F75B70">
      <w:pPr>
        <w:spacing w:after="120"/>
        <w:rPr>
          <w:b/>
          <w:lang w:val="en-GB"/>
        </w:rPr>
      </w:pPr>
      <w:r w:rsidRPr="00A36D90">
        <w:rPr>
          <w:b/>
          <w:lang w:val="en-GB"/>
        </w:rPr>
        <w:t>Workshop aims:</w:t>
      </w:r>
    </w:p>
    <w:bookmarkEnd w:id="3"/>
    <w:p w14:paraId="6A8C437E" w14:textId="77777777" w:rsidR="0068478E" w:rsidRPr="00A36D90" w:rsidRDefault="0068478E" w:rsidP="0068478E">
      <w:pPr>
        <w:spacing w:line="240" w:lineRule="exact"/>
        <w:rPr>
          <w:lang w:val="en-GB" w:eastAsia="en-US"/>
        </w:rPr>
      </w:pPr>
      <w:r w:rsidRPr="00A36D90">
        <w:rPr>
          <w:lang w:val="en-GB" w:eastAsia="en-US"/>
        </w:rPr>
        <w:t xml:space="preserve">The fundamental aim of the workshop is to make students aware of the importance of reading education to promote psycho-physical and emotional well-being and to promote the child’s psychomotor and cognitive development. </w:t>
      </w:r>
    </w:p>
    <w:p w14:paraId="406E4D4C" w14:textId="28901193" w:rsidR="00561839" w:rsidRPr="00A36D90" w:rsidRDefault="0068478E" w:rsidP="0068478E">
      <w:pPr>
        <w:spacing w:line="240" w:lineRule="exact"/>
        <w:rPr>
          <w:rFonts w:ascii="Times" w:hAnsi="Times"/>
          <w:noProof/>
          <w:szCs w:val="20"/>
          <w:lang w:val="en-GB"/>
        </w:rPr>
      </w:pPr>
      <w:r w:rsidRPr="00A36D90">
        <w:rPr>
          <w:lang w:val="en-GB" w:eastAsia="en-US"/>
        </w:rPr>
        <w:t>In this perspective, the workshop offers some useful tools to build meaningful relationships through narration and reading aloud, providing information on the selection and evaluation of literary texts to be proposed to individuals in developmental age. To promote listening and reading for pleasure, the workshop proposes the narration of stories including an intentional and complementary use of verbal and iconic codes.</w:t>
      </w:r>
    </w:p>
    <w:p w14:paraId="62983B04" w14:textId="77777777" w:rsidR="00561839" w:rsidRPr="00A36D90" w:rsidRDefault="00561839" w:rsidP="00561839">
      <w:pPr>
        <w:rPr>
          <w:b/>
          <w:lang w:val="en-GB"/>
        </w:rPr>
      </w:pPr>
    </w:p>
    <w:p w14:paraId="101D0041" w14:textId="77777777" w:rsidR="00F75B70" w:rsidRPr="00A36D90" w:rsidRDefault="00F75B70" w:rsidP="00F75B70">
      <w:pPr>
        <w:rPr>
          <w:b/>
          <w:lang w:val="en-GB"/>
        </w:rPr>
      </w:pPr>
      <w:bookmarkStart w:id="4" w:name="_Hlk117777557"/>
      <w:r w:rsidRPr="00A36D90">
        <w:rPr>
          <w:b/>
          <w:lang w:val="en-GB"/>
        </w:rPr>
        <w:t>Intended learning outcomes:</w:t>
      </w:r>
    </w:p>
    <w:bookmarkEnd w:id="4"/>
    <w:p w14:paraId="25EAA609" w14:textId="77777777" w:rsidR="0068478E" w:rsidRPr="00A36D90" w:rsidRDefault="0068478E" w:rsidP="0068478E">
      <w:pPr>
        <w:spacing w:before="120" w:line="240" w:lineRule="exact"/>
        <w:rPr>
          <w:lang w:val="en-GB" w:eastAsia="en-US"/>
        </w:rPr>
      </w:pPr>
      <w:r w:rsidRPr="00A36D90">
        <w:rPr>
          <w:lang w:val="en-GB" w:eastAsia="en-US"/>
        </w:rPr>
        <w:t>KNOWLEDGE</w:t>
      </w:r>
    </w:p>
    <w:p w14:paraId="35F0812F" w14:textId="77777777" w:rsidR="0068478E" w:rsidRPr="00A36D90" w:rsidRDefault="0068478E" w:rsidP="0068478E">
      <w:pPr>
        <w:spacing w:line="240" w:lineRule="exact"/>
        <w:rPr>
          <w:lang w:val="en-GB" w:eastAsia="en-US"/>
        </w:rPr>
      </w:pPr>
      <w:r w:rsidRPr="00A36D90">
        <w:rPr>
          <w:lang w:val="en-GB"/>
        </w:rPr>
        <w:t>At the end of the workshop, students are expected to know:</w:t>
      </w:r>
    </w:p>
    <w:p w14:paraId="6698C0B6" w14:textId="77777777" w:rsidR="0068478E" w:rsidRPr="00A36D90" w:rsidRDefault="0068478E" w:rsidP="0068478E">
      <w:pPr>
        <w:numPr>
          <w:ilvl w:val="0"/>
          <w:numId w:val="1"/>
        </w:numPr>
        <w:spacing w:line="240" w:lineRule="exact"/>
        <w:contextualSpacing/>
        <w:rPr>
          <w:lang w:val="en-GB" w:eastAsia="en-US"/>
        </w:rPr>
      </w:pPr>
      <w:r w:rsidRPr="00A36D90">
        <w:rPr>
          <w:lang w:val="en-GB"/>
        </w:rPr>
        <w:t>the main characteristics and types of illustrated and sensory books;</w:t>
      </w:r>
    </w:p>
    <w:p w14:paraId="0D2601C1" w14:textId="00E0765C" w:rsidR="0068478E" w:rsidRPr="00A36D90" w:rsidRDefault="0068478E" w:rsidP="0068478E">
      <w:pPr>
        <w:numPr>
          <w:ilvl w:val="0"/>
          <w:numId w:val="1"/>
        </w:numPr>
        <w:spacing w:line="240" w:lineRule="exact"/>
        <w:contextualSpacing/>
        <w:rPr>
          <w:lang w:val="en-GB" w:eastAsia="en-US"/>
        </w:rPr>
      </w:pPr>
      <w:r w:rsidRPr="00A36D90">
        <w:rPr>
          <w:lang w:val="en-GB"/>
        </w:rPr>
        <w:t>the peculiarities of the narrative form of the picture</w:t>
      </w:r>
      <w:r w:rsidR="00BF32CC">
        <w:rPr>
          <w:lang w:val="en-GB"/>
        </w:rPr>
        <w:t xml:space="preserve"> </w:t>
      </w:r>
      <w:r w:rsidRPr="00A36D90">
        <w:rPr>
          <w:lang w:val="en-GB"/>
        </w:rPr>
        <w:t>book;</w:t>
      </w:r>
    </w:p>
    <w:p w14:paraId="061DF15B" w14:textId="77777777" w:rsidR="0068478E" w:rsidRPr="00A36D90" w:rsidRDefault="0068478E" w:rsidP="0068478E">
      <w:pPr>
        <w:numPr>
          <w:ilvl w:val="0"/>
          <w:numId w:val="1"/>
        </w:numPr>
        <w:spacing w:line="240" w:lineRule="exact"/>
        <w:contextualSpacing/>
        <w:rPr>
          <w:lang w:val="en-GB" w:eastAsia="en-US"/>
        </w:rPr>
      </w:pPr>
      <w:r w:rsidRPr="00A36D90">
        <w:rPr>
          <w:lang w:val="en-GB"/>
        </w:rPr>
        <w:t>the potential of illustrated and sensory books in working with different types of users</w:t>
      </w:r>
      <w:r w:rsidRPr="00A36D90">
        <w:rPr>
          <w:lang w:val="en-GB" w:eastAsia="en-US"/>
        </w:rPr>
        <w:t>;</w:t>
      </w:r>
    </w:p>
    <w:p w14:paraId="70765625" w14:textId="45C0D1ED" w:rsidR="00561839" w:rsidRPr="00BF32CC" w:rsidRDefault="0068478E" w:rsidP="0068478E">
      <w:pPr>
        <w:pStyle w:val="Testo2"/>
        <w:numPr>
          <w:ilvl w:val="0"/>
          <w:numId w:val="1"/>
        </w:numPr>
        <w:tabs>
          <w:tab w:val="clear" w:pos="284"/>
        </w:tabs>
        <w:spacing w:line="240" w:lineRule="exact"/>
        <w:rPr>
          <w:rFonts w:ascii="Times New Roman" w:hAnsi="Times New Roman"/>
          <w:noProof w:val="0"/>
          <w:sz w:val="20"/>
          <w:szCs w:val="24"/>
          <w:lang w:val="en-GB"/>
        </w:rPr>
      </w:pPr>
      <w:r w:rsidRPr="00BF32CC">
        <w:rPr>
          <w:rFonts w:ascii="Times New Roman" w:hAnsi="Times New Roman"/>
          <w:noProof w:val="0"/>
          <w:sz w:val="20"/>
          <w:szCs w:val="24"/>
          <w:lang w:val="en-GB"/>
        </w:rPr>
        <w:t>the main influences of reading aloud on building a meaningful adult-child relationship</w:t>
      </w:r>
      <w:r w:rsidR="00561839" w:rsidRPr="00BF32CC">
        <w:rPr>
          <w:rFonts w:ascii="Times New Roman" w:hAnsi="Times New Roman"/>
          <w:noProof w:val="0"/>
          <w:sz w:val="20"/>
          <w:szCs w:val="24"/>
          <w:lang w:val="en-GB"/>
        </w:rPr>
        <w:t>.</w:t>
      </w:r>
    </w:p>
    <w:p w14:paraId="06D3CC6B" w14:textId="77777777" w:rsidR="00561839" w:rsidRPr="00A36D90" w:rsidRDefault="00561839" w:rsidP="00561839">
      <w:pPr>
        <w:rPr>
          <w:sz w:val="24"/>
          <w:lang w:val="en-GB"/>
        </w:rPr>
      </w:pPr>
    </w:p>
    <w:p w14:paraId="707D0112" w14:textId="77777777" w:rsidR="0068478E" w:rsidRPr="00A36D90" w:rsidRDefault="0068478E" w:rsidP="0068478E">
      <w:pPr>
        <w:spacing w:line="240" w:lineRule="exact"/>
        <w:rPr>
          <w:lang w:val="en-GB" w:eastAsia="en-US"/>
        </w:rPr>
      </w:pPr>
      <w:r w:rsidRPr="00A36D90">
        <w:rPr>
          <w:lang w:val="en-GB" w:eastAsia="en-US"/>
        </w:rPr>
        <w:t>COMPETENCES</w:t>
      </w:r>
    </w:p>
    <w:p w14:paraId="069EFF09" w14:textId="77777777" w:rsidR="0068478E" w:rsidRPr="00A36D90" w:rsidRDefault="0068478E" w:rsidP="0068478E">
      <w:pPr>
        <w:spacing w:line="240" w:lineRule="exact"/>
        <w:rPr>
          <w:lang w:val="en-GB" w:eastAsia="en-US"/>
        </w:rPr>
      </w:pPr>
      <w:r w:rsidRPr="00A36D90">
        <w:rPr>
          <w:lang w:val="en-GB"/>
        </w:rPr>
        <w:t>At the end of the workshop, students are expected to be able to</w:t>
      </w:r>
      <w:r w:rsidRPr="00A36D90">
        <w:rPr>
          <w:lang w:val="en-GB" w:eastAsia="en-US"/>
        </w:rPr>
        <w:t>:</w:t>
      </w:r>
    </w:p>
    <w:p w14:paraId="1CAABA8A" w14:textId="77777777" w:rsidR="0068478E" w:rsidRPr="00A36D90" w:rsidRDefault="0068478E" w:rsidP="0068478E">
      <w:pPr>
        <w:numPr>
          <w:ilvl w:val="0"/>
          <w:numId w:val="1"/>
        </w:numPr>
        <w:spacing w:line="240" w:lineRule="exact"/>
        <w:contextualSpacing/>
        <w:rPr>
          <w:lang w:val="en-GB" w:eastAsia="en-US"/>
        </w:rPr>
      </w:pPr>
      <w:r w:rsidRPr="00A36D90">
        <w:rPr>
          <w:color w:val="000000"/>
          <w:lang w:val="en-GB"/>
        </w:rPr>
        <w:t>select literary texts to be proposed to different types of users</w:t>
      </w:r>
      <w:r w:rsidRPr="00A36D90">
        <w:rPr>
          <w:lang w:val="en-GB" w:eastAsia="en-US"/>
        </w:rPr>
        <w:t>;</w:t>
      </w:r>
    </w:p>
    <w:p w14:paraId="5CC2F16F" w14:textId="77777777" w:rsidR="0068478E" w:rsidRPr="00A36D90" w:rsidRDefault="0068478E" w:rsidP="0068478E">
      <w:pPr>
        <w:numPr>
          <w:ilvl w:val="0"/>
          <w:numId w:val="1"/>
        </w:numPr>
        <w:spacing w:line="240" w:lineRule="exact"/>
        <w:contextualSpacing/>
        <w:rPr>
          <w:lang w:val="en-GB" w:eastAsia="en-US"/>
        </w:rPr>
      </w:pPr>
      <w:r w:rsidRPr="00A36D90">
        <w:rPr>
          <w:color w:val="000000"/>
          <w:lang w:val="en-GB"/>
        </w:rPr>
        <w:t>read aloud in an expressive way and know how to use different reading techniques based on the recipients</w:t>
      </w:r>
      <w:r w:rsidRPr="00A36D90">
        <w:rPr>
          <w:lang w:val="en-GB" w:eastAsia="en-US"/>
        </w:rPr>
        <w:t>;</w:t>
      </w:r>
    </w:p>
    <w:p w14:paraId="3DB51D18" w14:textId="77777777" w:rsidR="0068478E" w:rsidRPr="00A36D90" w:rsidRDefault="0068478E" w:rsidP="0068478E">
      <w:pPr>
        <w:numPr>
          <w:ilvl w:val="0"/>
          <w:numId w:val="1"/>
        </w:numPr>
        <w:spacing w:line="240" w:lineRule="exact"/>
        <w:contextualSpacing/>
        <w:rPr>
          <w:lang w:val="en-GB" w:eastAsia="en-US"/>
        </w:rPr>
      </w:pPr>
      <w:r w:rsidRPr="00A36D90">
        <w:rPr>
          <w:color w:val="000000"/>
          <w:lang w:val="en-GB"/>
        </w:rPr>
        <w:t>grasp and enhance the interdependencies between narrative text and images</w:t>
      </w:r>
      <w:r w:rsidRPr="00A36D90">
        <w:rPr>
          <w:lang w:val="en-GB" w:eastAsia="en-US"/>
        </w:rPr>
        <w:t>;</w:t>
      </w:r>
    </w:p>
    <w:p w14:paraId="6829FF87" w14:textId="77777777" w:rsidR="0068478E" w:rsidRPr="00A36D90" w:rsidRDefault="0068478E" w:rsidP="0068478E">
      <w:pPr>
        <w:numPr>
          <w:ilvl w:val="0"/>
          <w:numId w:val="1"/>
        </w:numPr>
        <w:spacing w:line="240" w:lineRule="exact"/>
        <w:contextualSpacing/>
        <w:rPr>
          <w:lang w:val="en-GB" w:eastAsia="en-US"/>
        </w:rPr>
      </w:pPr>
      <w:r w:rsidRPr="00A36D90">
        <w:rPr>
          <w:color w:val="000000"/>
          <w:lang w:val="en-GB"/>
        </w:rPr>
        <w:t>develop the child's listening skills, starting from the narrative stimuli, to make them able to express their inner world</w:t>
      </w:r>
      <w:r w:rsidRPr="00A36D90">
        <w:rPr>
          <w:lang w:val="en-GB" w:eastAsia="en-US"/>
        </w:rPr>
        <w:t>;</w:t>
      </w:r>
    </w:p>
    <w:p w14:paraId="2E3CC7C5" w14:textId="77777777" w:rsidR="0068478E" w:rsidRPr="00A36D90" w:rsidRDefault="0068478E" w:rsidP="0068478E">
      <w:pPr>
        <w:numPr>
          <w:ilvl w:val="0"/>
          <w:numId w:val="1"/>
        </w:numPr>
        <w:spacing w:line="240" w:lineRule="exact"/>
        <w:contextualSpacing/>
        <w:rPr>
          <w:lang w:val="en-GB" w:eastAsia="en-US"/>
        </w:rPr>
      </w:pPr>
      <w:r w:rsidRPr="00A36D90">
        <w:rPr>
          <w:color w:val="000000"/>
          <w:lang w:val="en-GB"/>
        </w:rPr>
        <w:t>document and propose reading education projects to families and the community</w:t>
      </w:r>
      <w:r w:rsidRPr="00A36D90">
        <w:rPr>
          <w:lang w:val="en-GB" w:eastAsia="en-US"/>
        </w:rPr>
        <w:t>;</w:t>
      </w:r>
    </w:p>
    <w:p w14:paraId="7DD52667" w14:textId="77777777" w:rsidR="004C7009" w:rsidRDefault="0068478E" w:rsidP="004C7009">
      <w:pPr>
        <w:numPr>
          <w:ilvl w:val="0"/>
          <w:numId w:val="1"/>
        </w:numPr>
        <w:pBdr>
          <w:top w:val="nil"/>
          <w:left w:val="nil"/>
          <w:bottom w:val="nil"/>
          <w:right w:val="nil"/>
          <w:between w:val="nil"/>
        </w:pBdr>
        <w:tabs>
          <w:tab w:val="clear" w:pos="284"/>
        </w:tabs>
        <w:spacing w:line="240" w:lineRule="exact"/>
        <w:rPr>
          <w:color w:val="000000"/>
          <w:lang w:val="en-GB"/>
        </w:rPr>
      </w:pPr>
      <w:r w:rsidRPr="00A36D90">
        <w:rPr>
          <w:color w:val="000000"/>
          <w:lang w:val="en-GB"/>
        </w:rPr>
        <w:t>prepare a reading setting suitable for the different developmental phases</w:t>
      </w:r>
      <w:r w:rsidR="00561839" w:rsidRPr="00A36D90">
        <w:rPr>
          <w:color w:val="000000"/>
          <w:lang w:val="en-GB"/>
        </w:rPr>
        <w:t>.</w:t>
      </w:r>
      <w:r w:rsidR="00081E36" w:rsidRPr="00A36D90">
        <w:rPr>
          <w:rFonts w:ascii="Times" w:hAnsi="Times"/>
          <w:szCs w:val="20"/>
          <w:lang w:val="en-GB"/>
        </w:rPr>
        <w:t xml:space="preserve"> </w:t>
      </w:r>
      <w:bookmarkStart w:id="5" w:name="_Hlk117777566"/>
    </w:p>
    <w:p w14:paraId="5875FA71" w14:textId="752F3F31" w:rsidR="00F75B70" w:rsidRPr="004C7009" w:rsidRDefault="00F75B70" w:rsidP="004C7009">
      <w:pPr>
        <w:pBdr>
          <w:top w:val="nil"/>
          <w:left w:val="nil"/>
          <w:bottom w:val="nil"/>
          <w:right w:val="nil"/>
          <w:between w:val="nil"/>
        </w:pBdr>
        <w:tabs>
          <w:tab w:val="clear" w:pos="284"/>
        </w:tabs>
        <w:spacing w:line="240" w:lineRule="exact"/>
        <w:rPr>
          <w:color w:val="000000"/>
          <w:lang w:val="en-GB"/>
        </w:rPr>
      </w:pPr>
      <w:r w:rsidRPr="004C7009">
        <w:rPr>
          <w:rFonts w:ascii="Times" w:hAnsi="Times" w:cs="Times"/>
          <w:b/>
          <w:bCs/>
          <w:i/>
          <w:iCs/>
          <w:sz w:val="18"/>
          <w:szCs w:val="18"/>
          <w:lang w:val="en-GB"/>
        </w:rPr>
        <w:t>DESCRIPTION OF THE ACTIVITIES</w:t>
      </w:r>
    </w:p>
    <w:bookmarkEnd w:id="5"/>
    <w:p w14:paraId="5A7F401C" w14:textId="67E96E13" w:rsidR="00561839" w:rsidRPr="00A36D90" w:rsidRDefault="00CD129C" w:rsidP="00561839">
      <w:pPr>
        <w:spacing w:before="120" w:line="240" w:lineRule="exact"/>
        <w:rPr>
          <w:spacing w:val="-5"/>
          <w:szCs w:val="22"/>
          <w:lang w:val="en-GB" w:eastAsia="en-US"/>
        </w:rPr>
      </w:pPr>
      <w:r w:rsidRPr="00A36D90">
        <w:rPr>
          <w:lang w:val="en-GB"/>
        </w:rPr>
        <w:lastRenderedPageBreak/>
        <w:t>The workshop activities involve the application of the knowledge acquired to small group experimentation. In particular</w:t>
      </w:r>
      <w:r w:rsidRPr="00A36D90">
        <w:rPr>
          <w:spacing w:val="-5"/>
          <w:szCs w:val="22"/>
          <w:lang w:val="en-GB" w:eastAsia="en-US"/>
        </w:rPr>
        <w:t xml:space="preserve">: </w:t>
      </w:r>
      <w:r w:rsidR="00561839" w:rsidRPr="00A36D90">
        <w:rPr>
          <w:lang w:val="en-GB"/>
        </w:rPr>
        <w:t xml:space="preserve"> </w:t>
      </w:r>
    </w:p>
    <w:p w14:paraId="4E755DA1" w14:textId="134CBFA4" w:rsidR="00667C20" w:rsidRPr="00A36D90" w:rsidRDefault="00CD129C" w:rsidP="00667C20">
      <w:pPr>
        <w:pStyle w:val="Paragrafoelenco"/>
        <w:numPr>
          <w:ilvl w:val="0"/>
          <w:numId w:val="2"/>
        </w:numPr>
        <w:rPr>
          <w:color w:val="000000"/>
          <w:lang w:val="en-GB"/>
        </w:rPr>
      </w:pPr>
      <w:r w:rsidRPr="00A36D90">
        <w:rPr>
          <w:spacing w:val="-5"/>
          <w:szCs w:val="22"/>
          <w:lang w:val="en-GB" w:eastAsia="en-US"/>
        </w:rPr>
        <w:t>creative design of activities related to picture books or kamishibai</w:t>
      </w:r>
      <w:r w:rsidR="00667C20" w:rsidRPr="00A36D90">
        <w:rPr>
          <w:color w:val="000000"/>
          <w:lang w:val="en-GB"/>
        </w:rPr>
        <w:t>;</w:t>
      </w:r>
    </w:p>
    <w:p w14:paraId="5ECB5DEB" w14:textId="3AD2B97B" w:rsidR="00561839" w:rsidRPr="00A36D90" w:rsidRDefault="00CD129C" w:rsidP="00561839">
      <w:pPr>
        <w:numPr>
          <w:ilvl w:val="0"/>
          <w:numId w:val="2"/>
        </w:numPr>
        <w:pBdr>
          <w:top w:val="nil"/>
          <w:left w:val="nil"/>
          <w:bottom w:val="nil"/>
          <w:right w:val="nil"/>
          <w:between w:val="nil"/>
        </w:pBdr>
        <w:spacing w:line="240" w:lineRule="exact"/>
        <w:rPr>
          <w:color w:val="000000"/>
          <w:lang w:val="en-GB"/>
        </w:rPr>
      </w:pPr>
      <w:r w:rsidRPr="00A36D90">
        <w:rPr>
          <w:color w:val="000000"/>
          <w:lang w:val="en-GB"/>
        </w:rPr>
        <w:t>planning of reading education and animation activities (creation of the setting, selection of texts, expressive techniques, voice modulation</w:t>
      </w:r>
      <w:r w:rsidR="00BF32CC">
        <w:rPr>
          <w:color w:val="000000"/>
          <w:lang w:val="en-GB"/>
        </w:rPr>
        <w:t>,</w:t>
      </w:r>
      <w:r w:rsidRPr="00A36D90">
        <w:rPr>
          <w:color w:val="000000"/>
          <w:lang w:val="en-GB"/>
        </w:rPr>
        <w:t xml:space="preserve"> </w:t>
      </w:r>
      <w:r w:rsidR="00BF32CC" w:rsidRPr="00A36D90">
        <w:rPr>
          <w:color w:val="000000"/>
          <w:lang w:val="en-GB"/>
        </w:rPr>
        <w:t>etc</w:t>
      </w:r>
      <w:r w:rsidRPr="00A36D90">
        <w:rPr>
          <w:color w:val="000000"/>
          <w:lang w:val="en-GB"/>
        </w:rPr>
        <w:t>.) according to the different educational contexts, especially for the 0-3-year age group</w:t>
      </w:r>
      <w:r w:rsidR="00561839" w:rsidRPr="00A36D90">
        <w:rPr>
          <w:color w:val="000000"/>
          <w:lang w:val="en-GB"/>
        </w:rPr>
        <w:t>;</w:t>
      </w:r>
    </w:p>
    <w:p w14:paraId="6EBCC96C" w14:textId="6E99AA66" w:rsidR="00667C20" w:rsidRPr="00A36D90" w:rsidRDefault="00CD129C" w:rsidP="00561839">
      <w:pPr>
        <w:numPr>
          <w:ilvl w:val="0"/>
          <w:numId w:val="2"/>
        </w:numPr>
        <w:pBdr>
          <w:top w:val="nil"/>
          <w:left w:val="nil"/>
          <w:bottom w:val="nil"/>
          <w:right w:val="nil"/>
          <w:between w:val="nil"/>
        </w:pBdr>
        <w:spacing w:line="240" w:lineRule="exact"/>
        <w:rPr>
          <w:color w:val="000000"/>
          <w:lang w:val="en-GB"/>
        </w:rPr>
      </w:pPr>
      <w:r w:rsidRPr="00A36D90">
        <w:rPr>
          <w:color w:val="000000"/>
          <w:lang w:val="en-GB"/>
        </w:rPr>
        <w:t>exercises and reflections on storytelling</w:t>
      </w:r>
      <w:r w:rsidR="00667C20" w:rsidRPr="00A36D90">
        <w:rPr>
          <w:color w:val="000000"/>
          <w:lang w:val="en-GB"/>
        </w:rPr>
        <w:t>;</w:t>
      </w:r>
    </w:p>
    <w:p w14:paraId="3ADEE1DA" w14:textId="60731F06" w:rsidR="00561839" w:rsidRPr="00A36D90" w:rsidRDefault="00CD129C" w:rsidP="00561839">
      <w:pPr>
        <w:numPr>
          <w:ilvl w:val="0"/>
          <w:numId w:val="2"/>
        </w:numPr>
        <w:pBdr>
          <w:top w:val="nil"/>
          <w:left w:val="nil"/>
          <w:bottom w:val="nil"/>
          <w:right w:val="nil"/>
          <w:between w:val="nil"/>
        </w:pBdr>
        <w:spacing w:line="240" w:lineRule="exact"/>
        <w:rPr>
          <w:color w:val="000000"/>
          <w:lang w:val="en-GB"/>
        </w:rPr>
      </w:pPr>
      <w:r w:rsidRPr="00A36D90">
        <w:rPr>
          <w:spacing w:val="-5"/>
          <w:lang w:val="en-GB" w:eastAsia="en-US"/>
        </w:rPr>
        <w:t>analysis of what has been produced in the group work: strengths and weaknesses</w:t>
      </w:r>
      <w:r w:rsidR="00667C20" w:rsidRPr="00A36D90">
        <w:rPr>
          <w:color w:val="000000"/>
          <w:lang w:val="en-GB"/>
        </w:rPr>
        <w:t>.</w:t>
      </w:r>
    </w:p>
    <w:p w14:paraId="6B3EBDF1" w14:textId="77777777" w:rsidR="00F75B70" w:rsidRPr="00A36D90" w:rsidRDefault="00F75B70" w:rsidP="00F75B70">
      <w:pPr>
        <w:spacing w:before="240" w:after="120"/>
        <w:rPr>
          <w:b/>
          <w:i/>
          <w:sz w:val="18"/>
          <w:szCs w:val="18"/>
          <w:lang w:val="en-GB"/>
        </w:rPr>
      </w:pPr>
      <w:bookmarkStart w:id="6" w:name="_Hlk76557191"/>
      <w:bookmarkStart w:id="7" w:name="_Hlk77763458"/>
      <w:bookmarkStart w:id="8" w:name="_Hlk117777574"/>
      <w:r w:rsidRPr="00A36D90">
        <w:rPr>
          <w:b/>
          <w:i/>
          <w:sz w:val="18"/>
          <w:szCs w:val="18"/>
          <w:lang w:val="en-GB"/>
        </w:rPr>
        <w:t>TEACHING METHOD</w:t>
      </w:r>
      <w:bookmarkEnd w:id="6"/>
      <w:bookmarkEnd w:id="7"/>
    </w:p>
    <w:bookmarkEnd w:id="8"/>
    <w:p w14:paraId="03C698EC" w14:textId="77777777" w:rsidR="00CD129C" w:rsidRPr="00A36D90" w:rsidRDefault="00CD129C" w:rsidP="004C7009">
      <w:pPr>
        <w:spacing w:line="240" w:lineRule="exact"/>
        <w:rPr>
          <w:szCs w:val="20"/>
          <w:lang w:val="en-GB"/>
        </w:rPr>
      </w:pPr>
      <w:r w:rsidRPr="00A36D90">
        <w:rPr>
          <w:szCs w:val="20"/>
          <w:lang w:val="en-GB"/>
        </w:rPr>
        <w:t xml:space="preserve">The workshop favours a form of active learning and engages the participants in the direct practical experience of the theoretical concepts and skills taught. </w:t>
      </w:r>
    </w:p>
    <w:p w14:paraId="6D34C745" w14:textId="7E1E0B5E" w:rsidR="00561839" w:rsidRPr="00A36D90" w:rsidRDefault="00CD129C" w:rsidP="004C7009">
      <w:pPr>
        <w:spacing w:line="240" w:lineRule="exact"/>
        <w:rPr>
          <w:szCs w:val="20"/>
          <w:lang w:val="en-GB"/>
        </w:rPr>
      </w:pPr>
      <w:r w:rsidRPr="00A36D90">
        <w:rPr>
          <w:szCs w:val="20"/>
          <w:lang w:val="en-GB"/>
        </w:rPr>
        <w:t>This method includes group in-depth study and practical exercises, in particular for the 0-3</w:t>
      </w:r>
      <w:r w:rsidR="00BF32CC">
        <w:rPr>
          <w:szCs w:val="20"/>
          <w:lang w:val="en-GB"/>
        </w:rPr>
        <w:t>-</w:t>
      </w:r>
      <w:r w:rsidRPr="00A36D90">
        <w:rPr>
          <w:szCs w:val="20"/>
          <w:lang w:val="en-GB"/>
        </w:rPr>
        <w:t>year age group, but it is also applicable to various possible areas of exercise of the education profession</w:t>
      </w:r>
      <w:r w:rsidR="00561839" w:rsidRPr="00A36D90">
        <w:rPr>
          <w:szCs w:val="20"/>
          <w:lang w:val="en-GB"/>
        </w:rPr>
        <w:t>.</w:t>
      </w:r>
    </w:p>
    <w:p w14:paraId="79829BDE" w14:textId="77777777" w:rsidR="00F75B70" w:rsidRPr="00A36D90" w:rsidRDefault="00F75B70" w:rsidP="00F75B70">
      <w:pPr>
        <w:spacing w:before="240" w:after="120"/>
        <w:rPr>
          <w:b/>
          <w:i/>
          <w:sz w:val="18"/>
          <w:lang w:val="en-GB"/>
        </w:rPr>
      </w:pPr>
      <w:bookmarkStart w:id="9" w:name="_Hlk117777584"/>
      <w:r w:rsidRPr="00A36D90">
        <w:rPr>
          <w:b/>
          <w:i/>
          <w:sz w:val="18"/>
          <w:lang w:val="en-GB"/>
        </w:rPr>
        <w:t>ASSESSMENT METHOD AND CRITERIA</w:t>
      </w:r>
    </w:p>
    <w:bookmarkEnd w:id="9"/>
    <w:p w14:paraId="469C0764" w14:textId="77777777" w:rsidR="00CD129C" w:rsidRPr="00A36D90" w:rsidRDefault="00CD129C" w:rsidP="00CD129C">
      <w:pPr>
        <w:spacing w:line="240" w:lineRule="exact"/>
        <w:rPr>
          <w:szCs w:val="20"/>
          <w:lang w:val="en-GB"/>
        </w:rPr>
      </w:pPr>
      <w:r w:rsidRPr="00A36D90">
        <w:rPr>
          <w:szCs w:val="20"/>
          <w:lang w:val="en-GB"/>
        </w:rPr>
        <w:t xml:space="preserve">The final assessment will be based on: </w:t>
      </w:r>
    </w:p>
    <w:p w14:paraId="6AD468CF" w14:textId="77777777" w:rsidR="00CD129C" w:rsidRPr="00A36D90" w:rsidRDefault="00CD129C" w:rsidP="00CD129C">
      <w:pPr>
        <w:numPr>
          <w:ilvl w:val="0"/>
          <w:numId w:val="3"/>
        </w:numPr>
        <w:pBdr>
          <w:top w:val="nil"/>
          <w:left w:val="nil"/>
          <w:bottom w:val="nil"/>
          <w:right w:val="nil"/>
          <w:between w:val="nil"/>
        </w:pBdr>
        <w:spacing w:line="240" w:lineRule="exact"/>
        <w:rPr>
          <w:color w:val="000000"/>
          <w:szCs w:val="20"/>
          <w:lang w:val="en-GB"/>
        </w:rPr>
      </w:pPr>
      <w:r w:rsidRPr="00A36D90">
        <w:rPr>
          <w:color w:val="000000"/>
          <w:szCs w:val="20"/>
          <w:lang w:val="en-GB"/>
        </w:rPr>
        <w:t>a written elaboration of personal reflections concerning the various meetings;</w:t>
      </w:r>
    </w:p>
    <w:p w14:paraId="449A7B31" w14:textId="71C5B319" w:rsidR="00667C20" w:rsidRPr="00A36D90" w:rsidRDefault="00CD129C" w:rsidP="00CD129C">
      <w:pPr>
        <w:numPr>
          <w:ilvl w:val="0"/>
          <w:numId w:val="3"/>
        </w:numPr>
        <w:pBdr>
          <w:top w:val="nil"/>
          <w:left w:val="nil"/>
          <w:bottom w:val="nil"/>
          <w:right w:val="nil"/>
          <w:between w:val="nil"/>
        </w:pBdr>
        <w:spacing w:line="240" w:lineRule="exact"/>
        <w:rPr>
          <w:color w:val="000000"/>
          <w:szCs w:val="20"/>
          <w:lang w:val="en-GB"/>
        </w:rPr>
      </w:pPr>
      <w:r w:rsidRPr="00A36D90">
        <w:rPr>
          <w:color w:val="000000"/>
          <w:szCs w:val="20"/>
          <w:lang w:val="en-GB"/>
        </w:rPr>
        <w:t>creation of an artifact, paper or digital, having as its theme the past or current reading experience</w:t>
      </w:r>
      <w:r w:rsidR="00667C20" w:rsidRPr="00A36D90">
        <w:rPr>
          <w:color w:val="000000"/>
          <w:szCs w:val="20"/>
          <w:lang w:val="en-GB"/>
        </w:rPr>
        <w:t xml:space="preserve">. </w:t>
      </w:r>
    </w:p>
    <w:p w14:paraId="62AB85EC" w14:textId="77777777" w:rsidR="00561839" w:rsidRPr="00A36D90" w:rsidRDefault="00561839" w:rsidP="00561839">
      <w:pPr>
        <w:pBdr>
          <w:top w:val="nil"/>
          <w:left w:val="nil"/>
          <w:bottom w:val="nil"/>
          <w:right w:val="nil"/>
          <w:between w:val="nil"/>
        </w:pBdr>
        <w:spacing w:line="240" w:lineRule="exact"/>
        <w:ind w:left="720"/>
        <w:rPr>
          <w:color w:val="000000"/>
          <w:szCs w:val="20"/>
          <w:lang w:val="en-GB"/>
        </w:rPr>
      </w:pPr>
    </w:p>
    <w:p w14:paraId="693D8C78" w14:textId="356B5CE4" w:rsidR="00561839" w:rsidRPr="00A36D90" w:rsidRDefault="00CD129C" w:rsidP="00561839">
      <w:pPr>
        <w:spacing w:line="240" w:lineRule="exact"/>
        <w:rPr>
          <w:szCs w:val="20"/>
          <w:lang w:val="en-GB"/>
        </w:rPr>
      </w:pPr>
      <w:r w:rsidRPr="00A36D90">
        <w:rPr>
          <w:szCs w:val="20"/>
          <w:lang w:val="en-GB"/>
        </w:rPr>
        <w:t xml:space="preserve">The methods of participation in the workshop, the proposed activities and group work will provide further elements to verify the intended learning outcomes and therefore confirm the students’ </w:t>
      </w:r>
      <w:r w:rsidR="00BF32CC">
        <w:rPr>
          <w:szCs w:val="20"/>
          <w:lang w:val="en-GB"/>
        </w:rPr>
        <w:t>successful completion</w:t>
      </w:r>
      <w:r w:rsidRPr="00A36D90">
        <w:rPr>
          <w:szCs w:val="20"/>
          <w:lang w:val="en-GB"/>
        </w:rPr>
        <w:t xml:space="preserve"> of the workshop activities</w:t>
      </w:r>
      <w:r w:rsidR="00561839" w:rsidRPr="00A36D90">
        <w:rPr>
          <w:szCs w:val="20"/>
          <w:lang w:val="en-GB"/>
        </w:rPr>
        <w:t>.</w:t>
      </w:r>
    </w:p>
    <w:p w14:paraId="7942BA59" w14:textId="0A391D41" w:rsidR="00561839" w:rsidRPr="00A36D90" w:rsidRDefault="00CD129C" w:rsidP="00561839">
      <w:pPr>
        <w:spacing w:before="120" w:line="240" w:lineRule="exact"/>
        <w:rPr>
          <w:szCs w:val="20"/>
          <w:lang w:val="en-GB"/>
        </w:rPr>
      </w:pPr>
      <w:r w:rsidRPr="00A36D90">
        <w:rPr>
          <w:szCs w:val="20"/>
          <w:lang w:val="en-GB"/>
        </w:rPr>
        <w:t>The workshop can be validated after checking the student's attendance at classroom activities for the total number of hours provided</w:t>
      </w:r>
      <w:r w:rsidR="00561839" w:rsidRPr="00A36D90">
        <w:rPr>
          <w:szCs w:val="20"/>
          <w:lang w:val="en-GB"/>
        </w:rPr>
        <w:t>.</w:t>
      </w:r>
    </w:p>
    <w:p w14:paraId="0FF3D19C" w14:textId="48D866CE" w:rsidR="00561839" w:rsidRPr="00A36D90" w:rsidRDefault="00F75B70" w:rsidP="00561839">
      <w:pPr>
        <w:spacing w:before="240" w:after="120"/>
        <w:rPr>
          <w:b/>
          <w:i/>
          <w:sz w:val="18"/>
          <w:lang w:val="en-GB"/>
        </w:rPr>
      </w:pPr>
      <w:r w:rsidRPr="00A36D90">
        <w:rPr>
          <w:b/>
          <w:i/>
          <w:sz w:val="18"/>
          <w:lang w:val="en-GB"/>
        </w:rPr>
        <w:t>NOTES</w:t>
      </w:r>
    </w:p>
    <w:p w14:paraId="119FC2DC" w14:textId="52712200" w:rsidR="0092595D" w:rsidRPr="00A36D90" w:rsidRDefault="00CD129C" w:rsidP="00CD129C">
      <w:pPr>
        <w:spacing w:before="240" w:after="120" w:line="240" w:lineRule="exact"/>
        <w:rPr>
          <w:szCs w:val="20"/>
          <w:lang w:val="en-GB"/>
        </w:rPr>
      </w:pPr>
      <w:r w:rsidRPr="00A36D90">
        <w:rPr>
          <w:lang w:val="en-GB"/>
        </w:rPr>
        <w:t>Further information can be found on the lecturer's webpage at </w:t>
      </w:r>
      <w:hyperlink r:id="rId8" w:tgtFrame="_blank" w:history="1">
        <w:r w:rsidRPr="00A36D90">
          <w:rPr>
            <w:lang w:val="en-GB"/>
          </w:rPr>
          <w:t>http://docenti.unicatt.it/web/searchByName.do?language=ENG</w:t>
        </w:r>
      </w:hyperlink>
      <w:r w:rsidRPr="00A36D90">
        <w:rPr>
          <w:lang w:val="en-GB"/>
        </w:rPr>
        <w:t> or on the Faculty notice board.</w:t>
      </w:r>
    </w:p>
    <w:sectPr w:rsidR="0092595D" w:rsidRPr="00A36D9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92FDE" w14:textId="77777777" w:rsidR="00F06A0F" w:rsidRDefault="00F06A0F" w:rsidP="00DD2790">
      <w:pPr>
        <w:spacing w:line="240" w:lineRule="auto"/>
      </w:pPr>
      <w:r>
        <w:separator/>
      </w:r>
    </w:p>
  </w:endnote>
  <w:endnote w:type="continuationSeparator" w:id="0">
    <w:p w14:paraId="2C697D34" w14:textId="77777777" w:rsidR="00F06A0F" w:rsidRDefault="00F06A0F" w:rsidP="00DD2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3DBEC" w14:textId="77777777" w:rsidR="00F06A0F" w:rsidRDefault="00F06A0F" w:rsidP="00DD2790">
      <w:pPr>
        <w:spacing w:line="240" w:lineRule="auto"/>
      </w:pPr>
      <w:r>
        <w:separator/>
      </w:r>
    </w:p>
  </w:footnote>
  <w:footnote w:type="continuationSeparator" w:id="0">
    <w:p w14:paraId="77381D00" w14:textId="77777777" w:rsidR="00F06A0F" w:rsidRDefault="00F06A0F" w:rsidP="00DD27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67F1"/>
    <w:multiLevelType w:val="multilevel"/>
    <w:tmpl w:val="B15A669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4D3B21"/>
    <w:multiLevelType w:val="hybridMultilevel"/>
    <w:tmpl w:val="D9D45084"/>
    <w:lvl w:ilvl="0" w:tplc="E36E9CD4">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A263DC"/>
    <w:multiLevelType w:val="multilevel"/>
    <w:tmpl w:val="9C46D5BA"/>
    <w:lvl w:ilvl="0">
      <w:start w:val="1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DF6C74"/>
    <w:multiLevelType w:val="hybridMultilevel"/>
    <w:tmpl w:val="F1A61EEC"/>
    <w:lvl w:ilvl="0" w:tplc="0D143C3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50254993">
    <w:abstractNumId w:val="2"/>
  </w:num>
  <w:num w:numId="2" w16cid:durableId="909776146">
    <w:abstractNumId w:val="0"/>
  </w:num>
  <w:num w:numId="3" w16cid:durableId="1988589197">
    <w:abstractNumId w:val="3"/>
  </w:num>
  <w:num w:numId="4" w16cid:durableId="1357925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75"/>
    <w:rsid w:val="00081E36"/>
    <w:rsid w:val="000C4DCB"/>
    <w:rsid w:val="000E38C6"/>
    <w:rsid w:val="00146361"/>
    <w:rsid w:val="00187B99"/>
    <w:rsid w:val="002014DD"/>
    <w:rsid w:val="002D3FF3"/>
    <w:rsid w:val="002D5E17"/>
    <w:rsid w:val="002D643C"/>
    <w:rsid w:val="003035EB"/>
    <w:rsid w:val="00384950"/>
    <w:rsid w:val="003A7337"/>
    <w:rsid w:val="003D16EA"/>
    <w:rsid w:val="003D4264"/>
    <w:rsid w:val="0040149A"/>
    <w:rsid w:val="00433B30"/>
    <w:rsid w:val="00472923"/>
    <w:rsid w:val="004C192E"/>
    <w:rsid w:val="004C7009"/>
    <w:rsid w:val="004D1217"/>
    <w:rsid w:val="004D6008"/>
    <w:rsid w:val="004F0389"/>
    <w:rsid w:val="004F4EF3"/>
    <w:rsid w:val="00505AC4"/>
    <w:rsid w:val="005077BF"/>
    <w:rsid w:val="00517710"/>
    <w:rsid w:val="00553009"/>
    <w:rsid w:val="00561839"/>
    <w:rsid w:val="005D419F"/>
    <w:rsid w:val="00605D8B"/>
    <w:rsid w:val="00640794"/>
    <w:rsid w:val="00667C20"/>
    <w:rsid w:val="006731F5"/>
    <w:rsid w:val="0068478E"/>
    <w:rsid w:val="006A68AE"/>
    <w:rsid w:val="006F1772"/>
    <w:rsid w:val="006F5E22"/>
    <w:rsid w:val="007071FA"/>
    <w:rsid w:val="00731EBD"/>
    <w:rsid w:val="00732C10"/>
    <w:rsid w:val="00755FDF"/>
    <w:rsid w:val="0078665F"/>
    <w:rsid w:val="007F4C81"/>
    <w:rsid w:val="008026E7"/>
    <w:rsid w:val="00816F49"/>
    <w:rsid w:val="00831683"/>
    <w:rsid w:val="008942E7"/>
    <w:rsid w:val="008A1204"/>
    <w:rsid w:val="008B4CB8"/>
    <w:rsid w:val="00900CCA"/>
    <w:rsid w:val="00910922"/>
    <w:rsid w:val="00924B77"/>
    <w:rsid w:val="0092595D"/>
    <w:rsid w:val="00940DA2"/>
    <w:rsid w:val="009A6944"/>
    <w:rsid w:val="009E055C"/>
    <w:rsid w:val="00A304EA"/>
    <w:rsid w:val="00A36D90"/>
    <w:rsid w:val="00A72BB6"/>
    <w:rsid w:val="00A74F6F"/>
    <w:rsid w:val="00A96592"/>
    <w:rsid w:val="00AD3258"/>
    <w:rsid w:val="00AD7557"/>
    <w:rsid w:val="00B50C5D"/>
    <w:rsid w:val="00B51253"/>
    <w:rsid w:val="00B525CC"/>
    <w:rsid w:val="00B80443"/>
    <w:rsid w:val="00BF32CC"/>
    <w:rsid w:val="00C015E9"/>
    <w:rsid w:val="00C22D77"/>
    <w:rsid w:val="00C93194"/>
    <w:rsid w:val="00C947EC"/>
    <w:rsid w:val="00CD129C"/>
    <w:rsid w:val="00CE1ADF"/>
    <w:rsid w:val="00CE417C"/>
    <w:rsid w:val="00D27A4B"/>
    <w:rsid w:val="00D35143"/>
    <w:rsid w:val="00D373AD"/>
    <w:rsid w:val="00D404F2"/>
    <w:rsid w:val="00D75344"/>
    <w:rsid w:val="00DB7D8E"/>
    <w:rsid w:val="00DD2790"/>
    <w:rsid w:val="00DE6445"/>
    <w:rsid w:val="00E607E6"/>
    <w:rsid w:val="00E86D7A"/>
    <w:rsid w:val="00EF3C75"/>
    <w:rsid w:val="00F06A0F"/>
    <w:rsid w:val="00F337CD"/>
    <w:rsid w:val="00F75B70"/>
    <w:rsid w:val="00F92575"/>
    <w:rsid w:val="00FD1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39327"/>
  <w15:docId w15:val="{6F796F90-E4CD-4637-878B-95452ADA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92595D"/>
    <w:rPr>
      <w:color w:val="0563C1" w:themeColor="hyperlink"/>
      <w:u w:val="single"/>
    </w:rPr>
  </w:style>
  <w:style w:type="character" w:styleId="Collegamentovisitato">
    <w:name w:val="FollowedHyperlink"/>
    <w:basedOn w:val="Carpredefinitoparagrafo"/>
    <w:rsid w:val="00505AC4"/>
    <w:rPr>
      <w:color w:val="954F72" w:themeColor="followedHyperlink"/>
      <w:u w:val="single"/>
    </w:rPr>
  </w:style>
  <w:style w:type="paragraph" w:styleId="Testonotaapidipagina">
    <w:name w:val="footnote text"/>
    <w:basedOn w:val="Normale"/>
    <w:link w:val="TestonotaapidipaginaCarattere"/>
    <w:rsid w:val="00DD2790"/>
    <w:pPr>
      <w:spacing w:line="240" w:lineRule="auto"/>
    </w:pPr>
    <w:rPr>
      <w:szCs w:val="20"/>
    </w:rPr>
  </w:style>
  <w:style w:type="character" w:customStyle="1" w:styleId="TestonotaapidipaginaCarattere">
    <w:name w:val="Testo nota a piè di pagina Carattere"/>
    <w:basedOn w:val="Carpredefinitoparagrafo"/>
    <w:link w:val="Testonotaapidipagina"/>
    <w:rsid w:val="00DD2790"/>
  </w:style>
  <w:style w:type="character" w:styleId="Rimandonotaapidipagina">
    <w:name w:val="footnote reference"/>
    <w:basedOn w:val="Carpredefinitoparagrafo"/>
    <w:rsid w:val="00DD2790"/>
    <w:rPr>
      <w:vertAlign w:val="superscript"/>
    </w:rPr>
  </w:style>
  <w:style w:type="paragraph" w:styleId="Paragrafoelenco">
    <w:name w:val="List Paragraph"/>
    <w:basedOn w:val="Normale"/>
    <w:uiPriority w:val="34"/>
    <w:qFormat/>
    <w:rsid w:val="00667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2242">
      <w:bodyDiv w:val="1"/>
      <w:marLeft w:val="0"/>
      <w:marRight w:val="0"/>
      <w:marTop w:val="0"/>
      <w:marBottom w:val="0"/>
      <w:divBdr>
        <w:top w:val="none" w:sz="0" w:space="0" w:color="auto"/>
        <w:left w:val="none" w:sz="0" w:space="0" w:color="auto"/>
        <w:bottom w:val="none" w:sz="0" w:space="0" w:color="auto"/>
        <w:right w:val="none" w:sz="0" w:space="0" w:color="auto"/>
      </w:divBdr>
    </w:div>
    <w:div w:id="387656123">
      <w:bodyDiv w:val="1"/>
      <w:marLeft w:val="0"/>
      <w:marRight w:val="0"/>
      <w:marTop w:val="0"/>
      <w:marBottom w:val="0"/>
      <w:divBdr>
        <w:top w:val="none" w:sz="0" w:space="0" w:color="auto"/>
        <w:left w:val="none" w:sz="0" w:space="0" w:color="auto"/>
        <w:bottom w:val="none" w:sz="0" w:space="0" w:color="auto"/>
        <w:right w:val="none" w:sz="0" w:space="0" w:color="auto"/>
      </w:divBdr>
    </w:div>
    <w:div w:id="630942314">
      <w:bodyDiv w:val="1"/>
      <w:marLeft w:val="0"/>
      <w:marRight w:val="0"/>
      <w:marTop w:val="0"/>
      <w:marBottom w:val="0"/>
      <w:divBdr>
        <w:top w:val="none" w:sz="0" w:space="0" w:color="auto"/>
        <w:left w:val="none" w:sz="0" w:space="0" w:color="auto"/>
        <w:bottom w:val="none" w:sz="0" w:space="0" w:color="auto"/>
        <w:right w:val="none" w:sz="0" w:space="0" w:color="auto"/>
      </w:divBdr>
    </w:div>
    <w:div w:id="65988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web/searchByName.do?language=E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0140F-1D39-4653-9466-5F0A35B9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527</Words>
  <Characters>3093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3</cp:revision>
  <cp:lastPrinted>2003-03-27T10:42:00Z</cp:lastPrinted>
  <dcterms:created xsi:type="dcterms:W3CDTF">2023-01-12T15:35:00Z</dcterms:created>
  <dcterms:modified xsi:type="dcterms:W3CDTF">2023-02-01T13:24:00Z</dcterms:modified>
</cp:coreProperties>
</file>