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D15B" w14:textId="62C2D228" w:rsidR="006700DB" w:rsidRPr="00CD42B5" w:rsidRDefault="007A3F33" w:rsidP="00016ED2">
      <w:pPr>
        <w:pStyle w:val="Titolo1"/>
        <w:spacing w:before="120"/>
        <w:rPr>
          <w:lang w:val="en-GB"/>
        </w:rPr>
      </w:pPr>
      <w:r w:rsidRPr="00CD42B5">
        <w:rPr>
          <w:lang w:val="en-GB"/>
        </w:rPr>
        <w:t>Psychophysiology</w:t>
      </w:r>
      <w:r w:rsidR="006700DB" w:rsidRPr="00CD42B5">
        <w:rPr>
          <w:lang w:val="en-GB"/>
        </w:rPr>
        <w:t xml:space="preserve"> </w:t>
      </w:r>
      <w:r w:rsidRPr="00CD42B5">
        <w:rPr>
          <w:lang w:val="en-GB"/>
        </w:rPr>
        <w:t>and</w:t>
      </w:r>
      <w:r w:rsidR="006700DB" w:rsidRPr="00CD42B5">
        <w:rPr>
          <w:lang w:val="en-GB"/>
        </w:rPr>
        <w:t xml:space="preserve"> </w:t>
      </w:r>
      <w:r w:rsidRPr="00CD42B5">
        <w:rPr>
          <w:lang w:val="en-GB"/>
        </w:rPr>
        <w:t>Cognitive Neuroscience</w:t>
      </w:r>
    </w:p>
    <w:p w14:paraId="63C668D9" w14:textId="1D21EF56" w:rsidR="004609C7" w:rsidRPr="005A4647" w:rsidRDefault="00D2517D">
      <w:pPr>
        <w:pStyle w:val="Titolo2"/>
      </w:pPr>
      <w:r w:rsidRPr="00CD42B5">
        <w:rPr>
          <w:lang w:val="en-GB"/>
        </w:rPr>
        <w:t xml:space="preserve">Prof. </w:t>
      </w:r>
      <w:r w:rsidRPr="005A4647">
        <w:t>Michela Balconi</w:t>
      </w:r>
    </w:p>
    <w:p w14:paraId="4DB13009" w14:textId="685A826A" w:rsidR="004609C7" w:rsidRPr="00CD42B5" w:rsidRDefault="00D2517D">
      <w:pPr>
        <w:spacing w:before="240" w:after="120"/>
        <w:rPr>
          <w:b/>
          <w:bCs/>
          <w:sz w:val="18"/>
          <w:szCs w:val="18"/>
          <w:lang w:val="en-GB"/>
        </w:rPr>
      </w:pPr>
      <w:r w:rsidRPr="00CD42B5">
        <w:rPr>
          <w:b/>
          <w:bCs/>
          <w:i/>
          <w:iCs/>
          <w:sz w:val="18"/>
          <w:szCs w:val="18"/>
          <w:lang w:val="en-GB"/>
        </w:rPr>
        <w:t>COURSE AIMS</w:t>
      </w:r>
      <w:r w:rsidR="006700DB" w:rsidRPr="00CD42B5">
        <w:rPr>
          <w:b/>
          <w:bCs/>
          <w:i/>
          <w:iCs/>
          <w:sz w:val="18"/>
          <w:szCs w:val="18"/>
          <w:lang w:val="en-GB"/>
        </w:rPr>
        <w:t xml:space="preserve"> AND INTENDED LEARNING OUTCOMES</w:t>
      </w:r>
    </w:p>
    <w:p w14:paraId="218CB5FE" w14:textId="32D2D777" w:rsidR="007825FC" w:rsidRPr="00CD42B5" w:rsidRDefault="00D2517D" w:rsidP="007825FC">
      <w:pPr>
        <w:rPr>
          <w:lang w:val="en-GB"/>
        </w:rPr>
      </w:pPr>
      <w:r w:rsidRPr="00CD42B5">
        <w:rPr>
          <w:lang w:val="en-GB"/>
        </w:rPr>
        <w:t>The course aims to: a) illustrate the brain mechanisms underly</w:t>
      </w:r>
      <w:r w:rsidR="006700DB" w:rsidRPr="00CD42B5">
        <w:rPr>
          <w:lang w:val="en-GB"/>
        </w:rPr>
        <w:t>ing the principal perceptual,</w:t>
      </w:r>
      <w:r w:rsidRPr="00CD42B5">
        <w:rPr>
          <w:lang w:val="en-GB"/>
        </w:rPr>
        <w:t xml:space="preserve"> cognitive</w:t>
      </w:r>
      <w:r w:rsidR="006700DB" w:rsidRPr="00CD42B5">
        <w:rPr>
          <w:lang w:val="en-GB"/>
        </w:rPr>
        <w:t xml:space="preserve"> </w:t>
      </w:r>
      <w:r w:rsidR="007D68F1" w:rsidRPr="00CD42B5">
        <w:rPr>
          <w:lang w:val="en-GB"/>
        </w:rPr>
        <w:t>and emotional</w:t>
      </w:r>
      <w:r w:rsidRPr="00CD42B5">
        <w:rPr>
          <w:lang w:val="en-GB"/>
        </w:rPr>
        <w:t xml:space="preserve"> functions; b) present the main disorders resulting from brain injury</w:t>
      </w:r>
      <w:r w:rsidR="006700DB" w:rsidRPr="00CD42B5">
        <w:rPr>
          <w:lang w:val="en-GB"/>
        </w:rPr>
        <w:t xml:space="preserve"> </w:t>
      </w:r>
      <w:r w:rsidR="007D68F1" w:rsidRPr="00CD42B5">
        <w:rPr>
          <w:lang w:val="en-GB"/>
        </w:rPr>
        <w:t>with</w:t>
      </w:r>
      <w:r w:rsidR="006700DB" w:rsidRPr="00CD42B5">
        <w:rPr>
          <w:lang w:val="en-GB"/>
        </w:rPr>
        <w:t xml:space="preserve"> relative </w:t>
      </w:r>
      <w:r w:rsidR="007D68F1" w:rsidRPr="00CD42B5">
        <w:rPr>
          <w:lang w:val="en-GB"/>
        </w:rPr>
        <w:t>analyses of supporting clinical cases</w:t>
      </w:r>
      <w:r w:rsidR="006700DB" w:rsidRPr="00CD42B5">
        <w:rPr>
          <w:lang w:val="en-GB"/>
        </w:rPr>
        <w:t>;</w:t>
      </w:r>
      <w:r w:rsidRPr="00CD42B5">
        <w:rPr>
          <w:lang w:val="en-GB"/>
        </w:rPr>
        <w:t xml:space="preserve"> c) illustrate the main and most recent investigation methods used in</w:t>
      </w:r>
      <w:r w:rsidR="00312666" w:rsidRPr="00CD42B5">
        <w:rPr>
          <w:lang w:val="en-GB"/>
        </w:rPr>
        <w:t xml:space="preserve"> neuroscience and in</w:t>
      </w:r>
      <w:r w:rsidRPr="00CD42B5">
        <w:rPr>
          <w:lang w:val="en-GB"/>
        </w:rPr>
        <w:t xml:space="preserve"> neuropsychology (neuropsychological, psychophysiologica</w:t>
      </w:r>
      <w:r w:rsidR="006700DB" w:rsidRPr="00CD42B5">
        <w:rPr>
          <w:lang w:val="en-GB"/>
        </w:rPr>
        <w:t>l and neuromodulatory measures)</w:t>
      </w:r>
      <w:r w:rsidRPr="00CD42B5">
        <w:rPr>
          <w:lang w:val="en-GB"/>
        </w:rPr>
        <w:t xml:space="preserve"> </w:t>
      </w:r>
      <w:r w:rsidR="007825FC" w:rsidRPr="00CD42B5">
        <w:rPr>
          <w:lang w:val="en-GB"/>
        </w:rPr>
        <w:t>and their possible applications in the various sectors of psychophysiology and cognitive neuroscience. In particular, the course will provide a neurofunctional understanding of the main perceptual</w:t>
      </w:r>
      <w:r w:rsidR="000E7E1C" w:rsidRPr="00CD42B5">
        <w:rPr>
          <w:lang w:val="en-GB"/>
        </w:rPr>
        <w:t>,</w:t>
      </w:r>
      <w:r w:rsidR="00CD42B5">
        <w:rPr>
          <w:lang w:val="en-GB"/>
        </w:rPr>
        <w:t xml:space="preserve"> </w:t>
      </w:r>
      <w:r w:rsidR="007825FC" w:rsidRPr="00CD42B5">
        <w:rPr>
          <w:lang w:val="en-GB"/>
        </w:rPr>
        <w:t>cognitive</w:t>
      </w:r>
      <w:r w:rsidR="000E7E1C" w:rsidRPr="00CD42B5">
        <w:rPr>
          <w:lang w:val="en-GB"/>
        </w:rPr>
        <w:t xml:space="preserve"> and social</w:t>
      </w:r>
      <w:r w:rsidR="007825FC" w:rsidRPr="00CD42B5">
        <w:rPr>
          <w:lang w:val="en-GB"/>
        </w:rPr>
        <w:t xml:space="preserve"> processes. At the end of the course, students will be able to examine and describe the main approaches of cognitive neuroscience and psychophysiology, as well as formalise research and intervention plans in the clinical and applicative areas of neuroscience. They will also be able to extrapolate this knowledge to the main areas of intervention and rehabilitation of mental functions. The ability to communicate the knowledge learned in oral and written form and a knowledge of new analysis methods will be another intended outcome, supplemented by critical competence in assessing the theoretical models learned and the main methods of analysis.</w:t>
      </w:r>
    </w:p>
    <w:p w14:paraId="2E2E9A41" w14:textId="77777777" w:rsidR="007825FC" w:rsidRPr="00CD42B5" w:rsidRDefault="007825FC" w:rsidP="007825FC">
      <w:pPr>
        <w:rPr>
          <w:b/>
          <w:bCs/>
          <w:i/>
          <w:iCs/>
          <w:sz w:val="18"/>
          <w:szCs w:val="18"/>
          <w:lang w:val="en-GB"/>
        </w:rPr>
      </w:pPr>
    </w:p>
    <w:p w14:paraId="4CE0864E" w14:textId="77777777" w:rsidR="004609C7" w:rsidRPr="00CD42B5" w:rsidRDefault="00D2517D" w:rsidP="007825FC">
      <w:pPr>
        <w:rPr>
          <w:b/>
          <w:bCs/>
          <w:i/>
          <w:iCs/>
          <w:sz w:val="18"/>
          <w:szCs w:val="18"/>
          <w:lang w:val="en-GB"/>
        </w:rPr>
      </w:pPr>
      <w:r w:rsidRPr="00CD42B5">
        <w:rPr>
          <w:b/>
          <w:bCs/>
          <w:i/>
          <w:iCs/>
          <w:sz w:val="18"/>
          <w:szCs w:val="18"/>
          <w:lang w:val="en-GB"/>
        </w:rPr>
        <w:t>COURSE CONTENT</w:t>
      </w:r>
    </w:p>
    <w:p w14:paraId="5C8D3E3E" w14:textId="77777777" w:rsidR="004609C7" w:rsidRPr="00CD42B5" w:rsidRDefault="00D2517D">
      <w:pPr>
        <w:rPr>
          <w:lang w:val="en-GB"/>
        </w:rPr>
      </w:pPr>
      <w:r w:rsidRPr="00CD42B5">
        <w:rPr>
          <w:lang w:val="en-GB"/>
        </w:rPr>
        <w:t xml:space="preserve">The course aims to explore the neuroanatomical systems and the functions, cognitive processes and neurofunctional deficits related to them. The following topics will be covered: </w:t>
      </w:r>
    </w:p>
    <w:p w14:paraId="3199BD8C" w14:textId="77777777" w:rsidR="004609C7" w:rsidRPr="00CD42B5" w:rsidRDefault="00D2517D">
      <w:pPr>
        <w:rPr>
          <w:lang w:val="en-GB"/>
        </w:rPr>
      </w:pPr>
      <w:r w:rsidRPr="00CD42B5">
        <w:rPr>
          <w:lang w:val="en-GB"/>
        </w:rPr>
        <w:t>-</w:t>
      </w:r>
      <w:r w:rsidRPr="00CD42B5">
        <w:rPr>
          <w:lang w:val="en-GB"/>
        </w:rPr>
        <w:tab/>
        <w:t>A brief history of neuropsychology and the cognitive neurosciences;</w:t>
      </w:r>
    </w:p>
    <w:p w14:paraId="72096259" w14:textId="77777777" w:rsidR="004609C7" w:rsidRPr="00CD42B5" w:rsidRDefault="00D2517D">
      <w:pPr>
        <w:rPr>
          <w:lang w:val="en-GB"/>
        </w:rPr>
      </w:pPr>
      <w:r w:rsidRPr="00CD42B5">
        <w:rPr>
          <w:lang w:val="en-GB"/>
        </w:rPr>
        <w:t>-</w:t>
      </w:r>
      <w:r w:rsidRPr="00CD42B5">
        <w:rPr>
          <w:lang w:val="en-GB"/>
        </w:rPr>
        <w:tab/>
        <w:t>Research methods in neuro</w:t>
      </w:r>
      <w:r w:rsidR="00312666" w:rsidRPr="00CD42B5">
        <w:rPr>
          <w:lang w:val="en-GB"/>
        </w:rPr>
        <w:t>science</w:t>
      </w:r>
      <w:r w:rsidRPr="00CD42B5">
        <w:rPr>
          <w:lang w:val="en-GB"/>
        </w:rPr>
        <w:t xml:space="preserve"> (functional, psychophysiological and psychometric methods)</w:t>
      </w:r>
    </w:p>
    <w:p w14:paraId="6D0EDCE7" w14:textId="77777777" w:rsidR="004609C7" w:rsidRPr="00CD42B5" w:rsidRDefault="00D2517D">
      <w:pPr>
        <w:rPr>
          <w:lang w:val="en-GB"/>
        </w:rPr>
      </w:pPr>
      <w:r w:rsidRPr="00CD42B5">
        <w:rPr>
          <w:lang w:val="en-GB"/>
        </w:rPr>
        <w:t>-</w:t>
      </w:r>
      <w:r w:rsidRPr="00CD42B5">
        <w:rPr>
          <w:lang w:val="en-GB"/>
        </w:rPr>
        <w:tab/>
        <w:t>Anatomical structures of the CNS and main functions;</w:t>
      </w:r>
    </w:p>
    <w:p w14:paraId="6E3D6B66" w14:textId="77777777" w:rsidR="004609C7" w:rsidRPr="00CD42B5" w:rsidRDefault="00D2517D">
      <w:pPr>
        <w:rPr>
          <w:lang w:val="en-GB"/>
        </w:rPr>
      </w:pPr>
      <w:r w:rsidRPr="00CD42B5">
        <w:rPr>
          <w:lang w:val="en-GB"/>
        </w:rPr>
        <w:t>-</w:t>
      </w:r>
      <w:r w:rsidRPr="00CD42B5">
        <w:rPr>
          <w:lang w:val="en-GB"/>
        </w:rPr>
        <w:tab/>
        <w:t>Neural bases of perception and perceptual disorders (agnosias);</w:t>
      </w:r>
    </w:p>
    <w:p w14:paraId="454E0E08" w14:textId="77777777" w:rsidR="004609C7" w:rsidRPr="00CD42B5" w:rsidRDefault="00D2517D">
      <w:pPr>
        <w:rPr>
          <w:lang w:val="en-GB"/>
        </w:rPr>
      </w:pPr>
      <w:r w:rsidRPr="00CD42B5">
        <w:rPr>
          <w:lang w:val="en-GB"/>
        </w:rPr>
        <w:t>-</w:t>
      </w:r>
      <w:r w:rsidRPr="00CD42B5">
        <w:rPr>
          <w:lang w:val="en-GB"/>
        </w:rPr>
        <w:tab/>
        <w:t>Neural mechanisms of movement and motor disorders (apraxias);</w:t>
      </w:r>
    </w:p>
    <w:p w14:paraId="5E7D2AFC" w14:textId="77777777" w:rsidR="004609C7" w:rsidRPr="00CD42B5" w:rsidRDefault="00D2517D">
      <w:pPr>
        <w:rPr>
          <w:lang w:val="en-GB"/>
        </w:rPr>
      </w:pPr>
      <w:r w:rsidRPr="00CD42B5">
        <w:rPr>
          <w:lang w:val="en-GB"/>
        </w:rPr>
        <w:t>-</w:t>
      </w:r>
      <w:r w:rsidRPr="00CD42B5">
        <w:rPr>
          <w:lang w:val="en-GB"/>
        </w:rPr>
        <w:tab/>
        <w:t>Mechanisms of attention (spatial and selective) and attention disorders;</w:t>
      </w:r>
    </w:p>
    <w:p w14:paraId="02E6FCD6" w14:textId="77777777" w:rsidR="004609C7" w:rsidRPr="00CD42B5" w:rsidRDefault="00D2517D">
      <w:pPr>
        <w:rPr>
          <w:lang w:val="en-GB"/>
        </w:rPr>
      </w:pPr>
      <w:r w:rsidRPr="00CD42B5">
        <w:rPr>
          <w:lang w:val="en-GB"/>
        </w:rPr>
        <w:t>-</w:t>
      </w:r>
      <w:r w:rsidRPr="00CD42B5">
        <w:rPr>
          <w:lang w:val="en-GB"/>
        </w:rPr>
        <w:tab/>
        <w:t>Memory systems and mnemonic deficits;</w:t>
      </w:r>
    </w:p>
    <w:p w14:paraId="727E57CF" w14:textId="77777777" w:rsidR="004609C7" w:rsidRPr="00CD42B5" w:rsidRDefault="00D2517D">
      <w:pPr>
        <w:rPr>
          <w:lang w:val="en-GB"/>
        </w:rPr>
      </w:pPr>
      <w:r w:rsidRPr="00CD42B5">
        <w:rPr>
          <w:lang w:val="en-GB"/>
        </w:rPr>
        <w:t>-</w:t>
      </w:r>
      <w:r w:rsidRPr="00CD42B5">
        <w:rPr>
          <w:lang w:val="en-GB"/>
        </w:rPr>
        <w:tab/>
        <w:t>Language and communication processes;</w:t>
      </w:r>
    </w:p>
    <w:p w14:paraId="73FB97A2" w14:textId="77777777" w:rsidR="004609C7" w:rsidRPr="00CD42B5" w:rsidRDefault="00D2517D">
      <w:pPr>
        <w:rPr>
          <w:lang w:val="en-GB"/>
        </w:rPr>
      </w:pPr>
      <w:r w:rsidRPr="00CD42B5">
        <w:rPr>
          <w:lang w:val="en-GB"/>
        </w:rPr>
        <w:t>-</w:t>
      </w:r>
      <w:r w:rsidRPr="00CD42B5">
        <w:rPr>
          <w:lang w:val="en-GB"/>
        </w:rPr>
        <w:tab/>
        <w:t>Neuropsychology of emotions and motivation;</w:t>
      </w:r>
    </w:p>
    <w:p w14:paraId="15F5274D" w14:textId="77777777" w:rsidR="004609C7" w:rsidRPr="00CD42B5" w:rsidRDefault="00D2517D">
      <w:pPr>
        <w:rPr>
          <w:lang w:val="en-GB"/>
        </w:rPr>
      </w:pPr>
      <w:r w:rsidRPr="00CD42B5">
        <w:rPr>
          <w:lang w:val="en-GB"/>
        </w:rPr>
        <w:t>-</w:t>
      </w:r>
      <w:r w:rsidRPr="00CD42B5">
        <w:rPr>
          <w:lang w:val="en-GB"/>
        </w:rPr>
        <w:tab/>
        <w:t>Neural bases of executive functions and disorders of control functions;</w:t>
      </w:r>
    </w:p>
    <w:p w14:paraId="78F17BC7" w14:textId="77777777" w:rsidR="004609C7" w:rsidRPr="00CD42B5" w:rsidRDefault="00D2517D">
      <w:pPr>
        <w:rPr>
          <w:lang w:val="en-GB"/>
        </w:rPr>
      </w:pPr>
      <w:r w:rsidRPr="00CD42B5">
        <w:rPr>
          <w:lang w:val="en-GB"/>
        </w:rPr>
        <w:t>-</w:t>
      </w:r>
      <w:r w:rsidRPr="00CD42B5">
        <w:rPr>
          <w:lang w:val="en-GB"/>
        </w:rPr>
        <w:tab/>
        <w:t>Sleep and biological rhythms (overview);</w:t>
      </w:r>
    </w:p>
    <w:p w14:paraId="63267415" w14:textId="77777777" w:rsidR="004609C7" w:rsidRPr="00CD42B5" w:rsidRDefault="00D2517D">
      <w:pPr>
        <w:rPr>
          <w:lang w:val="en-GB"/>
        </w:rPr>
      </w:pPr>
      <w:r w:rsidRPr="00CD42B5">
        <w:rPr>
          <w:lang w:val="en-GB"/>
        </w:rPr>
        <w:t>-</w:t>
      </w:r>
      <w:r w:rsidRPr="00CD42B5">
        <w:rPr>
          <w:lang w:val="en-GB"/>
        </w:rPr>
        <w:tab/>
        <w:t>Neural bases of conscious experience;</w:t>
      </w:r>
    </w:p>
    <w:p w14:paraId="55402DF5" w14:textId="77777777" w:rsidR="004609C7" w:rsidRPr="00CD42B5" w:rsidRDefault="00D2517D">
      <w:pPr>
        <w:rPr>
          <w:lang w:val="en-GB"/>
        </w:rPr>
      </w:pPr>
      <w:r w:rsidRPr="00CD42B5">
        <w:rPr>
          <w:lang w:val="en-GB"/>
        </w:rPr>
        <w:t>-</w:t>
      </w:r>
      <w:r w:rsidRPr="00CD42B5">
        <w:rPr>
          <w:lang w:val="en-GB"/>
        </w:rPr>
        <w:tab/>
        <w:t>Brain lateralisation and functional specialisation;</w:t>
      </w:r>
    </w:p>
    <w:p w14:paraId="1A2FF22A" w14:textId="77777777" w:rsidR="004609C7" w:rsidRPr="00CD42B5" w:rsidRDefault="00D2517D">
      <w:pPr>
        <w:rPr>
          <w:lang w:val="en-GB"/>
        </w:rPr>
      </w:pPr>
      <w:r w:rsidRPr="00CD42B5">
        <w:rPr>
          <w:lang w:val="en-GB"/>
        </w:rPr>
        <w:lastRenderedPageBreak/>
        <w:t>-</w:t>
      </w:r>
      <w:r w:rsidRPr="00CD42B5">
        <w:rPr>
          <w:lang w:val="en-GB"/>
        </w:rPr>
        <w:tab/>
        <w:t>Social neurosciences;</w:t>
      </w:r>
    </w:p>
    <w:p w14:paraId="3C69E6C9" w14:textId="77777777" w:rsidR="004609C7" w:rsidRPr="00CD42B5" w:rsidRDefault="00D2517D">
      <w:pPr>
        <w:rPr>
          <w:lang w:val="en-GB"/>
        </w:rPr>
      </w:pPr>
      <w:r w:rsidRPr="00CD42B5">
        <w:rPr>
          <w:lang w:val="en-GB"/>
        </w:rPr>
        <w:t>-</w:t>
      </w:r>
      <w:r w:rsidRPr="00CD42B5">
        <w:rPr>
          <w:lang w:val="en-GB"/>
        </w:rPr>
        <w:tab/>
        <w:t>Cognitive neurorehabilitation.</w:t>
      </w:r>
    </w:p>
    <w:p w14:paraId="45C78955" w14:textId="77777777" w:rsidR="004609C7" w:rsidRPr="00CD42B5" w:rsidRDefault="00D2517D">
      <w:pPr>
        <w:keepNext/>
        <w:spacing w:before="240" w:after="120"/>
        <w:rPr>
          <w:b/>
          <w:bCs/>
          <w:sz w:val="18"/>
          <w:szCs w:val="18"/>
          <w:lang w:val="en-GB"/>
        </w:rPr>
      </w:pPr>
      <w:r w:rsidRPr="00CD42B5">
        <w:rPr>
          <w:b/>
          <w:bCs/>
          <w:i/>
          <w:iCs/>
          <w:sz w:val="18"/>
          <w:szCs w:val="18"/>
          <w:lang w:val="en-GB"/>
        </w:rPr>
        <w:t>READING LIST</w:t>
      </w:r>
    </w:p>
    <w:p w14:paraId="12EC5354" w14:textId="4FA7B183" w:rsidR="006700DB" w:rsidRPr="005A4647" w:rsidRDefault="00D2517D" w:rsidP="006700DB">
      <w:pPr>
        <w:pStyle w:val="Testo1"/>
        <w:spacing w:line="240" w:lineRule="atLeast"/>
        <w:rPr>
          <w:spacing w:val="-5"/>
        </w:rPr>
      </w:pPr>
      <w:r w:rsidRPr="00CD42B5">
        <w:rPr>
          <w:rFonts w:eastAsia="Arial Unicode MS" w:cs="Arial Unicode MS"/>
          <w:lang w:val="en-GB"/>
        </w:rPr>
        <w:tab/>
      </w:r>
      <w:r w:rsidR="006700DB" w:rsidRPr="005A4647">
        <w:rPr>
          <w:i/>
          <w:spacing w:val="-5"/>
        </w:rPr>
        <w:t>Neuropsicologia cognitiva,</w:t>
      </w:r>
      <w:r w:rsidR="006700DB" w:rsidRPr="005A4647">
        <w:rPr>
          <w:spacing w:val="-5"/>
        </w:rPr>
        <w:t xml:space="preserve"> (2019). Pearson, Milano.</w:t>
      </w:r>
    </w:p>
    <w:p w14:paraId="396474D4" w14:textId="77777777" w:rsidR="00714289" w:rsidRPr="00CD42B5" w:rsidRDefault="00714289" w:rsidP="00714289">
      <w:pPr>
        <w:pStyle w:val="Testo1"/>
        <w:spacing w:line="240" w:lineRule="atLeast"/>
        <w:ind w:firstLine="0"/>
        <w:rPr>
          <w:rFonts w:ascii="Times New Roman" w:hAnsi="Times New Roman"/>
          <w:spacing w:val="-5"/>
          <w:lang w:val="en-GB"/>
        </w:rPr>
      </w:pPr>
      <w:r w:rsidRPr="005A4647">
        <w:rPr>
          <w:rFonts w:ascii="Times New Roman" w:hAnsi="Times New Roman"/>
          <w:smallCaps/>
          <w:spacing w:val="-5"/>
          <w:sz w:val="16"/>
        </w:rPr>
        <w:t>Balconi M</w:t>
      </w:r>
      <w:r w:rsidRPr="005A4647">
        <w:rPr>
          <w:rFonts w:ascii="Times New Roman" w:hAnsi="Times New Roman"/>
          <w:smallCaps/>
          <w:spacing w:val="-5"/>
        </w:rPr>
        <w:t xml:space="preserve">., </w:t>
      </w:r>
      <w:r w:rsidRPr="005A4647">
        <w:rPr>
          <w:rFonts w:ascii="Times New Roman" w:hAnsi="Times New Roman"/>
          <w:i/>
          <w:spacing w:val="-5"/>
        </w:rPr>
        <w:t xml:space="preserve">Neuroscienze delle emozioni </w:t>
      </w:r>
      <w:r w:rsidRPr="005A4647">
        <w:rPr>
          <w:rFonts w:ascii="Times New Roman" w:hAnsi="Times New Roman"/>
          <w:iCs/>
          <w:spacing w:val="-5"/>
        </w:rPr>
        <w:t>(2020)</w:t>
      </w:r>
      <w:r w:rsidRPr="005A4647">
        <w:rPr>
          <w:rFonts w:ascii="Times New Roman" w:hAnsi="Times New Roman"/>
          <w:iCs/>
          <w:smallCaps/>
          <w:spacing w:val="-5"/>
        </w:rPr>
        <w:t xml:space="preserve">. </w:t>
      </w:r>
      <w:r w:rsidRPr="00CD42B5">
        <w:rPr>
          <w:rFonts w:ascii="Times New Roman" w:hAnsi="Times New Roman"/>
          <w:smallCaps/>
          <w:spacing w:val="-5"/>
          <w:lang w:val="en-GB"/>
        </w:rPr>
        <w:t>Franco Angeli,  Milano.</w:t>
      </w:r>
    </w:p>
    <w:p w14:paraId="45F9D673" w14:textId="77777777" w:rsidR="00CD42B5" w:rsidRPr="00CD42B5" w:rsidRDefault="00CD42B5" w:rsidP="00CD42B5">
      <w:pPr>
        <w:pStyle w:val="P68B1DB1-Normale8"/>
        <w:spacing w:before="240" w:after="120" w:line="220" w:lineRule="exact"/>
        <w:rPr>
          <w:lang w:val="en-GB"/>
        </w:rPr>
      </w:pPr>
      <w:r w:rsidRPr="005A4647">
        <w:rPr>
          <w:lang w:val="en-GB"/>
        </w:rPr>
        <w:t>The reading list for the text-based path will be provided at the beginning of lectures.</w:t>
      </w:r>
      <w:r w:rsidRPr="00CD42B5">
        <w:rPr>
          <w:lang w:val="en-GB"/>
        </w:rPr>
        <w:t xml:space="preserve"> </w:t>
      </w:r>
    </w:p>
    <w:p w14:paraId="23B7AF7C" w14:textId="54E9A935" w:rsidR="004609C7" w:rsidRPr="00CD42B5" w:rsidRDefault="00D2517D">
      <w:pPr>
        <w:spacing w:before="240" w:after="120" w:line="220" w:lineRule="exact"/>
        <w:rPr>
          <w:b/>
          <w:bCs/>
          <w:i/>
          <w:iCs/>
          <w:sz w:val="18"/>
          <w:szCs w:val="18"/>
          <w:lang w:val="en-GB"/>
        </w:rPr>
      </w:pPr>
      <w:r w:rsidRPr="00CD42B5">
        <w:rPr>
          <w:b/>
          <w:bCs/>
          <w:i/>
          <w:iCs/>
          <w:sz w:val="18"/>
          <w:szCs w:val="18"/>
          <w:lang w:val="en-GB"/>
        </w:rPr>
        <w:t>TEACHING METHOD</w:t>
      </w:r>
    </w:p>
    <w:p w14:paraId="58D3FE96" w14:textId="77777777" w:rsidR="004609C7" w:rsidRPr="00CD42B5" w:rsidRDefault="00D2517D" w:rsidP="00016ED2">
      <w:pPr>
        <w:pStyle w:val="Testo2"/>
        <w:spacing w:line="240" w:lineRule="exact"/>
        <w:rPr>
          <w:lang w:val="en-GB"/>
        </w:rPr>
      </w:pPr>
      <w:r w:rsidRPr="00CD42B5">
        <w:rPr>
          <w:lang w:val="en-GB"/>
        </w:rPr>
        <w:t>The course includes frontal lectures and discussions on clinical cases, starting with research protocols and making use of audio-visual methods.</w:t>
      </w:r>
    </w:p>
    <w:p w14:paraId="57DAB8D3" w14:textId="77777777" w:rsidR="004609C7" w:rsidRPr="00CD42B5" w:rsidRDefault="00D2517D" w:rsidP="00016ED2">
      <w:pPr>
        <w:pStyle w:val="Testo2"/>
        <w:spacing w:line="240" w:lineRule="exact"/>
        <w:rPr>
          <w:lang w:val="en-GB"/>
        </w:rPr>
      </w:pPr>
      <w:r w:rsidRPr="00CD42B5">
        <w:rPr>
          <w:lang w:val="en-GB"/>
        </w:rPr>
        <w:t>Methodological aspects will be further explored in a dedicated cycle of practical classes involving the application of</w:t>
      </w:r>
      <w:r w:rsidR="00312666" w:rsidRPr="00CD42B5">
        <w:rPr>
          <w:lang w:val="en-GB"/>
        </w:rPr>
        <w:t xml:space="preserve"> neuroscientific,</w:t>
      </w:r>
      <w:r w:rsidRPr="00CD42B5">
        <w:rPr>
          <w:lang w:val="en-GB"/>
        </w:rPr>
        <w:t xml:space="preserve"> neuropsychological and psychometric tools (neuropsychological tests), with a focus on clinical and rehabilitative neuropsychology. There will also be seminars with experts in the field of </w:t>
      </w:r>
      <w:r w:rsidR="00312666" w:rsidRPr="00CD42B5">
        <w:rPr>
          <w:lang w:val="en-GB"/>
        </w:rPr>
        <w:t>experimental and clinical neuroscience</w:t>
      </w:r>
      <w:r w:rsidRPr="00CD42B5">
        <w:rPr>
          <w:lang w:val="en-GB"/>
        </w:rPr>
        <w:t>.</w:t>
      </w:r>
    </w:p>
    <w:p w14:paraId="7CF16BE9" w14:textId="77777777" w:rsidR="004609C7" w:rsidRPr="00CD42B5" w:rsidRDefault="00D2517D">
      <w:pPr>
        <w:spacing w:before="240" w:after="120" w:line="220" w:lineRule="exact"/>
        <w:rPr>
          <w:b/>
          <w:bCs/>
          <w:i/>
          <w:iCs/>
          <w:sz w:val="18"/>
          <w:szCs w:val="18"/>
          <w:lang w:val="en-GB"/>
        </w:rPr>
      </w:pPr>
      <w:r w:rsidRPr="00CD42B5">
        <w:rPr>
          <w:b/>
          <w:bCs/>
          <w:i/>
          <w:iCs/>
          <w:sz w:val="18"/>
          <w:szCs w:val="18"/>
          <w:lang w:val="en-GB"/>
        </w:rPr>
        <w:t>ASSESSMENT METHOD</w:t>
      </w:r>
      <w:r w:rsidR="006700DB" w:rsidRPr="00CD42B5">
        <w:rPr>
          <w:b/>
          <w:bCs/>
          <w:i/>
          <w:iCs/>
          <w:sz w:val="18"/>
          <w:szCs w:val="18"/>
          <w:lang w:val="en-GB"/>
        </w:rPr>
        <w:t xml:space="preserve"> AND CRITERIA</w:t>
      </w:r>
    </w:p>
    <w:p w14:paraId="54C5D41C" w14:textId="77777777" w:rsidR="004609C7" w:rsidRPr="00CD42B5" w:rsidRDefault="00D2517D" w:rsidP="00016ED2">
      <w:pPr>
        <w:pStyle w:val="Testo2"/>
        <w:spacing w:line="240" w:lineRule="exact"/>
        <w:rPr>
          <w:lang w:val="en-GB"/>
        </w:rPr>
      </w:pPr>
      <w:r w:rsidRPr="00CD42B5">
        <w:rPr>
          <w:lang w:val="en-GB"/>
        </w:rPr>
        <w:t xml:space="preserve">Achievement of the learning objectives will be assessed on two levels, </w:t>
      </w:r>
      <w:r w:rsidR="007825FC" w:rsidRPr="00CD42B5">
        <w:rPr>
          <w:lang w:val="en-GB"/>
        </w:rPr>
        <w:t>which together each contribute 50% to the overall assessment</w:t>
      </w:r>
      <w:r w:rsidR="006700DB" w:rsidRPr="00CD42B5">
        <w:rPr>
          <w:lang w:val="en-GB"/>
        </w:rPr>
        <w:t>:</w:t>
      </w:r>
    </w:p>
    <w:p w14:paraId="388F1BA0" w14:textId="2263932C" w:rsidR="00714289" w:rsidRPr="005A4647" w:rsidRDefault="00D2517D" w:rsidP="00714289">
      <w:pPr>
        <w:pStyle w:val="Testo2"/>
        <w:spacing w:line="240" w:lineRule="exact"/>
        <w:rPr>
          <w:rFonts w:ascii="Times New Roman" w:hAnsi="Times New Roman"/>
          <w:lang w:val="en-GB"/>
        </w:rPr>
      </w:pPr>
      <w:r w:rsidRPr="00CD42B5">
        <w:rPr>
          <w:lang w:val="en-GB"/>
        </w:rPr>
        <w:t>- a written exam on the topics covered in class and the reference texts. This exam will verify students' knowledge of the course's basic concepts</w:t>
      </w:r>
      <w:r w:rsidR="006700DB" w:rsidRPr="00CD42B5">
        <w:rPr>
          <w:lang w:val="en-GB"/>
        </w:rPr>
        <w:t xml:space="preserve"> </w:t>
      </w:r>
      <w:r w:rsidR="007825FC" w:rsidRPr="00CD42B5">
        <w:rPr>
          <w:lang w:val="en-GB"/>
        </w:rPr>
        <w:t xml:space="preserve">and the main analysis methods, with a detailed examination of the contents and reference models of cognitive neuroscience and </w:t>
      </w:r>
      <w:r w:rsidR="007825FC" w:rsidRPr="005A4647">
        <w:rPr>
          <w:lang w:val="en-GB"/>
        </w:rPr>
        <w:t>psychophysiology</w:t>
      </w:r>
      <w:r w:rsidR="006700DB" w:rsidRPr="005A4647">
        <w:rPr>
          <w:lang w:val="en-GB"/>
        </w:rPr>
        <w:t>;</w:t>
      </w:r>
      <w:r w:rsidR="007825FC" w:rsidRPr="005A4647">
        <w:rPr>
          <w:lang w:val="en-GB"/>
        </w:rPr>
        <w:t xml:space="preserve"> </w:t>
      </w:r>
      <w:r w:rsidR="00CD42B5" w:rsidRPr="005A4647">
        <w:rPr>
          <w:lang w:val="en-GB"/>
        </w:rPr>
        <w:t>these will be evaluated through a detailed examination of the contents and reference models of cognitive neurosciences and psychophysiology</w:t>
      </w:r>
      <w:r w:rsidR="00CD42B5" w:rsidRPr="005A4647">
        <w:rPr>
          <w:rFonts w:ascii="Times New Roman" w:hAnsi="Times New Roman"/>
          <w:lang w:val="en-GB"/>
        </w:rPr>
        <w:t>.</w:t>
      </w:r>
    </w:p>
    <w:p w14:paraId="446729C9" w14:textId="6523A942" w:rsidR="004609C7" w:rsidRPr="005A4647" w:rsidRDefault="004609C7" w:rsidP="00016ED2">
      <w:pPr>
        <w:pStyle w:val="Testo2"/>
        <w:spacing w:line="240" w:lineRule="exact"/>
        <w:rPr>
          <w:lang w:val="en-GB"/>
        </w:rPr>
      </w:pPr>
    </w:p>
    <w:p w14:paraId="44BAE846" w14:textId="77777777" w:rsidR="004609C7" w:rsidRPr="00CD42B5" w:rsidRDefault="00D2517D" w:rsidP="00016ED2">
      <w:pPr>
        <w:pStyle w:val="Testo2"/>
        <w:spacing w:line="240" w:lineRule="exact"/>
        <w:rPr>
          <w:lang w:val="en-GB"/>
        </w:rPr>
      </w:pPr>
      <w:r w:rsidRPr="005A4647">
        <w:rPr>
          <w:lang w:val="en-GB"/>
        </w:rPr>
        <w:t xml:space="preserve">- an oral exam centred on the single-subject content of lectures and aimed at verifying students' acquisition of specific skills as well as their development of a critical </w:t>
      </w:r>
      <w:r w:rsidR="00042A23" w:rsidRPr="005A4647">
        <w:rPr>
          <w:lang w:val="en-GB"/>
        </w:rPr>
        <w:t>approach to the</w:t>
      </w:r>
      <w:r w:rsidR="003F3408" w:rsidRPr="005A4647">
        <w:rPr>
          <w:lang w:val="en-GB"/>
        </w:rPr>
        <w:t xml:space="preserve"> </w:t>
      </w:r>
      <w:r w:rsidR="007825FC" w:rsidRPr="005A4647">
        <w:rPr>
          <w:lang w:val="en-GB"/>
        </w:rPr>
        <w:t>areas of psychophysiology and cognitive neuroscience with respect to the main areas of</w:t>
      </w:r>
      <w:r w:rsidR="007825FC" w:rsidRPr="00CD42B5">
        <w:rPr>
          <w:lang w:val="en-GB"/>
        </w:rPr>
        <w:t xml:space="preserve"> application</w:t>
      </w:r>
      <w:r w:rsidRPr="00CD42B5">
        <w:rPr>
          <w:lang w:val="en-GB"/>
        </w:rPr>
        <w:t xml:space="preserve">. </w:t>
      </w:r>
    </w:p>
    <w:p w14:paraId="516DA09E" w14:textId="77777777" w:rsidR="004609C7" w:rsidRPr="00CD42B5" w:rsidRDefault="00D2517D" w:rsidP="00016ED2">
      <w:pPr>
        <w:pStyle w:val="Testo2"/>
        <w:spacing w:line="240" w:lineRule="exact"/>
        <w:rPr>
          <w:lang w:val="en-GB"/>
        </w:rPr>
      </w:pPr>
      <w:r w:rsidRPr="00CD42B5">
        <w:rPr>
          <w:lang w:val="en-GB"/>
        </w:rPr>
        <w:t>Attendance at lectures and practical classes is recommended.</w:t>
      </w:r>
    </w:p>
    <w:p w14:paraId="75B7A968" w14:textId="77777777" w:rsidR="004609C7" w:rsidRPr="00CD42B5" w:rsidRDefault="00D2517D">
      <w:pPr>
        <w:spacing w:before="240" w:after="120"/>
        <w:rPr>
          <w:b/>
          <w:bCs/>
          <w:i/>
          <w:iCs/>
          <w:sz w:val="18"/>
          <w:szCs w:val="18"/>
          <w:lang w:val="en-GB"/>
        </w:rPr>
      </w:pPr>
      <w:r w:rsidRPr="00CD42B5">
        <w:rPr>
          <w:b/>
          <w:bCs/>
          <w:i/>
          <w:iCs/>
          <w:sz w:val="18"/>
          <w:szCs w:val="18"/>
          <w:lang w:val="en-GB"/>
        </w:rPr>
        <w:t>NOTES</w:t>
      </w:r>
      <w:r w:rsidR="003F3408" w:rsidRPr="00CD42B5">
        <w:rPr>
          <w:b/>
          <w:bCs/>
          <w:i/>
          <w:iCs/>
          <w:sz w:val="18"/>
          <w:szCs w:val="18"/>
          <w:lang w:val="en-GB"/>
        </w:rPr>
        <w:t xml:space="preserve"> AND PREREQUISITES</w:t>
      </w:r>
    </w:p>
    <w:p w14:paraId="21EAFD15" w14:textId="77777777" w:rsidR="007825FC" w:rsidRPr="00CD42B5" w:rsidRDefault="007825FC" w:rsidP="00016ED2">
      <w:pPr>
        <w:pStyle w:val="Testo2"/>
        <w:spacing w:line="240" w:lineRule="exact"/>
        <w:rPr>
          <w:lang w:val="en-GB"/>
        </w:rPr>
      </w:pPr>
      <w:r w:rsidRPr="00CD42B5">
        <w:rPr>
          <w:lang w:val="en-GB"/>
        </w:rPr>
        <w:t>There are no specific requirements for attending the course.</w:t>
      </w:r>
    </w:p>
    <w:p w14:paraId="0C2C3218" w14:textId="77777777" w:rsidR="00016ED2" w:rsidRPr="00CD42B5" w:rsidRDefault="00016ED2" w:rsidP="000E7E1C">
      <w:pPr>
        <w:pStyle w:val="Testo2"/>
        <w:spacing w:line="240" w:lineRule="exact"/>
        <w:ind w:firstLine="0"/>
        <w:rPr>
          <w:lang w:val="en-GB"/>
        </w:rPr>
      </w:pPr>
    </w:p>
    <w:p w14:paraId="168A78F8" w14:textId="77777777" w:rsidR="004609C7" w:rsidRPr="007825FC" w:rsidRDefault="00D2517D" w:rsidP="00016ED2">
      <w:pPr>
        <w:pStyle w:val="Testo2"/>
        <w:spacing w:line="240" w:lineRule="exact"/>
        <w:rPr>
          <w:lang w:val="en-GB"/>
        </w:rPr>
      </w:pPr>
      <w:r w:rsidRPr="00CD42B5">
        <w:rPr>
          <w:lang w:val="en-GB"/>
        </w:rPr>
        <w:t>Further information can be found on the lecturer's webpage at http://docenti.unicatt.it/web/searchByNam</w:t>
      </w:r>
      <w:r w:rsidRPr="007825FC">
        <w:rPr>
          <w:lang w:val="en-GB"/>
        </w:rPr>
        <w:t>e.do?language=ENG, or on the Faculty notice board.</w:t>
      </w:r>
    </w:p>
    <w:sectPr w:rsidR="004609C7" w:rsidRPr="007825FC">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D78C" w14:textId="77777777" w:rsidR="00F71F4F" w:rsidRDefault="00F71F4F">
      <w:pPr>
        <w:spacing w:line="240" w:lineRule="auto"/>
      </w:pPr>
      <w:r>
        <w:separator/>
      </w:r>
    </w:p>
  </w:endnote>
  <w:endnote w:type="continuationSeparator" w:id="0">
    <w:p w14:paraId="543B94B9" w14:textId="77777777" w:rsidR="00F71F4F" w:rsidRDefault="00F71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7F77" w14:textId="77777777" w:rsidR="004609C7" w:rsidRDefault="004609C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3384" w14:textId="77777777" w:rsidR="00F71F4F" w:rsidRDefault="00F71F4F">
      <w:pPr>
        <w:spacing w:line="240" w:lineRule="auto"/>
      </w:pPr>
      <w:r>
        <w:separator/>
      </w:r>
    </w:p>
  </w:footnote>
  <w:footnote w:type="continuationSeparator" w:id="0">
    <w:p w14:paraId="2E623782" w14:textId="77777777" w:rsidR="00F71F4F" w:rsidRDefault="00F71F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48AD" w14:textId="77777777" w:rsidR="004609C7" w:rsidRDefault="004609C7">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C7"/>
    <w:rsid w:val="00016ED2"/>
    <w:rsid w:val="00042A23"/>
    <w:rsid w:val="000D0349"/>
    <w:rsid w:val="000E7E1C"/>
    <w:rsid w:val="002B2317"/>
    <w:rsid w:val="00312666"/>
    <w:rsid w:val="0031363C"/>
    <w:rsid w:val="003F3408"/>
    <w:rsid w:val="00442ACC"/>
    <w:rsid w:val="004609C7"/>
    <w:rsid w:val="005834C0"/>
    <w:rsid w:val="005A4647"/>
    <w:rsid w:val="00625D7C"/>
    <w:rsid w:val="00641EFC"/>
    <w:rsid w:val="006700DB"/>
    <w:rsid w:val="006A6E47"/>
    <w:rsid w:val="00714289"/>
    <w:rsid w:val="007825FC"/>
    <w:rsid w:val="007A3F33"/>
    <w:rsid w:val="007D68F1"/>
    <w:rsid w:val="007E7E09"/>
    <w:rsid w:val="00880961"/>
    <w:rsid w:val="00922E58"/>
    <w:rsid w:val="0095648B"/>
    <w:rsid w:val="00991485"/>
    <w:rsid w:val="00A57A41"/>
    <w:rsid w:val="00AA04A3"/>
    <w:rsid w:val="00B55A2D"/>
    <w:rsid w:val="00C702E4"/>
    <w:rsid w:val="00CD42B5"/>
    <w:rsid w:val="00D2517D"/>
    <w:rsid w:val="00D6697A"/>
    <w:rsid w:val="00DD3C93"/>
    <w:rsid w:val="00E45CB7"/>
    <w:rsid w:val="00F71F4F"/>
    <w:rsid w:val="00FF06FB"/>
    <w:rsid w:val="00FF4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F562"/>
  <w15:docId w15:val="{AB928092-FDBF-48FE-8E72-EB99FC23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lang w:val="en-US"/>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eastAsia="Times" w:hAnsi="Times" w:cs="Time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D2517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517D"/>
    <w:rPr>
      <w:rFonts w:ascii="Segoe UI" w:hAnsi="Segoe UI" w:cs="Segoe UI"/>
      <w:color w:val="000000"/>
      <w:sz w:val="18"/>
      <w:szCs w:val="18"/>
      <w:u w:color="000000"/>
      <w:lang w:val="en-US"/>
    </w:rPr>
  </w:style>
  <w:style w:type="paragraph" w:customStyle="1" w:styleId="P68B1DB1-Normale8">
    <w:name w:val="P68B1DB1-Normale8"/>
    <w:basedOn w:val="Normale"/>
    <w:rsid w:val="00CD42B5"/>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Mensi Rossella</dc:creator>
  <cp:lastModifiedBy>Mensi Rossella</cp:lastModifiedBy>
  <cp:revision>6</cp:revision>
  <dcterms:created xsi:type="dcterms:W3CDTF">2022-12-14T09:22:00Z</dcterms:created>
  <dcterms:modified xsi:type="dcterms:W3CDTF">2023-01-11T10:56:00Z</dcterms:modified>
</cp:coreProperties>
</file>