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1CD8" w14:textId="77777777" w:rsidR="005E0AC0" w:rsidRDefault="005E0AC0" w:rsidP="005E0AC0">
      <w:pPr>
        <w:pStyle w:val="Titolo1"/>
      </w:pPr>
      <w:r>
        <w:t>Italian for foreign students</w:t>
      </w:r>
    </w:p>
    <w:p w14:paraId="069111C6" w14:textId="1A464238" w:rsidR="005E0AC0" w:rsidRPr="005E0AC0" w:rsidRDefault="005E0AC0" w:rsidP="005E0AC0">
      <w:pPr>
        <w:spacing w:before="240" w:after="120"/>
        <w:rPr>
          <w:rFonts w:cs="Times"/>
          <w:b/>
          <w:i/>
          <w:smallCaps/>
          <w:sz w:val="18"/>
          <w:szCs w:val="18"/>
          <w:lang w:val="en-US"/>
        </w:rPr>
      </w:pPr>
      <w:r w:rsidRPr="005E0AC0">
        <w:rPr>
          <w:smallCaps/>
        </w:rPr>
        <w:t>Prof.ssa Luisa Sartirana</w:t>
      </w:r>
    </w:p>
    <w:p w14:paraId="288A2AEC" w14:textId="195F0006" w:rsidR="0004358B" w:rsidRDefault="0004358B" w:rsidP="005E0AC0">
      <w:pPr>
        <w:spacing w:before="240" w:after="120"/>
        <w:rPr>
          <w:rFonts w:cs="Times"/>
          <w:b/>
          <w:i/>
          <w:sz w:val="18"/>
          <w:szCs w:val="18"/>
          <w:lang w:val="en-US"/>
        </w:rPr>
      </w:pPr>
      <w:r w:rsidRPr="002A1062">
        <w:rPr>
          <w:rFonts w:cs="Times"/>
          <w:b/>
          <w:i/>
          <w:sz w:val="18"/>
          <w:szCs w:val="18"/>
          <w:lang w:val="en-US"/>
        </w:rPr>
        <w:t xml:space="preserve">COURSE AIMS AND INTENDED LEARNING OUTCOMES </w:t>
      </w:r>
    </w:p>
    <w:p w14:paraId="7A8A85EB" w14:textId="77777777" w:rsidR="005E0AC0" w:rsidRPr="005E0AC0" w:rsidRDefault="005E0AC0" w:rsidP="005E0AC0">
      <w:pPr>
        <w:widowControl w:val="0"/>
        <w:tabs>
          <w:tab w:val="clear" w:pos="284"/>
        </w:tabs>
        <w:autoSpaceDE w:val="0"/>
        <w:autoSpaceDN w:val="0"/>
        <w:spacing w:before="60" w:line="240" w:lineRule="auto"/>
        <w:ind w:left="142" w:right="494"/>
        <w:rPr>
          <w:rFonts w:cs="Times"/>
          <w:lang w:val="en-US"/>
        </w:rPr>
      </w:pPr>
      <w:r w:rsidRPr="005E0AC0">
        <w:rPr>
          <w:rFonts w:cs="Times"/>
          <w:sz w:val="18"/>
          <w:szCs w:val="18"/>
          <w:lang w:val="en-US"/>
        </w:rPr>
        <w:t>Th</w:t>
      </w:r>
      <w:r w:rsidRPr="005E0AC0">
        <w:rPr>
          <w:rFonts w:cs="Times"/>
          <w:lang w:val="en-US"/>
        </w:rPr>
        <w:t>e course aims to develop and improve receptive and acquired skills stated by Level A2/B1 of the Common European Framework. Therefore, the student must be able to:</w:t>
      </w:r>
    </w:p>
    <w:p w14:paraId="2F40844E" w14:textId="77777777" w:rsidR="005E0AC0" w:rsidRPr="005E0AC0" w:rsidRDefault="005E0AC0" w:rsidP="005E0AC0">
      <w:pPr>
        <w:widowControl w:val="0"/>
        <w:numPr>
          <w:ilvl w:val="0"/>
          <w:numId w:val="13"/>
        </w:numPr>
        <w:tabs>
          <w:tab w:val="clear" w:pos="284"/>
          <w:tab w:val="left" w:pos="231"/>
        </w:tabs>
        <w:autoSpaceDE w:val="0"/>
        <w:autoSpaceDN w:val="0"/>
        <w:spacing w:before="60" w:line="240" w:lineRule="auto"/>
        <w:ind w:right="493" w:hanging="357"/>
        <w:rPr>
          <w:rFonts w:cs="Times"/>
          <w:lang w:val="en-US"/>
        </w:rPr>
      </w:pPr>
      <w:r w:rsidRPr="005E0AC0">
        <w:rPr>
          <w:rFonts w:cs="Times"/>
          <w:lang w:val="en-US"/>
        </w:rPr>
        <w:t xml:space="preserve">understand the essential points of clear messages in standard language on familiar topics related to study, the world of work and </w:t>
      </w:r>
      <w:proofErr w:type="gramStart"/>
      <w:r w:rsidRPr="005E0AC0">
        <w:rPr>
          <w:rFonts w:cs="Times"/>
          <w:lang w:val="en-US"/>
        </w:rPr>
        <w:t>leisure;</w:t>
      </w:r>
      <w:proofErr w:type="gramEnd"/>
    </w:p>
    <w:p w14:paraId="59206898" w14:textId="77777777" w:rsidR="005E0AC0" w:rsidRPr="005E0AC0" w:rsidRDefault="005E0AC0" w:rsidP="005E0AC0">
      <w:pPr>
        <w:widowControl w:val="0"/>
        <w:numPr>
          <w:ilvl w:val="0"/>
          <w:numId w:val="13"/>
        </w:numPr>
        <w:tabs>
          <w:tab w:val="clear" w:pos="284"/>
          <w:tab w:val="left" w:pos="231"/>
        </w:tabs>
        <w:autoSpaceDE w:val="0"/>
        <w:autoSpaceDN w:val="0"/>
        <w:spacing w:before="60" w:line="240" w:lineRule="auto"/>
        <w:ind w:right="493" w:hanging="357"/>
        <w:rPr>
          <w:rFonts w:cs="Times"/>
          <w:lang w:val="en-US"/>
        </w:rPr>
      </w:pPr>
      <w:r w:rsidRPr="005E0AC0">
        <w:rPr>
          <w:rFonts w:cs="Times"/>
          <w:lang w:val="en-US"/>
        </w:rPr>
        <w:t xml:space="preserve">face situations that can be experienced while living and traveling in </w:t>
      </w:r>
      <w:proofErr w:type="gramStart"/>
      <w:r w:rsidRPr="005E0AC0">
        <w:rPr>
          <w:rFonts w:cs="Times"/>
          <w:lang w:val="en-US"/>
        </w:rPr>
        <w:t>Italy;</w:t>
      </w:r>
      <w:proofErr w:type="gramEnd"/>
    </w:p>
    <w:p w14:paraId="4B597B44" w14:textId="77777777" w:rsidR="005E0AC0" w:rsidRPr="005E0AC0" w:rsidRDefault="005E0AC0" w:rsidP="005E0AC0">
      <w:pPr>
        <w:widowControl w:val="0"/>
        <w:numPr>
          <w:ilvl w:val="0"/>
          <w:numId w:val="13"/>
        </w:numPr>
        <w:tabs>
          <w:tab w:val="clear" w:pos="284"/>
          <w:tab w:val="left" w:pos="231"/>
        </w:tabs>
        <w:autoSpaceDE w:val="0"/>
        <w:autoSpaceDN w:val="0"/>
        <w:spacing w:before="60" w:line="240" w:lineRule="auto"/>
        <w:ind w:right="493" w:hanging="357"/>
        <w:rPr>
          <w:rFonts w:cs="Times"/>
          <w:lang w:val="en-US"/>
        </w:rPr>
      </w:pPr>
      <w:r w:rsidRPr="005E0AC0">
        <w:rPr>
          <w:rFonts w:cs="Times"/>
          <w:lang w:val="en-US"/>
        </w:rPr>
        <w:t xml:space="preserve">produce simple and coherent texts on topics that are familiar or of personal </w:t>
      </w:r>
      <w:proofErr w:type="gramStart"/>
      <w:r w:rsidRPr="005E0AC0">
        <w:rPr>
          <w:rFonts w:cs="Times"/>
          <w:lang w:val="en-US"/>
        </w:rPr>
        <w:t>interest;</w:t>
      </w:r>
      <w:proofErr w:type="gramEnd"/>
    </w:p>
    <w:p w14:paraId="42DAB6B2" w14:textId="77777777" w:rsidR="005E0AC0" w:rsidRPr="005E0AC0" w:rsidRDefault="005E0AC0" w:rsidP="005E0AC0">
      <w:pPr>
        <w:widowControl w:val="0"/>
        <w:numPr>
          <w:ilvl w:val="0"/>
          <w:numId w:val="13"/>
        </w:numPr>
        <w:tabs>
          <w:tab w:val="clear" w:pos="284"/>
          <w:tab w:val="left" w:pos="231"/>
        </w:tabs>
        <w:autoSpaceDE w:val="0"/>
        <w:autoSpaceDN w:val="0"/>
        <w:spacing w:before="60" w:line="240" w:lineRule="auto"/>
        <w:ind w:right="493" w:hanging="357"/>
        <w:rPr>
          <w:rFonts w:cs="Times"/>
          <w:lang w:val="en-US"/>
        </w:rPr>
      </w:pPr>
      <w:r w:rsidRPr="005E0AC0">
        <w:rPr>
          <w:rFonts w:cs="Times"/>
          <w:lang w:val="en-US"/>
        </w:rPr>
        <w:t xml:space="preserve">understand and use the main morphosyntactic </w:t>
      </w:r>
      <w:proofErr w:type="gramStart"/>
      <w:r w:rsidRPr="005E0AC0">
        <w:rPr>
          <w:rFonts w:cs="Times"/>
          <w:lang w:val="en-US"/>
        </w:rPr>
        <w:t>structures;</w:t>
      </w:r>
      <w:proofErr w:type="gramEnd"/>
    </w:p>
    <w:p w14:paraId="5B9FA015" w14:textId="77777777" w:rsidR="005E0AC0" w:rsidRPr="005E0AC0" w:rsidRDefault="005E0AC0" w:rsidP="005E0AC0">
      <w:pPr>
        <w:widowControl w:val="0"/>
        <w:numPr>
          <w:ilvl w:val="0"/>
          <w:numId w:val="13"/>
        </w:numPr>
        <w:tabs>
          <w:tab w:val="clear" w:pos="284"/>
          <w:tab w:val="left" w:pos="231"/>
        </w:tabs>
        <w:autoSpaceDE w:val="0"/>
        <w:autoSpaceDN w:val="0"/>
        <w:spacing w:before="60" w:line="240" w:lineRule="auto"/>
        <w:ind w:right="493" w:hanging="357"/>
        <w:rPr>
          <w:rFonts w:cs="Times"/>
          <w:sz w:val="18"/>
          <w:szCs w:val="18"/>
          <w:lang w:val="en-US"/>
        </w:rPr>
      </w:pPr>
      <w:r w:rsidRPr="005E0AC0">
        <w:rPr>
          <w:rFonts w:cs="Times"/>
          <w:lang w:val="en-US"/>
        </w:rPr>
        <w:t>express himself/herself with a clear pronunciation</w:t>
      </w:r>
      <w:r w:rsidRPr="005E0AC0">
        <w:rPr>
          <w:rFonts w:cs="Times"/>
          <w:sz w:val="18"/>
          <w:szCs w:val="18"/>
          <w:lang w:val="en-US"/>
        </w:rPr>
        <w:t>.</w:t>
      </w:r>
    </w:p>
    <w:p w14:paraId="08C67AD5" w14:textId="6C90B706" w:rsidR="005E0AC0" w:rsidRPr="002A1062" w:rsidRDefault="005E0AC0" w:rsidP="005E0AC0">
      <w:pPr>
        <w:spacing w:before="240" w:after="120"/>
        <w:rPr>
          <w:rFonts w:cs="Times"/>
          <w:b/>
          <w:i/>
          <w:sz w:val="18"/>
          <w:szCs w:val="18"/>
          <w:lang w:val="en-US"/>
        </w:rPr>
      </w:pPr>
      <w:r w:rsidRPr="002A1062">
        <w:rPr>
          <w:rFonts w:cs="Times"/>
          <w:b/>
          <w:i/>
          <w:sz w:val="18"/>
          <w:szCs w:val="18"/>
          <w:lang w:val="en-US"/>
        </w:rPr>
        <w:t>COURSE CONTENT</w:t>
      </w:r>
    </w:p>
    <w:p w14:paraId="579D6C16" w14:textId="77777777" w:rsidR="0004358B" w:rsidRPr="002A1062" w:rsidRDefault="0004358B" w:rsidP="0004358B">
      <w:pPr>
        <w:rPr>
          <w:rFonts w:cs="Times"/>
          <w:b/>
          <w:bCs/>
          <w:i/>
          <w:iCs/>
          <w:sz w:val="18"/>
          <w:szCs w:val="18"/>
          <w:lang w:val="en-US"/>
        </w:rPr>
      </w:pPr>
    </w:p>
    <w:p w14:paraId="1BFD64DE" w14:textId="77777777" w:rsidR="00040175" w:rsidRPr="00040175" w:rsidRDefault="00040175" w:rsidP="00040175">
      <w:pPr>
        <w:rPr>
          <w:rFonts w:cs="Times"/>
          <w:lang w:val="en-US"/>
        </w:rPr>
      </w:pPr>
      <w:r w:rsidRPr="00040175">
        <w:rPr>
          <w:rFonts w:cs="Times"/>
          <w:lang w:val="en-US"/>
        </w:rPr>
        <w:t xml:space="preserve">Through an approach oriented to action, interaction and collaboration among students, activities will be carried out aiming at the understanding, </w:t>
      </w:r>
      <w:proofErr w:type="spellStart"/>
      <w:proofErr w:type="gramStart"/>
      <w:r w:rsidRPr="00040175">
        <w:rPr>
          <w:rFonts w:cs="Times"/>
          <w:lang w:val="en-US"/>
        </w:rPr>
        <w:t>analysing</w:t>
      </w:r>
      <w:proofErr w:type="spellEnd"/>
      <w:proofErr w:type="gramEnd"/>
      <w:r w:rsidRPr="00040175">
        <w:rPr>
          <w:rFonts w:cs="Times"/>
          <w:lang w:val="en-US"/>
        </w:rPr>
        <w:t xml:space="preserve"> and producing different text types in everyday communication contexts related to the world of study and work, focusing also on discovering and activating strategies for independent language acquisition.</w:t>
      </w:r>
    </w:p>
    <w:p w14:paraId="34406609" w14:textId="259733A0" w:rsidR="00AE1B1C" w:rsidRPr="00040175" w:rsidRDefault="00AE1B1C" w:rsidP="00AE1B1C">
      <w:pPr>
        <w:pStyle w:val="Paragrafoelenco"/>
        <w:rPr>
          <w:rFonts w:cs="Times"/>
          <w:lang w:val="en-US"/>
        </w:rPr>
      </w:pPr>
    </w:p>
    <w:p w14:paraId="59CC875E" w14:textId="77777777" w:rsidR="005E0AC0" w:rsidRPr="00A0477E" w:rsidRDefault="005E0AC0" w:rsidP="005E0AC0">
      <w:pPr>
        <w:keepNext/>
        <w:spacing w:before="240" w:after="120"/>
        <w:rPr>
          <w:b/>
          <w:i/>
          <w:sz w:val="18"/>
          <w:lang w:val="en-GB"/>
        </w:rPr>
      </w:pPr>
      <w:r w:rsidRPr="00A0477E">
        <w:rPr>
          <w:b/>
          <w:i/>
          <w:sz w:val="18"/>
          <w:lang w:val="en-GB"/>
        </w:rPr>
        <w:t xml:space="preserve">READING LIST </w:t>
      </w:r>
    </w:p>
    <w:p w14:paraId="3A2EFBA5" w14:textId="77777777" w:rsidR="00040175" w:rsidRPr="00040175" w:rsidRDefault="00040175" w:rsidP="00040175">
      <w:pPr>
        <w:pStyle w:val="Default"/>
        <w:rPr>
          <w:rFonts w:ascii="Times" w:hAnsi="Times" w:cs="Times"/>
          <w:sz w:val="18"/>
          <w:szCs w:val="18"/>
          <w:lang w:val="en-US"/>
        </w:rPr>
      </w:pPr>
      <w:r w:rsidRPr="00040175">
        <w:rPr>
          <w:rFonts w:ascii="Times" w:hAnsi="Times" w:cs="Times"/>
          <w:sz w:val="18"/>
          <w:szCs w:val="18"/>
          <w:lang w:val="en-US"/>
        </w:rPr>
        <w:t xml:space="preserve">Course book: MARIN. T.,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Nuovissimo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 Progetto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italiano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. Corso di lingua e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civiltà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italiana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 (Vol. 1): Libro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dello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studente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 + DVD 1 (A1-A2), </w:t>
      </w:r>
      <w:proofErr w:type="spellStart"/>
      <w:r w:rsidRPr="00040175">
        <w:rPr>
          <w:rFonts w:ascii="Times" w:hAnsi="Times" w:cs="Times"/>
          <w:sz w:val="18"/>
          <w:szCs w:val="18"/>
          <w:lang w:val="en-US"/>
        </w:rPr>
        <w:t>Edilingua</w:t>
      </w:r>
      <w:proofErr w:type="spellEnd"/>
      <w:r w:rsidRPr="00040175">
        <w:rPr>
          <w:rFonts w:ascii="Times" w:hAnsi="Times" w:cs="Times"/>
          <w:sz w:val="18"/>
          <w:szCs w:val="18"/>
          <w:lang w:val="en-US"/>
        </w:rPr>
        <w:t xml:space="preserve"> ISBN: 978-8899358501</w:t>
      </w:r>
    </w:p>
    <w:p w14:paraId="3778A94E" w14:textId="77777777" w:rsidR="00040175" w:rsidRPr="00040175" w:rsidRDefault="00040175" w:rsidP="00040175">
      <w:pPr>
        <w:pStyle w:val="Default"/>
        <w:rPr>
          <w:rFonts w:ascii="Times" w:hAnsi="Times" w:cs="Times"/>
          <w:b/>
          <w:bCs/>
          <w:sz w:val="18"/>
          <w:szCs w:val="18"/>
          <w:lang w:val="en-US"/>
        </w:rPr>
      </w:pPr>
    </w:p>
    <w:p w14:paraId="2B03F04D" w14:textId="77777777" w:rsidR="00040175" w:rsidRPr="00040175" w:rsidRDefault="00040175" w:rsidP="00040175">
      <w:pPr>
        <w:pStyle w:val="Default"/>
        <w:rPr>
          <w:rFonts w:ascii="Times" w:hAnsi="Times" w:cs="Times"/>
          <w:sz w:val="18"/>
          <w:szCs w:val="18"/>
          <w:lang w:val="en-US"/>
        </w:rPr>
      </w:pPr>
      <w:r w:rsidRPr="00040175">
        <w:rPr>
          <w:rFonts w:ascii="Times" w:hAnsi="Times" w:cs="Times"/>
          <w:sz w:val="18"/>
          <w:szCs w:val="18"/>
          <w:lang w:val="en-US"/>
        </w:rPr>
        <w:t>The book is strongly recommended to beginner and elementary students. More advanced students will find ad hoc materials on Blackboard.</w:t>
      </w:r>
    </w:p>
    <w:p w14:paraId="01ADB0B5" w14:textId="77777777" w:rsidR="0004358B" w:rsidRPr="00040175" w:rsidRDefault="0004358B" w:rsidP="0004358B">
      <w:pPr>
        <w:pStyle w:val="Default"/>
        <w:rPr>
          <w:rFonts w:ascii="Times" w:hAnsi="Times" w:cs="Times"/>
          <w:sz w:val="18"/>
          <w:szCs w:val="18"/>
          <w:lang w:val="en-US"/>
        </w:rPr>
      </w:pPr>
    </w:p>
    <w:p w14:paraId="3C5F24FB" w14:textId="77777777" w:rsidR="0004358B" w:rsidRPr="00C81D25" w:rsidRDefault="0004358B" w:rsidP="0004358B">
      <w:pPr>
        <w:pStyle w:val="Testo2"/>
        <w:ind w:left="720" w:firstLine="0"/>
        <w:rPr>
          <w:lang w:val="en-GB"/>
        </w:rPr>
      </w:pPr>
    </w:p>
    <w:p w14:paraId="6550F00E" w14:textId="77777777" w:rsidR="00040175" w:rsidRPr="000D3BE4" w:rsidRDefault="00040175" w:rsidP="00040175">
      <w:pPr>
        <w:spacing w:before="240" w:after="120"/>
        <w:rPr>
          <w:b/>
          <w:i/>
          <w:sz w:val="18"/>
          <w:lang w:val="en-GB"/>
        </w:rPr>
      </w:pPr>
      <w:r w:rsidRPr="000D3BE4">
        <w:rPr>
          <w:b/>
          <w:i/>
          <w:sz w:val="18"/>
          <w:lang w:val="en-GB"/>
        </w:rPr>
        <w:lastRenderedPageBreak/>
        <w:t xml:space="preserve">TEACHING METHOD </w:t>
      </w:r>
    </w:p>
    <w:p w14:paraId="3838997C" w14:textId="77777777" w:rsidR="00040175" w:rsidRPr="00040175" w:rsidRDefault="00040175" w:rsidP="00040175">
      <w:pPr>
        <w:rPr>
          <w:rFonts w:eastAsiaTheme="minorHAnsi" w:cs="Times"/>
          <w:color w:val="000000"/>
          <w:sz w:val="18"/>
          <w:szCs w:val="18"/>
          <w:lang w:val="en-US" w:eastAsia="en-US"/>
        </w:rPr>
      </w:pPr>
      <w:r w:rsidRPr="00040175">
        <w:rPr>
          <w:rFonts w:eastAsiaTheme="minorHAnsi" w:cs="Times"/>
          <w:color w:val="000000"/>
          <w:sz w:val="18"/>
          <w:szCs w:val="18"/>
          <w:lang w:val="en-US" w:eastAsia="en-US"/>
        </w:rPr>
        <w:t>Interactive classroom lessons.</w:t>
      </w:r>
    </w:p>
    <w:p w14:paraId="2FABC286" w14:textId="77777777" w:rsidR="00040175" w:rsidRDefault="00040175" w:rsidP="00040175">
      <w:pPr>
        <w:spacing w:after="120" w:line="220" w:lineRule="exact"/>
        <w:rPr>
          <w:b/>
          <w:i/>
          <w:sz w:val="18"/>
          <w:lang w:val="en-US"/>
        </w:rPr>
      </w:pPr>
    </w:p>
    <w:p w14:paraId="6425AFA6" w14:textId="4D32C491" w:rsidR="0004358B" w:rsidRDefault="0004358B" w:rsidP="00040175">
      <w:pPr>
        <w:spacing w:after="120" w:line="220" w:lineRule="exact"/>
        <w:rPr>
          <w:b/>
          <w:i/>
          <w:sz w:val="18"/>
          <w:lang w:val="en-US"/>
        </w:rPr>
      </w:pPr>
      <w:r w:rsidRPr="00040175">
        <w:rPr>
          <w:b/>
          <w:i/>
          <w:sz w:val="18"/>
          <w:lang w:val="en-US"/>
        </w:rPr>
        <w:t>ASSESSMENT METHOD AND CRITERIA</w:t>
      </w:r>
    </w:p>
    <w:p w14:paraId="4136763B" w14:textId="77777777" w:rsidR="00040175" w:rsidRPr="00040175" w:rsidRDefault="00040175" w:rsidP="00040175">
      <w:pPr>
        <w:spacing w:before="60"/>
        <w:ind w:left="142" w:right="494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The course follows a continuous assessment approach, which includes:</w:t>
      </w:r>
    </w:p>
    <w:p w14:paraId="616288FA" w14:textId="77777777" w:rsidR="00040175" w:rsidRPr="00040175" w:rsidRDefault="00040175" w:rsidP="00040175">
      <w:pPr>
        <w:pStyle w:val="Paragrafoelenco"/>
        <w:widowControl w:val="0"/>
        <w:numPr>
          <w:ilvl w:val="1"/>
          <w:numId w:val="16"/>
        </w:numPr>
        <w:tabs>
          <w:tab w:val="clear" w:pos="284"/>
        </w:tabs>
        <w:autoSpaceDE w:val="0"/>
        <w:autoSpaceDN w:val="0"/>
        <w:spacing w:before="60" w:line="240" w:lineRule="auto"/>
        <w:ind w:left="567" w:right="493"/>
        <w:contextualSpacing w:val="0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 xml:space="preserve">exercises and tests on the textbook platform 30% of the final </w:t>
      </w:r>
      <w:proofErr w:type="gramStart"/>
      <w:r w:rsidRPr="00040175">
        <w:rPr>
          <w:rFonts w:cs="Times"/>
          <w:sz w:val="18"/>
          <w:szCs w:val="18"/>
          <w:lang w:val="en-US"/>
        </w:rPr>
        <w:t>mark;</w:t>
      </w:r>
      <w:proofErr w:type="gramEnd"/>
      <w:r w:rsidRPr="00040175">
        <w:rPr>
          <w:rFonts w:cs="Times"/>
          <w:sz w:val="18"/>
          <w:szCs w:val="18"/>
          <w:lang w:val="en-US"/>
        </w:rPr>
        <w:t xml:space="preserve"> </w:t>
      </w:r>
    </w:p>
    <w:p w14:paraId="1C2DCCF8" w14:textId="77777777" w:rsidR="00040175" w:rsidRPr="00040175" w:rsidRDefault="00040175" w:rsidP="00040175">
      <w:pPr>
        <w:pStyle w:val="Paragrafoelenco"/>
        <w:widowControl w:val="0"/>
        <w:numPr>
          <w:ilvl w:val="1"/>
          <w:numId w:val="16"/>
        </w:numPr>
        <w:tabs>
          <w:tab w:val="clear" w:pos="284"/>
        </w:tabs>
        <w:autoSpaceDE w:val="0"/>
        <w:autoSpaceDN w:val="0"/>
        <w:spacing w:before="60" w:line="240" w:lineRule="auto"/>
        <w:ind w:left="567" w:right="493"/>
        <w:contextualSpacing w:val="0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final exam (reading and listening comprehension, oral presentation): 70% of the final mark.</w:t>
      </w:r>
    </w:p>
    <w:p w14:paraId="241CFA05" w14:textId="77777777" w:rsidR="00040175" w:rsidRPr="00040175" w:rsidRDefault="00040175" w:rsidP="00040175">
      <w:pPr>
        <w:pStyle w:val="Paragrafoelenco"/>
        <w:spacing w:before="60"/>
        <w:ind w:left="567" w:right="493"/>
        <w:rPr>
          <w:rFonts w:cs="Times"/>
          <w:sz w:val="18"/>
          <w:szCs w:val="18"/>
          <w:lang w:val="en-US"/>
        </w:rPr>
      </w:pPr>
    </w:p>
    <w:p w14:paraId="06B066F0" w14:textId="77777777" w:rsidR="00040175" w:rsidRPr="00040175" w:rsidRDefault="00040175" w:rsidP="00040175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/>
        <w:ind w:left="142" w:right="493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The final exam is structured as follows:</w:t>
      </w:r>
    </w:p>
    <w:p w14:paraId="3869C5DA" w14:textId="77777777" w:rsidR="00040175" w:rsidRPr="00040175" w:rsidRDefault="00040175" w:rsidP="00040175">
      <w:pPr>
        <w:pStyle w:val="Paragrafoelenco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autoSpaceDE w:val="0"/>
        <w:autoSpaceDN w:val="0"/>
        <w:spacing w:before="60" w:line="240" w:lineRule="auto"/>
        <w:ind w:left="426" w:right="493" w:hanging="283"/>
        <w:contextualSpacing w:val="0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reading comprehension: a passage with multiple-choice questions (identification of the main points and details of the text</w:t>
      </w:r>
      <w:proofErr w:type="gramStart"/>
      <w:r w:rsidRPr="00040175">
        <w:rPr>
          <w:rFonts w:cs="Times"/>
          <w:sz w:val="18"/>
          <w:szCs w:val="18"/>
          <w:lang w:val="en-US"/>
        </w:rPr>
        <w:t>);</w:t>
      </w:r>
      <w:proofErr w:type="gramEnd"/>
    </w:p>
    <w:p w14:paraId="4CD80CAB" w14:textId="77777777" w:rsidR="00040175" w:rsidRPr="00040175" w:rsidRDefault="00040175" w:rsidP="00040175">
      <w:pPr>
        <w:pStyle w:val="Paragrafoelenco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autoSpaceDE w:val="0"/>
        <w:autoSpaceDN w:val="0"/>
        <w:spacing w:before="60" w:line="240" w:lineRule="auto"/>
        <w:ind w:left="426" w:right="493" w:hanging="283"/>
        <w:contextualSpacing w:val="0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listening comprehension: a passage with multiple-choice questions (identification of the main points and details of the text); a passage with a completion exercise (identification of specific information).</w:t>
      </w:r>
    </w:p>
    <w:p w14:paraId="176AD91C" w14:textId="77777777" w:rsidR="00040175" w:rsidRPr="00040175" w:rsidRDefault="00040175" w:rsidP="00040175">
      <w:pPr>
        <w:pStyle w:val="Paragrafoelenco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autoSpaceDE w:val="0"/>
        <w:autoSpaceDN w:val="0"/>
        <w:spacing w:before="60" w:line="240" w:lineRule="auto"/>
        <w:ind w:left="426" w:right="493" w:hanging="283"/>
        <w:contextualSpacing w:val="0"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oral presentation: self-presentation (2 minutes), presentation of a text chosen by the student relating to Italian culture, followed by a question on the topics dealt during the course (4 minutes).</w:t>
      </w:r>
    </w:p>
    <w:p w14:paraId="7917CA9B" w14:textId="77777777" w:rsidR="00040175" w:rsidRPr="00040175" w:rsidRDefault="00040175" w:rsidP="00040175">
      <w:pPr>
        <w:pStyle w:val="Testo2"/>
        <w:spacing w:before="60" w:line="240" w:lineRule="auto"/>
        <w:ind w:left="142" w:right="493" w:firstLine="0"/>
        <w:rPr>
          <w:rFonts w:cs="Times"/>
          <w:noProof w:val="0"/>
          <w:szCs w:val="18"/>
          <w:lang w:val="en-US"/>
        </w:rPr>
      </w:pPr>
    </w:p>
    <w:p w14:paraId="20C4886F" w14:textId="77777777" w:rsidR="00040175" w:rsidRPr="00040175" w:rsidRDefault="00040175" w:rsidP="00040175">
      <w:pPr>
        <w:pStyle w:val="Testo2"/>
        <w:spacing w:before="60" w:line="240" w:lineRule="auto"/>
        <w:ind w:left="142" w:right="494" w:firstLine="0"/>
        <w:rPr>
          <w:rFonts w:cs="Times"/>
          <w:noProof w:val="0"/>
          <w:szCs w:val="18"/>
          <w:lang w:val="en-US"/>
        </w:rPr>
      </w:pPr>
      <w:r w:rsidRPr="00040175">
        <w:rPr>
          <w:rFonts w:cs="Times"/>
          <w:noProof w:val="0"/>
          <w:szCs w:val="18"/>
          <w:lang w:val="en-US"/>
        </w:rPr>
        <w:t>Students' performance at the oral exam will be based on the following assessment criteria:</w:t>
      </w:r>
    </w:p>
    <w:p w14:paraId="2EB2C1FF" w14:textId="77777777" w:rsidR="00040175" w:rsidRPr="00040175" w:rsidRDefault="00040175" w:rsidP="00040175">
      <w:pPr>
        <w:pStyle w:val="Testo2"/>
        <w:numPr>
          <w:ilvl w:val="1"/>
          <w:numId w:val="15"/>
        </w:numPr>
        <w:suppressAutoHyphens/>
        <w:spacing w:before="60" w:line="240" w:lineRule="auto"/>
        <w:ind w:left="709" w:right="494" w:hanging="284"/>
        <w:rPr>
          <w:rFonts w:cs="Times"/>
          <w:noProof w:val="0"/>
          <w:szCs w:val="18"/>
          <w:lang w:val="en-US"/>
        </w:rPr>
      </w:pPr>
      <w:r w:rsidRPr="00040175">
        <w:rPr>
          <w:rFonts w:cs="Times"/>
          <w:noProof w:val="0"/>
          <w:szCs w:val="18"/>
          <w:lang w:val="en-US"/>
        </w:rPr>
        <w:t>grammatical range and accuracy (40%);</w:t>
      </w:r>
    </w:p>
    <w:p w14:paraId="1AC92BE8" w14:textId="77777777" w:rsidR="00040175" w:rsidRPr="00040175" w:rsidRDefault="00040175" w:rsidP="00040175">
      <w:pPr>
        <w:pStyle w:val="Testo2"/>
        <w:numPr>
          <w:ilvl w:val="1"/>
          <w:numId w:val="15"/>
        </w:numPr>
        <w:suppressAutoHyphens/>
        <w:spacing w:before="60" w:line="240" w:lineRule="auto"/>
        <w:ind w:left="709" w:right="494" w:hanging="284"/>
        <w:rPr>
          <w:rFonts w:cs="Times"/>
          <w:noProof w:val="0"/>
          <w:szCs w:val="18"/>
          <w:lang w:val="en-US"/>
        </w:rPr>
      </w:pPr>
      <w:r w:rsidRPr="00040175">
        <w:rPr>
          <w:rFonts w:cs="Times"/>
          <w:noProof w:val="0"/>
          <w:szCs w:val="18"/>
          <w:lang w:val="en-US"/>
        </w:rPr>
        <w:t>lexical resources (40%);</w:t>
      </w:r>
    </w:p>
    <w:p w14:paraId="32A615B6" w14:textId="77777777" w:rsidR="00040175" w:rsidRPr="00040175" w:rsidRDefault="00040175" w:rsidP="00040175">
      <w:pPr>
        <w:pStyle w:val="Testo2"/>
        <w:numPr>
          <w:ilvl w:val="1"/>
          <w:numId w:val="15"/>
        </w:numPr>
        <w:suppressAutoHyphens/>
        <w:spacing w:before="60" w:line="240" w:lineRule="auto"/>
        <w:ind w:left="709" w:right="494" w:hanging="284"/>
        <w:rPr>
          <w:rFonts w:cs="Times"/>
          <w:noProof w:val="0"/>
          <w:szCs w:val="18"/>
          <w:lang w:val="en-US"/>
        </w:rPr>
      </w:pPr>
      <w:r w:rsidRPr="00040175">
        <w:rPr>
          <w:rFonts w:cs="Times"/>
          <w:noProof w:val="0"/>
          <w:szCs w:val="18"/>
          <w:lang w:val="en-US"/>
        </w:rPr>
        <w:t>communication and argumentation skills (20%).</w:t>
      </w:r>
    </w:p>
    <w:p w14:paraId="289BA3F6" w14:textId="77777777" w:rsidR="00040175" w:rsidRPr="00040175" w:rsidRDefault="00040175" w:rsidP="00040175">
      <w:pPr>
        <w:suppressAutoHyphens/>
        <w:spacing w:before="60"/>
        <w:ind w:left="142" w:right="494"/>
        <w:contextualSpacing/>
        <w:rPr>
          <w:rFonts w:cs="Times"/>
          <w:sz w:val="18"/>
          <w:szCs w:val="18"/>
          <w:lang w:val="en-US"/>
        </w:rPr>
      </w:pPr>
      <w:r w:rsidRPr="00040175">
        <w:rPr>
          <w:rFonts w:cs="Times"/>
          <w:sz w:val="18"/>
          <w:szCs w:val="18"/>
          <w:lang w:val="en-US"/>
        </w:rPr>
        <w:t>Students who do not do the exercises on the textbook platform must contact the instructor to define an alternative exam component.</w:t>
      </w:r>
    </w:p>
    <w:p w14:paraId="791E3B73" w14:textId="77777777" w:rsidR="00040175" w:rsidRPr="00040175" w:rsidRDefault="00040175" w:rsidP="00040175">
      <w:pPr>
        <w:spacing w:after="120" w:line="220" w:lineRule="exact"/>
        <w:rPr>
          <w:b/>
          <w:i/>
          <w:sz w:val="18"/>
          <w:lang w:val="en-US"/>
        </w:rPr>
      </w:pPr>
    </w:p>
    <w:p w14:paraId="2C8A5798" w14:textId="01AB30C7" w:rsidR="0004358B" w:rsidRDefault="0004358B" w:rsidP="00040175">
      <w:pPr>
        <w:pStyle w:val="Testo2"/>
        <w:spacing w:line="240" w:lineRule="exact"/>
        <w:ind w:firstLine="0"/>
        <w:rPr>
          <w:b/>
          <w:i/>
          <w:lang w:val="en-US"/>
        </w:rPr>
      </w:pPr>
      <w:r w:rsidRPr="0004358B">
        <w:rPr>
          <w:b/>
          <w:i/>
          <w:lang w:val="en-US"/>
        </w:rPr>
        <w:t>NOTES AND PREREQUISITES</w:t>
      </w:r>
    </w:p>
    <w:p w14:paraId="4AECE287" w14:textId="77777777" w:rsidR="00040175" w:rsidRDefault="00040175" w:rsidP="00040175">
      <w:pPr>
        <w:pStyle w:val="Testo2"/>
        <w:suppressAutoHyphens/>
        <w:spacing w:before="60" w:line="240" w:lineRule="auto"/>
        <w:ind w:right="494" w:firstLine="0"/>
        <w:rPr>
          <w:rFonts w:cs="Times"/>
          <w:noProof w:val="0"/>
          <w:szCs w:val="18"/>
          <w:lang w:val="en-US"/>
        </w:rPr>
      </w:pPr>
    </w:p>
    <w:p w14:paraId="4B7E14E1" w14:textId="7687985B" w:rsidR="00040175" w:rsidRPr="00040175" w:rsidRDefault="00040175" w:rsidP="00040175">
      <w:pPr>
        <w:pStyle w:val="Testo2"/>
        <w:suppressAutoHyphens/>
        <w:spacing w:before="60" w:line="240" w:lineRule="auto"/>
        <w:ind w:right="494" w:firstLine="0"/>
        <w:rPr>
          <w:rFonts w:cs="Times"/>
          <w:noProof w:val="0"/>
          <w:szCs w:val="18"/>
          <w:lang w:val="en-US"/>
        </w:rPr>
      </w:pPr>
      <w:r w:rsidRPr="00040175">
        <w:rPr>
          <w:rFonts w:cs="Times"/>
          <w:noProof w:val="0"/>
          <w:szCs w:val="18"/>
          <w:lang w:val="en-US"/>
        </w:rPr>
        <w:t xml:space="preserve">Office hours: </w:t>
      </w:r>
    </w:p>
    <w:p w14:paraId="3EF3CDB6" w14:textId="77777777" w:rsidR="00040175" w:rsidRPr="00040175" w:rsidRDefault="00040175" w:rsidP="00040175">
      <w:pPr>
        <w:pStyle w:val="Testo2"/>
        <w:numPr>
          <w:ilvl w:val="1"/>
          <w:numId w:val="15"/>
        </w:numPr>
        <w:suppressAutoHyphens/>
        <w:spacing w:before="60" w:line="240" w:lineRule="auto"/>
        <w:ind w:left="709" w:right="494" w:hanging="284"/>
        <w:rPr>
          <w:rFonts w:cs="Times"/>
          <w:noProof w:val="0"/>
          <w:szCs w:val="18"/>
          <w:lang w:val="en-US"/>
        </w:rPr>
      </w:pPr>
      <w:r w:rsidRPr="00040175">
        <w:rPr>
          <w:rFonts w:cs="Times"/>
          <w:noProof w:val="0"/>
          <w:szCs w:val="18"/>
          <w:lang w:val="en-US"/>
        </w:rPr>
        <w:t xml:space="preserve">Friday, 9:30 - 11:30 on Teams. </w:t>
      </w:r>
    </w:p>
    <w:p w14:paraId="2A278E05" w14:textId="77777777" w:rsidR="00040175" w:rsidRPr="00014E3E" w:rsidRDefault="00040175" w:rsidP="00040175">
      <w:pPr>
        <w:suppressAutoHyphens/>
        <w:spacing w:before="60"/>
        <w:ind w:left="142" w:right="494"/>
        <w:contextualSpacing/>
        <w:rPr>
          <w:rFonts w:asciiTheme="minorHAnsi" w:hAnsiTheme="minorHAnsi" w:cstheme="minorHAnsi"/>
          <w:lang w:val="en-US"/>
        </w:rPr>
      </w:pPr>
    </w:p>
    <w:p w14:paraId="1F7AF7B8" w14:textId="77777777" w:rsidR="00040175" w:rsidRPr="00040175" w:rsidRDefault="00040175" w:rsidP="00040175">
      <w:pPr>
        <w:pStyle w:val="Testo2"/>
        <w:spacing w:line="240" w:lineRule="exact"/>
        <w:ind w:firstLine="0"/>
        <w:rPr>
          <w:b/>
          <w:i/>
          <w:lang w:val="en-US"/>
        </w:rPr>
      </w:pPr>
    </w:p>
    <w:sectPr w:rsidR="00040175" w:rsidRPr="00040175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74B"/>
    <w:multiLevelType w:val="hybridMultilevel"/>
    <w:tmpl w:val="841C87F6"/>
    <w:lvl w:ilvl="0" w:tplc="2FCE636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60D079A2">
      <w:start w:val="1"/>
      <w:numFmt w:val="bullet"/>
      <w:lvlText w:val="–"/>
      <w:lvlJc w:val="left"/>
      <w:pPr>
        <w:ind w:left="1440" w:hanging="44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0212202F"/>
    <w:multiLevelType w:val="hybridMultilevel"/>
    <w:tmpl w:val="BD4C87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0E72"/>
    <w:multiLevelType w:val="hybridMultilevel"/>
    <w:tmpl w:val="B7AE0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87CA8"/>
    <w:multiLevelType w:val="hybridMultilevel"/>
    <w:tmpl w:val="061466B4"/>
    <w:lvl w:ilvl="0" w:tplc="E61E8A5E"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D9D3637"/>
    <w:multiLevelType w:val="hybridMultilevel"/>
    <w:tmpl w:val="47201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A50A8"/>
    <w:multiLevelType w:val="hybridMultilevel"/>
    <w:tmpl w:val="F1F042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4A3533"/>
    <w:multiLevelType w:val="hybridMultilevel"/>
    <w:tmpl w:val="2F564090"/>
    <w:lvl w:ilvl="0" w:tplc="EC7846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9B0039"/>
    <w:multiLevelType w:val="hybridMultilevel"/>
    <w:tmpl w:val="9E9E9C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1E8A5E"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9A5"/>
    <w:multiLevelType w:val="hybridMultilevel"/>
    <w:tmpl w:val="A336F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57048"/>
    <w:multiLevelType w:val="hybridMultilevel"/>
    <w:tmpl w:val="9028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3862"/>
    <w:multiLevelType w:val="hybridMultilevel"/>
    <w:tmpl w:val="62F001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33AE9"/>
    <w:multiLevelType w:val="hybridMultilevel"/>
    <w:tmpl w:val="981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2776"/>
    <w:multiLevelType w:val="hybridMultilevel"/>
    <w:tmpl w:val="B35C7214"/>
    <w:lvl w:ilvl="0" w:tplc="FFFFFFFF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E61E8A5E">
      <w:numFmt w:val="bullet"/>
      <w:lvlText w:val=""/>
      <w:lvlJc w:val="left"/>
      <w:pPr>
        <w:ind w:left="1360" w:hanging="360"/>
      </w:pPr>
      <w:rPr>
        <w:rFonts w:ascii="Symbol" w:hAnsi="Symbol" w:hint="default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ind w:left="2080" w:hanging="180"/>
      </w:pPr>
    </w:lvl>
    <w:lvl w:ilvl="3" w:tplc="FFFFFFFF" w:tentative="1">
      <w:start w:val="1"/>
      <w:numFmt w:val="decimal"/>
      <w:lvlText w:val="%4."/>
      <w:lvlJc w:val="left"/>
      <w:pPr>
        <w:ind w:left="2800" w:hanging="360"/>
      </w:pPr>
    </w:lvl>
    <w:lvl w:ilvl="4" w:tplc="FFFFFFFF" w:tentative="1">
      <w:start w:val="1"/>
      <w:numFmt w:val="lowerLetter"/>
      <w:lvlText w:val="%5."/>
      <w:lvlJc w:val="left"/>
      <w:pPr>
        <w:ind w:left="3520" w:hanging="360"/>
      </w:pPr>
    </w:lvl>
    <w:lvl w:ilvl="5" w:tplc="FFFFFFFF" w:tentative="1">
      <w:start w:val="1"/>
      <w:numFmt w:val="lowerRoman"/>
      <w:lvlText w:val="%6."/>
      <w:lvlJc w:val="right"/>
      <w:pPr>
        <w:ind w:left="4240" w:hanging="180"/>
      </w:pPr>
    </w:lvl>
    <w:lvl w:ilvl="6" w:tplc="FFFFFFFF" w:tentative="1">
      <w:start w:val="1"/>
      <w:numFmt w:val="decimal"/>
      <w:lvlText w:val="%7."/>
      <w:lvlJc w:val="left"/>
      <w:pPr>
        <w:ind w:left="4960" w:hanging="360"/>
      </w:pPr>
    </w:lvl>
    <w:lvl w:ilvl="7" w:tplc="FFFFFFFF" w:tentative="1">
      <w:start w:val="1"/>
      <w:numFmt w:val="lowerLetter"/>
      <w:lvlText w:val="%8."/>
      <w:lvlJc w:val="left"/>
      <w:pPr>
        <w:ind w:left="5680" w:hanging="360"/>
      </w:pPr>
    </w:lvl>
    <w:lvl w:ilvl="8" w:tplc="FFFFFFFF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6C500450"/>
    <w:multiLevelType w:val="hybridMultilevel"/>
    <w:tmpl w:val="75EC3E0E"/>
    <w:lvl w:ilvl="0" w:tplc="69E01E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06EE6"/>
    <w:multiLevelType w:val="hybridMultilevel"/>
    <w:tmpl w:val="6B3A084E"/>
    <w:lvl w:ilvl="0" w:tplc="6A1AC5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12354"/>
    <w:multiLevelType w:val="hybridMultilevel"/>
    <w:tmpl w:val="40BE2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69148">
    <w:abstractNumId w:val="10"/>
  </w:num>
  <w:num w:numId="2" w16cid:durableId="1153176959">
    <w:abstractNumId w:val="1"/>
  </w:num>
  <w:num w:numId="3" w16cid:durableId="1015034960">
    <w:abstractNumId w:val="13"/>
  </w:num>
  <w:num w:numId="4" w16cid:durableId="1088648158">
    <w:abstractNumId w:val="14"/>
  </w:num>
  <w:num w:numId="5" w16cid:durableId="325207862">
    <w:abstractNumId w:val="5"/>
  </w:num>
  <w:num w:numId="6" w16cid:durableId="2119517826">
    <w:abstractNumId w:val="15"/>
  </w:num>
  <w:num w:numId="7" w16cid:durableId="1516923391">
    <w:abstractNumId w:val="6"/>
  </w:num>
  <w:num w:numId="8" w16cid:durableId="882205632">
    <w:abstractNumId w:val="2"/>
  </w:num>
  <w:num w:numId="9" w16cid:durableId="1284922708">
    <w:abstractNumId w:val="11"/>
  </w:num>
  <w:num w:numId="10" w16cid:durableId="1171524025">
    <w:abstractNumId w:val="8"/>
  </w:num>
  <w:num w:numId="11" w16cid:durableId="1145391422">
    <w:abstractNumId w:val="4"/>
  </w:num>
  <w:num w:numId="12" w16cid:durableId="596401886">
    <w:abstractNumId w:val="9"/>
  </w:num>
  <w:num w:numId="13" w16cid:durableId="102504173">
    <w:abstractNumId w:val="3"/>
  </w:num>
  <w:num w:numId="14" w16cid:durableId="1463157746">
    <w:abstractNumId w:val="0"/>
  </w:num>
  <w:num w:numId="15" w16cid:durableId="31880254">
    <w:abstractNumId w:val="12"/>
  </w:num>
  <w:num w:numId="16" w16cid:durableId="13598163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DA"/>
    <w:rsid w:val="00027801"/>
    <w:rsid w:val="00040175"/>
    <w:rsid w:val="0004358B"/>
    <w:rsid w:val="000648BE"/>
    <w:rsid w:val="00084F17"/>
    <w:rsid w:val="00092D1F"/>
    <w:rsid w:val="0012669B"/>
    <w:rsid w:val="00213938"/>
    <w:rsid w:val="00235205"/>
    <w:rsid w:val="002A1062"/>
    <w:rsid w:val="00305112"/>
    <w:rsid w:val="00310C44"/>
    <w:rsid w:val="003A0F0B"/>
    <w:rsid w:val="004361EF"/>
    <w:rsid w:val="00507E45"/>
    <w:rsid w:val="00536AFD"/>
    <w:rsid w:val="005A5758"/>
    <w:rsid w:val="005E0AC0"/>
    <w:rsid w:val="006105F3"/>
    <w:rsid w:val="006E76F3"/>
    <w:rsid w:val="006F290F"/>
    <w:rsid w:val="00741DD9"/>
    <w:rsid w:val="00765A6B"/>
    <w:rsid w:val="007722F6"/>
    <w:rsid w:val="007976EC"/>
    <w:rsid w:val="007C39CD"/>
    <w:rsid w:val="00814AC0"/>
    <w:rsid w:val="008D5D3F"/>
    <w:rsid w:val="008E618A"/>
    <w:rsid w:val="008F0373"/>
    <w:rsid w:val="00933E4B"/>
    <w:rsid w:val="00943236"/>
    <w:rsid w:val="00961AB7"/>
    <w:rsid w:val="009A166D"/>
    <w:rsid w:val="009C29C6"/>
    <w:rsid w:val="00A02EDA"/>
    <w:rsid w:val="00A06643"/>
    <w:rsid w:val="00A3639D"/>
    <w:rsid w:val="00AE1B1C"/>
    <w:rsid w:val="00B1520B"/>
    <w:rsid w:val="00D158B5"/>
    <w:rsid w:val="00D35CBA"/>
    <w:rsid w:val="00D63AD5"/>
    <w:rsid w:val="00D9500A"/>
    <w:rsid w:val="00DA7B04"/>
    <w:rsid w:val="00DF6EF9"/>
    <w:rsid w:val="00EA4249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4FEDAD"/>
  <w15:chartTrackingRefBased/>
  <w15:docId w15:val="{3EF7A386-3DB4-4563-81FB-8F2B061C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EDA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3E4B"/>
    <w:rPr>
      <w:color w:val="954F72" w:themeColor="followedHyperlink"/>
      <w:u w:val="single"/>
    </w:rPr>
  </w:style>
  <w:style w:type="paragraph" w:customStyle="1" w:styleId="Default">
    <w:name w:val="Default"/>
    <w:rsid w:val="0004358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qFormat/>
    <w:rsid w:val="0004358B"/>
    <w:pPr>
      <w:ind w:left="720"/>
      <w:contextualSpacing/>
    </w:pPr>
  </w:style>
  <w:style w:type="character" w:customStyle="1" w:styleId="Testo2Carattere">
    <w:name w:val="Testo 2 Carattere"/>
    <w:link w:val="Testo2"/>
    <w:uiPriority w:val="99"/>
    <w:locked/>
    <w:rsid w:val="00D35CBA"/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5E0AC0"/>
    <w:rPr>
      <w:rFonts w:ascii="Times" w:hAnsi="Times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632BA-F4C0-4C85-863D-9B5708CC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2</cp:revision>
  <cp:lastPrinted>2003-03-27T09:42:00Z</cp:lastPrinted>
  <dcterms:created xsi:type="dcterms:W3CDTF">2022-11-09T13:59:00Z</dcterms:created>
  <dcterms:modified xsi:type="dcterms:W3CDTF">2022-11-09T13:59:00Z</dcterms:modified>
</cp:coreProperties>
</file>