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32220" w14:textId="0A5ABED8" w:rsidR="00A224AB" w:rsidRDefault="00A85855" w:rsidP="00A224AB">
      <w:pPr>
        <w:pStyle w:val="Titolo1"/>
        <w:ind w:left="0" w:firstLine="0"/>
      </w:pPr>
      <w:r>
        <w:t>Prova di idoneità</w:t>
      </w:r>
      <w:r w:rsidR="00A224AB">
        <w:t xml:space="preserve"> di Lingua Inglese B2</w:t>
      </w:r>
    </w:p>
    <w:p w14:paraId="09900BEB" w14:textId="0AD54506" w:rsidR="0097106F" w:rsidRDefault="00A85855" w:rsidP="0097106F">
      <w:pPr>
        <w:pStyle w:val="Titolo2"/>
      </w:pPr>
      <w:r>
        <w:t>P</w:t>
      </w:r>
      <w:r w:rsidR="002338B1">
        <w:t xml:space="preserve">rof.ssa </w:t>
      </w:r>
      <w:r w:rsidR="0048380F">
        <w:t>Angela Vasilovici</w:t>
      </w:r>
    </w:p>
    <w:p w14:paraId="7625F469" w14:textId="77777777" w:rsidR="0097106F" w:rsidRDefault="0097106F" w:rsidP="0097106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3DFAB41" w14:textId="77777777" w:rsidR="00620E7C" w:rsidRDefault="00620E7C" w:rsidP="00A85855">
      <w:pPr>
        <w:spacing w:line="240" w:lineRule="exact"/>
      </w:pPr>
      <w:r w:rsidRPr="00877F38">
        <w:t xml:space="preserve">Il presente corso ha come obiettivo il raggiungimento del livello B2 del </w:t>
      </w:r>
      <w:r w:rsidRPr="00034410">
        <w:rPr>
          <w:i/>
          <w:iCs/>
        </w:rPr>
        <w:t>Common</w:t>
      </w:r>
      <w:r w:rsidRPr="00877F38">
        <w:t xml:space="preserve"> </w:t>
      </w:r>
      <w:r w:rsidRPr="00034410">
        <w:rPr>
          <w:i/>
          <w:iCs/>
        </w:rPr>
        <w:t>European Framework of Reference</w:t>
      </w:r>
      <w:r>
        <w:t xml:space="preserve"> </w:t>
      </w:r>
      <w:r w:rsidRPr="00034410">
        <w:rPr>
          <w:i/>
          <w:iCs/>
        </w:rPr>
        <w:t>for</w:t>
      </w:r>
      <w:r>
        <w:t xml:space="preserve"> </w:t>
      </w:r>
      <w:r w:rsidRPr="00034410">
        <w:rPr>
          <w:i/>
          <w:iCs/>
        </w:rPr>
        <w:t>Languages</w:t>
      </w:r>
      <w:r>
        <w:rPr>
          <w:i/>
          <w:iCs/>
        </w:rPr>
        <w:t xml:space="preserve"> (CEFR)</w:t>
      </w:r>
      <w:r w:rsidRPr="00877F38">
        <w:t xml:space="preserve">. </w:t>
      </w:r>
    </w:p>
    <w:p w14:paraId="256ACA8F" w14:textId="77777777" w:rsidR="00620E7C" w:rsidRDefault="00620E7C" w:rsidP="00A85855">
      <w:pPr>
        <w:spacing w:line="240" w:lineRule="exact"/>
      </w:pPr>
      <w:r w:rsidRPr="00877F38">
        <w:t xml:space="preserve">Lo studente dovrà </w:t>
      </w:r>
      <w:r>
        <w:t>sviluppare un profilo di competenza comunicativa in armonia con l’ambito didattico-metodologico proprio del corso di laurea.</w:t>
      </w:r>
    </w:p>
    <w:p w14:paraId="389AF0A8" w14:textId="77777777" w:rsidR="00A97162" w:rsidRDefault="00A97162" w:rsidP="003E6952">
      <w:pPr>
        <w:ind w:left="284" w:hanging="284"/>
      </w:pPr>
    </w:p>
    <w:p w14:paraId="06B9555D" w14:textId="77777777" w:rsidR="00620E7C" w:rsidRDefault="005E77B3" w:rsidP="00620E7C">
      <w:r>
        <w:t>Al termine del corso lo studente dovrà essere in grado di:</w:t>
      </w:r>
    </w:p>
    <w:p w14:paraId="6E492F5D" w14:textId="77777777" w:rsidR="00620E7C" w:rsidRDefault="00620E7C" w:rsidP="00620E7C"/>
    <w:p w14:paraId="00A8598E" w14:textId="6FEE64A8" w:rsidR="00620E7C" w:rsidRDefault="00620E7C" w:rsidP="00A85855">
      <w:pPr>
        <w:pStyle w:val="Paragrafoelenco"/>
        <w:numPr>
          <w:ilvl w:val="0"/>
          <w:numId w:val="20"/>
        </w:numPr>
        <w:spacing w:line="240" w:lineRule="exact"/>
        <w:ind w:left="714" w:hanging="357"/>
      </w:pPr>
      <w:r w:rsidRPr="00877F38">
        <w:t>c</w:t>
      </w:r>
      <w:r>
        <w:t>oglie</w:t>
      </w:r>
      <w:r w:rsidRPr="00877F38">
        <w:t xml:space="preserve">re le idee principali di testi </w:t>
      </w:r>
      <w:r w:rsidR="001A449E">
        <w:t xml:space="preserve">scritti /orali </w:t>
      </w:r>
      <w:r>
        <w:t>articolat</w:t>
      </w:r>
      <w:r w:rsidRPr="00877F38">
        <w:t>i</w:t>
      </w:r>
      <w:r>
        <w:t xml:space="preserve"> di ambito generale ed educativo</w:t>
      </w:r>
      <w:r w:rsidRPr="00877F38">
        <w:t>;</w:t>
      </w:r>
    </w:p>
    <w:p w14:paraId="733E5259" w14:textId="5E920B9E" w:rsidR="00620E7C" w:rsidRDefault="00620E7C" w:rsidP="00A85855">
      <w:pPr>
        <w:pStyle w:val="Paragrafoelenco"/>
        <w:numPr>
          <w:ilvl w:val="0"/>
          <w:numId w:val="20"/>
        </w:numPr>
        <w:spacing w:line="240" w:lineRule="exact"/>
        <w:ind w:left="714" w:hanging="357"/>
      </w:pPr>
      <w:r>
        <w:t>p</w:t>
      </w:r>
      <w:r w:rsidRPr="00877F38">
        <w:t xml:space="preserve">rodurre testi </w:t>
      </w:r>
      <w:r>
        <w:t xml:space="preserve">scritti </w:t>
      </w:r>
      <w:r w:rsidRPr="00877F38">
        <w:t xml:space="preserve">chiari e </w:t>
      </w:r>
      <w:r w:rsidR="00675E2D">
        <w:t>coerenti;</w:t>
      </w:r>
    </w:p>
    <w:p w14:paraId="0A228BC2" w14:textId="70111128" w:rsidR="00620E7C" w:rsidRDefault="00620E7C" w:rsidP="00A85855">
      <w:pPr>
        <w:pStyle w:val="Paragrafoelenco"/>
        <w:numPr>
          <w:ilvl w:val="0"/>
          <w:numId w:val="20"/>
        </w:numPr>
        <w:spacing w:line="240" w:lineRule="exact"/>
        <w:ind w:left="714" w:hanging="357"/>
      </w:pPr>
      <w:r w:rsidRPr="00877F38">
        <w:t xml:space="preserve">esprimere </w:t>
      </w:r>
      <w:r>
        <w:t xml:space="preserve">e argomentare, </w:t>
      </w:r>
      <w:r w:rsidRPr="00877F38">
        <w:t>con spontaneità e scioltezza</w:t>
      </w:r>
      <w:r>
        <w:t>,</w:t>
      </w:r>
      <w:r w:rsidRPr="00877F38">
        <w:t xml:space="preserve"> opinioni </w:t>
      </w:r>
      <w:r>
        <w:t xml:space="preserve">orali e/o scritte </w:t>
      </w:r>
      <w:r w:rsidRPr="00877F38">
        <w:t>su tematiche diverse</w:t>
      </w:r>
      <w:r>
        <w:t>, sia personali sia legate all’ambito metodologico-didattico dell’insegnamento della lingua inglese in sintonia con le finalità del corso d</w:t>
      </w:r>
      <w:r w:rsidR="001A449E">
        <w:t>i laurea in formazione primaria</w:t>
      </w:r>
      <w:r w:rsidR="00675E2D">
        <w:t>;</w:t>
      </w:r>
    </w:p>
    <w:p w14:paraId="1C168100" w14:textId="59CC1A93" w:rsidR="001A449E" w:rsidRPr="00877F38" w:rsidRDefault="001A449E" w:rsidP="00A85855">
      <w:pPr>
        <w:pStyle w:val="Paragrafoelenco"/>
        <w:numPr>
          <w:ilvl w:val="0"/>
          <w:numId w:val="20"/>
        </w:numPr>
        <w:spacing w:line="240" w:lineRule="exact"/>
        <w:ind w:left="714" w:hanging="357"/>
      </w:pPr>
      <w:r>
        <w:t>utilizzare il lessico e il classroom language indispensabili per la scuola d’infanzia e primaria</w:t>
      </w:r>
      <w:r w:rsidR="00675E2D">
        <w:t>;</w:t>
      </w:r>
    </w:p>
    <w:p w14:paraId="2B5190F9" w14:textId="49DBBAF5" w:rsidR="00A97162" w:rsidRDefault="00A97162" w:rsidP="00A85855">
      <w:pPr>
        <w:pStyle w:val="Paragrafoelenco"/>
        <w:numPr>
          <w:ilvl w:val="0"/>
          <w:numId w:val="12"/>
        </w:numPr>
        <w:spacing w:line="240" w:lineRule="exact"/>
        <w:ind w:left="714" w:hanging="357"/>
        <w:rPr>
          <w:szCs w:val="20"/>
        </w:rPr>
      </w:pPr>
      <w:r w:rsidRPr="00694F00">
        <w:rPr>
          <w:szCs w:val="20"/>
        </w:rPr>
        <w:t xml:space="preserve">dimostrare di saper utilizzare le </w:t>
      </w:r>
      <w:r w:rsidRPr="00694F00">
        <w:rPr>
          <w:i/>
          <w:szCs w:val="20"/>
        </w:rPr>
        <w:t>study skills</w:t>
      </w:r>
      <w:r w:rsidR="0016498D">
        <w:rPr>
          <w:i/>
          <w:szCs w:val="20"/>
        </w:rPr>
        <w:t xml:space="preserve"> e learning strategies</w:t>
      </w:r>
      <w:r w:rsidRPr="00694F00">
        <w:rPr>
          <w:i/>
          <w:szCs w:val="20"/>
        </w:rPr>
        <w:t xml:space="preserve"> </w:t>
      </w:r>
      <w:r w:rsidRPr="00694F00">
        <w:rPr>
          <w:szCs w:val="20"/>
        </w:rPr>
        <w:t xml:space="preserve">apprese nel corso quali: prendere appunti (in lingua inglese), lavorare con le mappe concettuali, utilizzare vari tipi di dizionari, </w:t>
      </w:r>
      <w:r w:rsidR="00694F00" w:rsidRPr="00694F00">
        <w:rPr>
          <w:szCs w:val="20"/>
        </w:rPr>
        <w:t xml:space="preserve">organizzare le idee e scrivere paragrafi, </w:t>
      </w:r>
      <w:r w:rsidR="009514A4">
        <w:rPr>
          <w:szCs w:val="20"/>
        </w:rPr>
        <w:t xml:space="preserve">mettere in atto varie </w:t>
      </w:r>
      <w:r w:rsidR="00694F00" w:rsidRPr="00694F00">
        <w:rPr>
          <w:szCs w:val="20"/>
        </w:rPr>
        <w:t xml:space="preserve">strategie di lettura (eg. </w:t>
      </w:r>
      <w:r w:rsidR="00694F00" w:rsidRPr="00694F00">
        <w:rPr>
          <w:i/>
          <w:szCs w:val="20"/>
        </w:rPr>
        <w:t>predicting, skimming, scanning</w:t>
      </w:r>
      <w:r w:rsidR="00694F00" w:rsidRPr="00694F00">
        <w:rPr>
          <w:szCs w:val="20"/>
        </w:rPr>
        <w:t>)</w:t>
      </w:r>
      <w:r w:rsidR="00675E2D">
        <w:rPr>
          <w:szCs w:val="20"/>
        </w:rPr>
        <w:t xml:space="preserve">, </w:t>
      </w:r>
      <w:r w:rsidR="0016498D">
        <w:rPr>
          <w:szCs w:val="20"/>
        </w:rPr>
        <w:t xml:space="preserve">fare </w:t>
      </w:r>
      <w:r w:rsidR="0068282D">
        <w:rPr>
          <w:szCs w:val="20"/>
        </w:rPr>
        <w:t xml:space="preserve">brevi </w:t>
      </w:r>
      <w:r w:rsidR="0016498D">
        <w:rPr>
          <w:szCs w:val="20"/>
        </w:rPr>
        <w:t xml:space="preserve">presentazioni e </w:t>
      </w:r>
      <w:r w:rsidR="00675E2D">
        <w:rPr>
          <w:szCs w:val="20"/>
        </w:rPr>
        <w:t>partecipare a discussioni di gruppo.</w:t>
      </w:r>
    </w:p>
    <w:p w14:paraId="088842C3" w14:textId="59F4C5E8" w:rsidR="0097106F" w:rsidRDefault="00161EEC" w:rsidP="0097106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</w:t>
      </w:r>
      <w:r w:rsidR="0097106F">
        <w:rPr>
          <w:b/>
          <w:i/>
          <w:sz w:val="18"/>
        </w:rPr>
        <w:t>ROGRAMMA DEL CORSO</w:t>
      </w:r>
    </w:p>
    <w:p w14:paraId="4EE38E04" w14:textId="3A33CB75" w:rsidR="008E0AE7" w:rsidRDefault="00CC34BC" w:rsidP="00A85855">
      <w:pPr>
        <w:spacing w:line="240" w:lineRule="exact"/>
        <w:ind w:left="284" w:hanging="284"/>
      </w:pPr>
      <w:r>
        <w:t xml:space="preserve">  </w:t>
      </w:r>
      <w:r w:rsidR="00675E2D">
        <w:t>Nel corso verranno consolidate tutte le quattro abilità linguistiche in una dialettica di costante trasformazione/applicazione della conoscenza linguistica acquisita in competenze concrete. Verranno s</w:t>
      </w:r>
      <w:r w:rsidR="008E0AE7">
        <w:t>v</w:t>
      </w:r>
      <w:r w:rsidR="00675E2D">
        <w:t>iluppate e consolidate</w:t>
      </w:r>
      <w:r w:rsidR="00A97162">
        <w:t xml:space="preserve"> </w:t>
      </w:r>
      <w:r w:rsidR="00675E2D">
        <w:t>delle strutture linguistiche</w:t>
      </w:r>
      <w:r>
        <w:t xml:space="preserve"> con particolare </w:t>
      </w:r>
      <w:r w:rsidR="00F75EC6">
        <w:t>atten</w:t>
      </w:r>
      <w:r w:rsidR="00963A22">
        <w:t xml:space="preserve">zione alle parti del discorso, </w:t>
      </w:r>
      <w:r w:rsidR="00F75EC6">
        <w:t>alle strutture grammaticali</w:t>
      </w:r>
      <w:r w:rsidR="00694F00">
        <w:t xml:space="preserve"> </w:t>
      </w:r>
      <w:r w:rsidR="00963A22">
        <w:t>e alle abilità orali.</w:t>
      </w:r>
    </w:p>
    <w:p w14:paraId="4BF46B50" w14:textId="77777777" w:rsidR="0016498D" w:rsidRDefault="0016498D" w:rsidP="0097106F">
      <w:pPr>
        <w:ind w:left="284" w:hanging="284"/>
      </w:pPr>
    </w:p>
    <w:p w14:paraId="73F96475" w14:textId="400488CF" w:rsidR="00937AFF" w:rsidRDefault="00620E7C" w:rsidP="00620E7C">
      <w:pPr>
        <w:ind w:left="284" w:hanging="284"/>
      </w:pPr>
      <w:r>
        <w:t>Consolidamento e uso dei tempi verbali</w:t>
      </w:r>
      <w:r w:rsidR="007E2C27">
        <w:t>:</w:t>
      </w:r>
    </w:p>
    <w:p w14:paraId="43E60F4A" w14:textId="77777777" w:rsidR="0016498D" w:rsidRDefault="00620E7C" w:rsidP="00A34D6A">
      <w:pPr>
        <w:pStyle w:val="Paragrafoelenco"/>
        <w:numPr>
          <w:ilvl w:val="0"/>
          <w:numId w:val="25"/>
        </w:numPr>
        <w:spacing w:line="240" w:lineRule="exact"/>
        <w:rPr>
          <w:lang w:val="en-GB"/>
        </w:rPr>
      </w:pPr>
      <w:r w:rsidRPr="0016498D">
        <w:rPr>
          <w:lang w:val="en-US"/>
        </w:rPr>
        <w:t>present simple vs present continuous, present prefect simple and continuous, past simple and p</w:t>
      </w:r>
      <w:r w:rsidRPr="0016498D">
        <w:rPr>
          <w:lang w:val="en-GB"/>
        </w:rPr>
        <w:t>ast continuous, past perfect, future con will, shall, be going to, present continuous and present simple, future continuous, future perfect</w:t>
      </w:r>
    </w:p>
    <w:p w14:paraId="1057FA19" w14:textId="6BE56C7C" w:rsidR="0016498D" w:rsidRPr="0016498D" w:rsidRDefault="0016498D" w:rsidP="00A85855">
      <w:pPr>
        <w:pStyle w:val="Paragrafoelenco"/>
        <w:numPr>
          <w:ilvl w:val="0"/>
          <w:numId w:val="25"/>
        </w:numPr>
        <w:spacing w:line="240" w:lineRule="exact"/>
        <w:ind w:left="1003" w:hanging="357"/>
        <w:rPr>
          <w:lang w:val="en-GB"/>
        </w:rPr>
      </w:pPr>
      <w:r w:rsidRPr="0016498D">
        <w:rPr>
          <w:i/>
          <w:lang w:val="en-GB"/>
        </w:rPr>
        <w:lastRenderedPageBreak/>
        <w:t>w</w:t>
      </w:r>
      <w:r w:rsidR="00620E7C" w:rsidRPr="0016498D">
        <w:rPr>
          <w:i/>
          <w:lang w:val="en-GB"/>
        </w:rPr>
        <w:t>ish</w:t>
      </w:r>
      <w:r w:rsidR="00620E7C" w:rsidRPr="0016498D">
        <w:rPr>
          <w:lang w:val="en-GB"/>
        </w:rPr>
        <w:t xml:space="preserve">, </w:t>
      </w:r>
      <w:r w:rsidR="00620E7C" w:rsidRPr="0016498D">
        <w:rPr>
          <w:i/>
          <w:lang w:val="en-GB"/>
        </w:rPr>
        <w:t>would rather</w:t>
      </w:r>
      <w:r w:rsidR="00620E7C" w:rsidRPr="0016498D">
        <w:rPr>
          <w:lang w:val="en-GB"/>
        </w:rPr>
        <w:t xml:space="preserve">, </w:t>
      </w:r>
      <w:r w:rsidR="00620E7C" w:rsidRPr="0016498D">
        <w:rPr>
          <w:i/>
          <w:lang w:val="en-GB"/>
        </w:rPr>
        <w:t>if onl</w:t>
      </w:r>
      <w:r w:rsidRPr="0016498D">
        <w:rPr>
          <w:i/>
          <w:lang w:val="en-GB"/>
        </w:rPr>
        <w:t>y</w:t>
      </w:r>
    </w:p>
    <w:p w14:paraId="1ED46425" w14:textId="5C4CFB77" w:rsidR="00937AFF" w:rsidRPr="0016498D" w:rsidRDefault="00620E7C" w:rsidP="00A85855">
      <w:pPr>
        <w:pStyle w:val="Paragrafoelenco"/>
        <w:numPr>
          <w:ilvl w:val="0"/>
          <w:numId w:val="25"/>
        </w:numPr>
        <w:spacing w:line="240" w:lineRule="exact"/>
        <w:ind w:left="1003" w:hanging="357"/>
        <w:rPr>
          <w:lang w:val="en-GB"/>
        </w:rPr>
      </w:pPr>
      <w:r w:rsidRPr="0016498D">
        <w:rPr>
          <w:lang w:val="en-GB"/>
        </w:rPr>
        <w:t>Z</w:t>
      </w:r>
      <w:r w:rsidR="00937AFF" w:rsidRPr="0016498D">
        <w:rPr>
          <w:lang w:val="en-GB"/>
        </w:rPr>
        <w:t xml:space="preserve">ero Conditional; </w:t>
      </w:r>
      <w:r w:rsidRPr="0016498D">
        <w:rPr>
          <w:lang w:val="en-GB"/>
        </w:rPr>
        <w:t>First Conditional; Second Conditional; Third</w:t>
      </w:r>
      <w:r w:rsidR="00937AFF" w:rsidRPr="0016498D">
        <w:rPr>
          <w:lang w:val="en-GB"/>
        </w:rPr>
        <w:t xml:space="preserve"> Conditional; Mixed Conditionals</w:t>
      </w:r>
    </w:p>
    <w:p w14:paraId="3D088109" w14:textId="6BA11CA2" w:rsidR="00937AFF" w:rsidRPr="00937AFF" w:rsidRDefault="00937AFF" w:rsidP="00A85855">
      <w:pPr>
        <w:pStyle w:val="Paragrafoelenco"/>
        <w:numPr>
          <w:ilvl w:val="0"/>
          <w:numId w:val="25"/>
        </w:numPr>
        <w:spacing w:line="240" w:lineRule="exact"/>
        <w:ind w:left="1003" w:hanging="357"/>
        <w:rPr>
          <w:lang w:val="en-GB"/>
        </w:rPr>
      </w:pPr>
      <w:r w:rsidRPr="00937AFF">
        <w:rPr>
          <w:lang w:val="en-GB"/>
        </w:rPr>
        <w:t>Modals:</w:t>
      </w:r>
      <w:r w:rsidR="00620E7C" w:rsidRPr="00937AFF">
        <w:rPr>
          <w:lang w:val="en-GB"/>
        </w:rPr>
        <w:t xml:space="preserve"> can, could, would, will, shall, should, may, might, have to, ought to, must, need, allowed to, had better. </w:t>
      </w:r>
    </w:p>
    <w:p w14:paraId="0462955C" w14:textId="0818AC7F" w:rsidR="00937AFF" w:rsidRPr="00937AFF" w:rsidRDefault="00620E7C" w:rsidP="00A85855">
      <w:pPr>
        <w:pStyle w:val="Paragrafoelenco"/>
        <w:numPr>
          <w:ilvl w:val="0"/>
          <w:numId w:val="25"/>
        </w:numPr>
        <w:spacing w:line="240" w:lineRule="exact"/>
        <w:ind w:left="1003" w:hanging="357"/>
        <w:rPr>
          <w:lang w:val="en-US"/>
        </w:rPr>
      </w:pPr>
      <w:r w:rsidRPr="00937AFF">
        <w:rPr>
          <w:lang w:val="en-GB"/>
        </w:rPr>
        <w:t>Used to - Get/B</w:t>
      </w:r>
      <w:r w:rsidR="00937AFF">
        <w:rPr>
          <w:lang w:val="en-GB"/>
        </w:rPr>
        <w:t>e used to + ing</w:t>
      </w:r>
    </w:p>
    <w:p w14:paraId="4FFB5275" w14:textId="434FF1FC" w:rsidR="00620E7C" w:rsidRPr="005C1A91" w:rsidRDefault="00937AFF" w:rsidP="00A85855">
      <w:pPr>
        <w:pStyle w:val="Paragrafoelenco"/>
        <w:numPr>
          <w:ilvl w:val="0"/>
          <w:numId w:val="25"/>
        </w:numPr>
        <w:spacing w:line="240" w:lineRule="exact"/>
        <w:ind w:left="1003" w:hanging="357"/>
      </w:pPr>
      <w:r>
        <w:t>Active Vs Passive form</w:t>
      </w:r>
      <w:r w:rsidR="007E2C27">
        <w:t xml:space="preserve">  </w:t>
      </w:r>
    </w:p>
    <w:p w14:paraId="77972752" w14:textId="753DCCD2" w:rsidR="00620E7C" w:rsidRDefault="00937AFF" w:rsidP="00A85855">
      <w:pPr>
        <w:pStyle w:val="Paragrafoelenco"/>
        <w:numPr>
          <w:ilvl w:val="0"/>
          <w:numId w:val="25"/>
        </w:numPr>
        <w:spacing w:line="240" w:lineRule="exact"/>
        <w:ind w:left="1003" w:hanging="357"/>
      </w:pPr>
      <w:r>
        <w:t xml:space="preserve">Indirect speech </w:t>
      </w:r>
      <w:r w:rsidR="00620E7C" w:rsidRPr="00877F38">
        <w:t xml:space="preserve"> </w:t>
      </w:r>
    </w:p>
    <w:p w14:paraId="7CCC664D" w14:textId="77777777" w:rsidR="00620E7C" w:rsidRPr="00877F38" w:rsidRDefault="00620E7C" w:rsidP="00620E7C">
      <w:pPr>
        <w:ind w:left="568" w:hanging="284"/>
      </w:pPr>
    </w:p>
    <w:p w14:paraId="6F2A7F8C" w14:textId="37B1A58D" w:rsidR="006F51F8" w:rsidRDefault="00620E7C" w:rsidP="00937AFF">
      <w:r>
        <w:t>Consolidamento e uso di f</w:t>
      </w:r>
      <w:r w:rsidR="007E2C27">
        <w:t>orme comparative e superlative:</w:t>
      </w:r>
    </w:p>
    <w:p w14:paraId="1657BBAF" w14:textId="4C6C0616" w:rsidR="00620E7C" w:rsidRPr="006F51F8" w:rsidRDefault="007E2C27" w:rsidP="00620E7C">
      <w:pPr>
        <w:pStyle w:val="Paragrafoelenco"/>
        <w:numPr>
          <w:ilvl w:val="0"/>
          <w:numId w:val="21"/>
        </w:numPr>
        <w:spacing w:line="240" w:lineRule="exact"/>
      </w:pPr>
      <w:r w:rsidRPr="007E2C27">
        <w:t>Idioms and</w:t>
      </w:r>
      <w:r w:rsidR="00620E7C" w:rsidRPr="007E2C27">
        <w:t xml:space="preserve"> </w:t>
      </w:r>
      <w:r w:rsidR="00620E7C" w:rsidRPr="007E2C27">
        <w:rPr>
          <w:iCs/>
        </w:rPr>
        <w:t>phrasal</w:t>
      </w:r>
      <w:r w:rsidR="00620E7C" w:rsidRPr="007E2C27">
        <w:t xml:space="preserve"> </w:t>
      </w:r>
      <w:r w:rsidR="00620E7C" w:rsidRPr="007E2C27">
        <w:rPr>
          <w:iCs/>
        </w:rPr>
        <w:t>verbs</w:t>
      </w:r>
    </w:p>
    <w:p w14:paraId="47AA5A6E" w14:textId="515F7D53" w:rsidR="006F51F8" w:rsidRPr="006F51F8" w:rsidRDefault="006F51F8" w:rsidP="00C9411F">
      <w:pPr>
        <w:pStyle w:val="Paragrafoelenco"/>
        <w:numPr>
          <w:ilvl w:val="0"/>
          <w:numId w:val="21"/>
        </w:numPr>
        <w:spacing w:line="240" w:lineRule="exact"/>
        <w:rPr>
          <w:lang w:val="en-US"/>
        </w:rPr>
      </w:pPr>
      <w:r w:rsidRPr="006F51F8">
        <w:rPr>
          <w:iCs/>
          <w:lang w:val="en-US"/>
        </w:rPr>
        <w:t>Comparisons and emphas</w:t>
      </w:r>
      <w:r w:rsidR="001E052D">
        <w:rPr>
          <w:iCs/>
          <w:lang w:val="en-US"/>
        </w:rPr>
        <w:t>i</w:t>
      </w:r>
      <w:r w:rsidRPr="006F51F8">
        <w:rPr>
          <w:iCs/>
          <w:lang w:val="en-US"/>
        </w:rPr>
        <w:t>sing/ difference and similarity</w:t>
      </w:r>
    </w:p>
    <w:p w14:paraId="3EC7D695" w14:textId="77777777" w:rsidR="00620E7C" w:rsidRPr="006F51F8" w:rsidRDefault="00620E7C" w:rsidP="00620E7C">
      <w:pPr>
        <w:ind w:left="284" w:hanging="284"/>
        <w:rPr>
          <w:lang w:val="en-US"/>
        </w:rPr>
      </w:pPr>
    </w:p>
    <w:p w14:paraId="30686075" w14:textId="2FAC83A1" w:rsidR="00937AFF" w:rsidRPr="00937AFF" w:rsidRDefault="00620E7C" w:rsidP="00937AFF">
      <w:pPr>
        <w:spacing w:line="240" w:lineRule="exact"/>
      </w:pPr>
      <w:r w:rsidRPr="00937AFF">
        <w:t>Studio e pratica dei connettivi</w:t>
      </w:r>
      <w:r w:rsidR="007E2C27">
        <w:t>:</w:t>
      </w:r>
    </w:p>
    <w:p w14:paraId="4CF84752" w14:textId="04EDF22E" w:rsidR="00937AFF" w:rsidRPr="00937AFF" w:rsidRDefault="00620E7C" w:rsidP="00937AFF">
      <w:pPr>
        <w:pStyle w:val="Paragrafoelenco"/>
        <w:numPr>
          <w:ilvl w:val="0"/>
          <w:numId w:val="23"/>
        </w:numPr>
        <w:spacing w:line="240" w:lineRule="exact"/>
        <w:rPr>
          <w:lang w:val="en-US"/>
        </w:rPr>
      </w:pPr>
      <w:r w:rsidRPr="00937AFF">
        <w:rPr>
          <w:lang w:val="en-US"/>
        </w:rPr>
        <w:t xml:space="preserve">sentence connectors; </w:t>
      </w:r>
    </w:p>
    <w:p w14:paraId="60B70079" w14:textId="456786D5" w:rsidR="00937AFF" w:rsidRPr="00937AFF" w:rsidRDefault="00620E7C" w:rsidP="00937AFF">
      <w:pPr>
        <w:pStyle w:val="Paragrafoelenco"/>
        <w:numPr>
          <w:ilvl w:val="0"/>
          <w:numId w:val="23"/>
        </w:numPr>
        <w:spacing w:line="240" w:lineRule="exact"/>
        <w:rPr>
          <w:lang w:val="en-US"/>
        </w:rPr>
      </w:pPr>
      <w:r w:rsidRPr="00937AFF">
        <w:rPr>
          <w:lang w:val="en-US"/>
        </w:rPr>
        <w:t xml:space="preserve">subordinating </w:t>
      </w:r>
      <w:r w:rsidR="007E2C27">
        <w:rPr>
          <w:lang w:val="en-US"/>
        </w:rPr>
        <w:t xml:space="preserve">and coordinating </w:t>
      </w:r>
      <w:r w:rsidRPr="00937AFF">
        <w:rPr>
          <w:lang w:val="en-US"/>
        </w:rPr>
        <w:t>clause connectors</w:t>
      </w:r>
    </w:p>
    <w:p w14:paraId="1F6905FB" w14:textId="643858FF" w:rsidR="00963A22" w:rsidRPr="00937AFF" w:rsidRDefault="00963A22" w:rsidP="00937AFF">
      <w:pPr>
        <w:pStyle w:val="Paragrafoelenco"/>
        <w:rPr>
          <w:lang w:val="en-GB"/>
        </w:rPr>
      </w:pPr>
    </w:p>
    <w:p w14:paraId="5DC100A2" w14:textId="32BA0EB4" w:rsidR="00963A22" w:rsidRPr="008A1080" w:rsidRDefault="00937AFF" w:rsidP="00963A22">
      <w:r w:rsidRPr="008A1080">
        <w:t>Consolidamento e affinamento di s</w:t>
      </w:r>
      <w:r w:rsidR="00963A22" w:rsidRPr="008A1080">
        <w:t>trutture lessicali e abilità orali:</w:t>
      </w:r>
    </w:p>
    <w:p w14:paraId="67B71462" w14:textId="58574135" w:rsidR="00963A22" w:rsidRPr="008A1080" w:rsidRDefault="008A1080" w:rsidP="00A97162">
      <w:pPr>
        <w:pStyle w:val="Paragrafoelenco"/>
        <w:numPr>
          <w:ilvl w:val="0"/>
          <w:numId w:val="15"/>
        </w:numPr>
      </w:pPr>
      <w:r w:rsidRPr="008A1080">
        <w:t>synon</w:t>
      </w:r>
      <w:r w:rsidR="001A449E">
        <w:t>y</w:t>
      </w:r>
      <w:r w:rsidRPr="008A1080">
        <w:t>ms and antonyms</w:t>
      </w:r>
    </w:p>
    <w:p w14:paraId="27264E13" w14:textId="22BC72B0" w:rsidR="008A1080" w:rsidRPr="008A1080" w:rsidRDefault="008A1080" w:rsidP="00A97162">
      <w:pPr>
        <w:pStyle w:val="Paragrafoelenco"/>
        <w:numPr>
          <w:ilvl w:val="0"/>
          <w:numId w:val="15"/>
        </w:numPr>
      </w:pPr>
      <w:r w:rsidRPr="008A1080">
        <w:t>homonyms</w:t>
      </w:r>
    </w:p>
    <w:p w14:paraId="0D897960" w14:textId="7A2A12C9" w:rsidR="00963A22" w:rsidRPr="008A1080" w:rsidRDefault="008A1080" w:rsidP="00A97162">
      <w:pPr>
        <w:pStyle w:val="Paragrafoelenco"/>
        <w:numPr>
          <w:ilvl w:val="0"/>
          <w:numId w:val="15"/>
        </w:numPr>
      </w:pPr>
      <w:r w:rsidRPr="008A1080">
        <w:t>word families</w:t>
      </w:r>
    </w:p>
    <w:p w14:paraId="497181B5" w14:textId="6F93D486" w:rsidR="00694F00" w:rsidRPr="008A1080" w:rsidRDefault="00694F00" w:rsidP="00A97162">
      <w:pPr>
        <w:pStyle w:val="Paragrafoelenco"/>
        <w:numPr>
          <w:ilvl w:val="0"/>
          <w:numId w:val="15"/>
        </w:numPr>
      </w:pPr>
      <w:r w:rsidRPr="008A1080">
        <w:t>collocations</w:t>
      </w:r>
      <w:r w:rsidR="00963A22" w:rsidRPr="008A1080">
        <w:t xml:space="preserve"> and colligation</w:t>
      </w:r>
    </w:p>
    <w:p w14:paraId="2CA34B85" w14:textId="7F7F15EE" w:rsidR="00963A22" w:rsidRPr="008A1080" w:rsidRDefault="008A1080" w:rsidP="00A97162">
      <w:pPr>
        <w:pStyle w:val="Paragrafoelenco"/>
        <w:numPr>
          <w:ilvl w:val="0"/>
          <w:numId w:val="15"/>
        </w:numPr>
      </w:pPr>
      <w:r w:rsidRPr="008A1080">
        <w:t>functional language</w:t>
      </w:r>
    </w:p>
    <w:p w14:paraId="4128A3EC" w14:textId="266D78CE" w:rsidR="00694F00" w:rsidRPr="001A449E" w:rsidRDefault="008A1080" w:rsidP="00A97162">
      <w:pPr>
        <w:pStyle w:val="Paragrafoelenco"/>
        <w:numPr>
          <w:ilvl w:val="0"/>
          <w:numId w:val="15"/>
        </w:numPr>
        <w:rPr>
          <w:lang w:val="en-US"/>
        </w:rPr>
      </w:pPr>
      <w:r w:rsidRPr="001A449E">
        <w:rPr>
          <w:lang w:val="en-US"/>
        </w:rPr>
        <w:t>pronunciation and stress patterns, intonation and pun</w:t>
      </w:r>
      <w:r w:rsidR="001A449E">
        <w:rPr>
          <w:lang w:val="en-US"/>
        </w:rPr>
        <w:t>c</w:t>
      </w:r>
      <w:r w:rsidRPr="001A449E">
        <w:rPr>
          <w:lang w:val="en-US"/>
        </w:rPr>
        <w:t>tuation</w:t>
      </w:r>
      <w:r w:rsidR="00694F00" w:rsidRPr="001A449E">
        <w:rPr>
          <w:lang w:val="en-US"/>
        </w:rPr>
        <w:t xml:space="preserve"> </w:t>
      </w:r>
    </w:p>
    <w:p w14:paraId="735884F4" w14:textId="2E8DB559" w:rsidR="00B96EA6" w:rsidRPr="008A1080" w:rsidRDefault="00B96EA6" w:rsidP="00A97162">
      <w:pPr>
        <w:pStyle w:val="Paragrafoelenco"/>
        <w:numPr>
          <w:ilvl w:val="0"/>
          <w:numId w:val="15"/>
        </w:numPr>
      </w:pPr>
      <w:r w:rsidRPr="008A1080">
        <w:t>communicaton style and register</w:t>
      </w:r>
    </w:p>
    <w:p w14:paraId="7A955243" w14:textId="77777777" w:rsidR="00963A22" w:rsidRDefault="00963A22" w:rsidP="00963A22">
      <w:pPr>
        <w:pStyle w:val="Paragrafoelenco"/>
      </w:pPr>
    </w:p>
    <w:p w14:paraId="322DBF73" w14:textId="286B5E3C" w:rsidR="00963A22" w:rsidRPr="00A85855" w:rsidRDefault="007E2C27" w:rsidP="00CC12FA">
      <w:pPr>
        <w:rPr>
          <w:u w:val="single"/>
          <w:lang w:val="en-GB"/>
        </w:rPr>
      </w:pPr>
      <w:r w:rsidRPr="00A85855">
        <w:rPr>
          <w:u w:val="single"/>
          <w:lang w:val="en-GB"/>
        </w:rPr>
        <w:t>TEMATICHE ANALIZZATE ( vocabulary)</w:t>
      </w:r>
    </w:p>
    <w:p w14:paraId="4F7A974D" w14:textId="7807E351" w:rsidR="00963A22" w:rsidRPr="00A85855" w:rsidRDefault="00963A22" w:rsidP="00963A22">
      <w:pPr>
        <w:rPr>
          <w:lang w:val="en-GB"/>
        </w:rPr>
      </w:pPr>
    </w:p>
    <w:p w14:paraId="6AA9F938" w14:textId="4AF04E0E" w:rsidR="007E2C27" w:rsidRPr="00A85855" w:rsidRDefault="007E2C27" w:rsidP="007E2C27">
      <w:pPr>
        <w:rPr>
          <w:b/>
          <w:szCs w:val="20"/>
          <w:lang w:val="en-GB"/>
        </w:rPr>
      </w:pPr>
      <w:r w:rsidRPr="00A85855">
        <w:rPr>
          <w:b/>
          <w:szCs w:val="20"/>
          <w:lang w:val="en-GB"/>
        </w:rPr>
        <w:t>1</w:t>
      </w:r>
      <w:r w:rsidRPr="00A85855">
        <w:rPr>
          <w:szCs w:val="20"/>
          <w:lang w:val="en-GB"/>
        </w:rPr>
        <w:t>.</w:t>
      </w:r>
      <w:r w:rsidR="00B96EA6" w:rsidRPr="00A85855">
        <w:rPr>
          <w:b/>
          <w:szCs w:val="20"/>
          <w:lang w:val="en-GB"/>
        </w:rPr>
        <w:t>Education and st</w:t>
      </w:r>
      <w:r w:rsidR="006F51F8" w:rsidRPr="00A85855">
        <w:rPr>
          <w:b/>
          <w:szCs w:val="20"/>
          <w:lang w:val="en-GB"/>
        </w:rPr>
        <w:t>u</w:t>
      </w:r>
      <w:r w:rsidR="00B96EA6" w:rsidRPr="00A85855">
        <w:rPr>
          <w:b/>
          <w:szCs w:val="20"/>
          <w:lang w:val="en-GB"/>
        </w:rPr>
        <w:t>d</w:t>
      </w:r>
      <w:r w:rsidR="006F51F8" w:rsidRPr="00A85855">
        <w:rPr>
          <w:b/>
          <w:szCs w:val="20"/>
          <w:lang w:val="en-GB"/>
        </w:rPr>
        <w:t>y</w:t>
      </w:r>
      <w:r w:rsidR="00B96EA6" w:rsidRPr="00A85855">
        <w:rPr>
          <w:b/>
          <w:szCs w:val="20"/>
          <w:lang w:val="en-GB"/>
        </w:rPr>
        <w:t>ing:</w:t>
      </w:r>
    </w:p>
    <w:p w14:paraId="394E324B" w14:textId="05DEA97E" w:rsidR="00B96EA6" w:rsidRPr="00162C8E" w:rsidRDefault="00B96EA6" w:rsidP="007E2C27">
      <w:pPr>
        <w:pStyle w:val="Paragrafoelenco"/>
        <w:numPr>
          <w:ilvl w:val="0"/>
          <w:numId w:val="27"/>
        </w:numPr>
        <w:rPr>
          <w:szCs w:val="20"/>
          <w:lang w:val="en-US"/>
        </w:rPr>
      </w:pPr>
      <w:r w:rsidRPr="00162C8E">
        <w:rPr>
          <w:szCs w:val="20"/>
          <w:lang w:val="en-US"/>
        </w:rPr>
        <w:t>Maria Montessori</w:t>
      </w:r>
      <w:r w:rsidR="00A94E00" w:rsidRPr="00162C8E">
        <w:rPr>
          <w:szCs w:val="20"/>
          <w:lang w:val="en-US"/>
        </w:rPr>
        <w:t xml:space="preserve"> and Montessori Method of education</w:t>
      </w:r>
    </w:p>
    <w:p w14:paraId="6293F184" w14:textId="30EA2079" w:rsidR="00A94E00" w:rsidRPr="00162C8E" w:rsidRDefault="00A94E00" w:rsidP="007E2C27">
      <w:pPr>
        <w:pStyle w:val="Paragrafoelenco"/>
        <w:numPr>
          <w:ilvl w:val="0"/>
          <w:numId w:val="27"/>
        </w:numPr>
        <w:rPr>
          <w:szCs w:val="20"/>
        </w:rPr>
      </w:pPr>
      <w:r w:rsidRPr="00162C8E">
        <w:rPr>
          <w:szCs w:val="20"/>
        </w:rPr>
        <w:t>Language learning/teaching</w:t>
      </w:r>
    </w:p>
    <w:p w14:paraId="42CD53A1" w14:textId="7FEF433A" w:rsidR="00B96EA6" w:rsidRPr="00162C8E" w:rsidRDefault="00B96EA6" w:rsidP="007E2C27">
      <w:pPr>
        <w:pStyle w:val="Paragrafoelenco"/>
        <w:numPr>
          <w:ilvl w:val="0"/>
          <w:numId w:val="27"/>
        </w:numPr>
        <w:rPr>
          <w:szCs w:val="20"/>
          <w:lang w:val="en-US"/>
        </w:rPr>
      </w:pPr>
      <w:r w:rsidRPr="00162C8E">
        <w:rPr>
          <w:szCs w:val="20"/>
          <w:lang w:val="en-US"/>
        </w:rPr>
        <w:t>Language courses around the world</w:t>
      </w:r>
    </w:p>
    <w:p w14:paraId="588FF910" w14:textId="63F18853" w:rsidR="007E2C27" w:rsidRPr="00162C8E" w:rsidRDefault="00497348" w:rsidP="007E2C27">
      <w:pPr>
        <w:pStyle w:val="Paragrafoelenco"/>
        <w:numPr>
          <w:ilvl w:val="0"/>
          <w:numId w:val="27"/>
        </w:numPr>
        <w:rPr>
          <w:szCs w:val="20"/>
          <w:lang w:val="en-US"/>
        </w:rPr>
      </w:pPr>
      <w:r w:rsidRPr="00162C8E">
        <w:rPr>
          <w:szCs w:val="20"/>
          <w:lang w:val="en-US"/>
        </w:rPr>
        <w:t>Education systems; mixed and single sex schools</w:t>
      </w:r>
    </w:p>
    <w:p w14:paraId="4407B25E" w14:textId="5AE4E149" w:rsidR="00497348" w:rsidRPr="00162C8E" w:rsidRDefault="00497348" w:rsidP="007E2C27">
      <w:pPr>
        <w:pStyle w:val="Paragrafoelenco"/>
        <w:numPr>
          <w:ilvl w:val="0"/>
          <w:numId w:val="27"/>
        </w:numPr>
        <w:rPr>
          <w:szCs w:val="20"/>
          <w:lang w:val="en-US"/>
        </w:rPr>
      </w:pPr>
      <w:r w:rsidRPr="00162C8E">
        <w:rPr>
          <w:szCs w:val="20"/>
          <w:lang w:val="en-US"/>
        </w:rPr>
        <w:t>Homewo</w:t>
      </w:r>
      <w:r w:rsidR="001A449E">
        <w:rPr>
          <w:szCs w:val="20"/>
          <w:lang w:val="en-US"/>
        </w:rPr>
        <w:t>rking: advantages and disadvanta</w:t>
      </w:r>
      <w:r w:rsidRPr="00162C8E">
        <w:rPr>
          <w:szCs w:val="20"/>
          <w:lang w:val="en-US"/>
        </w:rPr>
        <w:t>ges</w:t>
      </w:r>
    </w:p>
    <w:p w14:paraId="503575ED" w14:textId="2DF9EC5A" w:rsidR="007E2C27" w:rsidRPr="00162C8E" w:rsidRDefault="007E2C27" w:rsidP="007E2C27">
      <w:pPr>
        <w:pStyle w:val="Paragrafoelenco"/>
        <w:rPr>
          <w:iCs/>
          <w:szCs w:val="20"/>
          <w:lang w:val="en-GB"/>
        </w:rPr>
      </w:pPr>
    </w:p>
    <w:p w14:paraId="67ECF7B5" w14:textId="2BCA99FA" w:rsidR="007E2C27" w:rsidRPr="00162C8E" w:rsidRDefault="00497348" w:rsidP="007E2C27">
      <w:pPr>
        <w:rPr>
          <w:b/>
          <w:iCs/>
          <w:szCs w:val="20"/>
          <w:lang w:val="en-GB"/>
        </w:rPr>
      </w:pPr>
      <w:r w:rsidRPr="00162C8E">
        <w:rPr>
          <w:b/>
          <w:iCs/>
          <w:szCs w:val="20"/>
          <w:lang w:val="en-GB"/>
        </w:rPr>
        <w:t>2</w:t>
      </w:r>
      <w:r w:rsidR="007E2C27" w:rsidRPr="00162C8E">
        <w:rPr>
          <w:b/>
          <w:iCs/>
          <w:szCs w:val="20"/>
          <w:lang w:val="en-GB"/>
        </w:rPr>
        <w:t>.</w:t>
      </w:r>
      <w:r w:rsidR="006F51F8" w:rsidRPr="00162C8E">
        <w:rPr>
          <w:b/>
          <w:iCs/>
          <w:szCs w:val="20"/>
          <w:lang w:val="en-GB"/>
        </w:rPr>
        <w:t xml:space="preserve"> </w:t>
      </w:r>
      <w:r w:rsidR="007E2C27" w:rsidRPr="00162C8E">
        <w:rPr>
          <w:b/>
          <w:iCs/>
          <w:szCs w:val="20"/>
          <w:lang w:val="en-GB"/>
        </w:rPr>
        <w:t>Teaching English to young and very young learners</w:t>
      </w:r>
    </w:p>
    <w:p w14:paraId="6CD9B2F0" w14:textId="4F216BE8" w:rsidR="00295995" w:rsidRPr="00162C8E" w:rsidRDefault="00295995" w:rsidP="00B96EA6">
      <w:pPr>
        <w:pStyle w:val="Paragrafoelenco"/>
        <w:numPr>
          <w:ilvl w:val="0"/>
          <w:numId w:val="24"/>
        </w:numPr>
        <w:rPr>
          <w:iCs/>
          <w:szCs w:val="20"/>
          <w:lang w:val="en-GB"/>
        </w:rPr>
      </w:pPr>
      <w:r w:rsidRPr="00162C8E">
        <w:rPr>
          <w:iCs/>
          <w:szCs w:val="20"/>
          <w:lang w:val="en-GB"/>
        </w:rPr>
        <w:t>C</w:t>
      </w:r>
      <w:r w:rsidR="00B96EA6" w:rsidRPr="00162C8E">
        <w:rPr>
          <w:iCs/>
          <w:szCs w:val="20"/>
          <w:lang w:val="en-GB"/>
        </w:rPr>
        <w:t>lassroom English</w:t>
      </w:r>
    </w:p>
    <w:p w14:paraId="00AD61DA" w14:textId="2A199B83" w:rsidR="00295995" w:rsidRPr="00162C8E" w:rsidRDefault="00295995" w:rsidP="00B96EA6">
      <w:pPr>
        <w:pStyle w:val="Paragrafoelenco"/>
        <w:numPr>
          <w:ilvl w:val="0"/>
          <w:numId w:val="24"/>
        </w:numPr>
        <w:rPr>
          <w:iCs/>
          <w:szCs w:val="20"/>
          <w:lang w:val="en-GB"/>
        </w:rPr>
      </w:pPr>
      <w:r w:rsidRPr="00162C8E">
        <w:rPr>
          <w:iCs/>
          <w:szCs w:val="20"/>
          <w:lang w:val="en-GB"/>
        </w:rPr>
        <w:t>Teacher trainer materials</w:t>
      </w:r>
      <w:r w:rsidR="00162C8E" w:rsidRPr="00162C8E">
        <w:rPr>
          <w:iCs/>
          <w:szCs w:val="20"/>
          <w:lang w:val="en-GB"/>
        </w:rPr>
        <w:t>; sharing experiences</w:t>
      </w:r>
    </w:p>
    <w:p w14:paraId="198C7A9E" w14:textId="0846C048" w:rsidR="00295995" w:rsidRPr="00162C8E" w:rsidRDefault="00295995" w:rsidP="00B96EA6">
      <w:pPr>
        <w:pStyle w:val="Paragrafoelenco"/>
        <w:numPr>
          <w:ilvl w:val="0"/>
          <w:numId w:val="24"/>
        </w:numPr>
        <w:rPr>
          <w:iCs/>
          <w:szCs w:val="20"/>
          <w:lang w:val="en-GB"/>
        </w:rPr>
      </w:pPr>
      <w:r w:rsidRPr="00162C8E">
        <w:rPr>
          <w:iCs/>
          <w:szCs w:val="20"/>
          <w:lang w:val="en-GB"/>
        </w:rPr>
        <w:t xml:space="preserve">English in storytelling </w:t>
      </w:r>
    </w:p>
    <w:p w14:paraId="016F4D70" w14:textId="41F34D99" w:rsidR="00B96EA6" w:rsidRPr="00162C8E" w:rsidRDefault="00295995" w:rsidP="00B96EA6">
      <w:pPr>
        <w:pStyle w:val="Paragrafoelenco"/>
        <w:numPr>
          <w:ilvl w:val="0"/>
          <w:numId w:val="24"/>
        </w:numPr>
        <w:rPr>
          <w:b/>
          <w:i/>
          <w:szCs w:val="20"/>
          <w:lang w:val="en-US"/>
        </w:rPr>
      </w:pPr>
      <w:r w:rsidRPr="00162C8E">
        <w:rPr>
          <w:iCs/>
          <w:szCs w:val="20"/>
          <w:lang w:val="en-GB"/>
        </w:rPr>
        <w:t>E</w:t>
      </w:r>
      <w:r w:rsidR="00497348" w:rsidRPr="00162C8E">
        <w:rPr>
          <w:iCs/>
          <w:szCs w:val="20"/>
          <w:lang w:val="en-GB"/>
        </w:rPr>
        <w:t>nglish in multimedia resources</w:t>
      </w:r>
    </w:p>
    <w:p w14:paraId="2E67533E" w14:textId="77777777" w:rsidR="00497348" w:rsidRPr="00162C8E" w:rsidRDefault="00497348" w:rsidP="00497348">
      <w:pPr>
        <w:pStyle w:val="Paragrafoelenco"/>
        <w:rPr>
          <w:b/>
          <w:i/>
          <w:szCs w:val="20"/>
          <w:lang w:val="en-US"/>
        </w:rPr>
      </w:pPr>
    </w:p>
    <w:p w14:paraId="00820563" w14:textId="46330C9C" w:rsidR="00B96EA6" w:rsidRPr="00162C8E" w:rsidRDefault="00497348" w:rsidP="00497348">
      <w:pPr>
        <w:rPr>
          <w:b/>
          <w:szCs w:val="20"/>
          <w:lang w:val="en-US"/>
        </w:rPr>
      </w:pPr>
      <w:r w:rsidRPr="00162C8E">
        <w:rPr>
          <w:b/>
          <w:szCs w:val="20"/>
          <w:lang w:val="en-US"/>
        </w:rPr>
        <w:t>3.  Culture and global communication</w:t>
      </w:r>
    </w:p>
    <w:p w14:paraId="2F779F81" w14:textId="0E3DD221" w:rsidR="00497348" w:rsidRPr="00162C8E" w:rsidRDefault="00162C8E" w:rsidP="00497348">
      <w:pPr>
        <w:pStyle w:val="Paragrafoelenco"/>
        <w:numPr>
          <w:ilvl w:val="0"/>
          <w:numId w:val="28"/>
        </w:numPr>
        <w:rPr>
          <w:szCs w:val="20"/>
          <w:lang w:val="en-US"/>
        </w:rPr>
      </w:pPr>
      <w:r w:rsidRPr="00162C8E">
        <w:rPr>
          <w:szCs w:val="20"/>
          <w:lang w:val="en-US"/>
        </w:rPr>
        <w:t>Communication habits and public speaking</w:t>
      </w:r>
    </w:p>
    <w:p w14:paraId="6D0F9DC7" w14:textId="6AA16F84" w:rsidR="00497348" w:rsidRPr="00162C8E" w:rsidRDefault="00162C8E" w:rsidP="00104920">
      <w:pPr>
        <w:pStyle w:val="Paragrafoelenco"/>
        <w:numPr>
          <w:ilvl w:val="0"/>
          <w:numId w:val="28"/>
        </w:numPr>
        <w:rPr>
          <w:szCs w:val="20"/>
          <w:lang w:val="en-US"/>
        </w:rPr>
      </w:pPr>
      <w:r w:rsidRPr="00162C8E">
        <w:rPr>
          <w:szCs w:val="20"/>
          <w:lang w:val="en-US"/>
        </w:rPr>
        <w:lastRenderedPageBreak/>
        <w:t>Social networks and e</w:t>
      </w:r>
      <w:r w:rsidR="00497348" w:rsidRPr="00162C8E">
        <w:rPr>
          <w:szCs w:val="20"/>
          <w:lang w:val="en-US"/>
        </w:rPr>
        <w:t xml:space="preserve"> </w:t>
      </w:r>
      <w:r w:rsidRPr="00162C8E">
        <w:rPr>
          <w:szCs w:val="20"/>
          <w:lang w:val="en-US"/>
        </w:rPr>
        <w:t>–</w:t>
      </w:r>
      <w:r w:rsidR="00497348" w:rsidRPr="00162C8E">
        <w:rPr>
          <w:szCs w:val="20"/>
          <w:lang w:val="en-US"/>
        </w:rPr>
        <w:t>learning</w:t>
      </w:r>
    </w:p>
    <w:p w14:paraId="1F47B16C" w14:textId="1A87359D" w:rsidR="00497348" w:rsidRPr="001A449E" w:rsidRDefault="001A449E" w:rsidP="00AD3348">
      <w:pPr>
        <w:pStyle w:val="Paragrafoelenco"/>
        <w:numPr>
          <w:ilvl w:val="0"/>
          <w:numId w:val="28"/>
        </w:numPr>
        <w:rPr>
          <w:b/>
          <w:i/>
          <w:sz w:val="18"/>
          <w:lang w:val="en-US"/>
        </w:rPr>
      </w:pPr>
      <w:r w:rsidRPr="001A449E">
        <w:rPr>
          <w:szCs w:val="20"/>
          <w:lang w:val="en-US"/>
        </w:rPr>
        <w:t>Literature and film; l</w:t>
      </w:r>
      <w:r w:rsidR="00162C8E" w:rsidRPr="001A449E">
        <w:rPr>
          <w:szCs w:val="20"/>
          <w:lang w:val="en-US"/>
        </w:rPr>
        <w:t>earning languages</w:t>
      </w:r>
      <w:r w:rsidR="009514A4" w:rsidRPr="001A449E">
        <w:rPr>
          <w:szCs w:val="20"/>
          <w:lang w:val="en-US"/>
        </w:rPr>
        <w:t xml:space="preserve"> with films</w:t>
      </w:r>
      <w:r w:rsidRPr="001A449E">
        <w:rPr>
          <w:szCs w:val="20"/>
          <w:lang w:val="en-US"/>
        </w:rPr>
        <w:t>; reading hab</w:t>
      </w:r>
      <w:r>
        <w:rPr>
          <w:szCs w:val="20"/>
          <w:lang w:val="en-US"/>
        </w:rPr>
        <w:t>its: gender and reading</w:t>
      </w:r>
    </w:p>
    <w:p w14:paraId="5020955C" w14:textId="77777777" w:rsidR="001A449E" w:rsidRPr="001A449E" w:rsidRDefault="001A449E" w:rsidP="001A449E">
      <w:pPr>
        <w:pStyle w:val="Paragrafoelenco"/>
        <w:rPr>
          <w:b/>
          <w:i/>
          <w:sz w:val="18"/>
          <w:lang w:val="en-US"/>
        </w:rPr>
      </w:pPr>
    </w:p>
    <w:p w14:paraId="56252C7C" w14:textId="25FA6AC0" w:rsidR="0097106F" w:rsidRPr="0016498D" w:rsidRDefault="0097106F" w:rsidP="009514A4">
      <w:pPr>
        <w:rPr>
          <w:b/>
          <w:i/>
          <w:sz w:val="18"/>
        </w:rPr>
      </w:pPr>
      <w:r w:rsidRPr="0016498D">
        <w:rPr>
          <w:b/>
          <w:i/>
          <w:sz w:val="18"/>
        </w:rPr>
        <w:t>BIBLIOGRAFIA</w:t>
      </w:r>
    </w:p>
    <w:p w14:paraId="12DE0FE9" w14:textId="77777777" w:rsidR="00B96EA6" w:rsidRPr="0016498D" w:rsidRDefault="00B96EA6" w:rsidP="00B96EA6">
      <w:pPr>
        <w:pStyle w:val="Paragrafoelenco"/>
        <w:ind w:left="284"/>
        <w:rPr>
          <w:b/>
          <w:i/>
          <w:sz w:val="18"/>
        </w:rPr>
      </w:pPr>
    </w:p>
    <w:p w14:paraId="499C4EB7" w14:textId="40697BBF" w:rsidR="00B31CD2" w:rsidRPr="00A85855" w:rsidRDefault="00161EEC" w:rsidP="00B31CD2">
      <w:pPr>
        <w:pStyle w:val="Testo1"/>
        <w:rPr>
          <w:rFonts w:ascii="Times New Roman" w:hAnsi="Times New Roman"/>
          <w:szCs w:val="18"/>
        </w:rPr>
      </w:pPr>
      <w:r w:rsidRPr="00A85855">
        <w:rPr>
          <w:rFonts w:ascii="Times New Roman" w:hAnsi="Times New Roman"/>
          <w:szCs w:val="18"/>
        </w:rPr>
        <w:t>1</w:t>
      </w:r>
      <w:r w:rsidRPr="00A85855">
        <w:rPr>
          <w:rFonts w:ascii="Times New Roman" w:hAnsi="Times New Roman"/>
          <w:smallCaps/>
          <w:sz w:val="16"/>
        </w:rPr>
        <w:t>.</w:t>
      </w:r>
      <w:r w:rsidR="00B31CD2" w:rsidRPr="00A85855">
        <w:rPr>
          <w:rFonts w:ascii="Times New Roman" w:hAnsi="Times New Roman"/>
          <w:smallCaps/>
          <w:sz w:val="16"/>
        </w:rPr>
        <w:t>Ian Lebeau, Gareth Rees</w:t>
      </w:r>
      <w:r w:rsidR="00B31CD2" w:rsidRPr="0016498D">
        <w:rPr>
          <w:rFonts w:ascii="Times New Roman" w:hAnsi="Times New Roman"/>
          <w:sz w:val="20"/>
        </w:rPr>
        <w:t xml:space="preserve">, </w:t>
      </w:r>
      <w:r w:rsidR="00B31CD2" w:rsidRPr="00A85855">
        <w:rPr>
          <w:rFonts w:ascii="Times New Roman" w:hAnsi="Times New Roman"/>
          <w:i/>
          <w:szCs w:val="18"/>
        </w:rPr>
        <w:t xml:space="preserve">New </w:t>
      </w:r>
      <w:r w:rsidR="00B31CD2" w:rsidRPr="00A85855">
        <w:rPr>
          <w:rFonts w:ascii="Times New Roman" w:hAnsi="Times New Roman"/>
          <w:i/>
          <w:iCs/>
          <w:szCs w:val="18"/>
        </w:rPr>
        <w:t xml:space="preserve">Language Leader </w:t>
      </w:r>
      <w:r w:rsidRPr="00A85855">
        <w:rPr>
          <w:rFonts w:ascii="Times New Roman" w:hAnsi="Times New Roman"/>
          <w:iCs/>
          <w:szCs w:val="18"/>
        </w:rPr>
        <w:t>(</w:t>
      </w:r>
      <w:r w:rsidR="00B31CD2" w:rsidRPr="00A85855">
        <w:rPr>
          <w:rFonts w:ascii="Times New Roman" w:hAnsi="Times New Roman"/>
          <w:iCs/>
          <w:szCs w:val="18"/>
        </w:rPr>
        <w:t>Intermediate</w:t>
      </w:r>
      <w:r w:rsidRPr="00A85855">
        <w:rPr>
          <w:rFonts w:ascii="Times New Roman" w:hAnsi="Times New Roman"/>
          <w:sz w:val="16"/>
          <w:szCs w:val="18"/>
        </w:rPr>
        <w:t xml:space="preserve"> </w:t>
      </w:r>
      <w:r w:rsidR="00B31CD2" w:rsidRPr="00A85855">
        <w:rPr>
          <w:rFonts w:ascii="Times New Roman" w:hAnsi="Times New Roman"/>
          <w:iCs/>
          <w:szCs w:val="18"/>
        </w:rPr>
        <w:t>and Upper Intermediate)</w:t>
      </w:r>
      <w:r w:rsidR="0016498D" w:rsidRPr="00A85855">
        <w:rPr>
          <w:rFonts w:ascii="Times New Roman" w:hAnsi="Times New Roman"/>
          <w:szCs w:val="18"/>
        </w:rPr>
        <w:t>,</w:t>
      </w:r>
      <w:r w:rsidRPr="00A85855">
        <w:rPr>
          <w:rFonts w:ascii="Times New Roman" w:hAnsi="Times New Roman"/>
          <w:szCs w:val="18"/>
        </w:rPr>
        <w:t xml:space="preserve"> Pearson (</w:t>
      </w:r>
      <w:r w:rsidR="00962BE0" w:rsidRPr="00A85855">
        <w:rPr>
          <w:rFonts w:ascii="Times New Roman" w:hAnsi="Times New Roman"/>
          <w:szCs w:val="18"/>
        </w:rPr>
        <w:t>verranno trattati</w:t>
      </w:r>
      <w:r w:rsidRPr="00A85855">
        <w:rPr>
          <w:rFonts w:ascii="Times New Roman" w:hAnsi="Times New Roman"/>
          <w:szCs w:val="18"/>
        </w:rPr>
        <w:t xml:space="preserve"> solo i capitoli </w:t>
      </w:r>
      <w:r w:rsidR="00962BE0" w:rsidRPr="00A85855">
        <w:rPr>
          <w:rFonts w:ascii="Times New Roman" w:hAnsi="Times New Roman"/>
          <w:szCs w:val="18"/>
        </w:rPr>
        <w:t>relativi alle strutture e alle tematiche incluse</w:t>
      </w:r>
      <w:r w:rsidRPr="00A85855">
        <w:rPr>
          <w:rFonts w:ascii="Times New Roman" w:hAnsi="Times New Roman"/>
          <w:szCs w:val="18"/>
        </w:rPr>
        <w:t xml:space="preserve"> nel programma)</w:t>
      </w:r>
      <w:r w:rsidR="0016498D" w:rsidRPr="00A85855">
        <w:rPr>
          <w:rFonts w:ascii="Times New Roman" w:hAnsi="Times New Roman"/>
          <w:szCs w:val="18"/>
        </w:rPr>
        <w:t>.</w:t>
      </w:r>
      <w:r w:rsidR="000446E6">
        <w:rPr>
          <w:rFonts w:ascii="Times New Roman" w:hAnsi="Times New Roman"/>
          <w:szCs w:val="18"/>
        </w:rPr>
        <w:t xml:space="preserve"> </w:t>
      </w:r>
      <w:hyperlink r:id="rId8" w:history="1">
        <w:r w:rsidR="000446E6" w:rsidRPr="000446E6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1ABD801C" w14:textId="06F58724" w:rsidR="00B31CD2" w:rsidRPr="00962BE0" w:rsidRDefault="00161EEC" w:rsidP="00B31CD2">
      <w:pPr>
        <w:pStyle w:val="Testo1"/>
        <w:rPr>
          <w:rFonts w:ascii="Times New Roman" w:hAnsi="Times New Roman"/>
          <w:iCs/>
          <w:sz w:val="20"/>
        </w:rPr>
      </w:pPr>
      <w:r w:rsidRPr="00A85855">
        <w:rPr>
          <w:rFonts w:ascii="Times New Roman" w:hAnsi="Times New Roman"/>
          <w:iCs/>
          <w:szCs w:val="18"/>
        </w:rPr>
        <w:t>2</w:t>
      </w:r>
      <w:r w:rsidRPr="00962BE0">
        <w:rPr>
          <w:rFonts w:ascii="Times New Roman" w:hAnsi="Times New Roman"/>
          <w:iCs/>
          <w:sz w:val="20"/>
        </w:rPr>
        <w:t>.</w:t>
      </w:r>
      <w:r w:rsidR="00B31CD2" w:rsidRPr="00A85855">
        <w:rPr>
          <w:rFonts w:ascii="Times New Roman" w:hAnsi="Times New Roman"/>
          <w:smallCaps/>
          <w:sz w:val="16"/>
        </w:rPr>
        <w:t>F. Invernizzi, D. Villani</w:t>
      </w:r>
      <w:r w:rsidR="00B31CD2" w:rsidRPr="00962BE0">
        <w:rPr>
          <w:rFonts w:ascii="Times New Roman" w:hAnsi="Times New Roman"/>
          <w:i/>
          <w:iCs/>
          <w:sz w:val="20"/>
        </w:rPr>
        <w:t xml:space="preserve">, </w:t>
      </w:r>
      <w:r w:rsidR="00B31CD2" w:rsidRPr="00A85855">
        <w:rPr>
          <w:rFonts w:ascii="Times New Roman" w:hAnsi="Times New Roman"/>
          <w:i/>
          <w:iCs/>
          <w:szCs w:val="18"/>
        </w:rPr>
        <w:t xml:space="preserve">A to Z Grammar, </w:t>
      </w:r>
      <w:r w:rsidR="00B31CD2" w:rsidRPr="00A85855">
        <w:rPr>
          <w:rFonts w:ascii="Times New Roman" w:hAnsi="Times New Roman"/>
          <w:iCs/>
          <w:szCs w:val="18"/>
        </w:rPr>
        <w:t>Cambridge</w:t>
      </w:r>
      <w:r w:rsidR="00B31CD2" w:rsidRPr="00962BE0">
        <w:rPr>
          <w:rFonts w:ascii="Times New Roman" w:hAnsi="Times New Roman"/>
          <w:iCs/>
          <w:sz w:val="20"/>
        </w:rPr>
        <w:t>.</w:t>
      </w:r>
      <w:r w:rsidRPr="00962BE0">
        <w:rPr>
          <w:rFonts w:ascii="Times New Roman" w:hAnsi="Times New Roman"/>
          <w:iCs/>
          <w:sz w:val="20"/>
        </w:rPr>
        <w:t xml:space="preserve"> </w:t>
      </w:r>
      <w:hyperlink r:id="rId9" w:history="1">
        <w:r w:rsidR="000446E6" w:rsidRPr="000446E6">
          <w:rPr>
            <w:rStyle w:val="Collegamentoipertestuale"/>
            <w:rFonts w:ascii="Times New Roman" w:hAnsi="Times New Roman"/>
            <w:iCs/>
            <w:sz w:val="20"/>
          </w:rPr>
          <w:t>Acquista da V&amp;P</w:t>
        </w:r>
      </w:hyperlink>
      <w:bookmarkStart w:id="0" w:name="_GoBack"/>
      <w:bookmarkEnd w:id="0"/>
    </w:p>
    <w:p w14:paraId="6B2864F7" w14:textId="0DB1305F" w:rsidR="0097106F" w:rsidRPr="00962BE0" w:rsidRDefault="00161EEC" w:rsidP="0097106F">
      <w:pPr>
        <w:pStyle w:val="Testo1"/>
        <w:rPr>
          <w:rFonts w:ascii="Times New Roman" w:hAnsi="Times New Roman"/>
        </w:rPr>
      </w:pPr>
      <w:r w:rsidRPr="00962BE0">
        <w:rPr>
          <w:rFonts w:ascii="Times New Roman" w:hAnsi="Times New Roman"/>
        </w:rPr>
        <w:t xml:space="preserve">3. </w:t>
      </w:r>
      <w:r w:rsidR="00962BE0" w:rsidRPr="00962BE0">
        <w:rPr>
          <w:rFonts w:ascii="Times New Roman" w:hAnsi="Times New Roman"/>
        </w:rPr>
        <w:t>Ulteriori m</w:t>
      </w:r>
      <w:r w:rsidR="002338B1" w:rsidRPr="00962BE0">
        <w:rPr>
          <w:rFonts w:ascii="Times New Roman" w:hAnsi="Times New Roman"/>
        </w:rPr>
        <w:t>ateriali forniti dal docente,</w:t>
      </w:r>
      <w:r w:rsidR="0097106F" w:rsidRPr="00962BE0">
        <w:rPr>
          <w:rFonts w:ascii="Times New Roman" w:hAnsi="Times New Roman"/>
        </w:rPr>
        <w:t xml:space="preserve"> indicazioni biblio</w:t>
      </w:r>
      <w:r w:rsidR="002338B1" w:rsidRPr="00962BE0">
        <w:rPr>
          <w:rFonts w:ascii="Times New Roman" w:hAnsi="Times New Roman"/>
        </w:rPr>
        <w:t xml:space="preserve">grafiche e sitografiche </w:t>
      </w:r>
      <w:r w:rsidR="00C5621E" w:rsidRPr="00962BE0">
        <w:rPr>
          <w:rFonts w:ascii="Times New Roman" w:hAnsi="Times New Roman"/>
        </w:rPr>
        <w:t xml:space="preserve">caricati </w:t>
      </w:r>
      <w:r w:rsidR="002338B1" w:rsidRPr="00962BE0">
        <w:rPr>
          <w:rFonts w:ascii="Times New Roman" w:hAnsi="Times New Roman"/>
        </w:rPr>
        <w:t>sulla pagina del corso</w:t>
      </w:r>
      <w:r w:rsidR="00C5621E" w:rsidRPr="00962BE0">
        <w:rPr>
          <w:rFonts w:ascii="Times New Roman" w:hAnsi="Times New Roman"/>
        </w:rPr>
        <w:t xml:space="preserve"> in Blackboard</w:t>
      </w:r>
      <w:r w:rsidR="0097106F" w:rsidRPr="00962BE0">
        <w:rPr>
          <w:rFonts w:ascii="Times New Roman" w:hAnsi="Times New Roman"/>
        </w:rPr>
        <w:t>.</w:t>
      </w:r>
    </w:p>
    <w:p w14:paraId="07B6425B" w14:textId="77777777" w:rsidR="0097106F" w:rsidRDefault="0097106F" w:rsidP="009710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61C62D0" w14:textId="28FF01FB" w:rsidR="00571121" w:rsidRPr="00A85855" w:rsidRDefault="00571121" w:rsidP="00A85855">
      <w:pPr>
        <w:spacing w:line="240" w:lineRule="exact"/>
        <w:rPr>
          <w:sz w:val="18"/>
          <w:szCs w:val="22"/>
        </w:rPr>
      </w:pPr>
      <w:r w:rsidRPr="00A85855">
        <w:rPr>
          <w:sz w:val="18"/>
          <w:szCs w:val="22"/>
        </w:rPr>
        <w:t>Il corso consta di 60 ore suddivise in didattica sincrona e asincrona.</w:t>
      </w:r>
      <w:r w:rsidR="00497348" w:rsidRPr="00A85855">
        <w:rPr>
          <w:sz w:val="18"/>
          <w:szCs w:val="22"/>
        </w:rPr>
        <w:t xml:space="preserve"> Si alterneranno momenti di lezione frontale a lavori di gruppo, lavori cooperativi, feedback e presentazioni in plenaria.</w:t>
      </w:r>
    </w:p>
    <w:p w14:paraId="41241B7A" w14:textId="77777777" w:rsidR="00161EEC" w:rsidRPr="00A85855" w:rsidRDefault="00161EEC" w:rsidP="00A85855">
      <w:pPr>
        <w:spacing w:line="240" w:lineRule="exact"/>
        <w:rPr>
          <w:sz w:val="18"/>
          <w:szCs w:val="22"/>
        </w:rPr>
      </w:pPr>
    </w:p>
    <w:p w14:paraId="0ADD4374" w14:textId="09402A98" w:rsidR="00161EEC" w:rsidRPr="00A85855" w:rsidRDefault="00EF2322" w:rsidP="00A85855">
      <w:pPr>
        <w:spacing w:line="240" w:lineRule="exact"/>
        <w:rPr>
          <w:sz w:val="18"/>
          <w:szCs w:val="22"/>
        </w:rPr>
      </w:pPr>
      <w:r w:rsidRPr="00A85855">
        <w:rPr>
          <w:sz w:val="18"/>
          <w:szCs w:val="22"/>
        </w:rPr>
        <w:t>Gli</w:t>
      </w:r>
      <w:r w:rsidR="00161EEC" w:rsidRPr="00A85855">
        <w:rPr>
          <w:sz w:val="18"/>
          <w:szCs w:val="22"/>
        </w:rPr>
        <w:t xml:space="preserve"> studenti non frequentanti potranno visionare le registrazioni delle lezioni sulla pagina del corso in Blackboard ed eventualmente prendere contatto con la docente per ulteriori chiarimenti. </w:t>
      </w:r>
    </w:p>
    <w:p w14:paraId="3EF8013E" w14:textId="3B12DA9D" w:rsidR="00161EEC" w:rsidRPr="00A85855" w:rsidRDefault="00161EEC" w:rsidP="00A85855">
      <w:pPr>
        <w:spacing w:line="240" w:lineRule="exact"/>
        <w:rPr>
          <w:sz w:val="18"/>
          <w:szCs w:val="22"/>
        </w:rPr>
      </w:pPr>
      <w:r w:rsidRPr="00A85855">
        <w:rPr>
          <w:sz w:val="18"/>
          <w:szCs w:val="22"/>
        </w:rPr>
        <w:t>Si precisa che</w:t>
      </w:r>
      <w:r w:rsidR="0068406A" w:rsidRPr="00A85855">
        <w:rPr>
          <w:sz w:val="18"/>
          <w:szCs w:val="22"/>
        </w:rPr>
        <w:t xml:space="preserve"> non</w:t>
      </w:r>
      <w:r w:rsidRPr="00A85855">
        <w:rPr>
          <w:sz w:val="18"/>
          <w:szCs w:val="22"/>
        </w:rPr>
        <w:t xml:space="preserve"> sono </w:t>
      </w:r>
      <w:r w:rsidR="0068406A" w:rsidRPr="00A85855">
        <w:rPr>
          <w:sz w:val="18"/>
          <w:szCs w:val="22"/>
        </w:rPr>
        <w:t xml:space="preserve">previste </w:t>
      </w:r>
      <w:r w:rsidRPr="00A85855">
        <w:rPr>
          <w:sz w:val="18"/>
          <w:szCs w:val="22"/>
        </w:rPr>
        <w:t>variazioni né di programma né d’</w:t>
      </w:r>
      <w:r w:rsidR="00962BE0" w:rsidRPr="00A85855">
        <w:rPr>
          <w:sz w:val="18"/>
          <w:szCs w:val="22"/>
        </w:rPr>
        <w:t>esame per gli studenti non frequentanti.</w:t>
      </w:r>
    </w:p>
    <w:p w14:paraId="3A07C9E3" w14:textId="62F322A5" w:rsidR="0097106F" w:rsidRDefault="0097106F" w:rsidP="009710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7B6D9BA" w14:textId="10E0109E" w:rsidR="00EA3D37" w:rsidRPr="00A85855" w:rsidRDefault="00EA3D37" w:rsidP="00A85855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A85855">
        <w:rPr>
          <w:rFonts w:ascii="Times New Roman" w:hAnsi="Times New Roman"/>
          <w:szCs w:val="18"/>
        </w:rPr>
        <w:t xml:space="preserve">L’esame sarà suddiviso in prova scritta e orale da svolgersi obbligatoriamente nello stesso appello. </w:t>
      </w:r>
    </w:p>
    <w:p w14:paraId="254495A3" w14:textId="3A659821" w:rsidR="00A41E52" w:rsidRPr="00A85855" w:rsidRDefault="00A41E52" w:rsidP="00A85855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A85855">
        <w:rPr>
          <w:rFonts w:ascii="Times New Roman" w:hAnsi="Times New Roman"/>
          <w:szCs w:val="18"/>
          <w:u w:val="single"/>
        </w:rPr>
        <w:t>Prova</w:t>
      </w:r>
      <w:r w:rsidRPr="00A85855">
        <w:rPr>
          <w:rFonts w:ascii="Times New Roman" w:hAnsi="Times New Roman"/>
          <w:szCs w:val="18"/>
        </w:rPr>
        <w:t xml:space="preserve"> </w:t>
      </w:r>
      <w:r w:rsidRPr="00A85855">
        <w:rPr>
          <w:rFonts w:ascii="Times New Roman" w:hAnsi="Times New Roman"/>
          <w:szCs w:val="18"/>
          <w:u w:val="single"/>
        </w:rPr>
        <w:t>scritta</w:t>
      </w:r>
      <w:r w:rsidRPr="00A85855">
        <w:rPr>
          <w:rFonts w:ascii="Times New Roman" w:hAnsi="Times New Roman"/>
          <w:szCs w:val="18"/>
        </w:rPr>
        <w:t>: comprensione di testi di ambito pedagogico-educativo e didattico corredata da breve produzione scritta- riassunto e commento personale.</w:t>
      </w:r>
    </w:p>
    <w:p w14:paraId="532D5E50" w14:textId="77777777" w:rsidR="00A41E52" w:rsidRPr="00A85855" w:rsidRDefault="00A41E52" w:rsidP="00A85855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A85855">
        <w:rPr>
          <w:rFonts w:ascii="Times New Roman" w:hAnsi="Times New Roman"/>
          <w:szCs w:val="18"/>
        </w:rPr>
        <w:t>La prova scritta, da superarsi con minimo 18/30, è propedeutica alla prova orale che si svolgerà in giorni successivi.</w:t>
      </w:r>
    </w:p>
    <w:p w14:paraId="0E880393" w14:textId="77777777" w:rsidR="00A41E52" w:rsidRPr="00A85855" w:rsidRDefault="00A41E52" w:rsidP="00A85855">
      <w:pPr>
        <w:pStyle w:val="Testo2"/>
        <w:spacing w:line="240" w:lineRule="exact"/>
        <w:rPr>
          <w:rFonts w:ascii="Times New Roman" w:hAnsi="Times New Roman"/>
          <w:szCs w:val="18"/>
        </w:rPr>
      </w:pPr>
    </w:p>
    <w:p w14:paraId="12FDD015" w14:textId="61F749BC" w:rsidR="00A41E52" w:rsidRPr="00A85855" w:rsidRDefault="00A41E52" w:rsidP="00A85855">
      <w:pPr>
        <w:pStyle w:val="Testo2"/>
        <w:spacing w:line="240" w:lineRule="exact"/>
        <w:rPr>
          <w:rFonts w:ascii="Times New Roman" w:hAnsi="Times New Roman"/>
          <w:b/>
          <w:i/>
          <w:szCs w:val="18"/>
        </w:rPr>
      </w:pPr>
      <w:r w:rsidRPr="00A85855">
        <w:rPr>
          <w:rFonts w:ascii="Times New Roman" w:hAnsi="Times New Roman"/>
          <w:szCs w:val="18"/>
          <w:u w:val="single"/>
        </w:rPr>
        <w:t>Prova</w:t>
      </w:r>
      <w:r w:rsidRPr="00A85855">
        <w:rPr>
          <w:rFonts w:ascii="Times New Roman" w:hAnsi="Times New Roman"/>
          <w:szCs w:val="18"/>
        </w:rPr>
        <w:t xml:space="preserve"> </w:t>
      </w:r>
      <w:r w:rsidRPr="00A85855">
        <w:rPr>
          <w:rFonts w:ascii="Times New Roman" w:hAnsi="Times New Roman"/>
          <w:szCs w:val="18"/>
          <w:u w:val="single"/>
        </w:rPr>
        <w:t>orale</w:t>
      </w:r>
      <w:r w:rsidRPr="00A85855">
        <w:rPr>
          <w:rFonts w:ascii="Times New Roman" w:hAnsi="Times New Roman"/>
          <w:szCs w:val="18"/>
        </w:rPr>
        <w:t xml:space="preserve">: </w:t>
      </w:r>
      <w:r w:rsidR="005B3F01" w:rsidRPr="00A85855">
        <w:rPr>
          <w:rFonts w:ascii="Times New Roman" w:hAnsi="Times New Roman"/>
          <w:szCs w:val="18"/>
        </w:rPr>
        <w:t xml:space="preserve">breve presentazione di un progetto personale legato ai temi analizzati nel corso e </w:t>
      </w:r>
      <w:r w:rsidRPr="00A85855">
        <w:rPr>
          <w:rFonts w:ascii="Times New Roman" w:hAnsi="Times New Roman"/>
          <w:szCs w:val="18"/>
        </w:rPr>
        <w:t>commento di brevi testi/citazioni/materiali didattici presentati in sede d’esame; interazione orale nella risoluzione di possibili situazioni complesse in ambito didattico o nella proposta di progetti, idee, attività alternative volte al successo formativo degli apprendenti.</w:t>
      </w:r>
    </w:p>
    <w:p w14:paraId="58869CB6" w14:textId="77777777" w:rsidR="00EA3D37" w:rsidRPr="009514A4" w:rsidRDefault="00EA3D37" w:rsidP="00EA3D37">
      <w:pPr>
        <w:pStyle w:val="Testo2"/>
        <w:rPr>
          <w:rFonts w:ascii="Times New Roman" w:hAnsi="Times New Roman"/>
          <w:sz w:val="20"/>
        </w:rPr>
      </w:pPr>
    </w:p>
    <w:p w14:paraId="312CE3F7" w14:textId="672E3DBD" w:rsidR="00EA3D37" w:rsidRPr="00A85855" w:rsidRDefault="00EA3D37" w:rsidP="00A85855">
      <w:pPr>
        <w:pStyle w:val="Testo2"/>
        <w:spacing w:line="240" w:lineRule="exact"/>
        <w:rPr>
          <w:rFonts w:ascii="Times New Roman" w:hAnsi="Times New Roman"/>
          <w:b/>
          <w:i/>
          <w:szCs w:val="18"/>
        </w:rPr>
      </w:pPr>
      <w:r w:rsidRPr="00A85855">
        <w:rPr>
          <w:rFonts w:ascii="Times New Roman" w:hAnsi="Times New Roman"/>
          <w:szCs w:val="18"/>
        </w:rPr>
        <w:t xml:space="preserve"> Ulteriori chiarimenti in merito alla struttura delle prove </w:t>
      </w:r>
      <w:r w:rsidR="009514A4" w:rsidRPr="00A85855">
        <w:rPr>
          <w:rFonts w:ascii="Times New Roman" w:hAnsi="Times New Roman"/>
          <w:szCs w:val="18"/>
        </w:rPr>
        <w:t>e all’or</w:t>
      </w:r>
      <w:r w:rsidR="00655942" w:rsidRPr="00A85855">
        <w:rPr>
          <w:rFonts w:ascii="Times New Roman" w:hAnsi="Times New Roman"/>
          <w:szCs w:val="18"/>
        </w:rPr>
        <w:t>ganizzazione de</w:t>
      </w:r>
      <w:r w:rsidR="00A771A3" w:rsidRPr="00A85855">
        <w:rPr>
          <w:rFonts w:ascii="Times New Roman" w:hAnsi="Times New Roman"/>
          <w:szCs w:val="18"/>
        </w:rPr>
        <w:t xml:space="preserve">gli appelli d’esame </w:t>
      </w:r>
      <w:r w:rsidRPr="00A85855">
        <w:rPr>
          <w:rFonts w:ascii="Times New Roman" w:hAnsi="Times New Roman"/>
          <w:szCs w:val="18"/>
        </w:rPr>
        <w:t>verranno fornite dal</w:t>
      </w:r>
      <w:r w:rsidR="009514A4" w:rsidRPr="00A85855">
        <w:rPr>
          <w:rFonts w:ascii="Times New Roman" w:hAnsi="Times New Roman"/>
          <w:szCs w:val="18"/>
        </w:rPr>
        <w:t>la docente durante il</w:t>
      </w:r>
      <w:r w:rsidRPr="00A85855">
        <w:rPr>
          <w:rFonts w:ascii="Times New Roman" w:hAnsi="Times New Roman"/>
          <w:szCs w:val="18"/>
        </w:rPr>
        <w:t xml:space="preserve"> corso. </w:t>
      </w:r>
    </w:p>
    <w:p w14:paraId="3553077E" w14:textId="4C6781CC" w:rsidR="0097106F" w:rsidRDefault="0097106F" w:rsidP="0097106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0EE5856B" w14:textId="3B329587" w:rsidR="007B5376" w:rsidRPr="007B5376" w:rsidRDefault="007B5376" w:rsidP="00A85855">
      <w:pPr>
        <w:pStyle w:val="Testo2"/>
        <w:spacing w:before="120"/>
        <w:ind w:firstLine="0"/>
      </w:pPr>
      <w:r>
        <w:t>Causa emergenza COVID 19, il corso semestrale sarà erogato a distanza.</w:t>
      </w:r>
    </w:p>
    <w:p w14:paraId="163C0A0E" w14:textId="77777777" w:rsidR="0097106F" w:rsidRPr="009514A4" w:rsidRDefault="0097106F" w:rsidP="00571121">
      <w:pPr>
        <w:pStyle w:val="Testo2"/>
        <w:spacing w:before="120"/>
        <w:ind w:firstLine="0"/>
        <w:rPr>
          <w:b/>
          <w:i/>
        </w:rPr>
      </w:pPr>
      <w:r w:rsidRPr="009514A4">
        <w:rPr>
          <w:b/>
          <w:i/>
        </w:rPr>
        <w:t>Orario e luogo di ricevimento</w:t>
      </w:r>
    </w:p>
    <w:p w14:paraId="185A66B2" w14:textId="65437524" w:rsidR="0097106F" w:rsidRDefault="00962BE0" w:rsidP="00571121">
      <w:pPr>
        <w:pStyle w:val="Testo2"/>
        <w:ind w:firstLine="0"/>
      </w:pPr>
      <w:r>
        <w:t xml:space="preserve">La docente </w:t>
      </w:r>
      <w:r w:rsidR="0097106F">
        <w:t>riceve su appuntamento</w:t>
      </w:r>
      <w:r w:rsidR="007B5376">
        <w:t xml:space="preserve"> da concordare via email</w:t>
      </w:r>
      <w:r>
        <w:t xml:space="preserve">: </w:t>
      </w:r>
      <w:hyperlink r:id="rId10" w:history="1">
        <w:r w:rsidRPr="00A61876">
          <w:rPr>
            <w:rStyle w:val="Collegamentoipertestuale"/>
          </w:rPr>
          <w:t>angela.vasilovici@unicatt.it</w:t>
        </w:r>
      </w:hyperlink>
    </w:p>
    <w:p w14:paraId="3AE2E098" w14:textId="77777777" w:rsidR="00962BE0" w:rsidRPr="0097106F" w:rsidRDefault="00962BE0" w:rsidP="00571121">
      <w:pPr>
        <w:pStyle w:val="Testo2"/>
        <w:ind w:firstLine="0"/>
      </w:pPr>
    </w:p>
    <w:sectPr w:rsidR="00962BE0" w:rsidRPr="0097106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E59D1" w14:textId="77777777" w:rsidR="00A85855" w:rsidRDefault="00A85855" w:rsidP="00A85855">
      <w:pPr>
        <w:spacing w:line="240" w:lineRule="auto"/>
      </w:pPr>
      <w:r>
        <w:separator/>
      </w:r>
    </w:p>
  </w:endnote>
  <w:endnote w:type="continuationSeparator" w:id="0">
    <w:p w14:paraId="113DEC56" w14:textId="77777777" w:rsidR="00A85855" w:rsidRDefault="00A85855" w:rsidP="00A85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005AF" w14:textId="77777777" w:rsidR="00A85855" w:rsidRDefault="00A85855" w:rsidP="00A85855">
      <w:pPr>
        <w:spacing w:line="240" w:lineRule="auto"/>
      </w:pPr>
      <w:r>
        <w:separator/>
      </w:r>
    </w:p>
  </w:footnote>
  <w:footnote w:type="continuationSeparator" w:id="0">
    <w:p w14:paraId="6C3E3D06" w14:textId="77777777" w:rsidR="00A85855" w:rsidRDefault="00A85855" w:rsidP="00A858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C69"/>
    <w:multiLevelType w:val="hybridMultilevel"/>
    <w:tmpl w:val="85F45CEA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26ED"/>
    <w:multiLevelType w:val="hybridMultilevel"/>
    <w:tmpl w:val="E72ACEE4"/>
    <w:lvl w:ilvl="0" w:tplc="36E8B0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72D7"/>
    <w:multiLevelType w:val="hybridMultilevel"/>
    <w:tmpl w:val="1B501FF4"/>
    <w:lvl w:ilvl="0" w:tplc="98961E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464B5"/>
    <w:multiLevelType w:val="hybridMultilevel"/>
    <w:tmpl w:val="08D89DDA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D7879"/>
    <w:multiLevelType w:val="hybridMultilevel"/>
    <w:tmpl w:val="FEE8B676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85193"/>
    <w:multiLevelType w:val="hybridMultilevel"/>
    <w:tmpl w:val="5DF88B9C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C28D9"/>
    <w:multiLevelType w:val="hybridMultilevel"/>
    <w:tmpl w:val="0E1A54B2"/>
    <w:lvl w:ilvl="0" w:tplc="AF4439D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907BC"/>
    <w:multiLevelType w:val="hybridMultilevel"/>
    <w:tmpl w:val="FE9AE166"/>
    <w:lvl w:ilvl="0" w:tplc="CFEADF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B6DEE"/>
    <w:multiLevelType w:val="hybridMultilevel"/>
    <w:tmpl w:val="9112D0B2"/>
    <w:lvl w:ilvl="0" w:tplc="F12CA8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237F8"/>
    <w:multiLevelType w:val="hybridMultilevel"/>
    <w:tmpl w:val="E3A25EEC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F0289"/>
    <w:multiLevelType w:val="hybridMultilevel"/>
    <w:tmpl w:val="D7A0A6C4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7362"/>
    <w:multiLevelType w:val="hybridMultilevel"/>
    <w:tmpl w:val="0720C104"/>
    <w:lvl w:ilvl="0" w:tplc="D64240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64073"/>
    <w:multiLevelType w:val="hybridMultilevel"/>
    <w:tmpl w:val="67E8CE64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218CC"/>
    <w:multiLevelType w:val="hybridMultilevel"/>
    <w:tmpl w:val="0FC09D18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579CF"/>
    <w:multiLevelType w:val="hybridMultilevel"/>
    <w:tmpl w:val="85D85096"/>
    <w:lvl w:ilvl="0" w:tplc="DC125E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81A43"/>
    <w:multiLevelType w:val="hybridMultilevel"/>
    <w:tmpl w:val="8260F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61F19"/>
    <w:multiLevelType w:val="hybridMultilevel"/>
    <w:tmpl w:val="59F8FD5A"/>
    <w:lvl w:ilvl="0" w:tplc="45AEBBC4">
      <w:start w:val="6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64F52DD"/>
    <w:multiLevelType w:val="hybridMultilevel"/>
    <w:tmpl w:val="84D439A8"/>
    <w:lvl w:ilvl="0" w:tplc="48FAF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A0496"/>
    <w:multiLevelType w:val="hybridMultilevel"/>
    <w:tmpl w:val="02A846F0"/>
    <w:lvl w:ilvl="0" w:tplc="92B24D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F1BDA"/>
    <w:multiLevelType w:val="hybridMultilevel"/>
    <w:tmpl w:val="5B1A8A58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C78AF"/>
    <w:multiLevelType w:val="hybridMultilevel"/>
    <w:tmpl w:val="DA406C88"/>
    <w:lvl w:ilvl="0" w:tplc="3BEE7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4021C"/>
    <w:multiLevelType w:val="hybridMultilevel"/>
    <w:tmpl w:val="26EC7722"/>
    <w:lvl w:ilvl="0" w:tplc="10FA95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85348"/>
    <w:multiLevelType w:val="hybridMultilevel"/>
    <w:tmpl w:val="8DA46626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277C6"/>
    <w:multiLevelType w:val="hybridMultilevel"/>
    <w:tmpl w:val="9A02A554"/>
    <w:lvl w:ilvl="0" w:tplc="A58093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F5CE1"/>
    <w:multiLevelType w:val="hybridMultilevel"/>
    <w:tmpl w:val="33C0C660"/>
    <w:lvl w:ilvl="0" w:tplc="2E0868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26B13"/>
    <w:multiLevelType w:val="hybridMultilevel"/>
    <w:tmpl w:val="131EC04A"/>
    <w:lvl w:ilvl="0" w:tplc="17B85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C2100"/>
    <w:multiLevelType w:val="hybridMultilevel"/>
    <w:tmpl w:val="5F28FAE0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A6393"/>
    <w:multiLevelType w:val="hybridMultilevel"/>
    <w:tmpl w:val="7BBC46B0"/>
    <w:lvl w:ilvl="0" w:tplc="603079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14"/>
  </w:num>
  <w:num w:numId="5">
    <w:abstractNumId w:val="7"/>
  </w:num>
  <w:num w:numId="6">
    <w:abstractNumId w:val="18"/>
  </w:num>
  <w:num w:numId="7">
    <w:abstractNumId w:val="2"/>
  </w:num>
  <w:num w:numId="8">
    <w:abstractNumId w:val="1"/>
  </w:num>
  <w:num w:numId="9">
    <w:abstractNumId w:val="11"/>
  </w:num>
  <w:num w:numId="10">
    <w:abstractNumId w:val="24"/>
  </w:num>
  <w:num w:numId="11">
    <w:abstractNumId w:val="25"/>
  </w:num>
  <w:num w:numId="12">
    <w:abstractNumId w:val="0"/>
  </w:num>
  <w:num w:numId="13">
    <w:abstractNumId w:val="15"/>
  </w:num>
  <w:num w:numId="14">
    <w:abstractNumId w:val="8"/>
  </w:num>
  <w:num w:numId="15">
    <w:abstractNumId w:val="9"/>
  </w:num>
  <w:num w:numId="16">
    <w:abstractNumId w:val="17"/>
  </w:num>
  <w:num w:numId="17">
    <w:abstractNumId w:val="20"/>
  </w:num>
  <w:num w:numId="18">
    <w:abstractNumId w:val="22"/>
  </w:num>
  <w:num w:numId="19">
    <w:abstractNumId w:val="27"/>
  </w:num>
  <w:num w:numId="20">
    <w:abstractNumId w:val="10"/>
  </w:num>
  <w:num w:numId="21">
    <w:abstractNumId w:val="6"/>
  </w:num>
  <w:num w:numId="22">
    <w:abstractNumId w:val="3"/>
  </w:num>
  <w:num w:numId="23">
    <w:abstractNumId w:val="13"/>
  </w:num>
  <w:num w:numId="24">
    <w:abstractNumId w:val="5"/>
  </w:num>
  <w:num w:numId="25">
    <w:abstractNumId w:val="16"/>
  </w:num>
  <w:num w:numId="26">
    <w:abstractNumId w:val="19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04"/>
    <w:rsid w:val="000446E6"/>
    <w:rsid w:val="000A5568"/>
    <w:rsid w:val="00161EEC"/>
    <w:rsid w:val="00162C8E"/>
    <w:rsid w:val="0016498D"/>
    <w:rsid w:val="00174EA0"/>
    <w:rsid w:val="00187B99"/>
    <w:rsid w:val="001A449E"/>
    <w:rsid w:val="001E052D"/>
    <w:rsid w:val="002014DD"/>
    <w:rsid w:val="002338B1"/>
    <w:rsid w:val="0023600A"/>
    <w:rsid w:val="0024640F"/>
    <w:rsid w:val="00295995"/>
    <w:rsid w:val="002C0F87"/>
    <w:rsid w:val="002D5E17"/>
    <w:rsid w:val="00314988"/>
    <w:rsid w:val="003E6952"/>
    <w:rsid w:val="00422720"/>
    <w:rsid w:val="0048380F"/>
    <w:rsid w:val="00484ACC"/>
    <w:rsid w:val="00497348"/>
    <w:rsid w:val="004D1217"/>
    <w:rsid w:val="004D6008"/>
    <w:rsid w:val="00512F60"/>
    <w:rsid w:val="00523F47"/>
    <w:rsid w:val="00551208"/>
    <w:rsid w:val="00571121"/>
    <w:rsid w:val="00591B20"/>
    <w:rsid w:val="005B3F01"/>
    <w:rsid w:val="005E77B3"/>
    <w:rsid w:val="00620E7C"/>
    <w:rsid w:val="00640794"/>
    <w:rsid w:val="00655942"/>
    <w:rsid w:val="00675E2D"/>
    <w:rsid w:val="0068282D"/>
    <w:rsid w:val="0068406A"/>
    <w:rsid w:val="00694F00"/>
    <w:rsid w:val="00695B68"/>
    <w:rsid w:val="006E789B"/>
    <w:rsid w:val="006F1772"/>
    <w:rsid w:val="006F51F8"/>
    <w:rsid w:val="007346DD"/>
    <w:rsid w:val="00761EC7"/>
    <w:rsid w:val="00782D57"/>
    <w:rsid w:val="007B5376"/>
    <w:rsid w:val="007E2C27"/>
    <w:rsid w:val="007E3D7E"/>
    <w:rsid w:val="008043B9"/>
    <w:rsid w:val="0080667B"/>
    <w:rsid w:val="00892965"/>
    <w:rsid w:val="008942E7"/>
    <w:rsid w:val="008A1080"/>
    <w:rsid w:val="008A1204"/>
    <w:rsid w:val="008A4D9A"/>
    <w:rsid w:val="008E0AE7"/>
    <w:rsid w:val="008E1862"/>
    <w:rsid w:val="00900CCA"/>
    <w:rsid w:val="00924B77"/>
    <w:rsid w:val="00925B52"/>
    <w:rsid w:val="00937AFF"/>
    <w:rsid w:val="00940DA2"/>
    <w:rsid w:val="009514A4"/>
    <w:rsid w:val="00956D21"/>
    <w:rsid w:val="00962BE0"/>
    <w:rsid w:val="00963A22"/>
    <w:rsid w:val="0097106F"/>
    <w:rsid w:val="009E055C"/>
    <w:rsid w:val="009F0E89"/>
    <w:rsid w:val="00A224AB"/>
    <w:rsid w:val="00A41E52"/>
    <w:rsid w:val="00A4545D"/>
    <w:rsid w:val="00A74F6F"/>
    <w:rsid w:val="00A77104"/>
    <w:rsid w:val="00A771A3"/>
    <w:rsid w:val="00A85855"/>
    <w:rsid w:val="00A94E00"/>
    <w:rsid w:val="00A97162"/>
    <w:rsid w:val="00AD7557"/>
    <w:rsid w:val="00AE1915"/>
    <w:rsid w:val="00B00126"/>
    <w:rsid w:val="00B132B6"/>
    <w:rsid w:val="00B31CD2"/>
    <w:rsid w:val="00B50C5D"/>
    <w:rsid w:val="00B51253"/>
    <w:rsid w:val="00B525CC"/>
    <w:rsid w:val="00B96EA6"/>
    <w:rsid w:val="00BF5B68"/>
    <w:rsid w:val="00C5621E"/>
    <w:rsid w:val="00CC12FA"/>
    <w:rsid w:val="00CC34BC"/>
    <w:rsid w:val="00CE5B47"/>
    <w:rsid w:val="00D30595"/>
    <w:rsid w:val="00D31606"/>
    <w:rsid w:val="00D404F2"/>
    <w:rsid w:val="00D52594"/>
    <w:rsid w:val="00E607E6"/>
    <w:rsid w:val="00EA3D37"/>
    <w:rsid w:val="00EF0F08"/>
    <w:rsid w:val="00EF2322"/>
    <w:rsid w:val="00F12455"/>
    <w:rsid w:val="00F52CDB"/>
    <w:rsid w:val="00F75EC6"/>
    <w:rsid w:val="00FB08EC"/>
    <w:rsid w:val="00F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91D30"/>
  <w15:chartTrackingRefBased/>
  <w15:docId w15:val="{D160AC93-87DD-4BE3-B79F-3B1A54B5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31C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52594"/>
    <w:pPr>
      <w:ind w:left="720"/>
      <w:contextualSpacing/>
    </w:pPr>
  </w:style>
  <w:style w:type="character" w:styleId="Rimandocommento">
    <w:name w:val="annotation reference"/>
    <w:basedOn w:val="Carpredefinitoparagrafo"/>
    <w:rsid w:val="00925B5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25B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25B5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25B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25B52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25B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5B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7E3D7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val="en-GB" w:eastAsia="en-GB"/>
    </w:rPr>
  </w:style>
  <w:style w:type="paragraph" w:styleId="Revisione">
    <w:name w:val="Revision"/>
    <w:hidden/>
    <w:uiPriority w:val="99"/>
    <w:semiHidden/>
    <w:rsid w:val="00591B20"/>
    <w:rPr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B31CD2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styleId="Collegamentoipertestuale">
    <w:name w:val="Hyperlink"/>
    <w:basedOn w:val="Carpredefinitoparagrafo"/>
    <w:rsid w:val="00962BE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rsid w:val="00A858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85855"/>
    <w:rPr>
      <w:szCs w:val="24"/>
    </w:rPr>
  </w:style>
  <w:style w:type="paragraph" w:styleId="Pidipagina">
    <w:name w:val="footer"/>
    <w:basedOn w:val="Normale"/>
    <w:link w:val="PidipaginaCarattere"/>
    <w:rsid w:val="00A858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8585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cerca.php?s=New%20Language%20Lea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gela.vasilovici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invernizzi-franca-villani-dani/a-to-z-grammar-students-book-con-answer-keys-per-le-scuole-superiori-con-espansione-online-9788862890878-70006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76213-6EA0-4084-8833-95855BE1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4</Pages>
  <Words>760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Magatelli Matteo</cp:lastModifiedBy>
  <cp:revision>4</cp:revision>
  <cp:lastPrinted>2020-11-15T19:41:00Z</cp:lastPrinted>
  <dcterms:created xsi:type="dcterms:W3CDTF">2021-11-23T07:57:00Z</dcterms:created>
  <dcterms:modified xsi:type="dcterms:W3CDTF">2022-02-02T11:43:00Z</dcterms:modified>
</cp:coreProperties>
</file>