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3293C" w14:textId="77777777" w:rsidR="00EC5078" w:rsidRPr="005E783D" w:rsidRDefault="00EC5078">
      <w:pPr>
        <w:pStyle w:val="Titolo1"/>
        <w:rPr>
          <w:rFonts w:ascii="Times New Roman" w:hAnsi="Times New Roman"/>
          <w:noProof w:val="0"/>
        </w:rPr>
      </w:pPr>
      <w:r w:rsidRPr="005E783D">
        <w:rPr>
          <w:rFonts w:ascii="Times New Roman" w:hAnsi="Times New Roman"/>
          <w:noProof w:val="0"/>
        </w:rPr>
        <w:t>. –</w:t>
      </w:r>
      <w:r w:rsidR="008E576C" w:rsidRPr="005E783D">
        <w:rPr>
          <w:rFonts w:ascii="Times New Roman" w:hAnsi="Times New Roman"/>
          <w:noProof w:val="0"/>
        </w:rPr>
        <w:t xml:space="preserve"> Solid </w:t>
      </w:r>
      <w:r w:rsidR="00401265" w:rsidRPr="005E783D">
        <w:rPr>
          <w:rFonts w:ascii="Times New Roman" w:hAnsi="Times New Roman"/>
          <w:noProof w:val="0"/>
        </w:rPr>
        <w:t>S</w:t>
      </w:r>
      <w:r w:rsidR="008E576C" w:rsidRPr="005E783D">
        <w:rPr>
          <w:rFonts w:ascii="Times New Roman" w:hAnsi="Times New Roman"/>
          <w:noProof w:val="0"/>
        </w:rPr>
        <w:t xml:space="preserve">tate </w:t>
      </w:r>
      <w:proofErr w:type="spellStart"/>
      <w:r w:rsidR="00401265" w:rsidRPr="005E783D">
        <w:rPr>
          <w:rFonts w:ascii="Times New Roman" w:hAnsi="Times New Roman"/>
          <w:noProof w:val="0"/>
        </w:rPr>
        <w:t>P</w:t>
      </w:r>
      <w:r w:rsidR="008E576C" w:rsidRPr="005E783D">
        <w:rPr>
          <w:rFonts w:ascii="Times New Roman" w:hAnsi="Times New Roman"/>
          <w:noProof w:val="0"/>
        </w:rPr>
        <w:t>hysics</w:t>
      </w:r>
      <w:proofErr w:type="spellEnd"/>
    </w:p>
    <w:p w14:paraId="4171C075" w14:textId="77777777" w:rsidR="00EC5078" w:rsidRPr="005E783D" w:rsidRDefault="00401265" w:rsidP="00EC5078">
      <w:pPr>
        <w:pStyle w:val="Titolo2"/>
        <w:rPr>
          <w:rFonts w:ascii="Times New Roman" w:hAnsi="Times New Roman"/>
          <w:noProof w:val="0"/>
        </w:rPr>
      </w:pPr>
      <w:r w:rsidRPr="005E783D">
        <w:rPr>
          <w:rFonts w:ascii="Times New Roman" w:hAnsi="Times New Roman"/>
          <w:noProof w:val="0"/>
        </w:rPr>
        <w:t>Pro</w:t>
      </w:r>
      <w:r w:rsidR="00B530D1">
        <w:rPr>
          <w:rFonts w:ascii="Times New Roman" w:hAnsi="Times New Roman"/>
          <w:noProof w:val="0"/>
        </w:rPr>
        <w:t>f</w:t>
      </w:r>
      <w:r w:rsidRPr="005E783D">
        <w:rPr>
          <w:rFonts w:ascii="Times New Roman" w:hAnsi="Times New Roman"/>
          <w:noProof w:val="0"/>
        </w:rPr>
        <w:t>f.</w:t>
      </w:r>
      <w:r w:rsidR="00B530D1">
        <w:rPr>
          <w:rFonts w:ascii="Times New Roman" w:hAnsi="Times New Roman"/>
          <w:noProof w:val="0"/>
        </w:rPr>
        <w:t xml:space="preserve"> Stefania Pagliara,</w:t>
      </w:r>
      <w:r w:rsidR="0033192B" w:rsidRPr="005E783D">
        <w:rPr>
          <w:rFonts w:ascii="Times New Roman" w:hAnsi="Times New Roman"/>
          <w:noProof w:val="0"/>
        </w:rPr>
        <w:t xml:space="preserve"> </w:t>
      </w:r>
      <w:r w:rsidR="00EC5078" w:rsidRPr="005E783D">
        <w:rPr>
          <w:rFonts w:ascii="Times New Roman" w:hAnsi="Times New Roman"/>
          <w:noProof w:val="0"/>
        </w:rPr>
        <w:t>Luigi Sangaletti</w:t>
      </w:r>
    </w:p>
    <w:p w14:paraId="43F1244B" w14:textId="77777777" w:rsidR="00EC5078" w:rsidRPr="005E783D" w:rsidRDefault="00B90A3F" w:rsidP="00B90A3F">
      <w:pPr>
        <w:spacing w:before="240" w:after="120"/>
        <w:rPr>
          <w:rFonts w:ascii="Times New Roman" w:hAnsi="Times New Roman"/>
          <w:b/>
          <w:sz w:val="18"/>
          <w:lang w:val="en-GB"/>
        </w:rPr>
      </w:pPr>
      <w:r w:rsidRPr="005E783D">
        <w:rPr>
          <w:rFonts w:ascii="Times New Roman" w:hAnsi="Times New Roman"/>
          <w:b/>
          <w:i/>
          <w:sz w:val="18"/>
          <w:lang w:val="en-GB"/>
        </w:rPr>
        <w:t>COURSE AIMS</w:t>
      </w:r>
      <w:r w:rsidR="00021616" w:rsidRPr="005E783D">
        <w:rPr>
          <w:rFonts w:ascii="Times New Roman" w:hAnsi="Times New Roman"/>
          <w:b/>
          <w:i/>
          <w:sz w:val="18"/>
          <w:szCs w:val="24"/>
          <w:lang w:val="en-GB"/>
        </w:rPr>
        <w:t xml:space="preserve"> </w:t>
      </w:r>
      <w:r w:rsidR="00021616" w:rsidRPr="005E783D">
        <w:rPr>
          <w:rFonts w:ascii="Times New Roman" w:hAnsi="Times New Roman"/>
          <w:b/>
          <w:i/>
          <w:sz w:val="18"/>
          <w:lang w:val="en-GB"/>
        </w:rPr>
        <w:t>AND INTENDED LEARNING OUTCOMES</w:t>
      </w:r>
    </w:p>
    <w:p w14:paraId="150A1848" w14:textId="77777777" w:rsidR="00EC5078" w:rsidRPr="005E783D" w:rsidRDefault="001A359A" w:rsidP="00EC5078">
      <w:pPr>
        <w:rPr>
          <w:rFonts w:ascii="Times New Roman" w:hAnsi="Times New Roman"/>
          <w:lang w:val="en-GB"/>
        </w:rPr>
      </w:pPr>
      <w:r w:rsidRPr="005E783D">
        <w:rPr>
          <w:rFonts w:ascii="Times New Roman" w:hAnsi="Times New Roman"/>
          <w:lang w:val="en-GB"/>
        </w:rPr>
        <w:t>Students will acquire</w:t>
      </w:r>
      <w:r w:rsidR="004F4037" w:rsidRPr="005E783D">
        <w:rPr>
          <w:rFonts w:ascii="Times New Roman" w:hAnsi="Times New Roman"/>
          <w:lang w:val="en-GB"/>
        </w:rPr>
        <w:t xml:space="preserve"> </w:t>
      </w:r>
      <w:r w:rsidRPr="005E783D">
        <w:rPr>
          <w:rFonts w:ascii="Times New Roman" w:hAnsi="Times New Roman"/>
          <w:lang w:val="en-GB"/>
        </w:rPr>
        <w:t xml:space="preserve">the </w:t>
      </w:r>
      <w:r w:rsidR="00B90A3F" w:rsidRPr="005E783D">
        <w:rPr>
          <w:rFonts w:ascii="Times New Roman" w:hAnsi="Times New Roman"/>
          <w:lang w:val="en-GB"/>
        </w:rPr>
        <w:t xml:space="preserve">experimental and theoretical </w:t>
      </w:r>
      <w:r w:rsidRPr="005E783D">
        <w:rPr>
          <w:rFonts w:ascii="Times New Roman" w:hAnsi="Times New Roman"/>
          <w:lang w:val="en-GB"/>
        </w:rPr>
        <w:t xml:space="preserve">foundations </w:t>
      </w:r>
      <w:r w:rsidR="00B90A3F" w:rsidRPr="005E783D">
        <w:rPr>
          <w:rFonts w:ascii="Times New Roman" w:hAnsi="Times New Roman"/>
          <w:lang w:val="en-GB"/>
        </w:rPr>
        <w:t>of the properties of solids relat</w:t>
      </w:r>
      <w:r w:rsidRPr="005E783D">
        <w:rPr>
          <w:rFonts w:ascii="Times New Roman" w:hAnsi="Times New Roman"/>
          <w:lang w:val="en-GB"/>
        </w:rPr>
        <w:t>ing</w:t>
      </w:r>
      <w:r w:rsidR="00B90A3F" w:rsidRPr="005E783D">
        <w:rPr>
          <w:rFonts w:ascii="Times New Roman" w:hAnsi="Times New Roman"/>
          <w:lang w:val="en-GB"/>
        </w:rPr>
        <w:t xml:space="preserve"> to the translational symmetry of the crystal </w:t>
      </w:r>
      <w:r w:rsidRPr="005E783D">
        <w:rPr>
          <w:rFonts w:ascii="Times New Roman" w:hAnsi="Times New Roman"/>
          <w:lang w:val="en-GB"/>
        </w:rPr>
        <w:t>lattice,</w:t>
      </w:r>
      <w:r w:rsidR="00EC5078" w:rsidRPr="005E783D">
        <w:rPr>
          <w:rFonts w:ascii="Times New Roman" w:hAnsi="Times New Roman"/>
          <w:lang w:val="en-GB"/>
        </w:rPr>
        <w:t xml:space="preserve"> </w:t>
      </w:r>
      <w:r w:rsidR="004F4037" w:rsidRPr="005E783D">
        <w:rPr>
          <w:rFonts w:ascii="Times New Roman" w:hAnsi="Times New Roman"/>
          <w:lang w:val="en-GB"/>
        </w:rPr>
        <w:t xml:space="preserve">with </w:t>
      </w:r>
      <w:r w:rsidR="00B90A3F" w:rsidRPr="005E783D">
        <w:rPr>
          <w:rFonts w:ascii="Times New Roman" w:hAnsi="Times New Roman"/>
          <w:lang w:val="en-GB"/>
        </w:rPr>
        <w:t xml:space="preserve">particular </w:t>
      </w:r>
      <w:r w:rsidR="004F4037" w:rsidRPr="005E783D">
        <w:rPr>
          <w:rFonts w:ascii="Times New Roman" w:hAnsi="Times New Roman"/>
          <w:lang w:val="en-GB"/>
        </w:rPr>
        <w:t xml:space="preserve">focus </w:t>
      </w:r>
      <w:r w:rsidRPr="005E783D">
        <w:rPr>
          <w:rFonts w:ascii="Times New Roman" w:hAnsi="Times New Roman"/>
          <w:lang w:val="en-GB"/>
        </w:rPr>
        <w:t xml:space="preserve">on aspects </w:t>
      </w:r>
      <w:r w:rsidR="00B90A3F" w:rsidRPr="005E783D">
        <w:rPr>
          <w:rFonts w:ascii="Times New Roman" w:hAnsi="Times New Roman"/>
          <w:lang w:val="en-GB"/>
        </w:rPr>
        <w:t>relating to the electron</w:t>
      </w:r>
      <w:r w:rsidRPr="005E783D">
        <w:rPr>
          <w:rFonts w:ascii="Times New Roman" w:hAnsi="Times New Roman"/>
          <w:lang w:val="en-GB"/>
        </w:rPr>
        <w:t>ic</w:t>
      </w:r>
      <w:r w:rsidR="00B90A3F" w:rsidRPr="005E783D">
        <w:rPr>
          <w:rFonts w:ascii="Times New Roman" w:hAnsi="Times New Roman"/>
          <w:lang w:val="en-GB"/>
        </w:rPr>
        <w:t xml:space="preserve"> structure of crystals and vibrational spectr</w:t>
      </w:r>
      <w:r w:rsidRPr="005E783D">
        <w:rPr>
          <w:rFonts w:ascii="Times New Roman" w:hAnsi="Times New Roman"/>
          <w:lang w:val="en-GB"/>
        </w:rPr>
        <w:t>a</w:t>
      </w:r>
      <w:r w:rsidR="00B90A3F" w:rsidRPr="005E783D">
        <w:rPr>
          <w:rFonts w:ascii="Times New Roman" w:hAnsi="Times New Roman"/>
          <w:lang w:val="en-GB"/>
        </w:rPr>
        <w:t>.</w:t>
      </w:r>
      <w:r w:rsidR="00EC5078" w:rsidRPr="005E783D">
        <w:rPr>
          <w:rFonts w:ascii="Times New Roman" w:hAnsi="Times New Roman"/>
          <w:lang w:val="en-GB"/>
        </w:rPr>
        <w:t xml:space="preserve"> </w:t>
      </w:r>
      <w:r w:rsidRPr="005E783D">
        <w:rPr>
          <w:rFonts w:ascii="Times New Roman" w:hAnsi="Times New Roman"/>
          <w:lang w:val="en-GB"/>
        </w:rPr>
        <w:t>The l</w:t>
      </w:r>
      <w:r w:rsidR="00B90A3F" w:rsidRPr="005E783D">
        <w:rPr>
          <w:rFonts w:ascii="Times New Roman" w:hAnsi="Times New Roman"/>
          <w:lang w:val="en-GB"/>
        </w:rPr>
        <w:t xml:space="preserve">ectures will be </w:t>
      </w:r>
      <w:r w:rsidRPr="005E783D">
        <w:rPr>
          <w:rFonts w:ascii="Times New Roman" w:hAnsi="Times New Roman"/>
          <w:lang w:val="en-GB"/>
        </w:rPr>
        <w:t xml:space="preserve">supplemented </w:t>
      </w:r>
      <w:r w:rsidR="00B90A3F" w:rsidRPr="005E783D">
        <w:rPr>
          <w:rFonts w:ascii="Times New Roman" w:hAnsi="Times New Roman"/>
          <w:lang w:val="en-GB"/>
        </w:rPr>
        <w:t>with discussion</w:t>
      </w:r>
      <w:r w:rsidRPr="005E783D">
        <w:rPr>
          <w:rFonts w:ascii="Times New Roman" w:hAnsi="Times New Roman"/>
          <w:lang w:val="en-GB"/>
        </w:rPr>
        <w:t>s</w:t>
      </w:r>
      <w:r w:rsidR="00B90A3F" w:rsidRPr="005E783D">
        <w:rPr>
          <w:rFonts w:ascii="Times New Roman" w:hAnsi="Times New Roman"/>
          <w:lang w:val="en-GB"/>
        </w:rPr>
        <w:t xml:space="preserve"> of problems </w:t>
      </w:r>
      <w:r w:rsidR="004F4037" w:rsidRPr="005E783D">
        <w:rPr>
          <w:rFonts w:ascii="Times New Roman" w:hAnsi="Times New Roman"/>
          <w:lang w:val="en-GB"/>
        </w:rPr>
        <w:t xml:space="preserve">pertaining </w:t>
      </w:r>
      <w:r w:rsidR="00B90A3F" w:rsidRPr="005E783D">
        <w:rPr>
          <w:rFonts w:ascii="Times New Roman" w:hAnsi="Times New Roman"/>
          <w:lang w:val="en-GB"/>
        </w:rPr>
        <w:t>to condensed matter physics.</w:t>
      </w:r>
      <w:r w:rsidR="00EC5078" w:rsidRPr="005E783D">
        <w:rPr>
          <w:rFonts w:ascii="Times New Roman" w:hAnsi="Times New Roman"/>
          <w:lang w:val="en-GB"/>
        </w:rPr>
        <w:t xml:space="preserve"> </w:t>
      </w:r>
      <w:r w:rsidR="00B90A3F" w:rsidRPr="005E783D">
        <w:rPr>
          <w:rFonts w:ascii="Times New Roman" w:hAnsi="Times New Roman"/>
          <w:lang w:val="en-GB"/>
        </w:rPr>
        <w:t xml:space="preserve">The experimental </w:t>
      </w:r>
      <w:r w:rsidRPr="005E783D">
        <w:rPr>
          <w:rFonts w:ascii="Times New Roman" w:hAnsi="Times New Roman"/>
          <w:lang w:val="en-GB"/>
        </w:rPr>
        <w:t xml:space="preserve">aspects </w:t>
      </w:r>
      <w:r w:rsidR="00B90A3F" w:rsidRPr="005E783D">
        <w:rPr>
          <w:rFonts w:ascii="Times New Roman" w:hAnsi="Times New Roman"/>
          <w:lang w:val="en-GB"/>
        </w:rPr>
        <w:t xml:space="preserve">will </w:t>
      </w:r>
      <w:r w:rsidRPr="005E783D">
        <w:rPr>
          <w:rFonts w:ascii="Times New Roman" w:hAnsi="Times New Roman"/>
          <w:lang w:val="en-GB"/>
        </w:rPr>
        <w:t xml:space="preserve">be </w:t>
      </w:r>
      <w:r w:rsidR="004F4037" w:rsidRPr="005E783D">
        <w:rPr>
          <w:rFonts w:ascii="Times New Roman" w:hAnsi="Times New Roman"/>
          <w:lang w:val="en-GB"/>
        </w:rPr>
        <w:t>addressed</w:t>
      </w:r>
      <w:r w:rsidRPr="005E783D">
        <w:rPr>
          <w:rFonts w:ascii="Times New Roman" w:hAnsi="Times New Roman"/>
          <w:lang w:val="en-GB"/>
        </w:rPr>
        <w:t xml:space="preserve"> </w:t>
      </w:r>
      <w:r w:rsidR="004F4037" w:rsidRPr="005E783D">
        <w:rPr>
          <w:rFonts w:ascii="Times New Roman" w:hAnsi="Times New Roman"/>
          <w:lang w:val="en-GB"/>
        </w:rPr>
        <w:t xml:space="preserve">primarily with reference to the </w:t>
      </w:r>
      <w:r w:rsidR="00B90A3F" w:rsidRPr="005E783D">
        <w:rPr>
          <w:rFonts w:ascii="Times New Roman" w:hAnsi="Times New Roman"/>
          <w:lang w:val="en-GB"/>
        </w:rPr>
        <w:t xml:space="preserve">quantum theory </w:t>
      </w:r>
      <w:r w:rsidR="004F4037" w:rsidRPr="005E783D">
        <w:rPr>
          <w:rFonts w:ascii="Times New Roman" w:hAnsi="Times New Roman"/>
          <w:lang w:val="en-GB"/>
        </w:rPr>
        <w:t>of</w:t>
      </w:r>
      <w:r w:rsidR="00B90A3F" w:rsidRPr="005E783D">
        <w:rPr>
          <w:rFonts w:ascii="Times New Roman" w:hAnsi="Times New Roman"/>
          <w:lang w:val="en-GB"/>
        </w:rPr>
        <w:t xml:space="preserve"> radiation-matter interactions.</w:t>
      </w:r>
    </w:p>
    <w:p w14:paraId="3F523D20" w14:textId="77777777" w:rsidR="00531BF3" w:rsidRPr="005E783D" w:rsidRDefault="00531BF3" w:rsidP="00EC5078">
      <w:pPr>
        <w:rPr>
          <w:rFonts w:ascii="Times New Roman" w:hAnsi="Times New Roman"/>
          <w:lang w:val="en-GB"/>
        </w:rPr>
      </w:pPr>
    </w:p>
    <w:p w14:paraId="50FFCC97" w14:textId="77777777" w:rsidR="008402E5" w:rsidRPr="005E783D" w:rsidRDefault="008402E5" w:rsidP="008402E5">
      <w:pPr>
        <w:rPr>
          <w:rFonts w:ascii="Times New Roman" w:hAnsi="Times New Roman"/>
          <w:lang w:val="en-GB"/>
        </w:rPr>
      </w:pPr>
      <w:r w:rsidRPr="005E783D">
        <w:rPr>
          <w:rFonts w:ascii="Times New Roman" w:hAnsi="Times New Roman"/>
          <w:lang w:val="en-GB"/>
        </w:rPr>
        <w:t>Intended learning outcomes.</w:t>
      </w:r>
    </w:p>
    <w:p w14:paraId="0058A024" w14:textId="77777777" w:rsidR="008402E5" w:rsidRPr="005E783D" w:rsidRDefault="008402E5" w:rsidP="008402E5">
      <w:pPr>
        <w:rPr>
          <w:rFonts w:ascii="Times New Roman" w:hAnsi="Times New Roman"/>
          <w:lang w:val="en-GB"/>
        </w:rPr>
      </w:pPr>
      <w:r w:rsidRPr="005E783D">
        <w:rPr>
          <w:rFonts w:ascii="Times New Roman" w:hAnsi="Times New Roman"/>
          <w:lang w:val="en-GB"/>
        </w:rPr>
        <w:t>At the end of the course, students will be able to:</w:t>
      </w:r>
    </w:p>
    <w:p w14:paraId="63042C0A" w14:textId="77777777" w:rsidR="008402E5" w:rsidRPr="005E783D" w:rsidRDefault="008402E5" w:rsidP="008402E5">
      <w:pPr>
        <w:rPr>
          <w:rFonts w:ascii="Times New Roman" w:hAnsi="Times New Roman"/>
          <w:lang w:val="en-GB"/>
        </w:rPr>
      </w:pPr>
      <w:r w:rsidRPr="005E783D">
        <w:rPr>
          <w:rFonts w:ascii="Times New Roman" w:hAnsi="Times New Roman"/>
          <w:lang w:val="en-GB"/>
        </w:rPr>
        <w:t>- present the development of theories on solids, from the classical approach to quantum theories for independent electrons</w:t>
      </w:r>
    </w:p>
    <w:p w14:paraId="321A66DC" w14:textId="77777777" w:rsidR="008402E5" w:rsidRPr="005E783D" w:rsidRDefault="008402E5" w:rsidP="008402E5">
      <w:pPr>
        <w:rPr>
          <w:rFonts w:ascii="Times New Roman" w:hAnsi="Times New Roman"/>
          <w:lang w:val="en-GB"/>
        </w:rPr>
      </w:pPr>
      <w:r w:rsidRPr="005E783D">
        <w:rPr>
          <w:rFonts w:ascii="Times New Roman" w:hAnsi="Times New Roman"/>
          <w:lang w:val="en-GB"/>
        </w:rPr>
        <w:t>- describe the crystalline structure of elementary solids and the diffractive techniques developed to experimentally determine this structure</w:t>
      </w:r>
    </w:p>
    <w:p w14:paraId="39E8C503" w14:textId="77777777" w:rsidR="008402E5" w:rsidRPr="005E783D" w:rsidRDefault="008402E5" w:rsidP="008402E5">
      <w:pPr>
        <w:rPr>
          <w:rFonts w:ascii="Times New Roman" w:hAnsi="Times New Roman"/>
          <w:lang w:val="en-GB"/>
        </w:rPr>
      </w:pPr>
      <w:r w:rsidRPr="005E783D">
        <w:rPr>
          <w:rFonts w:ascii="Times New Roman" w:hAnsi="Times New Roman"/>
          <w:lang w:val="en-GB"/>
        </w:rPr>
        <w:t xml:space="preserve">- discuss the electronic structure of metallic and semiconductor materials, the properties of the Fermi surface in metals, and the experimental techniques for determining the electronic structure. </w:t>
      </w:r>
    </w:p>
    <w:p w14:paraId="31DADBAF" w14:textId="77777777" w:rsidR="008402E5" w:rsidRPr="005E783D" w:rsidRDefault="008402E5" w:rsidP="008402E5">
      <w:pPr>
        <w:rPr>
          <w:rFonts w:ascii="Times New Roman" w:hAnsi="Times New Roman"/>
          <w:lang w:val="en-GB"/>
        </w:rPr>
      </w:pPr>
      <w:r w:rsidRPr="005E783D">
        <w:rPr>
          <w:rFonts w:ascii="Times New Roman" w:hAnsi="Times New Roman"/>
          <w:lang w:val="en-GB"/>
        </w:rPr>
        <w:t>- discuss the vibrational structure of metallic and semiconductor materials on the basis of harmonic approximation and the relationship between vibrational spectrum and specific heat.</w:t>
      </w:r>
    </w:p>
    <w:p w14:paraId="342A8903" w14:textId="77777777" w:rsidR="008402E5" w:rsidRPr="005E783D" w:rsidRDefault="008402E5" w:rsidP="008402E5">
      <w:pPr>
        <w:rPr>
          <w:rFonts w:ascii="Times New Roman" w:hAnsi="Times New Roman"/>
          <w:lang w:val="en-GB"/>
        </w:rPr>
      </w:pPr>
      <w:r w:rsidRPr="005E783D">
        <w:rPr>
          <w:rFonts w:ascii="Times New Roman" w:hAnsi="Times New Roman"/>
          <w:lang w:val="en-GB"/>
        </w:rPr>
        <w:t xml:space="preserve">- discuss the transport properties of metallic and semiconductor materials on the basis of the </w:t>
      </w:r>
      <w:proofErr w:type="spellStart"/>
      <w:r w:rsidRPr="005E783D">
        <w:rPr>
          <w:rFonts w:ascii="Times New Roman" w:hAnsi="Times New Roman"/>
          <w:lang w:val="en-GB"/>
        </w:rPr>
        <w:t>Boltmann</w:t>
      </w:r>
      <w:proofErr w:type="spellEnd"/>
      <w:r w:rsidRPr="005E783D">
        <w:rPr>
          <w:rFonts w:ascii="Times New Roman" w:hAnsi="Times New Roman"/>
          <w:lang w:val="en-GB"/>
        </w:rPr>
        <w:t xml:space="preserve"> equation.</w:t>
      </w:r>
    </w:p>
    <w:p w14:paraId="5ED71A05" w14:textId="77777777" w:rsidR="00531BF3" w:rsidRPr="005E783D" w:rsidRDefault="008402E5" w:rsidP="00EC5078">
      <w:pPr>
        <w:rPr>
          <w:rFonts w:ascii="Times New Roman" w:hAnsi="Times New Roman"/>
          <w:lang w:val="en-GB"/>
        </w:rPr>
      </w:pPr>
      <w:r w:rsidRPr="005E783D">
        <w:rPr>
          <w:rFonts w:ascii="Times New Roman" w:hAnsi="Times New Roman"/>
          <w:lang w:val="en-GB"/>
        </w:rPr>
        <w:t xml:space="preserve">- relate semiconductor doping to semiconductor devices based on </w:t>
      </w:r>
      <w:proofErr w:type="spellStart"/>
      <w:r w:rsidRPr="005E783D">
        <w:rPr>
          <w:rFonts w:ascii="Times New Roman" w:hAnsi="Times New Roman"/>
          <w:lang w:val="en-GB"/>
        </w:rPr>
        <w:t>pn</w:t>
      </w:r>
      <w:proofErr w:type="spellEnd"/>
      <w:r w:rsidRPr="005E783D">
        <w:rPr>
          <w:rFonts w:ascii="Times New Roman" w:hAnsi="Times New Roman"/>
          <w:lang w:val="en-GB"/>
        </w:rPr>
        <w:t xml:space="preserve"> junctions.</w:t>
      </w:r>
    </w:p>
    <w:p w14:paraId="7D0E1B2A" w14:textId="77777777" w:rsidR="00EC5078" w:rsidRPr="005E783D" w:rsidRDefault="00B90A3F" w:rsidP="001A359A">
      <w:pPr>
        <w:spacing w:before="240" w:after="120"/>
        <w:rPr>
          <w:rFonts w:ascii="Times New Roman" w:hAnsi="Times New Roman"/>
          <w:b/>
          <w:sz w:val="18"/>
          <w:lang w:val="en-GB"/>
        </w:rPr>
      </w:pPr>
      <w:r w:rsidRPr="005E783D">
        <w:rPr>
          <w:rFonts w:ascii="Times New Roman" w:hAnsi="Times New Roman"/>
          <w:b/>
          <w:i/>
          <w:sz w:val="18"/>
          <w:lang w:val="en-GB"/>
        </w:rPr>
        <w:t>COURSE CONTENT</w:t>
      </w:r>
    </w:p>
    <w:p w14:paraId="213502EF" w14:textId="77777777" w:rsidR="00EC5078" w:rsidRPr="005E783D" w:rsidRDefault="00EC5078" w:rsidP="00EC5078">
      <w:pPr>
        <w:rPr>
          <w:rFonts w:ascii="Times New Roman" w:hAnsi="Times New Roman"/>
          <w:lang w:val="en-GB"/>
        </w:rPr>
      </w:pPr>
      <w:r w:rsidRPr="005E783D">
        <w:rPr>
          <w:rFonts w:ascii="Times New Roman" w:hAnsi="Times New Roman"/>
          <w:lang w:val="en-GB"/>
        </w:rPr>
        <w:t xml:space="preserve">1. </w:t>
      </w:r>
      <w:r w:rsidR="00B90A3F" w:rsidRPr="005E783D">
        <w:rPr>
          <w:rFonts w:ascii="Times New Roman" w:hAnsi="Times New Roman"/>
          <w:lang w:val="en-GB"/>
        </w:rPr>
        <w:t xml:space="preserve">From the </w:t>
      </w:r>
      <w:proofErr w:type="spellStart"/>
      <w:r w:rsidR="00B90A3F" w:rsidRPr="005E783D">
        <w:rPr>
          <w:rFonts w:ascii="Times New Roman" w:hAnsi="Times New Roman"/>
          <w:lang w:val="en-GB"/>
        </w:rPr>
        <w:t>Drude</w:t>
      </w:r>
      <w:proofErr w:type="spellEnd"/>
      <w:r w:rsidR="00B90A3F" w:rsidRPr="005E783D">
        <w:rPr>
          <w:rFonts w:ascii="Times New Roman" w:hAnsi="Times New Roman"/>
          <w:lang w:val="en-GB"/>
        </w:rPr>
        <w:t xml:space="preserve"> model to the Sommerfeld theory of metals.</w:t>
      </w:r>
      <w:r w:rsidRPr="005E783D">
        <w:rPr>
          <w:rFonts w:ascii="Times New Roman" w:hAnsi="Times New Roman"/>
          <w:lang w:val="en-GB"/>
        </w:rPr>
        <w:t xml:space="preserve">  </w:t>
      </w:r>
      <w:r w:rsidR="00AF5641" w:rsidRPr="005E783D">
        <w:rPr>
          <w:rFonts w:ascii="Times New Roman" w:hAnsi="Times New Roman"/>
          <w:lang w:val="en-GB"/>
        </w:rPr>
        <w:t xml:space="preserve"> </w:t>
      </w:r>
      <w:r w:rsidR="00B90A3F" w:rsidRPr="005E783D">
        <w:rPr>
          <w:rFonts w:ascii="Times New Roman" w:hAnsi="Times New Roman"/>
          <w:lang w:val="en-GB"/>
        </w:rPr>
        <w:t>Limits of the free electron model.</w:t>
      </w:r>
    </w:p>
    <w:p w14:paraId="09BE5B3A" w14:textId="77777777" w:rsidR="00EC5078" w:rsidRPr="005E783D" w:rsidRDefault="00EC5078" w:rsidP="00EC5078">
      <w:pPr>
        <w:rPr>
          <w:rFonts w:ascii="Times New Roman" w:hAnsi="Times New Roman"/>
          <w:lang w:val="en-GB"/>
        </w:rPr>
      </w:pPr>
      <w:r w:rsidRPr="005E783D">
        <w:rPr>
          <w:rFonts w:ascii="Times New Roman" w:hAnsi="Times New Roman"/>
          <w:lang w:val="en-GB"/>
        </w:rPr>
        <w:t xml:space="preserve">2. </w:t>
      </w:r>
      <w:r w:rsidR="00B90A3F" w:rsidRPr="005E783D">
        <w:rPr>
          <w:rFonts w:ascii="Times New Roman" w:hAnsi="Times New Roman"/>
          <w:lang w:val="en-GB"/>
        </w:rPr>
        <w:t>Structural order and disorder.</w:t>
      </w:r>
      <w:r w:rsidRPr="005E783D">
        <w:rPr>
          <w:rFonts w:ascii="Times New Roman" w:hAnsi="Times New Roman"/>
          <w:lang w:val="en-GB"/>
        </w:rPr>
        <w:t xml:space="preserve"> </w:t>
      </w:r>
      <w:r w:rsidR="00B90A3F" w:rsidRPr="005E783D">
        <w:rPr>
          <w:rFonts w:ascii="Times New Roman" w:hAnsi="Times New Roman"/>
          <w:lang w:val="en-GB"/>
        </w:rPr>
        <w:t>The crystal lattice.</w:t>
      </w:r>
      <w:r w:rsidRPr="005E783D">
        <w:rPr>
          <w:rFonts w:ascii="Times New Roman" w:hAnsi="Times New Roman"/>
          <w:lang w:val="en-GB"/>
        </w:rPr>
        <w:t xml:space="preserve"> </w:t>
      </w:r>
      <w:r w:rsidR="00B90A3F" w:rsidRPr="005E783D">
        <w:rPr>
          <w:rFonts w:ascii="Times New Roman" w:hAnsi="Times New Roman"/>
          <w:lang w:val="en-GB"/>
        </w:rPr>
        <w:t>The reciprocal lattice.</w:t>
      </w:r>
      <w:r w:rsidRPr="005E783D">
        <w:rPr>
          <w:rFonts w:ascii="Times New Roman" w:hAnsi="Times New Roman"/>
          <w:lang w:val="en-GB"/>
        </w:rPr>
        <w:t xml:space="preserve"> </w:t>
      </w:r>
      <w:r w:rsidR="00B90A3F" w:rsidRPr="005E783D">
        <w:rPr>
          <w:rFonts w:ascii="Times New Roman" w:hAnsi="Times New Roman"/>
          <w:lang w:val="en-GB"/>
        </w:rPr>
        <w:t>Diffraction of x-rays by crystals.</w:t>
      </w:r>
      <w:r w:rsidRPr="005E783D">
        <w:rPr>
          <w:rFonts w:ascii="Times New Roman" w:hAnsi="Times New Roman"/>
          <w:lang w:val="en-GB"/>
        </w:rPr>
        <w:t xml:space="preserve"> </w:t>
      </w:r>
      <w:r w:rsidR="00B90A3F" w:rsidRPr="005E783D">
        <w:rPr>
          <w:rFonts w:ascii="Times New Roman" w:hAnsi="Times New Roman"/>
          <w:lang w:val="en-GB"/>
        </w:rPr>
        <w:t>Bravais lattices and crystal structures.</w:t>
      </w:r>
    </w:p>
    <w:p w14:paraId="66BE6FB9" w14:textId="77777777" w:rsidR="00EC5078" w:rsidRPr="005E783D" w:rsidRDefault="00EC5078" w:rsidP="00EC5078">
      <w:pPr>
        <w:rPr>
          <w:rFonts w:ascii="Times New Roman" w:hAnsi="Times New Roman"/>
          <w:lang w:val="en-GB"/>
        </w:rPr>
      </w:pPr>
      <w:r w:rsidRPr="005E783D">
        <w:rPr>
          <w:rFonts w:ascii="Times New Roman" w:hAnsi="Times New Roman"/>
          <w:lang w:val="en-GB"/>
        </w:rPr>
        <w:t xml:space="preserve">4. </w:t>
      </w:r>
      <w:r w:rsidR="00B90A3F" w:rsidRPr="005E783D">
        <w:rPr>
          <w:rFonts w:ascii="Times New Roman" w:hAnsi="Times New Roman"/>
          <w:lang w:val="en-GB"/>
        </w:rPr>
        <w:t>Electron levels in a periodic potential.</w:t>
      </w:r>
      <w:r w:rsidRPr="005E783D">
        <w:rPr>
          <w:rFonts w:ascii="Times New Roman" w:hAnsi="Times New Roman"/>
          <w:lang w:val="en-GB"/>
        </w:rPr>
        <w:t xml:space="preserve"> </w:t>
      </w:r>
      <w:r w:rsidR="00B90A3F" w:rsidRPr="005E783D">
        <w:rPr>
          <w:rFonts w:ascii="Times New Roman" w:hAnsi="Times New Roman"/>
          <w:lang w:val="en-GB"/>
        </w:rPr>
        <w:t>Bloch theorem.</w:t>
      </w:r>
    </w:p>
    <w:p w14:paraId="32D0FA21" w14:textId="77777777" w:rsidR="00EC5078" w:rsidRPr="005E783D" w:rsidRDefault="00EC5078" w:rsidP="00EC5078">
      <w:pPr>
        <w:rPr>
          <w:rFonts w:ascii="Times New Roman" w:hAnsi="Times New Roman"/>
          <w:lang w:val="en-GB"/>
        </w:rPr>
      </w:pPr>
      <w:r w:rsidRPr="005E783D">
        <w:rPr>
          <w:rFonts w:ascii="Times New Roman" w:hAnsi="Times New Roman"/>
          <w:lang w:val="en-GB"/>
        </w:rPr>
        <w:t xml:space="preserve">5. </w:t>
      </w:r>
      <w:r w:rsidR="00B90A3F" w:rsidRPr="005E783D">
        <w:rPr>
          <w:rFonts w:ascii="Times New Roman" w:hAnsi="Times New Roman"/>
          <w:lang w:val="en-GB"/>
        </w:rPr>
        <w:t>Electrons in a weak periodic potential.</w:t>
      </w:r>
      <w:r w:rsidRPr="005E783D">
        <w:rPr>
          <w:rFonts w:ascii="Times New Roman" w:hAnsi="Times New Roman"/>
          <w:lang w:val="en-GB"/>
        </w:rPr>
        <w:t xml:space="preserve"> </w:t>
      </w:r>
      <w:r w:rsidR="00B90A3F" w:rsidRPr="005E783D">
        <w:rPr>
          <w:rFonts w:ascii="Times New Roman" w:hAnsi="Times New Roman"/>
          <w:lang w:val="en-GB"/>
        </w:rPr>
        <w:t xml:space="preserve">The </w:t>
      </w:r>
      <w:r w:rsidR="001A359A" w:rsidRPr="005E783D">
        <w:rPr>
          <w:rFonts w:ascii="Times New Roman" w:hAnsi="Times New Roman"/>
          <w:lang w:val="en-GB"/>
        </w:rPr>
        <w:t>tight-binding method</w:t>
      </w:r>
      <w:r w:rsidR="00B90A3F" w:rsidRPr="005E783D">
        <w:rPr>
          <w:rFonts w:ascii="Times New Roman" w:hAnsi="Times New Roman"/>
          <w:lang w:val="en-GB"/>
        </w:rPr>
        <w:t>.</w:t>
      </w:r>
      <w:r w:rsidRPr="005E783D">
        <w:rPr>
          <w:rFonts w:ascii="Times New Roman" w:hAnsi="Times New Roman"/>
          <w:lang w:val="en-GB"/>
        </w:rPr>
        <w:t xml:space="preserve"> </w:t>
      </w:r>
      <w:r w:rsidR="00B90A3F" w:rsidRPr="005E783D">
        <w:rPr>
          <w:rFonts w:ascii="Times New Roman" w:hAnsi="Times New Roman"/>
          <w:lang w:val="en-GB"/>
        </w:rPr>
        <w:t xml:space="preserve">The </w:t>
      </w:r>
      <w:proofErr w:type="spellStart"/>
      <w:r w:rsidR="00B90A3F" w:rsidRPr="005E783D">
        <w:rPr>
          <w:rFonts w:ascii="Times New Roman" w:hAnsi="Times New Roman"/>
          <w:lang w:val="en-GB"/>
        </w:rPr>
        <w:t>Kronig</w:t>
      </w:r>
      <w:proofErr w:type="spellEnd"/>
      <w:r w:rsidR="001A359A" w:rsidRPr="005E783D">
        <w:rPr>
          <w:rFonts w:ascii="Times New Roman" w:hAnsi="Times New Roman"/>
          <w:lang w:val="en-GB"/>
        </w:rPr>
        <w:t>-</w:t>
      </w:r>
      <w:r w:rsidR="00B90A3F" w:rsidRPr="005E783D">
        <w:rPr>
          <w:rFonts w:ascii="Times New Roman" w:hAnsi="Times New Roman"/>
          <w:lang w:val="en-GB"/>
        </w:rPr>
        <w:t>Penney model:</w:t>
      </w:r>
      <w:r w:rsidRPr="005E783D">
        <w:rPr>
          <w:rFonts w:ascii="Times New Roman" w:hAnsi="Times New Roman"/>
          <w:lang w:val="en-GB"/>
        </w:rPr>
        <w:t xml:space="preserve"> </w:t>
      </w:r>
      <w:r w:rsidR="00B90A3F" w:rsidRPr="005E783D">
        <w:rPr>
          <w:rFonts w:ascii="Times New Roman" w:hAnsi="Times New Roman"/>
          <w:lang w:val="en-GB"/>
        </w:rPr>
        <w:t xml:space="preserve">energy </w:t>
      </w:r>
      <w:r w:rsidR="001A359A" w:rsidRPr="005E783D">
        <w:rPr>
          <w:rFonts w:ascii="Times New Roman" w:hAnsi="Times New Roman"/>
          <w:lang w:val="en-GB"/>
        </w:rPr>
        <w:t>levels</w:t>
      </w:r>
      <w:r w:rsidR="00B90A3F" w:rsidRPr="005E783D">
        <w:rPr>
          <w:rFonts w:ascii="Times New Roman" w:hAnsi="Times New Roman"/>
          <w:lang w:val="en-GB"/>
        </w:rPr>
        <w:t xml:space="preserve"> in a </w:t>
      </w:r>
      <w:r w:rsidR="001A359A" w:rsidRPr="005E783D">
        <w:rPr>
          <w:rFonts w:ascii="Times New Roman" w:hAnsi="Times New Roman"/>
          <w:lang w:val="en-GB"/>
        </w:rPr>
        <w:t xml:space="preserve">periodic structure of </w:t>
      </w:r>
      <w:r w:rsidR="00B90A3F" w:rsidRPr="005E783D">
        <w:rPr>
          <w:rFonts w:ascii="Times New Roman" w:hAnsi="Times New Roman"/>
          <w:lang w:val="en-GB"/>
        </w:rPr>
        <w:t>quantum wells:</w:t>
      </w:r>
      <w:r w:rsidRPr="005E783D">
        <w:rPr>
          <w:rFonts w:ascii="Times New Roman" w:hAnsi="Times New Roman"/>
          <w:lang w:val="en-GB"/>
        </w:rPr>
        <w:t xml:space="preserve"> </w:t>
      </w:r>
      <w:r w:rsidR="00B90A3F" w:rsidRPr="005E783D">
        <w:rPr>
          <w:rFonts w:ascii="Times New Roman" w:hAnsi="Times New Roman"/>
          <w:lang w:val="en-GB"/>
        </w:rPr>
        <w:t xml:space="preserve">computation of </w:t>
      </w:r>
      <w:r w:rsidR="001A359A" w:rsidRPr="005E783D">
        <w:rPr>
          <w:rFonts w:ascii="Times New Roman" w:hAnsi="Times New Roman"/>
          <w:lang w:val="en-GB"/>
        </w:rPr>
        <w:t>allowed</w:t>
      </w:r>
      <w:r w:rsidR="00B90A3F" w:rsidRPr="005E783D">
        <w:rPr>
          <w:rFonts w:ascii="Times New Roman" w:hAnsi="Times New Roman"/>
          <w:lang w:val="en-GB"/>
        </w:rPr>
        <w:t xml:space="preserve"> energy bands.</w:t>
      </w:r>
    </w:p>
    <w:p w14:paraId="16188960" w14:textId="77777777" w:rsidR="00EC5078" w:rsidRPr="005E783D" w:rsidRDefault="00EC5078" w:rsidP="00EC5078">
      <w:pPr>
        <w:rPr>
          <w:rFonts w:ascii="Times New Roman" w:hAnsi="Times New Roman"/>
          <w:lang w:val="en-GB"/>
        </w:rPr>
      </w:pPr>
      <w:r w:rsidRPr="005E783D">
        <w:rPr>
          <w:rFonts w:ascii="Times New Roman" w:hAnsi="Times New Roman"/>
          <w:lang w:val="en-GB"/>
        </w:rPr>
        <w:t xml:space="preserve">6. </w:t>
      </w:r>
      <w:r w:rsidR="00B90A3F" w:rsidRPr="005E783D">
        <w:rPr>
          <w:rFonts w:ascii="Times New Roman" w:hAnsi="Times New Roman"/>
          <w:lang w:val="en-GB"/>
        </w:rPr>
        <w:t>The Fermi surface.</w:t>
      </w:r>
      <w:r w:rsidR="00323EEC" w:rsidRPr="005E783D">
        <w:rPr>
          <w:rFonts w:ascii="Times New Roman" w:hAnsi="Times New Roman"/>
          <w:lang w:val="en-GB"/>
        </w:rPr>
        <w:t xml:space="preserve"> Experimental methods for the Fermi surface mapping.</w:t>
      </w:r>
    </w:p>
    <w:p w14:paraId="465AE2FE" w14:textId="77777777" w:rsidR="00EC5078" w:rsidRPr="005E783D" w:rsidRDefault="00EC5078" w:rsidP="00EC5078">
      <w:pPr>
        <w:rPr>
          <w:rFonts w:ascii="Times New Roman" w:hAnsi="Times New Roman"/>
          <w:lang w:val="en-GB"/>
        </w:rPr>
      </w:pPr>
      <w:r w:rsidRPr="005E783D">
        <w:rPr>
          <w:rFonts w:ascii="Times New Roman" w:hAnsi="Times New Roman"/>
          <w:lang w:val="en-GB"/>
        </w:rPr>
        <w:lastRenderedPageBreak/>
        <w:t xml:space="preserve">7. </w:t>
      </w:r>
      <w:r w:rsidR="00B90A3F" w:rsidRPr="005E783D">
        <w:rPr>
          <w:rFonts w:ascii="Times New Roman" w:hAnsi="Times New Roman"/>
          <w:lang w:val="en-GB"/>
        </w:rPr>
        <w:t>Band structure of metals.</w:t>
      </w:r>
    </w:p>
    <w:p w14:paraId="27C3102D" w14:textId="77777777" w:rsidR="00EC5078" w:rsidRPr="005E783D" w:rsidRDefault="00EC5078" w:rsidP="00EC5078">
      <w:pPr>
        <w:rPr>
          <w:rFonts w:ascii="Times New Roman" w:hAnsi="Times New Roman"/>
          <w:lang w:val="en-GB"/>
        </w:rPr>
      </w:pPr>
      <w:r w:rsidRPr="005E783D">
        <w:rPr>
          <w:rFonts w:ascii="Times New Roman" w:hAnsi="Times New Roman"/>
          <w:lang w:val="en-GB"/>
        </w:rPr>
        <w:t xml:space="preserve">8. </w:t>
      </w:r>
      <w:r w:rsidR="00B90A3F" w:rsidRPr="005E783D">
        <w:rPr>
          <w:rFonts w:ascii="Times New Roman" w:hAnsi="Times New Roman"/>
          <w:lang w:val="en-GB"/>
        </w:rPr>
        <w:t>Classification of solids.</w:t>
      </w:r>
      <w:r w:rsidRPr="005E783D">
        <w:rPr>
          <w:rFonts w:ascii="Times New Roman" w:hAnsi="Times New Roman"/>
          <w:lang w:val="en-GB"/>
        </w:rPr>
        <w:t xml:space="preserve"> </w:t>
      </w:r>
      <w:r w:rsidR="00B90A3F" w:rsidRPr="005E783D">
        <w:rPr>
          <w:rFonts w:ascii="Times New Roman" w:hAnsi="Times New Roman"/>
          <w:lang w:val="en-GB"/>
        </w:rPr>
        <w:t>Cohesive energy.</w:t>
      </w:r>
    </w:p>
    <w:p w14:paraId="01506964" w14:textId="77777777" w:rsidR="00323EEC" w:rsidRPr="005E783D" w:rsidRDefault="00323EEC" w:rsidP="00323EEC">
      <w:pPr>
        <w:rPr>
          <w:rFonts w:ascii="Times New Roman" w:hAnsi="Times New Roman"/>
          <w:lang w:val="en-GB"/>
        </w:rPr>
      </w:pPr>
      <w:r w:rsidRPr="005E783D">
        <w:rPr>
          <w:rFonts w:ascii="Times New Roman" w:hAnsi="Times New Roman"/>
          <w:lang w:val="en-GB"/>
        </w:rPr>
        <w:t>9</w:t>
      </w:r>
      <w:r w:rsidR="00AF5641" w:rsidRPr="005E783D">
        <w:rPr>
          <w:rFonts w:ascii="Times New Roman" w:hAnsi="Times New Roman"/>
          <w:lang w:val="en-GB"/>
        </w:rPr>
        <w:t>.</w:t>
      </w:r>
      <w:r w:rsidR="008A101C" w:rsidRPr="005E783D">
        <w:rPr>
          <w:rFonts w:ascii="Times New Roman" w:hAnsi="Times New Roman"/>
          <w:lang w:val="en-GB"/>
        </w:rPr>
        <w:t xml:space="preserve"> </w:t>
      </w:r>
      <w:r w:rsidRPr="005E783D">
        <w:rPr>
          <w:rFonts w:ascii="Times New Roman" w:hAnsi="Times New Roman"/>
          <w:lang w:val="en-GB"/>
        </w:rPr>
        <w:t>Classical theory of the harmonic crystal. Quantum theory of the harmonic crystals and specific heats in solids.</w:t>
      </w:r>
    </w:p>
    <w:p w14:paraId="04E7C90B" w14:textId="77777777" w:rsidR="00323EEC" w:rsidRPr="005E783D" w:rsidRDefault="00323EEC" w:rsidP="00323EEC">
      <w:pPr>
        <w:rPr>
          <w:rFonts w:ascii="Times New Roman" w:hAnsi="Times New Roman"/>
          <w:lang w:val="en-GB"/>
        </w:rPr>
      </w:pPr>
      <w:r w:rsidRPr="005E783D">
        <w:rPr>
          <w:rFonts w:ascii="Times New Roman" w:hAnsi="Times New Roman"/>
          <w:lang w:val="en-GB"/>
        </w:rPr>
        <w:t xml:space="preserve">10. Transport in solids. The Boltzmann approach. Electrical and thermal </w:t>
      </w:r>
      <w:proofErr w:type="spellStart"/>
      <w:r w:rsidRPr="005E783D">
        <w:rPr>
          <w:rFonts w:ascii="Times New Roman" w:hAnsi="Times New Roman"/>
          <w:lang w:val="en-GB"/>
        </w:rPr>
        <w:t>concuctivity</w:t>
      </w:r>
      <w:proofErr w:type="spellEnd"/>
      <w:r w:rsidRPr="005E783D">
        <w:rPr>
          <w:rFonts w:ascii="Times New Roman" w:hAnsi="Times New Roman"/>
          <w:lang w:val="en-GB"/>
        </w:rPr>
        <w:t xml:space="preserve"> in metals. Thermal conductivity in insulators.</w:t>
      </w:r>
    </w:p>
    <w:p w14:paraId="4B1868D0" w14:textId="77777777" w:rsidR="00323EEC" w:rsidRPr="005E783D" w:rsidRDefault="00323EEC" w:rsidP="00323EEC">
      <w:pPr>
        <w:rPr>
          <w:rFonts w:ascii="Times New Roman" w:hAnsi="Times New Roman"/>
          <w:lang w:val="en-GB"/>
        </w:rPr>
      </w:pPr>
      <w:r w:rsidRPr="005E783D">
        <w:rPr>
          <w:rFonts w:ascii="Times New Roman" w:hAnsi="Times New Roman"/>
          <w:lang w:val="en-GB"/>
        </w:rPr>
        <w:t>11. Electrons in magnetic fields. Landau levels and quantum Hall effect.</w:t>
      </w:r>
    </w:p>
    <w:p w14:paraId="0279D348" w14:textId="77777777" w:rsidR="0035226C" w:rsidRPr="005E783D" w:rsidRDefault="00323EEC" w:rsidP="00EC5078">
      <w:pPr>
        <w:rPr>
          <w:rFonts w:ascii="Times New Roman" w:hAnsi="Times New Roman"/>
          <w:lang w:val="en-GB"/>
        </w:rPr>
      </w:pPr>
      <w:r w:rsidRPr="005E783D">
        <w:rPr>
          <w:rFonts w:ascii="Times New Roman" w:hAnsi="Times New Roman"/>
          <w:lang w:val="en-GB"/>
        </w:rPr>
        <w:t>12</w:t>
      </w:r>
      <w:r w:rsidR="00EC5078" w:rsidRPr="005E783D">
        <w:rPr>
          <w:rFonts w:ascii="Times New Roman" w:hAnsi="Times New Roman"/>
          <w:lang w:val="en-GB"/>
        </w:rPr>
        <w:t xml:space="preserve">. </w:t>
      </w:r>
      <w:r w:rsidR="00B90A3F" w:rsidRPr="005E783D">
        <w:rPr>
          <w:rFonts w:ascii="Times New Roman" w:hAnsi="Times New Roman"/>
          <w:lang w:val="en-GB"/>
        </w:rPr>
        <w:t>Pure and doped semiconductor materials.</w:t>
      </w:r>
      <w:r w:rsidR="00EC5078" w:rsidRPr="005E783D">
        <w:rPr>
          <w:rFonts w:ascii="Times New Roman" w:hAnsi="Times New Roman"/>
          <w:lang w:val="en-GB"/>
        </w:rPr>
        <w:t xml:space="preserve"> </w:t>
      </w:r>
      <w:r w:rsidR="00B90A3F" w:rsidRPr="005E783D">
        <w:rPr>
          <w:rFonts w:ascii="Times New Roman" w:hAnsi="Times New Roman"/>
          <w:lang w:val="en-GB"/>
        </w:rPr>
        <w:t>Homojunctions, heterojunctions and semiconductor devices.</w:t>
      </w:r>
      <w:r w:rsidR="00EC5078" w:rsidRPr="005E783D">
        <w:rPr>
          <w:rFonts w:ascii="Times New Roman" w:hAnsi="Times New Roman"/>
          <w:lang w:val="en-GB"/>
        </w:rPr>
        <w:t xml:space="preserve"> </w:t>
      </w:r>
      <w:r w:rsidR="00B90A3F" w:rsidRPr="005E783D">
        <w:rPr>
          <w:rFonts w:ascii="Times New Roman" w:hAnsi="Times New Roman"/>
          <w:lang w:val="en-GB"/>
        </w:rPr>
        <w:t>Low</w:t>
      </w:r>
      <w:r w:rsidR="001A359A" w:rsidRPr="005E783D">
        <w:rPr>
          <w:rFonts w:ascii="Times New Roman" w:hAnsi="Times New Roman"/>
          <w:lang w:val="en-GB"/>
        </w:rPr>
        <w:t>-</w:t>
      </w:r>
      <w:r w:rsidR="00B90A3F" w:rsidRPr="005E783D">
        <w:rPr>
          <w:rFonts w:ascii="Times New Roman" w:hAnsi="Times New Roman"/>
          <w:lang w:val="en-GB"/>
        </w:rPr>
        <w:t>dimension</w:t>
      </w:r>
      <w:r w:rsidR="001A359A" w:rsidRPr="005E783D">
        <w:rPr>
          <w:rFonts w:ascii="Times New Roman" w:hAnsi="Times New Roman"/>
          <w:lang w:val="en-GB"/>
        </w:rPr>
        <w:t>al</w:t>
      </w:r>
      <w:r w:rsidR="00B90A3F" w:rsidRPr="005E783D">
        <w:rPr>
          <w:rFonts w:ascii="Times New Roman" w:hAnsi="Times New Roman"/>
          <w:lang w:val="en-GB"/>
        </w:rPr>
        <w:t xml:space="preserve"> systems.</w:t>
      </w:r>
    </w:p>
    <w:p w14:paraId="16AB31F9" w14:textId="77777777" w:rsidR="00EC5078" w:rsidRPr="005E783D" w:rsidRDefault="00B90A3F" w:rsidP="001A359A">
      <w:pPr>
        <w:keepNext/>
        <w:spacing w:before="240" w:after="120"/>
        <w:rPr>
          <w:rFonts w:ascii="Times New Roman" w:hAnsi="Times New Roman"/>
          <w:b/>
          <w:sz w:val="18"/>
          <w:lang w:val="en-GB"/>
        </w:rPr>
      </w:pPr>
      <w:r w:rsidRPr="005E783D">
        <w:rPr>
          <w:rFonts w:ascii="Times New Roman" w:hAnsi="Times New Roman"/>
          <w:b/>
          <w:i/>
          <w:sz w:val="18"/>
          <w:lang w:val="en-GB"/>
        </w:rPr>
        <w:t>READING LIST</w:t>
      </w:r>
    </w:p>
    <w:p w14:paraId="40A8D582" w14:textId="77777777" w:rsidR="00EC5078" w:rsidRPr="005E783D" w:rsidRDefault="00EC5078" w:rsidP="00EC5078">
      <w:pPr>
        <w:pStyle w:val="Testo1"/>
        <w:spacing w:line="240" w:lineRule="atLeast"/>
        <w:rPr>
          <w:rFonts w:ascii="Times New Roman" w:hAnsi="Times New Roman"/>
          <w:noProof w:val="0"/>
          <w:spacing w:val="-5"/>
          <w:szCs w:val="18"/>
          <w:lang w:val="en-GB"/>
        </w:rPr>
      </w:pPr>
      <w:r w:rsidRPr="005E783D">
        <w:rPr>
          <w:rFonts w:ascii="Times New Roman" w:hAnsi="Times New Roman"/>
          <w:smallCaps/>
          <w:noProof w:val="0"/>
          <w:spacing w:val="-5"/>
          <w:szCs w:val="18"/>
          <w:lang w:val="en-GB"/>
        </w:rPr>
        <w:t xml:space="preserve">Neil W. Ashcroft - N. David </w:t>
      </w:r>
      <w:proofErr w:type="spellStart"/>
      <w:r w:rsidRPr="005E783D">
        <w:rPr>
          <w:rFonts w:ascii="Times New Roman" w:hAnsi="Times New Roman"/>
          <w:smallCaps/>
          <w:noProof w:val="0"/>
          <w:spacing w:val="-5"/>
          <w:szCs w:val="18"/>
          <w:lang w:val="en-GB"/>
        </w:rPr>
        <w:t>Mermin</w:t>
      </w:r>
      <w:proofErr w:type="spellEnd"/>
      <w:r w:rsidRPr="005E783D">
        <w:rPr>
          <w:rFonts w:ascii="Times New Roman" w:hAnsi="Times New Roman"/>
          <w:smallCaps/>
          <w:noProof w:val="0"/>
          <w:spacing w:val="-5"/>
          <w:szCs w:val="18"/>
          <w:lang w:val="en-GB"/>
        </w:rPr>
        <w:t>,</w:t>
      </w:r>
      <w:r w:rsidRPr="005E783D">
        <w:rPr>
          <w:rFonts w:ascii="Times New Roman" w:hAnsi="Times New Roman"/>
          <w:i/>
          <w:noProof w:val="0"/>
          <w:spacing w:val="-5"/>
          <w:szCs w:val="18"/>
          <w:lang w:val="en-GB"/>
        </w:rPr>
        <w:t xml:space="preserve"> Solid State Physics,</w:t>
      </w:r>
      <w:r w:rsidRPr="005E783D">
        <w:rPr>
          <w:rFonts w:ascii="Times New Roman" w:hAnsi="Times New Roman"/>
          <w:noProof w:val="0"/>
          <w:spacing w:val="-5"/>
          <w:szCs w:val="18"/>
          <w:lang w:val="en-GB"/>
        </w:rPr>
        <w:t xml:space="preserve"> Saunders College, Philadelphia.</w:t>
      </w:r>
    </w:p>
    <w:p w14:paraId="2813A19D" w14:textId="77777777" w:rsidR="00AA0C3B" w:rsidRPr="005E783D" w:rsidRDefault="00AA0C3B" w:rsidP="00AA0C3B">
      <w:pPr>
        <w:pStyle w:val="Testo1"/>
        <w:spacing w:line="240" w:lineRule="atLeast"/>
        <w:rPr>
          <w:rFonts w:ascii="Times New Roman" w:hAnsi="Times New Roman"/>
          <w:noProof w:val="0"/>
          <w:spacing w:val="-5"/>
          <w:szCs w:val="18"/>
        </w:rPr>
      </w:pPr>
      <w:r w:rsidRPr="005E783D">
        <w:rPr>
          <w:rFonts w:ascii="Times New Roman" w:hAnsi="Times New Roman"/>
          <w:smallCaps/>
          <w:noProof w:val="0"/>
          <w:spacing w:val="-5"/>
          <w:szCs w:val="18"/>
        </w:rPr>
        <w:t>G. Grosso - G. Pastori Pallavicini,</w:t>
      </w:r>
      <w:r w:rsidRPr="005E783D">
        <w:rPr>
          <w:rFonts w:ascii="Times New Roman" w:hAnsi="Times New Roman"/>
          <w:i/>
          <w:noProof w:val="0"/>
          <w:spacing w:val="-5"/>
          <w:szCs w:val="18"/>
        </w:rPr>
        <w:t xml:space="preserve"> Solid State </w:t>
      </w:r>
      <w:proofErr w:type="spellStart"/>
      <w:r w:rsidRPr="005E783D">
        <w:rPr>
          <w:rFonts w:ascii="Times New Roman" w:hAnsi="Times New Roman"/>
          <w:i/>
          <w:noProof w:val="0"/>
          <w:spacing w:val="-5"/>
          <w:szCs w:val="18"/>
        </w:rPr>
        <w:t>Physics</w:t>
      </w:r>
      <w:proofErr w:type="spellEnd"/>
      <w:r w:rsidRPr="005E783D">
        <w:rPr>
          <w:rFonts w:ascii="Times New Roman" w:hAnsi="Times New Roman"/>
          <w:i/>
          <w:noProof w:val="0"/>
          <w:spacing w:val="-5"/>
          <w:szCs w:val="18"/>
        </w:rPr>
        <w:t>,</w:t>
      </w:r>
      <w:r w:rsidRPr="005E783D">
        <w:rPr>
          <w:rFonts w:ascii="Times New Roman" w:hAnsi="Times New Roman"/>
          <w:noProof w:val="0"/>
          <w:spacing w:val="-5"/>
          <w:szCs w:val="18"/>
        </w:rPr>
        <w:t xml:space="preserve"> </w:t>
      </w:r>
      <w:proofErr w:type="spellStart"/>
      <w:r w:rsidRPr="005E783D">
        <w:rPr>
          <w:rFonts w:ascii="Times New Roman" w:hAnsi="Times New Roman"/>
          <w:noProof w:val="0"/>
          <w:spacing w:val="-5"/>
          <w:szCs w:val="18"/>
        </w:rPr>
        <w:t>Academic</w:t>
      </w:r>
      <w:proofErr w:type="spellEnd"/>
      <w:r w:rsidRPr="005E783D">
        <w:rPr>
          <w:rFonts w:ascii="Times New Roman" w:hAnsi="Times New Roman"/>
          <w:noProof w:val="0"/>
          <w:spacing w:val="-5"/>
          <w:szCs w:val="18"/>
        </w:rPr>
        <w:t xml:space="preserve"> Press, 2000.</w:t>
      </w:r>
    </w:p>
    <w:p w14:paraId="142BBF28" w14:textId="77777777" w:rsidR="00AA0C3B" w:rsidRPr="005E783D" w:rsidRDefault="00AA0C3B" w:rsidP="00AA0C3B">
      <w:pPr>
        <w:pStyle w:val="Testo1"/>
        <w:spacing w:line="240" w:lineRule="atLeast"/>
        <w:rPr>
          <w:rFonts w:ascii="Times New Roman" w:hAnsi="Times New Roman"/>
          <w:noProof w:val="0"/>
          <w:spacing w:val="-5"/>
          <w:szCs w:val="18"/>
        </w:rPr>
      </w:pPr>
      <w:r w:rsidRPr="005E783D">
        <w:rPr>
          <w:rFonts w:ascii="Times New Roman" w:hAnsi="Times New Roman"/>
          <w:smallCaps/>
          <w:noProof w:val="0"/>
          <w:spacing w:val="-5"/>
          <w:szCs w:val="18"/>
        </w:rPr>
        <w:t>F. Bassani - U. M. Grassano,</w:t>
      </w:r>
      <w:r w:rsidRPr="005E783D">
        <w:rPr>
          <w:rFonts w:ascii="Times New Roman" w:hAnsi="Times New Roman"/>
          <w:i/>
          <w:noProof w:val="0"/>
          <w:spacing w:val="-5"/>
          <w:szCs w:val="18"/>
        </w:rPr>
        <w:t xml:space="preserve"> Fisica dello Stato Solido,</w:t>
      </w:r>
      <w:r w:rsidRPr="005E783D">
        <w:rPr>
          <w:rFonts w:ascii="Times New Roman" w:hAnsi="Times New Roman"/>
          <w:noProof w:val="0"/>
          <w:spacing w:val="-5"/>
          <w:szCs w:val="18"/>
        </w:rPr>
        <w:t xml:space="preserve"> Bollati Boringhieri, </w:t>
      </w:r>
      <w:r w:rsidR="00401265" w:rsidRPr="005E783D">
        <w:rPr>
          <w:rFonts w:ascii="Times New Roman" w:hAnsi="Times New Roman"/>
          <w:noProof w:val="0"/>
          <w:szCs w:val="18"/>
        </w:rPr>
        <w:t>Turin</w:t>
      </w:r>
      <w:r w:rsidRPr="005E783D">
        <w:rPr>
          <w:rFonts w:ascii="Times New Roman" w:hAnsi="Times New Roman"/>
          <w:noProof w:val="0"/>
          <w:spacing w:val="-5"/>
          <w:szCs w:val="18"/>
        </w:rPr>
        <w:t>, 2000.</w:t>
      </w:r>
    </w:p>
    <w:p w14:paraId="6D512111" w14:textId="77777777" w:rsidR="00EC5078" w:rsidRPr="005E783D" w:rsidRDefault="00EC5078" w:rsidP="00AA0C3B">
      <w:pPr>
        <w:pStyle w:val="Testo1"/>
        <w:spacing w:line="240" w:lineRule="atLeast"/>
        <w:rPr>
          <w:rFonts w:ascii="Times New Roman" w:hAnsi="Times New Roman"/>
          <w:noProof w:val="0"/>
          <w:spacing w:val="-5"/>
          <w:szCs w:val="18"/>
          <w:lang w:val="en-GB"/>
        </w:rPr>
      </w:pPr>
      <w:r w:rsidRPr="005E783D">
        <w:rPr>
          <w:rFonts w:ascii="Times New Roman" w:hAnsi="Times New Roman"/>
          <w:smallCaps/>
          <w:noProof w:val="0"/>
          <w:spacing w:val="-5"/>
          <w:szCs w:val="18"/>
          <w:lang w:val="en-GB"/>
        </w:rPr>
        <w:t>C. Kittel,</w:t>
      </w:r>
      <w:r w:rsidRPr="005E783D">
        <w:rPr>
          <w:rFonts w:ascii="Times New Roman" w:hAnsi="Times New Roman"/>
          <w:i/>
          <w:noProof w:val="0"/>
          <w:spacing w:val="-5"/>
          <w:szCs w:val="18"/>
          <w:lang w:val="en-GB"/>
        </w:rPr>
        <w:t xml:space="preserve"> Introduction to Solid State Physics,</w:t>
      </w:r>
      <w:r w:rsidRPr="005E783D">
        <w:rPr>
          <w:rFonts w:ascii="Times New Roman" w:hAnsi="Times New Roman"/>
          <w:noProof w:val="0"/>
          <w:spacing w:val="-5"/>
          <w:szCs w:val="18"/>
          <w:lang w:val="en-GB"/>
        </w:rPr>
        <w:t xml:space="preserve"> John Wiley, New York,</w:t>
      </w:r>
      <w:r w:rsidRPr="005E783D">
        <w:rPr>
          <w:rFonts w:ascii="Times New Roman" w:hAnsi="Times New Roman"/>
          <w:noProof w:val="0"/>
          <w:szCs w:val="18"/>
          <w:lang w:val="en-GB"/>
        </w:rPr>
        <w:t>1995 (</w:t>
      </w:r>
      <w:r w:rsidR="00401265" w:rsidRPr="005E783D">
        <w:rPr>
          <w:rFonts w:ascii="Times New Roman" w:hAnsi="Times New Roman"/>
          <w:noProof w:val="0"/>
          <w:szCs w:val="18"/>
          <w:lang w:val="en-GB"/>
        </w:rPr>
        <w:t>It. transl</w:t>
      </w:r>
      <w:r w:rsidRPr="005E783D">
        <w:rPr>
          <w:rFonts w:ascii="Times New Roman" w:hAnsi="Times New Roman"/>
          <w:noProof w:val="0"/>
          <w:szCs w:val="18"/>
          <w:lang w:val="en-GB"/>
        </w:rPr>
        <w:t xml:space="preserve">. </w:t>
      </w:r>
      <w:proofErr w:type="spellStart"/>
      <w:r w:rsidRPr="005E783D">
        <w:rPr>
          <w:rFonts w:ascii="Times New Roman" w:hAnsi="Times New Roman"/>
          <w:noProof w:val="0"/>
          <w:szCs w:val="18"/>
          <w:lang w:val="en-GB"/>
        </w:rPr>
        <w:t>Boringhieri</w:t>
      </w:r>
      <w:proofErr w:type="spellEnd"/>
      <w:r w:rsidRPr="005E783D">
        <w:rPr>
          <w:rFonts w:ascii="Times New Roman" w:hAnsi="Times New Roman"/>
          <w:noProof w:val="0"/>
          <w:szCs w:val="18"/>
          <w:lang w:val="en-GB"/>
        </w:rPr>
        <w:t xml:space="preserve"> T</w:t>
      </w:r>
      <w:r w:rsidR="00401265" w:rsidRPr="005E783D">
        <w:rPr>
          <w:rFonts w:ascii="Times New Roman" w:hAnsi="Times New Roman"/>
          <w:noProof w:val="0"/>
          <w:szCs w:val="18"/>
          <w:lang w:val="en-GB"/>
        </w:rPr>
        <w:t>u</w:t>
      </w:r>
      <w:r w:rsidRPr="005E783D">
        <w:rPr>
          <w:rFonts w:ascii="Times New Roman" w:hAnsi="Times New Roman"/>
          <w:noProof w:val="0"/>
          <w:szCs w:val="18"/>
          <w:lang w:val="en-GB"/>
        </w:rPr>
        <w:t>rin).</w:t>
      </w:r>
    </w:p>
    <w:p w14:paraId="5C6E8A93" w14:textId="77777777" w:rsidR="00EC5078" w:rsidRPr="005E783D" w:rsidRDefault="00B90A3F" w:rsidP="00B90A3F">
      <w:pPr>
        <w:spacing w:before="240" w:after="120" w:line="220" w:lineRule="exact"/>
        <w:rPr>
          <w:rFonts w:ascii="Times New Roman" w:hAnsi="Times New Roman"/>
          <w:b/>
          <w:i/>
          <w:sz w:val="18"/>
          <w:lang w:val="en-GB"/>
        </w:rPr>
      </w:pPr>
      <w:r w:rsidRPr="005E783D">
        <w:rPr>
          <w:rFonts w:ascii="Times New Roman" w:hAnsi="Times New Roman"/>
          <w:b/>
          <w:i/>
          <w:sz w:val="18"/>
          <w:lang w:val="en-GB"/>
        </w:rPr>
        <w:t>TEACHING METHOD</w:t>
      </w:r>
    </w:p>
    <w:p w14:paraId="17C71DEB" w14:textId="77777777" w:rsidR="00EC5078" w:rsidRPr="005E783D" w:rsidRDefault="00B90A3F" w:rsidP="00EC5078">
      <w:pPr>
        <w:pStyle w:val="Testo2"/>
        <w:rPr>
          <w:rFonts w:ascii="Times New Roman" w:hAnsi="Times New Roman"/>
          <w:noProof w:val="0"/>
          <w:szCs w:val="18"/>
          <w:lang w:val="en-GB"/>
        </w:rPr>
      </w:pPr>
      <w:r w:rsidRPr="005E783D">
        <w:rPr>
          <w:rFonts w:ascii="Times New Roman" w:hAnsi="Times New Roman"/>
          <w:noProof w:val="0"/>
          <w:szCs w:val="18"/>
          <w:lang w:val="en-GB"/>
        </w:rPr>
        <w:t>Lectures.</w:t>
      </w:r>
      <w:r w:rsidR="00EC5078" w:rsidRPr="005E783D">
        <w:rPr>
          <w:rFonts w:ascii="Times New Roman" w:hAnsi="Times New Roman"/>
          <w:noProof w:val="0"/>
          <w:szCs w:val="18"/>
          <w:lang w:val="en-GB"/>
        </w:rPr>
        <w:t xml:space="preserve"> </w:t>
      </w:r>
      <w:r w:rsidR="00AA0C3B" w:rsidRPr="005E783D">
        <w:rPr>
          <w:rFonts w:ascii="Times New Roman" w:hAnsi="Times New Roman"/>
          <w:noProof w:val="0"/>
          <w:szCs w:val="18"/>
          <w:lang w:val="en-GB"/>
        </w:rPr>
        <w:t xml:space="preserve">Focus </w:t>
      </w:r>
      <w:r w:rsidRPr="005E783D">
        <w:rPr>
          <w:rFonts w:ascii="Times New Roman" w:hAnsi="Times New Roman"/>
          <w:noProof w:val="0"/>
          <w:szCs w:val="18"/>
          <w:lang w:val="en-GB"/>
        </w:rPr>
        <w:t>Seminars.</w:t>
      </w:r>
    </w:p>
    <w:p w14:paraId="4CD38528" w14:textId="77777777" w:rsidR="00BC0ADA" w:rsidRPr="005E783D" w:rsidRDefault="00BC0ADA" w:rsidP="00BC0ADA">
      <w:pPr>
        <w:spacing w:before="240" w:after="120" w:line="220" w:lineRule="exact"/>
        <w:rPr>
          <w:rFonts w:ascii="Times New Roman" w:hAnsi="Times New Roman"/>
          <w:b/>
          <w:i/>
          <w:sz w:val="18"/>
          <w:lang w:val="en-GB"/>
        </w:rPr>
      </w:pPr>
      <w:r w:rsidRPr="005E783D">
        <w:rPr>
          <w:rFonts w:ascii="Times New Roman" w:hAnsi="Times New Roman"/>
          <w:b/>
          <w:i/>
          <w:sz w:val="18"/>
          <w:lang w:val="en-GB"/>
        </w:rPr>
        <w:t>ASSESSMENT METHOD</w:t>
      </w:r>
      <w:r w:rsidR="00021616" w:rsidRPr="005E783D">
        <w:rPr>
          <w:rFonts w:ascii="Times New Roman" w:hAnsi="Times New Roman"/>
          <w:b/>
          <w:i/>
          <w:sz w:val="18"/>
          <w:lang w:val="en-GB"/>
        </w:rPr>
        <w:t xml:space="preserve"> AND CRITERIA</w:t>
      </w:r>
    </w:p>
    <w:p w14:paraId="69A81FA1" w14:textId="77777777" w:rsidR="00BC0ADA" w:rsidRPr="005E783D" w:rsidRDefault="00BC0ADA" w:rsidP="00BC0ADA">
      <w:pPr>
        <w:pStyle w:val="Testo2"/>
        <w:rPr>
          <w:rFonts w:ascii="Times New Roman" w:hAnsi="Times New Roman"/>
          <w:noProof w:val="0"/>
          <w:szCs w:val="18"/>
          <w:lang w:val="en-GB"/>
        </w:rPr>
      </w:pPr>
      <w:r w:rsidRPr="005E783D">
        <w:rPr>
          <w:rFonts w:ascii="Times New Roman" w:hAnsi="Times New Roman"/>
          <w:noProof w:val="0"/>
          <w:szCs w:val="18"/>
          <w:lang w:val="en-GB"/>
        </w:rPr>
        <w:t>Oral examination aimed to assess the level of knowledge of the main topics of the course, the ability to present them, and the student’s mastering of these concepts to discuss problems in the field of condensed matter systems.</w:t>
      </w:r>
    </w:p>
    <w:p w14:paraId="71D243FE" w14:textId="77777777" w:rsidR="00531BF3" w:rsidRPr="005E783D" w:rsidRDefault="008402E5" w:rsidP="00401265">
      <w:pPr>
        <w:pStyle w:val="Testo2"/>
        <w:rPr>
          <w:rFonts w:ascii="Times New Roman" w:hAnsi="Times New Roman"/>
          <w:noProof w:val="0"/>
          <w:szCs w:val="18"/>
          <w:lang w:val="en-GB"/>
        </w:rPr>
      </w:pPr>
      <w:r w:rsidRPr="005E783D">
        <w:rPr>
          <w:rFonts w:ascii="Times New Roman" w:hAnsi="Times New Roman"/>
          <w:noProof w:val="0"/>
          <w:szCs w:val="18"/>
          <w:lang w:val="en-GB"/>
        </w:rPr>
        <w:t xml:space="preserve">The assessment of the oral exam will take into account </w:t>
      </w:r>
      <w:proofErr w:type="spellStart"/>
      <w:r w:rsidRPr="005E783D">
        <w:rPr>
          <w:rFonts w:ascii="Times New Roman" w:hAnsi="Times New Roman"/>
          <w:noProof w:val="0"/>
          <w:szCs w:val="18"/>
          <w:lang w:val="en-GB"/>
        </w:rPr>
        <w:t>student</w:t>
      </w:r>
      <w:r w:rsidR="00401265" w:rsidRPr="005E783D">
        <w:rPr>
          <w:rFonts w:ascii="Times New Roman" w:hAnsi="Times New Roman"/>
          <w:noProof w:val="0"/>
          <w:szCs w:val="18"/>
          <w:lang w:val="en-GB"/>
        </w:rPr>
        <w:t>s</w:t>
      </w:r>
      <w:r w:rsidRPr="005E783D">
        <w:rPr>
          <w:rFonts w:ascii="Times New Roman" w:hAnsi="Times New Roman"/>
          <w:noProof w:val="0"/>
          <w:szCs w:val="18"/>
          <w:lang w:val="en-GB"/>
        </w:rPr>
        <w:t>'accuracy</w:t>
      </w:r>
      <w:proofErr w:type="spellEnd"/>
      <w:r w:rsidRPr="005E783D">
        <w:rPr>
          <w:rFonts w:ascii="Times New Roman" w:hAnsi="Times New Roman"/>
          <w:noProof w:val="0"/>
          <w:szCs w:val="18"/>
          <w:lang w:val="en-GB"/>
        </w:rPr>
        <w:t xml:space="preserve"> in the procedures illustrated, and efficacy and accuracy of their presentation; a</w:t>
      </w:r>
      <w:r w:rsidR="00401265" w:rsidRPr="005E783D">
        <w:rPr>
          <w:rFonts w:ascii="Times New Roman" w:hAnsi="Times New Roman"/>
          <w:noProof w:val="0"/>
          <w:szCs w:val="18"/>
          <w:lang w:val="en-GB"/>
        </w:rPr>
        <w:t>n</w:t>
      </w:r>
      <w:r w:rsidRPr="005E783D">
        <w:rPr>
          <w:rFonts w:ascii="Times New Roman" w:hAnsi="Times New Roman"/>
          <w:noProof w:val="0"/>
          <w:szCs w:val="18"/>
          <w:lang w:val="en-GB"/>
        </w:rPr>
        <w:t xml:space="preserve"> ability to assimilate the concepts and personally rework them will be particularly valued.</w:t>
      </w:r>
    </w:p>
    <w:p w14:paraId="2A8765AE" w14:textId="77777777" w:rsidR="00531BF3" w:rsidRPr="005E783D" w:rsidRDefault="00B90A3F" w:rsidP="00021616">
      <w:pPr>
        <w:spacing w:before="240" w:after="120"/>
        <w:rPr>
          <w:rFonts w:ascii="Times New Roman" w:hAnsi="Times New Roman"/>
          <w:b/>
          <w:i/>
          <w:sz w:val="18"/>
          <w:lang w:val="en-GB"/>
        </w:rPr>
      </w:pPr>
      <w:r w:rsidRPr="005E783D">
        <w:rPr>
          <w:rFonts w:ascii="Times New Roman" w:hAnsi="Times New Roman"/>
          <w:b/>
          <w:i/>
          <w:sz w:val="18"/>
          <w:lang w:val="en-GB"/>
        </w:rPr>
        <w:t>NOTES</w:t>
      </w:r>
      <w:r w:rsidR="00021616" w:rsidRPr="005E783D">
        <w:rPr>
          <w:rFonts w:ascii="Times New Roman" w:hAnsi="Times New Roman"/>
          <w:b/>
          <w:i/>
          <w:sz w:val="18"/>
          <w:lang w:val="en-GB"/>
        </w:rPr>
        <w:t xml:space="preserve"> AND PREREQUISITES</w:t>
      </w:r>
    </w:p>
    <w:p w14:paraId="53F9FEB8" w14:textId="08D763F2" w:rsidR="00FF512D" w:rsidRPr="005E783D" w:rsidRDefault="008402E5" w:rsidP="00483A8C">
      <w:pPr>
        <w:spacing w:before="240" w:after="120"/>
        <w:ind w:firstLine="284"/>
        <w:rPr>
          <w:rFonts w:ascii="Times New Roman" w:hAnsi="Times New Roman"/>
          <w:sz w:val="18"/>
          <w:lang w:val="en-GB"/>
        </w:rPr>
      </w:pPr>
      <w:r w:rsidRPr="005E783D">
        <w:rPr>
          <w:rFonts w:ascii="Times New Roman" w:hAnsi="Times New Roman"/>
          <w:sz w:val="18"/>
          <w:lang w:val="en-GB"/>
        </w:rPr>
        <w:t xml:space="preserve">The course lays the foundations for a subsequent discussion of the theoretical and experimental aspects of radiation-matter interaction, the physics of strong electronic correlation systems, magnetism, and superconductivity. The prerequisites are knowledge of the methods for solving Schrödinger’s equation at steady states for a single particle, and knowledge of the basic elements of thermodynamics. </w:t>
      </w:r>
    </w:p>
    <w:p w14:paraId="38ADCA70" w14:textId="77777777" w:rsidR="00531BF3" w:rsidRPr="005E783D" w:rsidRDefault="00531BF3" w:rsidP="00223445">
      <w:pPr>
        <w:pStyle w:val="Testo2"/>
        <w:rPr>
          <w:rFonts w:ascii="Times New Roman" w:hAnsi="Times New Roman"/>
          <w:noProof w:val="0"/>
          <w:sz w:val="20"/>
          <w:lang w:val="en-GB"/>
        </w:rPr>
      </w:pPr>
    </w:p>
    <w:p w14:paraId="7E3BEC3F" w14:textId="77777777" w:rsidR="00206A6D" w:rsidRPr="005E783D" w:rsidRDefault="00206A6D" w:rsidP="00206A6D">
      <w:pPr>
        <w:pStyle w:val="Testo2"/>
        <w:ind w:firstLine="0"/>
        <w:rPr>
          <w:rFonts w:ascii="Times New Roman" w:hAnsi="Times New Roman"/>
          <w:bCs/>
          <w:iCs/>
          <w:noProof w:val="0"/>
          <w:lang w:val="en-GB"/>
        </w:rPr>
      </w:pPr>
      <w:r w:rsidRPr="005E783D">
        <w:rPr>
          <w:rFonts w:ascii="Times New Roman" w:hAnsi="Times New Roman"/>
          <w:bCs/>
          <w:iCs/>
          <w:noProof w:val="0"/>
          <w:lang w:val="en-GB"/>
        </w:rPr>
        <w:t xml:space="preserve">Further information can be </w:t>
      </w:r>
      <w:r w:rsidRPr="00416C52">
        <w:rPr>
          <w:rFonts w:ascii="Times New Roman" w:hAnsi="Times New Roman"/>
          <w:bCs/>
          <w:iCs/>
          <w:noProof w:val="0"/>
          <w:lang w:val="en-GB"/>
        </w:rPr>
        <w:t xml:space="preserve">found on the </w:t>
      </w:r>
      <w:r w:rsidR="0078025A" w:rsidRPr="00416C52">
        <w:rPr>
          <w:rFonts w:ascii="Times New Roman" w:hAnsi="Times New Roman"/>
          <w:bCs/>
          <w:iCs/>
          <w:noProof w:val="0"/>
          <w:lang w:val="en-GB"/>
        </w:rPr>
        <w:t>course folder of the Blackboard platform.</w:t>
      </w:r>
    </w:p>
    <w:p w14:paraId="5BE32A9D" w14:textId="77777777" w:rsidR="00531BF3" w:rsidRPr="005E783D" w:rsidRDefault="00531BF3" w:rsidP="00223445">
      <w:pPr>
        <w:pStyle w:val="Testo2"/>
        <w:rPr>
          <w:rFonts w:ascii="Times New Roman" w:hAnsi="Times New Roman"/>
          <w:noProof w:val="0"/>
          <w:sz w:val="20"/>
          <w:lang w:val="en-GB"/>
        </w:rPr>
      </w:pPr>
    </w:p>
    <w:p w14:paraId="34E6C172" w14:textId="77777777" w:rsidR="00EC5078" w:rsidRPr="005E783D" w:rsidRDefault="00EC5078" w:rsidP="00223445">
      <w:pPr>
        <w:pStyle w:val="Testo2"/>
        <w:rPr>
          <w:rFonts w:ascii="Times New Roman" w:hAnsi="Times New Roman"/>
          <w:noProof w:val="0"/>
          <w:lang w:val="en-GB"/>
        </w:rPr>
      </w:pPr>
    </w:p>
    <w:sectPr w:rsidR="00EC5078" w:rsidRPr="005E783D" w:rsidSect="00405CD0">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7E035" w14:textId="77777777" w:rsidR="0032223D" w:rsidRDefault="0032223D" w:rsidP="006E4046">
      <w:pPr>
        <w:spacing w:line="240" w:lineRule="auto"/>
      </w:pPr>
      <w:r>
        <w:separator/>
      </w:r>
    </w:p>
  </w:endnote>
  <w:endnote w:type="continuationSeparator" w:id="0">
    <w:p w14:paraId="4E200226" w14:textId="77777777" w:rsidR="0032223D" w:rsidRDefault="0032223D" w:rsidP="006E40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80849" w14:textId="77777777" w:rsidR="0032223D" w:rsidRDefault="0032223D" w:rsidP="006E4046">
      <w:pPr>
        <w:spacing w:line="240" w:lineRule="auto"/>
      </w:pPr>
      <w:r>
        <w:separator/>
      </w:r>
    </w:p>
  </w:footnote>
  <w:footnote w:type="continuationSeparator" w:id="0">
    <w:p w14:paraId="0E2D3CB5" w14:textId="77777777" w:rsidR="0032223D" w:rsidRDefault="0032223D" w:rsidP="006E404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73D30"/>
    <w:multiLevelType w:val="hybridMultilevel"/>
    <w:tmpl w:val="0826E9A4"/>
    <w:lvl w:ilvl="0" w:tplc="FA32FCD8">
      <w:start w:val="1"/>
      <w:numFmt w:val="decimal"/>
      <w:lvlText w:val="%1."/>
      <w:lvlJc w:val="left"/>
      <w:pPr>
        <w:tabs>
          <w:tab w:val="num" w:pos="720"/>
        </w:tabs>
        <w:ind w:left="720" w:hanging="360"/>
      </w:pPr>
    </w:lvl>
    <w:lvl w:ilvl="1" w:tplc="09F0B51C">
      <w:numFmt w:val="none"/>
      <w:lvlText w:val=""/>
      <w:lvlJc w:val="left"/>
      <w:pPr>
        <w:tabs>
          <w:tab w:val="num" w:pos="360"/>
        </w:tabs>
      </w:pPr>
    </w:lvl>
    <w:lvl w:ilvl="2" w:tplc="8168FAC0">
      <w:numFmt w:val="none"/>
      <w:lvlText w:val=""/>
      <w:lvlJc w:val="left"/>
      <w:pPr>
        <w:tabs>
          <w:tab w:val="num" w:pos="360"/>
        </w:tabs>
      </w:pPr>
    </w:lvl>
    <w:lvl w:ilvl="3" w:tplc="5952F33A">
      <w:numFmt w:val="none"/>
      <w:lvlText w:val=""/>
      <w:lvlJc w:val="left"/>
      <w:pPr>
        <w:tabs>
          <w:tab w:val="num" w:pos="360"/>
        </w:tabs>
      </w:pPr>
    </w:lvl>
    <w:lvl w:ilvl="4" w:tplc="8B2C8528">
      <w:numFmt w:val="none"/>
      <w:lvlText w:val=""/>
      <w:lvlJc w:val="left"/>
      <w:pPr>
        <w:tabs>
          <w:tab w:val="num" w:pos="360"/>
        </w:tabs>
      </w:pPr>
    </w:lvl>
    <w:lvl w:ilvl="5" w:tplc="D0ACFC4E">
      <w:numFmt w:val="none"/>
      <w:lvlText w:val=""/>
      <w:lvlJc w:val="left"/>
      <w:pPr>
        <w:tabs>
          <w:tab w:val="num" w:pos="360"/>
        </w:tabs>
      </w:pPr>
    </w:lvl>
    <w:lvl w:ilvl="6" w:tplc="E88CC396">
      <w:numFmt w:val="none"/>
      <w:lvlText w:val=""/>
      <w:lvlJc w:val="left"/>
      <w:pPr>
        <w:tabs>
          <w:tab w:val="num" w:pos="360"/>
        </w:tabs>
      </w:pPr>
    </w:lvl>
    <w:lvl w:ilvl="7" w:tplc="0AEC587A">
      <w:numFmt w:val="none"/>
      <w:lvlText w:val=""/>
      <w:lvlJc w:val="left"/>
      <w:pPr>
        <w:tabs>
          <w:tab w:val="num" w:pos="360"/>
        </w:tabs>
      </w:pPr>
    </w:lvl>
    <w:lvl w:ilvl="8" w:tplc="B7CCC5EC">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078"/>
    <w:rsid w:val="00021616"/>
    <w:rsid w:val="001124AE"/>
    <w:rsid w:val="00184B3F"/>
    <w:rsid w:val="001A359A"/>
    <w:rsid w:val="00206A6D"/>
    <w:rsid w:val="00223445"/>
    <w:rsid w:val="00261D89"/>
    <w:rsid w:val="002A63E3"/>
    <w:rsid w:val="0032223D"/>
    <w:rsid w:val="00323EEC"/>
    <w:rsid w:val="0033192B"/>
    <w:rsid w:val="003348B2"/>
    <w:rsid w:val="0035226C"/>
    <w:rsid w:val="003601C4"/>
    <w:rsid w:val="00401265"/>
    <w:rsid w:val="00405CD0"/>
    <w:rsid w:val="00416C52"/>
    <w:rsid w:val="00437A81"/>
    <w:rsid w:val="004751BF"/>
    <w:rsid w:val="00483A8C"/>
    <w:rsid w:val="004F4037"/>
    <w:rsid w:val="00531BF3"/>
    <w:rsid w:val="005E783D"/>
    <w:rsid w:val="006005AE"/>
    <w:rsid w:val="00661035"/>
    <w:rsid w:val="006E3481"/>
    <w:rsid w:val="006E4046"/>
    <w:rsid w:val="0078025A"/>
    <w:rsid w:val="007A469E"/>
    <w:rsid w:val="008402E5"/>
    <w:rsid w:val="008743F6"/>
    <w:rsid w:val="008855F3"/>
    <w:rsid w:val="008A101C"/>
    <w:rsid w:val="008E576C"/>
    <w:rsid w:val="009A5FDD"/>
    <w:rsid w:val="00A46911"/>
    <w:rsid w:val="00AA0C3B"/>
    <w:rsid w:val="00AF5641"/>
    <w:rsid w:val="00B530D1"/>
    <w:rsid w:val="00B83E01"/>
    <w:rsid w:val="00B90A3F"/>
    <w:rsid w:val="00BC0ADA"/>
    <w:rsid w:val="00D00635"/>
    <w:rsid w:val="00D31D61"/>
    <w:rsid w:val="00EC5078"/>
    <w:rsid w:val="00FF51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D6196B"/>
  <w15:docId w15:val="{B89239D6-0A32-402F-B2C0-30A91FEAB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paragraph" w:styleId="Intestazione">
    <w:name w:val="header"/>
    <w:basedOn w:val="Normale"/>
    <w:link w:val="IntestazioneCarattere"/>
    <w:unhideWhenUsed/>
    <w:rsid w:val="006E4046"/>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6E4046"/>
    <w:rPr>
      <w:rFonts w:ascii="Times" w:hAnsi="Times"/>
    </w:rPr>
  </w:style>
  <w:style w:type="paragraph" w:styleId="Pidipagina">
    <w:name w:val="footer"/>
    <w:basedOn w:val="Normale"/>
    <w:link w:val="PidipaginaCarattere"/>
    <w:unhideWhenUsed/>
    <w:rsid w:val="006E4046"/>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6E4046"/>
    <w:rPr>
      <w:rFonts w:ascii="Times" w:hAnsi="Times"/>
    </w:rPr>
  </w:style>
  <w:style w:type="paragraph" w:styleId="Testofumetto">
    <w:name w:val="Balloon Text"/>
    <w:basedOn w:val="Normale"/>
    <w:link w:val="TestofumettoCarattere"/>
    <w:semiHidden/>
    <w:unhideWhenUsed/>
    <w:rsid w:val="00531BF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531BF3"/>
    <w:rPr>
      <w:rFonts w:ascii="Segoe UI" w:hAnsi="Segoe UI" w:cs="Segoe UI"/>
      <w:sz w:val="18"/>
      <w:szCs w:val="18"/>
    </w:rPr>
  </w:style>
  <w:style w:type="character" w:customStyle="1" w:styleId="Testo2Carattere">
    <w:name w:val="Testo 2 Carattere"/>
    <w:link w:val="Testo2"/>
    <w:locked/>
    <w:rsid w:val="008402E5"/>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177318">
      <w:bodyDiv w:val="1"/>
      <w:marLeft w:val="0"/>
      <w:marRight w:val="0"/>
      <w:marTop w:val="0"/>
      <w:marBottom w:val="0"/>
      <w:divBdr>
        <w:top w:val="none" w:sz="0" w:space="0" w:color="auto"/>
        <w:left w:val="none" w:sz="0" w:space="0" w:color="auto"/>
        <w:bottom w:val="none" w:sz="0" w:space="0" w:color="auto"/>
        <w:right w:val="none" w:sz="0" w:space="0" w:color="auto"/>
      </w:divBdr>
    </w:div>
    <w:div w:id="205599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2</Pages>
  <Words>607</Words>
  <Characters>3461</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celina.zucca</dc:creator>
  <cp:lastModifiedBy>Zucca Celina</cp:lastModifiedBy>
  <cp:revision>4</cp:revision>
  <cp:lastPrinted>2003-03-27T09:42:00Z</cp:lastPrinted>
  <dcterms:created xsi:type="dcterms:W3CDTF">2020-07-28T08:50:00Z</dcterms:created>
  <dcterms:modified xsi:type="dcterms:W3CDTF">2021-06-23T15:19:00Z</dcterms:modified>
</cp:coreProperties>
</file>