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DFE38" w14:textId="77777777" w:rsidR="00D26BC7" w:rsidRDefault="00B854A0">
      <w:pPr>
        <w:pStyle w:val="Titolo1"/>
      </w:pPr>
      <w:r>
        <w:t>Algoritmi e strutture dati</w:t>
      </w:r>
    </w:p>
    <w:p w14:paraId="147E69A9" w14:textId="77777777" w:rsidR="00D26BC7" w:rsidRDefault="00B854A0">
      <w:pPr>
        <w:pStyle w:val="Titolo2"/>
      </w:pPr>
      <w:r>
        <w:t>Prof. Marco L. Della Vedova</w:t>
      </w:r>
    </w:p>
    <w:p w14:paraId="50A83E87" w14:textId="77777777" w:rsidR="00D26BC7" w:rsidRDefault="00B854A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1739B7B" w14:textId="77777777" w:rsidR="00D26BC7" w:rsidRDefault="00B854A0">
      <w:r>
        <w:t xml:space="preserve">L’insegnamento si propone di fornire agli studenti le conoscenze, la mentalità e gli strumenti per l’analisi e la progettazione di </w:t>
      </w:r>
      <w:r>
        <w:t>algoritmi e strutture dati, con particolare riferimento al linguaggio Python.</w:t>
      </w:r>
    </w:p>
    <w:p w14:paraId="2B20A0BE" w14:textId="77777777" w:rsidR="00D26BC7" w:rsidRDefault="00B854A0">
      <w:r>
        <w:t>Al termine dell’insegnamento lo studente sarà in grado di comprendere e analizzare algoritmi e strutture dati esistenti, sviluppare e implementare algoritmi originali per la riso</w:t>
      </w:r>
      <w:r>
        <w:t>luzione efficiente di problemi pratici.</w:t>
      </w:r>
    </w:p>
    <w:p w14:paraId="1DC35172" w14:textId="77777777" w:rsidR="00D26BC7" w:rsidRDefault="00B854A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91853A2" w14:textId="77777777" w:rsidR="00D26BC7" w:rsidRDefault="00B854A0">
      <w:pPr>
        <w:numPr>
          <w:ilvl w:val="0"/>
          <w:numId w:val="1"/>
        </w:numPr>
      </w:pPr>
      <w:r>
        <w:t>Introduzione: il ruolo degli algoritmi nell’informatica</w:t>
      </w:r>
    </w:p>
    <w:p w14:paraId="654D6A28" w14:textId="77777777" w:rsidR="00D26BC7" w:rsidRDefault="00B854A0">
      <w:pPr>
        <w:numPr>
          <w:ilvl w:val="0"/>
          <w:numId w:val="1"/>
        </w:numPr>
      </w:pPr>
      <w:r>
        <w:t>Modelli di calcolo e metodologie di analisi della complessità degli algoritmi</w:t>
      </w:r>
    </w:p>
    <w:p w14:paraId="65EE677B" w14:textId="77777777" w:rsidR="00D26BC7" w:rsidRDefault="00B854A0">
      <w:pPr>
        <w:numPr>
          <w:ilvl w:val="0"/>
          <w:numId w:val="1"/>
        </w:numPr>
      </w:pPr>
      <w:r>
        <w:t>Strutture dati: array, liste concatenate, pile, code, dizionar</w:t>
      </w:r>
      <w:r>
        <w:t xml:space="preserve">i, </w:t>
      </w:r>
      <w:proofErr w:type="spellStart"/>
      <w:r>
        <w:rPr>
          <w:i/>
          <w:iCs/>
        </w:rPr>
        <w:t>hash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tables</w:t>
      </w:r>
      <w:proofErr w:type="spellEnd"/>
      <w:r>
        <w:t xml:space="preserve">, </w:t>
      </w:r>
      <w:r>
        <w:rPr>
          <w:i/>
          <w:iCs/>
        </w:rPr>
        <w:t>heap</w:t>
      </w:r>
      <w:r>
        <w:t>, alberi e grafi</w:t>
      </w:r>
    </w:p>
    <w:p w14:paraId="0604C98E" w14:textId="77777777" w:rsidR="00D26BC7" w:rsidRDefault="00B854A0">
      <w:pPr>
        <w:numPr>
          <w:ilvl w:val="0"/>
          <w:numId w:val="1"/>
        </w:numPr>
      </w:pPr>
      <w:r>
        <w:t>Analisi algoritmi di ordinamento</w:t>
      </w:r>
    </w:p>
    <w:p w14:paraId="00B50755" w14:textId="77777777" w:rsidR="00D26BC7" w:rsidRDefault="00B854A0">
      <w:pPr>
        <w:numPr>
          <w:ilvl w:val="0"/>
          <w:numId w:val="1"/>
        </w:numPr>
      </w:pPr>
      <w:r>
        <w:t xml:space="preserve">Tecniche di programmazione: divide-et-impera, </w:t>
      </w:r>
      <w:r>
        <w:rPr>
          <w:i/>
          <w:iCs/>
        </w:rPr>
        <w:t>backtracking</w:t>
      </w:r>
      <w:r>
        <w:t xml:space="preserve">, programmazione dinamica, algoritmi </w:t>
      </w:r>
      <w:proofErr w:type="spellStart"/>
      <w:r>
        <w:rPr>
          <w:i/>
          <w:iCs/>
        </w:rPr>
        <w:t>greedy</w:t>
      </w:r>
      <w:proofErr w:type="spellEnd"/>
      <w:r>
        <w:t>, algoritmi non deterministici</w:t>
      </w:r>
    </w:p>
    <w:p w14:paraId="3BE70AF1" w14:textId="77777777" w:rsidR="00D26BC7" w:rsidRDefault="00B854A0">
      <w:pPr>
        <w:numPr>
          <w:ilvl w:val="0"/>
          <w:numId w:val="1"/>
        </w:numPr>
      </w:pPr>
      <w:r>
        <w:t>Cenni di teoria dei grafi e algoritmi fondamentali sui</w:t>
      </w:r>
      <w:r>
        <w:t xml:space="preserve"> grafi: ricerca in profondità, ricerca in ampiezza, componenti connesse, ordinamento topologico, </w:t>
      </w:r>
      <w:r>
        <w:rPr>
          <w:i/>
          <w:iCs/>
        </w:rPr>
        <w:t xml:space="preserve">minimum </w:t>
      </w:r>
      <w:proofErr w:type="spellStart"/>
      <w:r>
        <w:rPr>
          <w:i/>
          <w:iCs/>
        </w:rPr>
        <w:t>spanning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tree</w:t>
      </w:r>
      <w:proofErr w:type="spellEnd"/>
      <w:r>
        <w:t>, cammini minimi.</w:t>
      </w:r>
    </w:p>
    <w:p w14:paraId="299B88D5" w14:textId="77777777" w:rsidR="00D26BC7" w:rsidRDefault="00B854A0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4EDD2B0B" w14:textId="77777777" w:rsidR="00D26BC7" w:rsidRDefault="00B854A0">
      <w:r>
        <w:t>Appunti delle lezioni e materiale didattico online.</w:t>
      </w:r>
    </w:p>
    <w:p w14:paraId="15C932C5" w14:textId="77777777" w:rsidR="00D26BC7" w:rsidRDefault="00B854A0">
      <w:r>
        <w:t xml:space="preserve">Il manuale di riferimento è il possente </w:t>
      </w:r>
    </w:p>
    <w:p w14:paraId="62AD6703" w14:textId="77777777" w:rsidR="00D26BC7" w:rsidRDefault="00B854A0">
      <w:pPr>
        <w:numPr>
          <w:ilvl w:val="0"/>
          <w:numId w:val="2"/>
        </w:numPr>
        <w:rPr>
          <w:lang w:val="en-US"/>
        </w:rPr>
      </w:pPr>
      <w:r>
        <w:rPr>
          <w:i/>
          <w:iCs/>
          <w:lang w:val="en-US"/>
        </w:rPr>
        <w:t>Introduction t</w:t>
      </w:r>
      <w:r>
        <w:rPr>
          <w:i/>
          <w:iCs/>
          <w:lang w:val="en-US"/>
        </w:rPr>
        <w:t>o Algorithms, Third Edition</w:t>
      </w:r>
      <w:r>
        <w:rPr>
          <w:lang w:val="en-US"/>
        </w:rPr>
        <w:t xml:space="preserve"> di  Thomas H. </w:t>
      </w:r>
      <w:proofErr w:type="spellStart"/>
      <w:r>
        <w:rPr>
          <w:lang w:val="en-US"/>
        </w:rPr>
        <w:t>Cormen</w:t>
      </w:r>
      <w:proofErr w:type="spellEnd"/>
      <w:r>
        <w:rPr>
          <w:lang w:val="en-US"/>
        </w:rPr>
        <w:t xml:space="preserve">, Charles E. </w:t>
      </w:r>
      <w:proofErr w:type="spellStart"/>
      <w:r>
        <w:rPr>
          <w:lang w:val="en-US"/>
        </w:rPr>
        <w:t>Leiserson</w:t>
      </w:r>
      <w:proofErr w:type="spellEnd"/>
      <w:r>
        <w:rPr>
          <w:lang w:val="en-US"/>
        </w:rPr>
        <w:t xml:space="preserve">, Ronald L. Rivest e Clifford Stein, MIT-Press. </w:t>
      </w:r>
    </w:p>
    <w:p w14:paraId="3155C7D1" w14:textId="77777777" w:rsidR="00D26BC7" w:rsidRDefault="00D26BC7"/>
    <w:p w14:paraId="42DF5BB7" w14:textId="77777777" w:rsidR="00D26BC7" w:rsidRDefault="00B854A0">
      <w:r>
        <w:t xml:space="preserve">Un </w:t>
      </w:r>
      <w:r>
        <w:rPr>
          <w:i/>
          <w:iCs/>
        </w:rPr>
        <w:t xml:space="preserve">must </w:t>
      </w:r>
      <w:proofErr w:type="spellStart"/>
      <w:r>
        <w:rPr>
          <w:i/>
          <w:iCs/>
        </w:rPr>
        <w:t>have</w:t>
      </w:r>
      <w:proofErr w:type="spellEnd"/>
      <w:r>
        <w:t xml:space="preserve"> nella libreria di un vero informatico, è usato nelle più prestigiose università di tutto il mondo. Questo libro copre molti</w:t>
      </w:r>
      <w:r>
        <w:t xml:space="preserve"> più argomenti rispetto a quelli trattati in questo corso.</w:t>
      </w:r>
    </w:p>
    <w:p w14:paraId="0DCE5D91" w14:textId="77777777" w:rsidR="00D26BC7" w:rsidRDefault="00B854A0">
      <w:r>
        <w:t xml:space="preserve">Esiste anche la versione italiana dal titolo </w:t>
      </w:r>
      <w:r>
        <w:rPr>
          <w:i/>
          <w:iCs/>
        </w:rPr>
        <w:t>Introduzione agli algoritmi e alle strutture dati</w:t>
      </w:r>
      <w:r>
        <w:t xml:space="preserve">, edito dalla </w:t>
      </w:r>
      <w:bookmarkStart w:id="0" w:name="__DdeLink__650_2102051953"/>
      <w:r>
        <w:t>McGraw-Hill</w:t>
      </w:r>
      <w:bookmarkEnd w:id="0"/>
      <w:r>
        <w:t xml:space="preserve">. Un altro valido testo è il C. </w:t>
      </w:r>
      <w:proofErr w:type="spellStart"/>
      <w:r>
        <w:t>Demetrescu</w:t>
      </w:r>
      <w:proofErr w:type="spellEnd"/>
      <w:r>
        <w:t xml:space="preserve">, I. Finocchi, G. F. Italiano, </w:t>
      </w:r>
      <w:r>
        <w:rPr>
          <w:i/>
          <w:iCs/>
        </w:rPr>
        <w:t>Algor</w:t>
      </w:r>
      <w:r>
        <w:rPr>
          <w:i/>
          <w:iCs/>
        </w:rPr>
        <w:t>itmi e strutture dati 2/ed</w:t>
      </w:r>
      <w:r>
        <w:t xml:space="preserve">, McGraw-Hill. </w:t>
      </w:r>
      <w:r>
        <w:rPr>
          <w:lang w:val="en-US"/>
        </w:rPr>
        <w:t xml:space="preserve">Una </w:t>
      </w:r>
      <w:proofErr w:type="spellStart"/>
      <w:r>
        <w:rPr>
          <w:lang w:val="en-US"/>
        </w:rPr>
        <w:t>lettura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lastRenderedPageBreak/>
        <w:t>approfondimento</w:t>
      </w:r>
      <w:proofErr w:type="spellEnd"/>
      <w:r>
        <w:rPr>
          <w:lang w:val="en-US"/>
        </w:rPr>
        <w:t xml:space="preserve"> è </w:t>
      </w:r>
      <w:r>
        <w:rPr>
          <w:i/>
          <w:iCs/>
          <w:lang w:val="en-US"/>
        </w:rPr>
        <w:t>Algorithms to live by - The computer science of human decisions</w:t>
      </w:r>
      <w:r>
        <w:rPr>
          <w:lang w:val="en-US"/>
        </w:rPr>
        <w:t>, di Brian Christian and Tom Griffiths.</w:t>
      </w:r>
    </w:p>
    <w:p w14:paraId="40E82E3C" w14:textId="77777777" w:rsidR="00D26BC7" w:rsidRDefault="00B854A0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642943B" w14:textId="77777777" w:rsidR="00D26BC7" w:rsidRPr="00F575D4" w:rsidRDefault="00B854A0" w:rsidP="00F575D4">
      <w:pPr>
        <w:ind w:firstLine="284"/>
        <w:rPr>
          <w:sz w:val="18"/>
          <w:szCs w:val="18"/>
        </w:rPr>
      </w:pPr>
      <w:r w:rsidRPr="00F575D4">
        <w:rPr>
          <w:sz w:val="18"/>
          <w:szCs w:val="18"/>
        </w:rPr>
        <w:t xml:space="preserve">Lezioni in aula, lavori guidati in laboratorio e revisioni </w:t>
      </w:r>
      <w:r w:rsidRPr="00F575D4">
        <w:rPr>
          <w:sz w:val="18"/>
          <w:szCs w:val="18"/>
        </w:rPr>
        <w:t>esercizi individuali.</w:t>
      </w:r>
    </w:p>
    <w:p w14:paraId="633D6C81" w14:textId="77777777" w:rsidR="00D26BC7" w:rsidRDefault="00B854A0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46787F3C" w14:textId="77777777" w:rsidR="00D26BC7" w:rsidRPr="00F575D4" w:rsidRDefault="00B854A0" w:rsidP="00F575D4">
      <w:pPr>
        <w:ind w:firstLine="284"/>
        <w:rPr>
          <w:sz w:val="18"/>
          <w:szCs w:val="18"/>
        </w:rPr>
      </w:pPr>
      <w:r w:rsidRPr="00F575D4">
        <w:rPr>
          <w:sz w:val="18"/>
          <w:szCs w:val="18"/>
        </w:rPr>
        <w:t>La prova d’esame consiste di due parti: un test scritto e una prova pratica di programmazione. Il test scritto è composto da domande sulla parte teorica del corso e/o da semplici esercizi; non è possibi</w:t>
      </w:r>
      <w:r w:rsidRPr="00F575D4">
        <w:rPr>
          <w:sz w:val="18"/>
          <w:szCs w:val="18"/>
        </w:rPr>
        <w:t>le consultare libri di testo o appunti durante lo svolgimento. La prova pratica di programmazione riguarda la risoluzione di uno o più problemi attraverso un programma in Python e si svolge al computer, a libri aperti con accesso a Internet. In entrambe le</w:t>
      </w:r>
      <w:r w:rsidRPr="00F575D4">
        <w:rPr>
          <w:sz w:val="18"/>
          <w:szCs w:val="18"/>
        </w:rPr>
        <w:t xml:space="preserve"> prove l’elaborato è personale e non è consentito il lavoro di gruppo. Test scritto e prova di programmazione si svolgono in un unico giorno con quattro ore di tempo a disposizione. </w:t>
      </w:r>
    </w:p>
    <w:p w14:paraId="17B5E9A1" w14:textId="77777777" w:rsidR="00D26BC7" w:rsidRPr="00F575D4" w:rsidRDefault="00B854A0">
      <w:pPr>
        <w:rPr>
          <w:sz w:val="18"/>
          <w:szCs w:val="18"/>
        </w:rPr>
      </w:pPr>
      <w:r w:rsidRPr="00F575D4">
        <w:rPr>
          <w:sz w:val="18"/>
          <w:szCs w:val="18"/>
        </w:rPr>
        <w:t>Il voto finale dell’esame è dato dalla somma dei punti ottenuti nella par</w:t>
      </w:r>
      <w:r w:rsidRPr="00F575D4">
        <w:rPr>
          <w:sz w:val="18"/>
          <w:szCs w:val="18"/>
        </w:rPr>
        <w:t xml:space="preserve">te scritta (max 16), dei punti ottenuti nella prova di programmazione (max 15) e dei punti bonus ottenuti con gli </w:t>
      </w:r>
      <w:proofErr w:type="spellStart"/>
      <w:r w:rsidRPr="00F575D4">
        <w:rPr>
          <w:sz w:val="18"/>
          <w:szCs w:val="18"/>
        </w:rPr>
        <w:t>homework</w:t>
      </w:r>
      <w:proofErr w:type="spellEnd"/>
      <w:r w:rsidRPr="00F575D4">
        <w:rPr>
          <w:sz w:val="18"/>
          <w:szCs w:val="18"/>
        </w:rPr>
        <w:t xml:space="preserve">. </w:t>
      </w:r>
    </w:p>
    <w:p w14:paraId="38D08E3F" w14:textId="77777777" w:rsidR="00D26BC7" w:rsidRDefault="00B854A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33EDC8AD" w14:textId="77777777" w:rsidR="00D26BC7" w:rsidRPr="00F575D4" w:rsidRDefault="00B854A0" w:rsidP="00F575D4">
      <w:pPr>
        <w:ind w:firstLine="284"/>
        <w:rPr>
          <w:sz w:val="18"/>
          <w:szCs w:val="18"/>
        </w:rPr>
      </w:pPr>
      <w:r w:rsidRPr="00F575D4">
        <w:rPr>
          <w:sz w:val="18"/>
          <w:szCs w:val="18"/>
        </w:rPr>
        <w:t xml:space="preserve">È richiesta una conoscenza di base di programmazione. Se lo studente non conosce Python o le basi </w:t>
      </w:r>
      <w:r w:rsidRPr="00F575D4">
        <w:rPr>
          <w:sz w:val="18"/>
          <w:szCs w:val="18"/>
        </w:rPr>
        <w:t>della programmazione, può comunque riuscire a seguire il corso normalmente, recuperando i concetti di base nelle prime settimane del corso con letture e attività consigliate dal docente.</w:t>
      </w:r>
    </w:p>
    <w:p w14:paraId="4F858F1A" w14:textId="77777777" w:rsidR="00D26BC7" w:rsidRPr="00F575D4" w:rsidRDefault="00D26BC7">
      <w:pPr>
        <w:rPr>
          <w:sz w:val="18"/>
          <w:szCs w:val="18"/>
        </w:rPr>
      </w:pPr>
    </w:p>
    <w:p w14:paraId="51CFB43C" w14:textId="77777777" w:rsidR="00D26BC7" w:rsidRPr="00F575D4" w:rsidRDefault="00B854A0" w:rsidP="00F575D4">
      <w:pPr>
        <w:ind w:firstLine="284"/>
        <w:rPr>
          <w:bCs/>
          <w:i/>
          <w:iCs/>
          <w:sz w:val="18"/>
          <w:szCs w:val="18"/>
        </w:rPr>
      </w:pPr>
      <w:r w:rsidRPr="00F575D4">
        <w:rPr>
          <w:i/>
          <w:iCs/>
          <w:sz w:val="18"/>
          <w:szCs w:val="18"/>
        </w:rPr>
        <w:t>Orario e luogo di ricevimento degli studenti</w:t>
      </w:r>
    </w:p>
    <w:p w14:paraId="284236B1" w14:textId="4CCDDB2F" w:rsidR="00D26BC7" w:rsidRPr="00F575D4" w:rsidRDefault="00B854A0">
      <w:pPr>
        <w:rPr>
          <w:sz w:val="18"/>
          <w:szCs w:val="18"/>
        </w:rPr>
      </w:pPr>
      <w:r w:rsidRPr="00F575D4">
        <w:rPr>
          <w:sz w:val="18"/>
          <w:szCs w:val="18"/>
        </w:rPr>
        <w:t xml:space="preserve">Ufficio del </w:t>
      </w:r>
      <w:r w:rsidRPr="00F575D4">
        <w:rPr>
          <w:sz w:val="18"/>
          <w:szCs w:val="18"/>
        </w:rPr>
        <w:t xml:space="preserve">docente </w:t>
      </w:r>
      <w:r w:rsidRPr="00F575D4">
        <w:rPr>
          <w:sz w:val="18"/>
          <w:szCs w:val="18"/>
        </w:rPr>
        <w:t>o da remoto. L’</w:t>
      </w:r>
      <w:bookmarkStart w:id="1" w:name="_GoBack1"/>
      <w:bookmarkEnd w:id="1"/>
      <w:r w:rsidRPr="00F575D4">
        <w:rPr>
          <w:sz w:val="18"/>
          <w:szCs w:val="18"/>
        </w:rPr>
        <w:t>orario di ricevimento è consultabile alla pagina personale docente.</w:t>
      </w:r>
    </w:p>
    <w:p w14:paraId="0F38F66D" w14:textId="77777777" w:rsidR="00D26BC7" w:rsidRPr="00F575D4" w:rsidRDefault="00D26BC7">
      <w:pPr>
        <w:pStyle w:val="Testo2"/>
        <w:rPr>
          <w:szCs w:val="18"/>
        </w:rPr>
      </w:pPr>
    </w:p>
    <w:p w14:paraId="17526A13" w14:textId="77777777" w:rsidR="00D26BC7" w:rsidRDefault="00D26BC7">
      <w:pPr>
        <w:pStyle w:val="Testo2"/>
      </w:pPr>
    </w:p>
    <w:p w14:paraId="4FBC1067" w14:textId="77777777" w:rsidR="00D26BC7" w:rsidRDefault="00D26BC7">
      <w:pPr>
        <w:pStyle w:val="Testo1"/>
      </w:pPr>
    </w:p>
    <w:p w14:paraId="7CCE0D6A" w14:textId="77777777" w:rsidR="00D26BC7" w:rsidRDefault="00D26BC7"/>
    <w:sectPr w:rsidR="00D26BC7">
      <w:pgSz w:w="11906" w:h="16838"/>
      <w:pgMar w:top="3515" w:right="2608" w:bottom="3515" w:left="2608" w:header="0" w:footer="0" w:gutter="0"/>
      <w:cols w:space="720"/>
      <w:formProt w:val="0"/>
      <w:docGrid w:linePitch="10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312F3"/>
    <w:multiLevelType w:val="multilevel"/>
    <w:tmpl w:val="4D424D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F4F2977"/>
    <w:multiLevelType w:val="multilevel"/>
    <w:tmpl w:val="ED56B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75917B1D"/>
    <w:multiLevelType w:val="multilevel"/>
    <w:tmpl w:val="B87E301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BC7"/>
    <w:rsid w:val="00B854A0"/>
    <w:rsid w:val="00D26BC7"/>
    <w:rsid w:val="00F5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4C0F9"/>
  <w15:docId w15:val="{C0F5079A-8592-4AB6-A4F2-EDFA9BD7F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</w:rPr>
  </w:style>
  <w:style w:type="paragraph" w:customStyle="1" w:styleId="Testo1">
    <w:name w:val="Testo 1"/>
    <w:qFormat/>
    <w:pPr>
      <w:spacing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qFormat/>
    <w:pPr>
      <w:spacing w:line="220" w:lineRule="exact"/>
      <w:ind w:firstLine="284"/>
      <w:jc w:val="both"/>
    </w:pPr>
    <w:rPr>
      <w:rFonts w:ascii="Times" w:hAnsi="Times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2885</Characters>
  <Application>Microsoft Office Word</Application>
  <DocSecurity>4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Zucca Celina</dc:creator>
  <dc:description/>
  <cp:lastModifiedBy>Zucca Celina</cp:lastModifiedBy>
  <cp:revision>2</cp:revision>
  <cp:lastPrinted>2003-03-27T10:42:00Z</cp:lastPrinted>
  <dcterms:created xsi:type="dcterms:W3CDTF">2021-05-19T10:26:00Z</dcterms:created>
  <dcterms:modified xsi:type="dcterms:W3CDTF">2021-05-19T10:26:00Z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