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D6448" w14:textId="77777777" w:rsidR="00943FBF" w:rsidRDefault="00943FBF" w:rsidP="00943FBF">
      <w:pPr>
        <w:pStyle w:val="Titolo1"/>
      </w:pPr>
      <w:bookmarkStart w:id="0" w:name="_Hlk46304687"/>
      <w:bookmarkEnd w:id="0"/>
      <w:r>
        <w:t>Lingua e letteratura spagnola 1 (1° e 2° LT)                                       (Letteratura spagnola), (Letteratura spagnola II)</w:t>
      </w:r>
    </w:p>
    <w:p w14:paraId="77C362E5" w14:textId="6FF9166E" w:rsidR="00943FBF" w:rsidRDefault="00943FBF" w:rsidP="00943FBF">
      <w:pPr>
        <w:pStyle w:val="Titolo2"/>
      </w:pPr>
      <w:r>
        <w:t xml:space="preserve">Dott.ssa </w:t>
      </w:r>
      <w:r w:rsidR="62819BE2">
        <w:t>Sara Carini</w:t>
      </w:r>
    </w:p>
    <w:p w14:paraId="4D294CF5" w14:textId="77777777" w:rsidR="00512203" w:rsidRPr="003908BD" w:rsidRDefault="00512203" w:rsidP="00512203">
      <w:pPr>
        <w:shd w:val="clear" w:color="auto" w:fill="FFFFFF"/>
        <w:tabs>
          <w:tab w:val="clear" w:pos="284"/>
        </w:tabs>
        <w:spacing w:before="240" w:line="240" w:lineRule="atLeast"/>
        <w:jc w:val="left"/>
        <w:outlineLvl w:val="0"/>
        <w:rPr>
          <w:rFonts w:cs="Times"/>
          <w:b/>
          <w:bCs/>
          <w:color w:val="000000"/>
          <w:kern w:val="36"/>
        </w:rPr>
      </w:pPr>
      <w:bookmarkStart w:id="1" w:name="_Hlk72326969"/>
      <w:bookmarkStart w:id="2" w:name="_Hlk72327250"/>
      <w:r w:rsidRPr="003908BD">
        <w:rPr>
          <w:rFonts w:cs="Times"/>
          <w:b/>
          <w:bCs/>
          <w:color w:val="000000"/>
          <w:kern w:val="36"/>
        </w:rPr>
        <w:t>Esercitazioni di lingua spagnola 1LT</w:t>
      </w:r>
    </w:p>
    <w:p w14:paraId="447A2487" w14:textId="77777777" w:rsidR="00512203" w:rsidRPr="003908BD" w:rsidRDefault="00512203" w:rsidP="00512203">
      <w:pPr>
        <w:shd w:val="clear" w:color="auto" w:fill="FFFFFF"/>
        <w:tabs>
          <w:tab w:val="clear" w:pos="284"/>
        </w:tabs>
        <w:spacing w:line="240" w:lineRule="atLeast"/>
        <w:jc w:val="left"/>
        <w:outlineLvl w:val="1"/>
        <w:rPr>
          <w:rFonts w:cs="Times"/>
          <w:smallCaps/>
          <w:color w:val="000000"/>
          <w:sz w:val="18"/>
          <w:szCs w:val="18"/>
        </w:rPr>
      </w:pPr>
      <w:r w:rsidRPr="003908BD">
        <w:rPr>
          <w:rFonts w:cs="Times"/>
          <w:smallCaps/>
          <w:color w:val="000000"/>
          <w:sz w:val="18"/>
          <w:szCs w:val="18"/>
        </w:rPr>
        <w:t>Dott.ssa Silvia Cuenca Barrero, Dott. Luca Fiocchi</w:t>
      </w:r>
    </w:p>
    <w:p w14:paraId="1CD81A80" w14:textId="77777777" w:rsidR="00512203" w:rsidRPr="003908BD" w:rsidRDefault="00512203" w:rsidP="00512203">
      <w:pPr>
        <w:shd w:val="clear" w:color="auto" w:fill="FFFFFF"/>
        <w:tabs>
          <w:tab w:val="clear" w:pos="284"/>
        </w:tabs>
        <w:spacing w:before="120" w:line="240" w:lineRule="atLeast"/>
        <w:jc w:val="left"/>
        <w:outlineLvl w:val="0"/>
        <w:rPr>
          <w:rFonts w:cs="Times"/>
          <w:b/>
          <w:bCs/>
          <w:color w:val="000000"/>
          <w:kern w:val="36"/>
        </w:rPr>
      </w:pPr>
      <w:bookmarkStart w:id="3" w:name="_Hlk74665419"/>
      <w:bookmarkEnd w:id="1"/>
      <w:r w:rsidRPr="003908BD">
        <w:rPr>
          <w:rFonts w:cs="Times"/>
          <w:b/>
          <w:bCs/>
          <w:color w:val="000000"/>
          <w:kern w:val="36"/>
        </w:rPr>
        <w:t>Esercitazioni di lingua spagnola 2LT</w:t>
      </w:r>
    </w:p>
    <w:p w14:paraId="297D509B" w14:textId="4DC7D45A" w:rsidR="00512203" w:rsidRDefault="00512203" w:rsidP="00512203">
      <w:pPr>
        <w:shd w:val="clear" w:color="auto" w:fill="FFFFFF"/>
        <w:tabs>
          <w:tab w:val="clear" w:pos="284"/>
        </w:tabs>
        <w:spacing w:line="240" w:lineRule="atLeast"/>
        <w:jc w:val="left"/>
        <w:outlineLvl w:val="1"/>
        <w:rPr>
          <w:rFonts w:cs="Times"/>
          <w:smallCaps/>
          <w:color w:val="000000"/>
          <w:sz w:val="18"/>
          <w:szCs w:val="18"/>
        </w:rPr>
      </w:pPr>
      <w:r w:rsidRPr="003908BD">
        <w:rPr>
          <w:rFonts w:cs="Times"/>
          <w:smallCaps/>
          <w:color w:val="000000"/>
          <w:sz w:val="18"/>
          <w:szCs w:val="18"/>
        </w:rPr>
        <w:t>Dott.ssa Silvia Cuenca Barrero, Dott.ssa Maria De Los Angeles Saraiba Russell, Dott. Luca Fiocchi</w:t>
      </w:r>
    </w:p>
    <w:bookmarkEnd w:id="2"/>
    <w:p w14:paraId="062A652E" w14:textId="77777777" w:rsidR="00512203" w:rsidRPr="00943FBF" w:rsidRDefault="00512203" w:rsidP="00512203">
      <w:pPr>
        <w:shd w:val="clear" w:color="auto" w:fill="FFFFFF"/>
        <w:tabs>
          <w:tab w:val="clear" w:pos="284"/>
        </w:tabs>
        <w:spacing w:line="240" w:lineRule="atLeast"/>
        <w:jc w:val="left"/>
        <w:outlineLvl w:val="1"/>
        <w:rPr>
          <w:rFonts w:cs="Times"/>
          <w:smallCaps/>
          <w:color w:val="000000"/>
          <w:sz w:val="18"/>
          <w:szCs w:val="18"/>
        </w:rPr>
      </w:pPr>
    </w:p>
    <w:bookmarkEnd w:id="3"/>
    <w:p w14:paraId="240088AA" w14:textId="77777777" w:rsidR="00512203" w:rsidRDefault="00512203" w:rsidP="00512203">
      <w:pPr>
        <w:pStyle w:val="Titolo1"/>
      </w:pPr>
      <w:r>
        <w:t>Lingua e letteratura spagnola 1 (1° e 2° LT)                                       (Letteratura spagnola), (Letteratura spagnola II)</w:t>
      </w:r>
    </w:p>
    <w:p w14:paraId="438794B6" w14:textId="77777777" w:rsidR="00512203" w:rsidRDefault="00512203" w:rsidP="00512203">
      <w:pPr>
        <w:pStyle w:val="Titolo2"/>
      </w:pPr>
      <w:r>
        <w:t>Dott.ssa Sara Carini</w:t>
      </w:r>
    </w:p>
    <w:p w14:paraId="43DF8C3A" w14:textId="77777777" w:rsidR="00592663" w:rsidRDefault="00592663" w:rsidP="00592663">
      <w:pPr>
        <w:spacing w:before="240" w:after="120"/>
        <w:rPr>
          <w:b/>
          <w:sz w:val="18"/>
        </w:rPr>
      </w:pPr>
      <w:r>
        <w:rPr>
          <w:b/>
          <w:i/>
          <w:sz w:val="18"/>
        </w:rPr>
        <w:t>OBIETTIVO DEL CORSO</w:t>
      </w:r>
      <w:r w:rsidR="00943FBF">
        <w:rPr>
          <w:b/>
          <w:i/>
          <w:sz w:val="18"/>
        </w:rPr>
        <w:t xml:space="preserve"> E RISULTATI DI APPRENDIMENTO ATTESI</w:t>
      </w:r>
    </w:p>
    <w:p w14:paraId="0E545C09" w14:textId="5379F212" w:rsidR="00592663" w:rsidRPr="00E10971" w:rsidRDefault="00592663" w:rsidP="0C3E0666">
      <w:r>
        <w:t>Il corso intende offrire un panorama della produzione letteraria spagnola, da</w:t>
      </w:r>
      <w:r w:rsidR="1D7AF5BC">
        <w:t>l XVII secolo agli inizi del XX secolo</w:t>
      </w:r>
      <w:r>
        <w:t xml:space="preserve">, con speciale attenzione alle principali correnti letterarie e agli autori più significativi. Le opere saranno contestualizzate nella storia culturale della Spagna e dei suoi movimenti letterari ed artistici più importanti, in modo da aiutare lo studente a comprendere le forme e le funzioni della letteratura del periodo in analisi. Al termine del corso lo studente sarà in grado di analizzare criticamente i testi presi in esame, contestualizzarli all’interno dei movimenti artistici spagnoli ed europei e riconoscerne le peculiarità retoriche, tematiche e strutturali. Lo studente sarà anche in grado di fare collegamenti interni alla storia della letteratura spagnola del periodo, non solo tra le opere letterarie, gli autori e le correnti artistiche, ma anche tra i diversi ambiti della produzione culturale spagnola dei secoli trattati a lezione. Svilupperà anche autonome capacità critiche e strumenti teorici di analisi letteraria.  </w:t>
      </w:r>
    </w:p>
    <w:p w14:paraId="24E6E55E" w14:textId="77777777" w:rsidR="00592663" w:rsidRDefault="00592663" w:rsidP="00592663">
      <w:pPr>
        <w:spacing w:before="240" w:after="120"/>
        <w:rPr>
          <w:b/>
          <w:sz w:val="18"/>
        </w:rPr>
      </w:pPr>
      <w:r>
        <w:rPr>
          <w:b/>
          <w:i/>
          <w:sz w:val="18"/>
        </w:rPr>
        <w:t>PROGRAMMA DEL CORSO</w:t>
      </w:r>
    </w:p>
    <w:p w14:paraId="6255555F" w14:textId="6D269C50" w:rsidR="00592663" w:rsidRDefault="00592663" w:rsidP="00592663">
      <w:r>
        <w:t>I semestre (</w:t>
      </w:r>
      <w:r w:rsidR="301668D0">
        <w:t>s</w:t>
      </w:r>
      <w:r w:rsidR="040CBA9E">
        <w:t>ecoli XV</w:t>
      </w:r>
      <w:r w:rsidR="0CAC84DB">
        <w:t>I</w:t>
      </w:r>
      <w:r w:rsidR="2AA3DCA5">
        <w:t>I</w:t>
      </w:r>
      <w:r w:rsidR="040CBA9E">
        <w:t xml:space="preserve"> e XVI</w:t>
      </w:r>
      <w:r w:rsidR="3515797C">
        <w:t>I</w:t>
      </w:r>
      <w:r w:rsidR="6CF1F23F">
        <w:t>I</w:t>
      </w:r>
      <w:r>
        <w:t>):</w:t>
      </w:r>
    </w:p>
    <w:p w14:paraId="672A6659" w14:textId="77777777" w:rsidR="00592663" w:rsidRDefault="00592663" w:rsidP="00592663"/>
    <w:p w14:paraId="75DDEA73" w14:textId="60595D56" w:rsidR="44856425" w:rsidRDefault="44856425" w:rsidP="505B7339">
      <w:pPr>
        <w:rPr>
          <w:rFonts w:eastAsia="Times" w:cs="Times"/>
        </w:rPr>
      </w:pPr>
      <w:r w:rsidRPr="547A25CA">
        <w:rPr>
          <w:rFonts w:eastAsia="Times" w:cs="Times"/>
        </w:rPr>
        <w:t xml:space="preserve">- Il teatro barocco: </w:t>
      </w:r>
      <w:r w:rsidR="00E10971" w:rsidRPr="547A25CA">
        <w:rPr>
          <w:rFonts w:eastAsia="Times" w:cs="Times"/>
        </w:rPr>
        <w:t>i principi dell’</w:t>
      </w:r>
      <w:r w:rsidR="3C1CFA82" w:rsidRPr="547A25CA">
        <w:rPr>
          <w:rFonts w:eastAsia="Times" w:cs="Times"/>
          <w:i/>
          <w:iCs/>
        </w:rPr>
        <w:t>A</w:t>
      </w:r>
      <w:r w:rsidR="009C3BA7" w:rsidRPr="547A25CA">
        <w:rPr>
          <w:rFonts w:eastAsia="Times" w:cs="Times"/>
          <w:i/>
          <w:iCs/>
        </w:rPr>
        <w:t>rte nuev</w:t>
      </w:r>
      <w:r w:rsidR="4B12E8B0" w:rsidRPr="547A25CA">
        <w:rPr>
          <w:rFonts w:eastAsia="Times" w:cs="Times"/>
          <w:i/>
          <w:iCs/>
        </w:rPr>
        <w:t>o</w:t>
      </w:r>
      <w:r w:rsidR="009C3BA7" w:rsidRPr="547A25CA">
        <w:rPr>
          <w:rFonts w:eastAsia="Times" w:cs="Times"/>
          <w:i/>
          <w:iCs/>
        </w:rPr>
        <w:t xml:space="preserve"> de hacer comedia</w:t>
      </w:r>
      <w:r w:rsidR="7F42C39A" w:rsidRPr="547A25CA">
        <w:rPr>
          <w:rFonts w:eastAsia="Times" w:cs="Times"/>
          <w:i/>
          <w:iCs/>
        </w:rPr>
        <w:t xml:space="preserve"> en este tiempo</w:t>
      </w:r>
      <w:r w:rsidR="00E10971" w:rsidRPr="547A25CA">
        <w:rPr>
          <w:rFonts w:eastAsia="Times" w:cs="Times"/>
          <w:i/>
          <w:iCs/>
        </w:rPr>
        <w:t xml:space="preserve"> </w:t>
      </w:r>
      <w:r w:rsidR="00E10971" w:rsidRPr="547A25CA">
        <w:rPr>
          <w:rFonts w:eastAsia="Times" w:cs="Times"/>
        </w:rPr>
        <w:t xml:space="preserve">nel teatro spagnolo. </w:t>
      </w:r>
      <w:r w:rsidR="00BA2D00" w:rsidRPr="547A25CA">
        <w:rPr>
          <w:rFonts w:eastAsia="Times" w:cs="Times"/>
          <w:i/>
          <w:iCs/>
        </w:rPr>
        <w:t>El castigo sin venganza</w:t>
      </w:r>
      <w:r w:rsidRPr="547A25CA">
        <w:rPr>
          <w:rFonts w:eastAsia="Times" w:cs="Times"/>
        </w:rPr>
        <w:t xml:space="preserve"> (</w:t>
      </w:r>
      <w:r w:rsidR="19F09866" w:rsidRPr="547A25CA">
        <w:rPr>
          <w:rFonts w:eastAsia="Times" w:cs="Times"/>
        </w:rPr>
        <w:t>selezione</w:t>
      </w:r>
      <w:r w:rsidRPr="547A25CA">
        <w:rPr>
          <w:rFonts w:eastAsia="Times" w:cs="Times"/>
        </w:rPr>
        <w:t xml:space="preserve">) di Lope de Vega Carpio, </w:t>
      </w:r>
      <w:r w:rsidR="00BA2D00" w:rsidRPr="547A25CA">
        <w:rPr>
          <w:rFonts w:eastAsia="Times" w:cs="Times"/>
          <w:i/>
          <w:iCs/>
        </w:rPr>
        <w:t>El príncipe constante</w:t>
      </w:r>
      <w:r w:rsidRPr="547A25CA">
        <w:rPr>
          <w:rFonts w:eastAsia="Times" w:cs="Times"/>
        </w:rPr>
        <w:t xml:space="preserve"> (</w:t>
      </w:r>
      <w:r w:rsidR="1DF1A61E" w:rsidRPr="547A25CA">
        <w:rPr>
          <w:rFonts w:eastAsia="Times" w:cs="Times"/>
        </w:rPr>
        <w:t>lettura integrale</w:t>
      </w:r>
      <w:r w:rsidRPr="547A25CA">
        <w:rPr>
          <w:rFonts w:eastAsia="Times" w:cs="Times"/>
        </w:rPr>
        <w:t>) di Pedro Calderón de la Barca.</w:t>
      </w:r>
    </w:p>
    <w:p w14:paraId="65E0F103" w14:textId="73839086" w:rsidR="44856425" w:rsidRDefault="44856425" w:rsidP="505B7339">
      <w:pPr>
        <w:rPr>
          <w:rFonts w:eastAsia="Times" w:cs="Times"/>
        </w:rPr>
      </w:pPr>
      <w:r w:rsidRPr="547A25CA">
        <w:rPr>
          <w:rFonts w:eastAsia="Times" w:cs="Times"/>
        </w:rPr>
        <w:lastRenderedPageBreak/>
        <w:t>- La prosa di Miguel de Cervantes (</w:t>
      </w:r>
      <w:r w:rsidR="00165AD4" w:rsidRPr="547A25CA">
        <w:rPr>
          <w:rFonts w:eastAsia="Times" w:cs="Times"/>
          <w:i/>
          <w:iCs/>
        </w:rPr>
        <w:t>Don Quijote</w:t>
      </w:r>
      <w:r w:rsidR="00BA2D00" w:rsidRPr="547A25CA">
        <w:rPr>
          <w:rFonts w:eastAsia="Times" w:cs="Times"/>
          <w:i/>
          <w:iCs/>
        </w:rPr>
        <w:t>,</w:t>
      </w:r>
      <w:r w:rsidRPr="547A25CA">
        <w:rPr>
          <w:rFonts w:eastAsia="Times" w:cs="Times"/>
        </w:rPr>
        <w:t xml:space="preserve"> selezione)</w:t>
      </w:r>
    </w:p>
    <w:p w14:paraId="1555D954" w14:textId="5C2628A5" w:rsidR="44856425" w:rsidRDefault="44856425" w:rsidP="505B7339">
      <w:pPr>
        <w:rPr>
          <w:rFonts w:eastAsia="Times" w:cs="Times"/>
        </w:rPr>
      </w:pPr>
      <w:r w:rsidRPr="547A25CA">
        <w:rPr>
          <w:rFonts w:eastAsia="Times" w:cs="Times"/>
        </w:rPr>
        <w:t>- La poesia lirica: la satira di Francisco de Quevedo (antologia poetica) e il lirismo culterano di Luis de Góngora (antologia poetica).</w:t>
      </w:r>
    </w:p>
    <w:p w14:paraId="05B07B1F" w14:textId="345101CD" w:rsidR="44856425" w:rsidRPr="00BA2D00" w:rsidRDefault="44856425" w:rsidP="0C3E0666">
      <w:pPr>
        <w:rPr>
          <w:lang w:val="es-ES"/>
        </w:rPr>
      </w:pPr>
      <w:r w:rsidRPr="547A25CA">
        <w:rPr>
          <w:rFonts w:eastAsia="Times" w:cs="Times"/>
          <w:lang w:val="es-ES"/>
        </w:rPr>
        <w:t>-</w:t>
      </w:r>
      <w:r w:rsidR="33A49683" w:rsidRPr="547A25CA">
        <w:rPr>
          <w:rFonts w:eastAsia="Times" w:cs="Times"/>
          <w:lang w:val="es-ES"/>
        </w:rPr>
        <w:t xml:space="preserve"> </w:t>
      </w:r>
      <w:r w:rsidR="0C3DA152" w:rsidRPr="547A25CA">
        <w:rPr>
          <w:rFonts w:eastAsia="Times" w:cs="Times"/>
          <w:lang w:val="es-ES"/>
        </w:rPr>
        <w:t>La riforma classicista</w:t>
      </w:r>
      <w:r w:rsidR="33A49683" w:rsidRPr="547A25CA">
        <w:rPr>
          <w:rFonts w:eastAsia="Times" w:cs="Times"/>
          <w:lang w:val="es-ES"/>
        </w:rPr>
        <w:t xml:space="preserve">: </w:t>
      </w:r>
      <w:r w:rsidR="00BA2D00" w:rsidRPr="547A25CA">
        <w:rPr>
          <w:rFonts w:eastAsia="Times" w:cs="Times"/>
          <w:i/>
          <w:iCs/>
          <w:lang w:val="es-ES"/>
        </w:rPr>
        <w:t>El sí de las niñas</w:t>
      </w:r>
      <w:r w:rsidR="00BA2D00" w:rsidRPr="547A25CA">
        <w:rPr>
          <w:rFonts w:eastAsia="Times" w:cs="Times"/>
          <w:lang w:val="es-ES"/>
        </w:rPr>
        <w:t>, Leandro Fernández de Moratín</w:t>
      </w:r>
      <w:r w:rsidRPr="547A25CA">
        <w:rPr>
          <w:rFonts w:eastAsia="Times" w:cs="Times"/>
          <w:lang w:val="es-ES"/>
        </w:rPr>
        <w:t xml:space="preserve"> (</w:t>
      </w:r>
      <w:r w:rsidR="00EE460C">
        <w:rPr>
          <w:rFonts w:eastAsia="Times" w:cs="Times"/>
          <w:lang w:val="es-ES"/>
        </w:rPr>
        <w:t>lettura integrale</w:t>
      </w:r>
      <w:r w:rsidRPr="547A25CA">
        <w:rPr>
          <w:rFonts w:eastAsia="Times" w:cs="Times"/>
          <w:lang w:val="es-ES"/>
        </w:rPr>
        <w:t>).</w:t>
      </w:r>
    </w:p>
    <w:p w14:paraId="70CD5447" w14:textId="5E8CFC44" w:rsidR="0C3E0666" w:rsidRPr="00BA2D00" w:rsidRDefault="0C3E0666" w:rsidP="0C3E0666">
      <w:pPr>
        <w:rPr>
          <w:lang w:val="es-ES"/>
        </w:rPr>
      </w:pPr>
    </w:p>
    <w:p w14:paraId="4D1203FA" w14:textId="26489627" w:rsidR="00592663" w:rsidRDefault="00592663" w:rsidP="00592663">
      <w:r>
        <w:t>II semestre (</w:t>
      </w:r>
      <w:r w:rsidR="2261679F">
        <w:t>secoli X</w:t>
      </w:r>
      <w:r w:rsidR="1891E0F9">
        <w:t>IX</w:t>
      </w:r>
      <w:r w:rsidR="2261679F">
        <w:t xml:space="preserve"> e </w:t>
      </w:r>
      <w:r w:rsidR="6DCB071E">
        <w:t xml:space="preserve">inizi del </w:t>
      </w:r>
      <w:r w:rsidR="2261679F">
        <w:t>XX</w:t>
      </w:r>
      <w:r>
        <w:t>):</w:t>
      </w:r>
    </w:p>
    <w:p w14:paraId="5DAB6C7B" w14:textId="77777777" w:rsidR="00592663" w:rsidRDefault="00592663" w:rsidP="00592663"/>
    <w:p w14:paraId="41B2221B" w14:textId="5C99D7B5" w:rsidR="2B96D771" w:rsidRPr="00BA2D00" w:rsidRDefault="2B96D771" w:rsidP="0C3E0666">
      <w:pPr>
        <w:rPr>
          <w:lang w:val="es-ES"/>
        </w:rPr>
      </w:pPr>
      <w:r w:rsidRPr="547A25CA">
        <w:rPr>
          <w:rFonts w:eastAsia="Times" w:cs="Times"/>
          <w:lang w:val="es-ES"/>
        </w:rPr>
        <w:t xml:space="preserve">- Romanticismo: José de Espronceda, </w:t>
      </w:r>
      <w:r w:rsidR="01622E4B" w:rsidRPr="547A25CA">
        <w:rPr>
          <w:rFonts w:eastAsia="Times" w:cs="Times"/>
          <w:i/>
          <w:iCs/>
          <w:lang w:val="es-ES"/>
        </w:rPr>
        <w:t>El estudiante de Salamanca</w:t>
      </w:r>
      <w:r w:rsidR="542DEBEE" w:rsidRPr="547A25CA">
        <w:rPr>
          <w:rFonts w:eastAsia="Times" w:cs="Times"/>
          <w:i/>
          <w:iCs/>
          <w:lang w:val="es-ES"/>
        </w:rPr>
        <w:t xml:space="preserve"> </w:t>
      </w:r>
      <w:r w:rsidR="542DEBEE" w:rsidRPr="547A25CA">
        <w:rPr>
          <w:rFonts w:eastAsia="Times" w:cs="Times"/>
          <w:lang w:val="es-ES"/>
        </w:rPr>
        <w:t>(</w:t>
      </w:r>
      <w:r w:rsidR="66B6B53C" w:rsidRPr="547A25CA">
        <w:rPr>
          <w:rFonts w:eastAsia="Times" w:cs="Times"/>
          <w:lang w:val="es-ES"/>
        </w:rPr>
        <w:t>selezione</w:t>
      </w:r>
      <w:r w:rsidR="542DEBEE" w:rsidRPr="547A25CA">
        <w:rPr>
          <w:rFonts w:eastAsia="Times" w:cs="Times"/>
          <w:lang w:val="es-ES"/>
        </w:rPr>
        <w:t>)</w:t>
      </w:r>
      <w:r w:rsidRPr="547A25CA">
        <w:rPr>
          <w:rFonts w:eastAsia="Times" w:cs="Times"/>
          <w:lang w:val="es-ES"/>
        </w:rPr>
        <w:t xml:space="preserve">, </w:t>
      </w:r>
      <w:r w:rsidR="1ED553F3" w:rsidRPr="547A25CA">
        <w:rPr>
          <w:rFonts w:eastAsia="Times" w:cs="Times"/>
          <w:lang w:val="es-ES"/>
        </w:rPr>
        <w:t>“El canto del cosaco”, “La canción del pirata”, “El mendigo”</w:t>
      </w:r>
      <w:r w:rsidRPr="547A25CA">
        <w:rPr>
          <w:rFonts w:eastAsia="Times" w:cs="Times"/>
          <w:lang w:val="es-ES"/>
        </w:rPr>
        <w:t>,</w:t>
      </w:r>
      <w:r w:rsidR="061B0DD0" w:rsidRPr="547A25CA">
        <w:rPr>
          <w:rFonts w:eastAsia="Times" w:cs="Times"/>
          <w:lang w:val="es-ES"/>
        </w:rPr>
        <w:t xml:space="preserve"> </w:t>
      </w:r>
      <w:r w:rsidR="7B0A4EB9" w:rsidRPr="547A25CA">
        <w:rPr>
          <w:rFonts w:eastAsia="Times" w:cs="Times"/>
          <w:lang w:val="es-ES"/>
        </w:rPr>
        <w:t xml:space="preserve">“El verdugo” </w:t>
      </w:r>
      <w:r w:rsidRPr="547A25CA">
        <w:rPr>
          <w:rFonts w:eastAsia="Times" w:cs="Times"/>
          <w:lang w:val="es-ES"/>
        </w:rPr>
        <w:t>(antologia poetica)</w:t>
      </w:r>
      <w:r w:rsidR="00BA2D00" w:rsidRPr="547A25CA">
        <w:rPr>
          <w:rFonts w:eastAsia="Times" w:cs="Times"/>
          <w:lang w:val="es-ES"/>
        </w:rPr>
        <w:t xml:space="preserve"> </w:t>
      </w:r>
    </w:p>
    <w:p w14:paraId="506A7B08" w14:textId="5E8EAC0D" w:rsidR="2B96D771" w:rsidRPr="00165AD4" w:rsidRDefault="2B96D771" w:rsidP="505B7339">
      <w:pPr>
        <w:rPr>
          <w:rFonts w:eastAsia="Times" w:cs="Times"/>
        </w:rPr>
      </w:pPr>
      <w:r w:rsidRPr="00E10971">
        <w:rPr>
          <w:rFonts w:eastAsia="Times" w:cs="Times"/>
          <w:lang w:val="es-ES"/>
        </w:rPr>
        <w:t xml:space="preserve"> </w:t>
      </w:r>
      <w:r w:rsidRPr="505B7339">
        <w:rPr>
          <w:rFonts w:eastAsia="Times" w:cs="Times"/>
        </w:rPr>
        <w:t xml:space="preserve">- Gustavo Adolfo Bécquer, </w:t>
      </w:r>
      <w:r w:rsidRPr="505B7339">
        <w:rPr>
          <w:rFonts w:eastAsia="Times" w:cs="Times"/>
          <w:i/>
          <w:iCs/>
        </w:rPr>
        <w:t>Rimas</w:t>
      </w:r>
      <w:r w:rsidRPr="505B7339">
        <w:rPr>
          <w:rFonts w:eastAsia="Times" w:cs="Times"/>
        </w:rPr>
        <w:t>, n. I, XVII, XXXVIII, XLI, XLII, LII, LIII (antologia poetica)</w:t>
      </w:r>
      <w:r w:rsidR="00BA2D00" w:rsidRPr="505B7339">
        <w:rPr>
          <w:rFonts w:eastAsia="Times" w:cs="Times"/>
        </w:rPr>
        <w:t xml:space="preserve"> </w:t>
      </w:r>
    </w:p>
    <w:p w14:paraId="23883AB6" w14:textId="34BF1C6B" w:rsidR="2B96D771" w:rsidRPr="00E10971" w:rsidRDefault="2B96D771" w:rsidP="0C3E0666">
      <w:r w:rsidRPr="547A25CA">
        <w:rPr>
          <w:rFonts w:eastAsia="Times" w:cs="Times"/>
        </w:rPr>
        <w:t xml:space="preserve">- Il Teatro Romantico: José Zorrilla, </w:t>
      </w:r>
      <w:r w:rsidRPr="547A25CA">
        <w:rPr>
          <w:rFonts w:eastAsia="Times" w:cs="Times"/>
          <w:i/>
          <w:iCs/>
        </w:rPr>
        <w:t xml:space="preserve">Don Juan Tenorio, </w:t>
      </w:r>
      <w:r w:rsidRPr="547A25CA">
        <w:rPr>
          <w:rFonts w:eastAsia="Times" w:cs="Times"/>
        </w:rPr>
        <w:t>(</w:t>
      </w:r>
      <w:r w:rsidR="00A2323F" w:rsidRPr="547A25CA">
        <w:rPr>
          <w:rFonts w:eastAsia="Times" w:cs="Times"/>
        </w:rPr>
        <w:t>lettura integrale</w:t>
      </w:r>
      <w:r w:rsidRPr="547A25CA">
        <w:rPr>
          <w:rFonts w:eastAsia="Times" w:cs="Times"/>
        </w:rPr>
        <w:t>)</w:t>
      </w:r>
      <w:r w:rsidR="00BA2D00" w:rsidRPr="547A25CA">
        <w:rPr>
          <w:rFonts w:eastAsia="Times" w:cs="Times"/>
        </w:rPr>
        <w:t xml:space="preserve"> </w:t>
      </w:r>
    </w:p>
    <w:p w14:paraId="66CC2FD0" w14:textId="3D3490B5" w:rsidR="2B96D771" w:rsidRDefault="2B96D771" w:rsidP="505B7339">
      <w:pPr>
        <w:rPr>
          <w:rFonts w:eastAsia="Times" w:cs="Times"/>
        </w:rPr>
      </w:pPr>
      <w:r w:rsidRPr="547A25CA">
        <w:rPr>
          <w:rFonts w:eastAsia="Times" w:cs="Times"/>
        </w:rPr>
        <w:t xml:space="preserve">- La letteratura realista: Benito Pérez Galdós, </w:t>
      </w:r>
      <w:r w:rsidR="6AEA6B38" w:rsidRPr="547A25CA">
        <w:rPr>
          <w:rFonts w:eastAsia="Times" w:cs="Times"/>
          <w:i/>
          <w:iCs/>
        </w:rPr>
        <w:t>Doña Perfecta</w:t>
      </w:r>
      <w:r w:rsidRPr="547A25CA">
        <w:rPr>
          <w:rFonts w:eastAsia="Times" w:cs="Times"/>
        </w:rPr>
        <w:t xml:space="preserve"> (</w:t>
      </w:r>
      <w:r w:rsidR="00165AD4" w:rsidRPr="547A25CA">
        <w:rPr>
          <w:rFonts w:eastAsia="Times" w:cs="Times"/>
        </w:rPr>
        <w:t>selezione</w:t>
      </w:r>
      <w:r w:rsidRPr="547A25CA">
        <w:rPr>
          <w:rFonts w:eastAsia="Times" w:cs="Times"/>
        </w:rPr>
        <w:t>)</w:t>
      </w:r>
    </w:p>
    <w:p w14:paraId="32E3ADCE" w14:textId="2EB044B3" w:rsidR="2B96D771" w:rsidRPr="00E10971" w:rsidRDefault="2B96D771" w:rsidP="505B7339">
      <w:pPr>
        <w:rPr>
          <w:rFonts w:eastAsia="Times" w:cs="Times"/>
          <w:lang w:val="es-ES"/>
        </w:rPr>
      </w:pPr>
      <w:r w:rsidRPr="547A25CA">
        <w:rPr>
          <w:rFonts w:eastAsia="Times" w:cs="Times"/>
          <w:lang w:val="es-ES"/>
        </w:rPr>
        <w:t xml:space="preserve">- Il Modernismo di Rubén Darío, </w:t>
      </w:r>
      <w:r w:rsidR="6ADB41D1" w:rsidRPr="547A25CA">
        <w:rPr>
          <w:rFonts w:eastAsia="Times" w:cs="Times"/>
          <w:i/>
          <w:iCs/>
          <w:lang w:val="es-ES"/>
        </w:rPr>
        <w:t>Prosas profanas y otros poemas</w:t>
      </w:r>
      <w:r w:rsidR="47D880F1" w:rsidRPr="547A25CA">
        <w:rPr>
          <w:rFonts w:eastAsia="Times" w:cs="Times"/>
          <w:i/>
          <w:iCs/>
          <w:lang w:val="es-ES"/>
        </w:rPr>
        <w:t xml:space="preserve"> </w:t>
      </w:r>
      <w:r w:rsidRPr="547A25CA">
        <w:rPr>
          <w:rFonts w:eastAsia="Times" w:cs="Times"/>
          <w:lang w:val="es-ES"/>
        </w:rPr>
        <w:t>(antologia poetica)</w:t>
      </w:r>
    </w:p>
    <w:p w14:paraId="65B7EAF6" w14:textId="7E84391B" w:rsidR="2B96D771" w:rsidRDefault="2B96D771" w:rsidP="505B7339">
      <w:pPr>
        <w:rPr>
          <w:rFonts w:eastAsia="Times" w:cs="Times"/>
        </w:rPr>
      </w:pPr>
      <w:r w:rsidRPr="547A25CA">
        <w:rPr>
          <w:rFonts w:eastAsia="Times" w:cs="Times"/>
        </w:rPr>
        <w:t xml:space="preserve">- Ramón de Valle Inclán, </w:t>
      </w:r>
      <w:r w:rsidR="00165AD4" w:rsidRPr="547A25CA">
        <w:rPr>
          <w:rFonts w:eastAsia="Times" w:cs="Times"/>
          <w:i/>
          <w:iCs/>
        </w:rPr>
        <w:t xml:space="preserve">Sonata de </w:t>
      </w:r>
      <w:r w:rsidR="004D02CF" w:rsidRPr="547A25CA">
        <w:rPr>
          <w:rFonts w:eastAsia="Times" w:cs="Times"/>
          <w:i/>
          <w:iCs/>
        </w:rPr>
        <w:t>otoño</w:t>
      </w:r>
      <w:r w:rsidR="23D56B74" w:rsidRPr="547A25CA">
        <w:rPr>
          <w:rFonts w:eastAsia="Times" w:cs="Times"/>
          <w:i/>
          <w:iCs/>
        </w:rPr>
        <w:t xml:space="preserve"> </w:t>
      </w:r>
      <w:r w:rsidR="00E10971" w:rsidRPr="547A25CA">
        <w:rPr>
          <w:rFonts w:eastAsia="Times" w:cs="Times"/>
        </w:rPr>
        <w:t>e</w:t>
      </w:r>
      <w:r w:rsidR="004D02CF" w:rsidRPr="547A25CA">
        <w:rPr>
          <w:rFonts w:eastAsia="Times" w:cs="Times"/>
          <w:i/>
          <w:iCs/>
        </w:rPr>
        <w:t xml:space="preserve"> Sonata de </w:t>
      </w:r>
      <w:r w:rsidR="00165AD4" w:rsidRPr="547A25CA">
        <w:rPr>
          <w:rFonts w:eastAsia="Times" w:cs="Times"/>
          <w:i/>
          <w:iCs/>
        </w:rPr>
        <w:t>invierno</w:t>
      </w:r>
      <w:r w:rsidRPr="547A25CA">
        <w:rPr>
          <w:rFonts w:eastAsia="Times" w:cs="Times"/>
        </w:rPr>
        <w:t xml:space="preserve"> (lettura integrale)</w:t>
      </w:r>
    </w:p>
    <w:p w14:paraId="5C8FF61A" w14:textId="77777777" w:rsidR="00592663" w:rsidRPr="00086BBE" w:rsidRDefault="00592663" w:rsidP="547A25CA">
      <w:pPr>
        <w:spacing w:before="240" w:after="120"/>
        <w:rPr>
          <w:b/>
          <w:bCs/>
          <w:i/>
          <w:iCs/>
          <w:sz w:val="18"/>
          <w:szCs w:val="18"/>
        </w:rPr>
      </w:pPr>
      <w:r w:rsidRPr="547A25CA">
        <w:rPr>
          <w:b/>
          <w:bCs/>
          <w:i/>
          <w:iCs/>
          <w:sz w:val="18"/>
          <w:szCs w:val="18"/>
        </w:rPr>
        <w:t>BIBLIOGRAFIA</w:t>
      </w:r>
    </w:p>
    <w:p w14:paraId="560B963F" w14:textId="77777777" w:rsidR="00592663" w:rsidRDefault="00592663" w:rsidP="00943FBF">
      <w:pPr>
        <w:pStyle w:val="Testo1"/>
        <w:spacing w:line="240" w:lineRule="exact"/>
      </w:pPr>
      <w:r>
        <w:t>La scelta dell’edizione dei testi letterari è libera, anche se si consiglia la consultazione di</w:t>
      </w:r>
    </w:p>
    <w:p w14:paraId="7CC629F6" w14:textId="77777777" w:rsidR="00592663" w:rsidRDefault="00592663" w:rsidP="00943FBF">
      <w:pPr>
        <w:pStyle w:val="Testo1"/>
        <w:spacing w:line="240" w:lineRule="exact"/>
      </w:pPr>
      <w:r>
        <w:t>edizioni critiche. Per entrambi i moduli, sarà disponibile una dispensa che contiene tutti i</w:t>
      </w:r>
    </w:p>
    <w:p w14:paraId="675E982B" w14:textId="77777777" w:rsidR="00592663" w:rsidRDefault="00592663" w:rsidP="00943FBF">
      <w:pPr>
        <w:pStyle w:val="Testo1"/>
        <w:spacing w:line="240" w:lineRule="exact"/>
      </w:pPr>
      <w:r>
        <w:t xml:space="preserve">brani antologici da preparare per l’esame. </w:t>
      </w:r>
    </w:p>
    <w:p w14:paraId="02EB378F" w14:textId="77777777" w:rsidR="00BC64AA" w:rsidRDefault="00BC64AA" w:rsidP="00BC64AA">
      <w:pPr>
        <w:pStyle w:val="Testo1"/>
        <w:ind w:left="0" w:firstLine="0"/>
      </w:pPr>
    </w:p>
    <w:p w14:paraId="72585681" w14:textId="77777777" w:rsidR="00592663" w:rsidRDefault="00592663" w:rsidP="00BC64AA">
      <w:pPr>
        <w:pStyle w:val="Testo1"/>
        <w:ind w:left="0" w:firstLine="0"/>
      </w:pPr>
      <w:r>
        <w:t xml:space="preserve">Oltre alle dispense, è necessaria la lettura integrale dei seguenti testi: </w:t>
      </w:r>
    </w:p>
    <w:p w14:paraId="6A05A809" w14:textId="77777777" w:rsidR="00592663" w:rsidRDefault="00592663" w:rsidP="00592663">
      <w:pPr>
        <w:pStyle w:val="Testo1"/>
        <w:ind w:firstLine="0"/>
      </w:pPr>
    </w:p>
    <w:p w14:paraId="76CD6305" w14:textId="77777777" w:rsidR="00592663" w:rsidRPr="00E10971" w:rsidRDefault="00592663" w:rsidP="505B7339">
      <w:pPr>
        <w:pStyle w:val="Testo1"/>
        <w:ind w:firstLine="0"/>
        <w:rPr>
          <w:lang w:val="es-ES"/>
        </w:rPr>
      </w:pPr>
      <w:r w:rsidRPr="547A25CA">
        <w:rPr>
          <w:lang w:val="es-ES"/>
        </w:rPr>
        <w:t>Per il I semestre:</w:t>
      </w:r>
    </w:p>
    <w:p w14:paraId="5A39BBE3" w14:textId="77777777" w:rsidR="00592663" w:rsidRPr="00E10971" w:rsidRDefault="00592663" w:rsidP="505B7339">
      <w:pPr>
        <w:pStyle w:val="Testo1"/>
        <w:ind w:firstLine="0"/>
        <w:rPr>
          <w:lang w:val="es-ES"/>
        </w:rPr>
      </w:pPr>
    </w:p>
    <w:p w14:paraId="08A99486" w14:textId="544D90C9" w:rsidR="00592663" w:rsidRPr="00884ED5" w:rsidRDefault="00592663" w:rsidP="547A25CA">
      <w:pPr>
        <w:pStyle w:val="Testo1"/>
        <w:ind w:firstLine="0"/>
        <w:rPr>
          <w:lang w:val="es-ES"/>
        </w:rPr>
      </w:pPr>
      <w:r w:rsidRPr="547A25CA">
        <w:rPr>
          <w:i/>
          <w:iCs/>
          <w:lang w:val="es-ES"/>
        </w:rPr>
        <w:t xml:space="preserve">- </w:t>
      </w:r>
      <w:r w:rsidR="4F761503" w:rsidRPr="547A25CA">
        <w:rPr>
          <w:smallCaps/>
          <w:sz w:val="16"/>
          <w:szCs w:val="16"/>
          <w:lang w:val="es-ES"/>
        </w:rPr>
        <w:t>Calderón de la Barca, Pedro</w:t>
      </w:r>
      <w:r w:rsidR="5EF7461C" w:rsidRPr="547A25CA">
        <w:rPr>
          <w:smallCaps/>
          <w:sz w:val="16"/>
          <w:szCs w:val="16"/>
          <w:lang w:val="es-ES"/>
        </w:rPr>
        <w:t>,</w:t>
      </w:r>
      <w:r w:rsidR="52571068" w:rsidRPr="547A25CA">
        <w:rPr>
          <w:i/>
          <w:iCs/>
          <w:lang w:val="es-ES"/>
        </w:rPr>
        <w:t xml:space="preserve"> El príncipe constante</w:t>
      </w:r>
      <w:r w:rsidRPr="547A25CA">
        <w:rPr>
          <w:lang w:val="es-ES"/>
        </w:rPr>
        <w:t>, Madrid, Cátedra, ult. ed.</w:t>
      </w:r>
    </w:p>
    <w:p w14:paraId="5F28379A" w14:textId="696A395A" w:rsidR="00592663" w:rsidRPr="0085362A" w:rsidRDefault="00592663" w:rsidP="505B7339">
      <w:pPr>
        <w:pStyle w:val="Testo1"/>
        <w:ind w:firstLine="0"/>
        <w:rPr>
          <w:lang w:val="es-ES"/>
        </w:rPr>
      </w:pPr>
      <w:r w:rsidRPr="547A25CA">
        <w:rPr>
          <w:lang w:val="es-ES"/>
        </w:rPr>
        <w:t xml:space="preserve">- </w:t>
      </w:r>
      <w:r w:rsidR="624DCC23" w:rsidRPr="547A25CA">
        <w:rPr>
          <w:smallCaps/>
          <w:sz w:val="16"/>
          <w:szCs w:val="16"/>
          <w:lang w:val="es-ES"/>
        </w:rPr>
        <w:t>Fernández de Moratín, Leandro</w:t>
      </w:r>
      <w:r w:rsidR="4EB513A5" w:rsidRPr="547A25CA">
        <w:rPr>
          <w:smallCaps/>
          <w:sz w:val="16"/>
          <w:szCs w:val="16"/>
          <w:lang w:val="es-ES"/>
        </w:rPr>
        <w:t>,</w:t>
      </w:r>
      <w:r w:rsidRPr="547A25CA">
        <w:rPr>
          <w:lang w:val="es-ES"/>
        </w:rPr>
        <w:t xml:space="preserve"> </w:t>
      </w:r>
      <w:r w:rsidR="08493D1C" w:rsidRPr="547A25CA">
        <w:rPr>
          <w:i/>
          <w:iCs/>
          <w:lang w:val="es-ES"/>
        </w:rPr>
        <w:t>El sí de las niñas</w:t>
      </w:r>
      <w:r w:rsidRPr="547A25CA">
        <w:rPr>
          <w:lang w:val="es-ES"/>
        </w:rPr>
        <w:t>, Madrid, Cátedra, ult. ed.</w:t>
      </w:r>
    </w:p>
    <w:p w14:paraId="41C8F396" w14:textId="77777777" w:rsidR="00592663" w:rsidRDefault="00592663" w:rsidP="505B7339">
      <w:pPr>
        <w:pStyle w:val="Testo1"/>
        <w:ind w:firstLine="0"/>
        <w:rPr>
          <w:lang w:val="es-ES"/>
        </w:rPr>
      </w:pPr>
    </w:p>
    <w:p w14:paraId="0C887A73" w14:textId="77777777" w:rsidR="00592663" w:rsidRPr="00E10971" w:rsidRDefault="00592663" w:rsidP="505B7339">
      <w:pPr>
        <w:pStyle w:val="Testo1"/>
        <w:ind w:firstLine="0"/>
      </w:pPr>
      <w:r>
        <w:t>Per il II semestre:</w:t>
      </w:r>
    </w:p>
    <w:p w14:paraId="72A3D3EC" w14:textId="77777777" w:rsidR="00592663" w:rsidRPr="00E10971" w:rsidRDefault="00592663" w:rsidP="505B7339">
      <w:pPr>
        <w:pStyle w:val="Testo1"/>
        <w:ind w:firstLine="0"/>
      </w:pPr>
    </w:p>
    <w:p w14:paraId="7BEC486B" w14:textId="41A07D23" w:rsidR="00592663" w:rsidRPr="00884ED5" w:rsidRDefault="00592663" w:rsidP="547A25CA">
      <w:pPr>
        <w:pStyle w:val="Testo1"/>
        <w:ind w:firstLine="0"/>
      </w:pPr>
      <w:r w:rsidRPr="547A25CA">
        <w:rPr>
          <w:smallCaps/>
          <w:sz w:val="16"/>
          <w:szCs w:val="16"/>
        </w:rPr>
        <w:t xml:space="preserve">- </w:t>
      </w:r>
      <w:r w:rsidR="3CF1F90E" w:rsidRPr="547A25CA">
        <w:rPr>
          <w:smallCaps/>
          <w:sz w:val="16"/>
          <w:szCs w:val="16"/>
        </w:rPr>
        <w:t>Zorrilla, José</w:t>
      </w:r>
      <w:r>
        <w:t xml:space="preserve">, </w:t>
      </w:r>
      <w:r w:rsidR="7359DB6D" w:rsidRPr="547A25CA">
        <w:rPr>
          <w:i/>
          <w:iCs/>
        </w:rPr>
        <w:t>Don Juan Tenorio</w:t>
      </w:r>
      <w:r>
        <w:t>, Madrid, Cátedra, ult. ed.</w:t>
      </w:r>
    </w:p>
    <w:p w14:paraId="6743133F" w14:textId="63756F4A" w:rsidR="00BC64AA" w:rsidRDefault="00592663" w:rsidP="505B7339">
      <w:pPr>
        <w:pStyle w:val="Testo1"/>
        <w:ind w:firstLine="0"/>
        <w:rPr>
          <w:lang w:val="es-ES"/>
        </w:rPr>
      </w:pPr>
      <w:r w:rsidRPr="547A25CA">
        <w:rPr>
          <w:lang w:val="es-ES"/>
        </w:rPr>
        <w:t xml:space="preserve">- </w:t>
      </w:r>
      <w:r w:rsidR="6C5030C5" w:rsidRPr="547A25CA">
        <w:rPr>
          <w:smallCaps/>
          <w:sz w:val="16"/>
          <w:szCs w:val="16"/>
          <w:lang w:val="es-ES"/>
        </w:rPr>
        <w:t>Valle-Inclán, Ramón</w:t>
      </w:r>
      <w:r w:rsidRPr="547A25CA">
        <w:rPr>
          <w:lang w:val="es-ES"/>
        </w:rPr>
        <w:t xml:space="preserve">, </w:t>
      </w:r>
      <w:r w:rsidR="44C59036" w:rsidRPr="547A25CA">
        <w:rPr>
          <w:i/>
          <w:iCs/>
          <w:lang w:val="es-ES"/>
        </w:rPr>
        <w:t>Sonata de otoño / Sonata de invierno</w:t>
      </w:r>
      <w:r w:rsidRPr="547A25CA">
        <w:rPr>
          <w:lang w:val="es-ES"/>
        </w:rPr>
        <w:t xml:space="preserve">, </w:t>
      </w:r>
      <w:r w:rsidR="19CAEAF5" w:rsidRPr="547A25CA">
        <w:rPr>
          <w:lang w:val="es-ES"/>
        </w:rPr>
        <w:t>Barcelona</w:t>
      </w:r>
      <w:r w:rsidRPr="547A25CA">
        <w:rPr>
          <w:lang w:val="es-ES"/>
        </w:rPr>
        <w:t xml:space="preserve">, </w:t>
      </w:r>
      <w:r w:rsidR="7C865435" w:rsidRPr="547A25CA">
        <w:rPr>
          <w:lang w:val="es-ES"/>
        </w:rPr>
        <w:t>Austral</w:t>
      </w:r>
      <w:r w:rsidRPr="547A25CA">
        <w:rPr>
          <w:lang w:val="es-ES"/>
        </w:rPr>
        <w:t xml:space="preserve">, ult. ed. </w:t>
      </w:r>
    </w:p>
    <w:p w14:paraId="0D0B940D" w14:textId="77777777" w:rsidR="00BC64AA" w:rsidRDefault="00BC64AA" w:rsidP="00BC64AA">
      <w:pPr>
        <w:pStyle w:val="Testo1"/>
        <w:rPr>
          <w:lang w:val="es-ES"/>
        </w:rPr>
      </w:pPr>
    </w:p>
    <w:p w14:paraId="5F164DAA" w14:textId="77777777" w:rsidR="00BC64AA" w:rsidRPr="006F7C73" w:rsidRDefault="00BC64AA" w:rsidP="00BC64AA">
      <w:pPr>
        <w:pStyle w:val="Testo1"/>
      </w:pPr>
      <w:r>
        <w:t xml:space="preserve">Le dispense saranno reperibili nel corso online di Blackboard ed eventualmente anche </w:t>
      </w:r>
      <w:r w:rsidR="00E977D1">
        <w:t xml:space="preserve">buona </w:t>
      </w:r>
      <w:r>
        <w:t>parte dei materiali per le letture integrali.</w:t>
      </w:r>
    </w:p>
    <w:p w14:paraId="0E27B00A" w14:textId="77777777" w:rsidR="00592663" w:rsidRPr="006F7C73" w:rsidRDefault="00592663" w:rsidP="00BC64AA">
      <w:pPr>
        <w:pStyle w:val="Testo1"/>
        <w:ind w:left="0" w:firstLine="0"/>
      </w:pPr>
    </w:p>
    <w:p w14:paraId="594A5D9F" w14:textId="77777777" w:rsidR="00592663" w:rsidRPr="00B334DB" w:rsidRDefault="00592663" w:rsidP="00592663">
      <w:pPr>
        <w:pStyle w:val="Testo1"/>
        <w:rPr>
          <w:b/>
          <w:i/>
        </w:rPr>
      </w:pPr>
      <w:r w:rsidRPr="00B334DB">
        <w:rPr>
          <w:b/>
          <w:i/>
        </w:rPr>
        <w:t>BIBLIOGRAFIA RACCOMANDATA</w:t>
      </w:r>
    </w:p>
    <w:p w14:paraId="60061E4C" w14:textId="77777777" w:rsidR="00592663" w:rsidRDefault="00592663" w:rsidP="00592663">
      <w:pPr>
        <w:pStyle w:val="Testo1"/>
      </w:pPr>
    </w:p>
    <w:p w14:paraId="6709F6B5" w14:textId="77777777" w:rsidR="00592663" w:rsidRDefault="00592663" w:rsidP="00876BDD">
      <w:pPr>
        <w:pStyle w:val="Testo1"/>
        <w:spacing w:line="240" w:lineRule="exact"/>
      </w:pPr>
      <w:r>
        <w:t>Per la preparazione della storia letteraria del periodo, degli autori e delle opere in analisi si</w:t>
      </w:r>
    </w:p>
    <w:p w14:paraId="30D27995" w14:textId="77777777" w:rsidR="00592663" w:rsidRPr="006F7C73" w:rsidRDefault="00592663" w:rsidP="00876BDD">
      <w:pPr>
        <w:pStyle w:val="Testo1"/>
        <w:spacing w:line="240" w:lineRule="exact"/>
        <w:rPr>
          <w:lang w:val="es-ES"/>
        </w:rPr>
      </w:pPr>
      <w:r w:rsidRPr="006F7C73">
        <w:rPr>
          <w:lang w:val="es-ES"/>
        </w:rPr>
        <w:lastRenderedPageBreak/>
        <w:t>consiglia:</w:t>
      </w:r>
    </w:p>
    <w:p w14:paraId="44EAFD9C" w14:textId="77777777" w:rsidR="00592663" w:rsidRPr="006F7C73" w:rsidRDefault="00592663" w:rsidP="00876BDD">
      <w:pPr>
        <w:pStyle w:val="Testo1"/>
        <w:spacing w:line="240" w:lineRule="exact"/>
        <w:rPr>
          <w:smallCaps/>
          <w:spacing w:val="-5"/>
          <w:sz w:val="16"/>
          <w:lang w:val="es-ES"/>
        </w:rPr>
      </w:pPr>
    </w:p>
    <w:p w14:paraId="5CDAC58A" w14:textId="7731DB83" w:rsidR="00592663" w:rsidRPr="00E10971" w:rsidRDefault="25341A21" w:rsidP="00876BDD">
      <w:pPr>
        <w:pStyle w:val="Testo1"/>
        <w:spacing w:line="240" w:lineRule="exact"/>
        <w:rPr>
          <w:spacing w:val="-5"/>
          <w:szCs w:val="18"/>
        </w:rPr>
      </w:pPr>
      <w:r w:rsidRPr="00876BDD">
        <w:rPr>
          <w:smallCaps/>
          <w:sz w:val="16"/>
          <w:szCs w:val="16"/>
          <w:lang w:val="es-ES"/>
        </w:rPr>
        <w:t>F. Pedraza Jiménez, M. Rodríguez Cáceres</w:t>
      </w:r>
      <w:r w:rsidR="00592663" w:rsidRPr="505B7339">
        <w:rPr>
          <w:smallCaps/>
          <w:spacing w:val="-5"/>
          <w:szCs w:val="18"/>
          <w:lang w:val="es-ES"/>
        </w:rPr>
        <w:t>,</w:t>
      </w:r>
      <w:r w:rsidR="00592663" w:rsidRPr="505B7339">
        <w:rPr>
          <w:i/>
          <w:iCs/>
          <w:spacing w:val="-5"/>
          <w:szCs w:val="18"/>
          <w:lang w:val="es-ES"/>
        </w:rPr>
        <w:t xml:space="preserve"> L</w:t>
      </w:r>
      <w:r w:rsidR="1F51B5DF" w:rsidRPr="505B7339">
        <w:rPr>
          <w:i/>
          <w:iCs/>
          <w:spacing w:val="-5"/>
          <w:szCs w:val="18"/>
          <w:lang w:val="es-ES"/>
        </w:rPr>
        <w:t xml:space="preserve">as épocas de la literatura española, </w:t>
      </w:r>
      <w:r w:rsidR="1F51B5DF" w:rsidRPr="505B7339">
        <w:rPr>
          <w:spacing w:val="-5"/>
          <w:szCs w:val="18"/>
          <w:lang w:val="es-ES"/>
        </w:rPr>
        <w:t xml:space="preserve">Barcelona, Ariel, 2020. </w:t>
      </w:r>
      <w:r w:rsidR="1F51B5DF" w:rsidRPr="00E10971">
        <w:rPr>
          <w:spacing w:val="-5"/>
          <w:szCs w:val="18"/>
        </w:rPr>
        <w:t xml:space="preserve">(cap. </w:t>
      </w:r>
      <w:r w:rsidR="45E04204" w:rsidRPr="00E10971">
        <w:rPr>
          <w:spacing w:val="-5"/>
          <w:szCs w:val="18"/>
        </w:rPr>
        <w:t>4-8)</w:t>
      </w:r>
    </w:p>
    <w:p w14:paraId="38490333" w14:textId="3FB40424" w:rsidR="00592663" w:rsidRPr="00E10971" w:rsidRDefault="00592663" w:rsidP="00876BDD">
      <w:pPr>
        <w:pStyle w:val="testo10"/>
        <w:widowControl/>
        <w:spacing w:line="240" w:lineRule="exact"/>
        <w:rPr>
          <w:spacing w:val="-5"/>
          <w:szCs w:val="18"/>
        </w:rPr>
      </w:pPr>
      <w:r w:rsidRPr="00876BDD">
        <w:rPr>
          <w:smallCaps/>
          <w:noProof/>
          <w:sz w:val="16"/>
          <w:szCs w:val="16"/>
          <w:lang w:val="fr-FR"/>
        </w:rPr>
        <w:t xml:space="preserve">C. Alvar-J.C. Mainer-R. </w:t>
      </w:r>
      <w:r w:rsidRPr="00876BDD">
        <w:rPr>
          <w:smallCaps/>
          <w:noProof/>
          <w:sz w:val="16"/>
          <w:szCs w:val="16"/>
        </w:rPr>
        <w:t>Navarro</w:t>
      </w:r>
      <w:r w:rsidRPr="505B7339">
        <w:rPr>
          <w:smallCaps/>
          <w:spacing w:val="-5"/>
          <w:szCs w:val="18"/>
        </w:rPr>
        <w:t>,</w:t>
      </w:r>
      <w:r w:rsidRPr="505B7339">
        <w:rPr>
          <w:i/>
          <w:iCs/>
          <w:spacing w:val="-5"/>
          <w:szCs w:val="18"/>
        </w:rPr>
        <w:t xml:space="preserve"> Storia della letteratura spagnola,</w:t>
      </w:r>
      <w:r w:rsidRPr="505B7339">
        <w:rPr>
          <w:spacing w:val="-5"/>
          <w:szCs w:val="18"/>
        </w:rPr>
        <w:t xml:space="preserve"> a cura di Pier Luigi Crovetto, Einaudi, Torino, 2000, vol. </w:t>
      </w:r>
      <w:r w:rsidRPr="00E10971">
        <w:rPr>
          <w:spacing w:val="-5"/>
          <w:szCs w:val="18"/>
        </w:rPr>
        <w:t>I (Il Medioevo e l’Età dell’Oro)</w:t>
      </w:r>
      <w:r w:rsidR="60B115B2" w:rsidRPr="00E10971">
        <w:rPr>
          <w:spacing w:val="-5"/>
          <w:szCs w:val="18"/>
        </w:rPr>
        <w:t xml:space="preserve"> e vol. II (L’età contemporanea).</w:t>
      </w:r>
    </w:p>
    <w:p w14:paraId="5F0BB339" w14:textId="127E962D" w:rsidR="02E8CA12" w:rsidRDefault="02E8CA12" w:rsidP="00876BDD">
      <w:pPr>
        <w:pStyle w:val="testo10"/>
        <w:spacing w:line="240" w:lineRule="exact"/>
        <w:rPr>
          <w:szCs w:val="18"/>
          <w:lang w:val="es-ES"/>
        </w:rPr>
      </w:pPr>
      <w:r w:rsidRPr="00876BDD">
        <w:rPr>
          <w:smallCaps/>
          <w:sz w:val="16"/>
          <w:szCs w:val="16"/>
          <w:lang w:val="es-ES"/>
        </w:rPr>
        <w:t>L. Rodríguez Cacho</w:t>
      </w:r>
      <w:r w:rsidRPr="505B7339">
        <w:rPr>
          <w:smallCaps/>
          <w:szCs w:val="18"/>
          <w:lang w:val="es-ES"/>
        </w:rPr>
        <w:t>,</w:t>
      </w:r>
      <w:r w:rsidRPr="505B7339">
        <w:rPr>
          <w:i/>
          <w:iCs/>
          <w:szCs w:val="18"/>
          <w:lang w:val="es-ES"/>
        </w:rPr>
        <w:t xml:space="preserve"> Manual de Historia de la literatura española, </w:t>
      </w:r>
      <w:r w:rsidRPr="505B7339">
        <w:rPr>
          <w:szCs w:val="18"/>
          <w:lang w:val="es-ES"/>
        </w:rPr>
        <w:t>vol. 1 e 2, Madrid, Castalia, 2017.</w:t>
      </w:r>
    </w:p>
    <w:p w14:paraId="2FE1FF64" w14:textId="52AC1114" w:rsidR="5577A8DB" w:rsidRDefault="5577A8DB" w:rsidP="00876BDD">
      <w:pPr>
        <w:pStyle w:val="Testo1"/>
        <w:spacing w:line="240" w:lineRule="exact"/>
        <w:rPr>
          <w:rFonts w:eastAsia="Times" w:cs="Times"/>
          <w:color w:val="000000" w:themeColor="text1"/>
          <w:szCs w:val="18"/>
          <w:lang w:val="es-ES"/>
        </w:rPr>
      </w:pPr>
      <w:r w:rsidRPr="00876BDD">
        <w:rPr>
          <w:rFonts w:eastAsia="Times" w:cs="Times"/>
          <w:smallCaps/>
          <w:color w:val="000000" w:themeColor="text1"/>
          <w:sz w:val="16"/>
          <w:szCs w:val="16"/>
          <w:lang w:val="es-ES"/>
        </w:rPr>
        <w:t>I. Arellano</w:t>
      </w:r>
      <w:r w:rsidRPr="505B7339">
        <w:rPr>
          <w:rFonts w:eastAsia="Times" w:cs="Times"/>
          <w:smallCaps/>
          <w:color w:val="000000" w:themeColor="text1"/>
          <w:szCs w:val="18"/>
          <w:lang w:val="es-ES"/>
        </w:rPr>
        <w:t>,</w:t>
      </w:r>
      <w:r w:rsidRPr="505B7339">
        <w:rPr>
          <w:rFonts w:eastAsia="Times" w:cs="Times"/>
          <w:i/>
          <w:iCs/>
          <w:color w:val="000000" w:themeColor="text1"/>
          <w:szCs w:val="18"/>
          <w:lang w:val="es-ES"/>
        </w:rPr>
        <w:t xml:space="preserve"> Historia del teatro español del siglo XVII,</w:t>
      </w:r>
      <w:r w:rsidRPr="505B7339">
        <w:rPr>
          <w:rFonts w:eastAsia="Times" w:cs="Times"/>
          <w:color w:val="000000" w:themeColor="text1"/>
          <w:szCs w:val="18"/>
          <w:lang w:val="es-ES"/>
        </w:rPr>
        <w:t xml:space="preserve"> Madrid, Cátedra, 200</w:t>
      </w:r>
      <w:r w:rsidR="56DE7702" w:rsidRPr="505B7339">
        <w:rPr>
          <w:rFonts w:eastAsia="Times" w:cs="Times"/>
          <w:color w:val="000000" w:themeColor="text1"/>
          <w:szCs w:val="18"/>
          <w:lang w:val="es-ES"/>
        </w:rPr>
        <w:t>2 ( cap. I e II)</w:t>
      </w:r>
      <w:r w:rsidRPr="505B7339">
        <w:rPr>
          <w:rFonts w:eastAsia="Times" w:cs="Times"/>
          <w:color w:val="000000" w:themeColor="text1"/>
          <w:szCs w:val="18"/>
          <w:lang w:val="es-ES"/>
        </w:rPr>
        <w:t>.</w:t>
      </w:r>
    </w:p>
    <w:p w14:paraId="49531222" w14:textId="007EB95E" w:rsidR="22F980C4" w:rsidRDefault="22F980C4" w:rsidP="00876BDD">
      <w:pPr>
        <w:pStyle w:val="Testo1"/>
        <w:spacing w:line="240" w:lineRule="exact"/>
        <w:rPr>
          <w:szCs w:val="18"/>
          <w:lang w:val="es-ES"/>
        </w:rPr>
      </w:pPr>
      <w:r w:rsidRPr="00876BDD">
        <w:rPr>
          <w:smallCaps/>
          <w:sz w:val="16"/>
          <w:szCs w:val="16"/>
          <w:lang w:val="es-ES"/>
        </w:rPr>
        <w:t>F. Ruiz Ramón</w:t>
      </w:r>
      <w:r w:rsidRPr="505B7339">
        <w:rPr>
          <w:smallCaps/>
          <w:szCs w:val="18"/>
          <w:lang w:val="es-ES"/>
        </w:rPr>
        <w:t xml:space="preserve">, </w:t>
      </w:r>
      <w:r w:rsidRPr="505B7339">
        <w:rPr>
          <w:i/>
          <w:iCs/>
          <w:szCs w:val="18"/>
          <w:lang w:val="es-ES"/>
        </w:rPr>
        <w:t>Historia del teatro español. Desde sus orígenes hasta 1900</w:t>
      </w:r>
      <w:r w:rsidRPr="505B7339">
        <w:rPr>
          <w:szCs w:val="18"/>
          <w:lang w:val="es-ES"/>
        </w:rPr>
        <w:t>, Madrid, Cátedra, 1986.</w:t>
      </w:r>
    </w:p>
    <w:p w14:paraId="7A80F4FF" w14:textId="09B01633" w:rsidR="7524025C" w:rsidRDefault="7524025C" w:rsidP="00876BDD">
      <w:pPr>
        <w:pStyle w:val="Testo1"/>
        <w:spacing w:line="240" w:lineRule="exact"/>
        <w:rPr>
          <w:rFonts w:eastAsia="Times" w:cs="Times"/>
          <w:color w:val="000000" w:themeColor="text1"/>
          <w:szCs w:val="18"/>
          <w:lang w:val="es-ES"/>
        </w:rPr>
      </w:pPr>
      <w:r w:rsidRPr="00876BDD">
        <w:rPr>
          <w:rFonts w:eastAsia="Times" w:cs="Times"/>
          <w:smallCaps/>
          <w:color w:val="000000" w:themeColor="text1"/>
          <w:sz w:val="16"/>
          <w:szCs w:val="16"/>
          <w:lang w:val="es-ES"/>
        </w:rPr>
        <w:t>J.M. Diez Borque,</w:t>
      </w:r>
      <w:r w:rsidRPr="00876BDD">
        <w:rPr>
          <w:rFonts w:eastAsia="Times" w:cs="Times"/>
          <w:i/>
          <w:iCs/>
          <w:color w:val="000000" w:themeColor="text1"/>
          <w:sz w:val="16"/>
          <w:szCs w:val="16"/>
          <w:lang w:val="es-ES"/>
        </w:rPr>
        <w:t xml:space="preserve"> </w:t>
      </w:r>
      <w:r w:rsidRPr="505B7339">
        <w:rPr>
          <w:rFonts w:eastAsia="Times" w:cs="Times"/>
          <w:i/>
          <w:iCs/>
          <w:color w:val="000000" w:themeColor="text1"/>
          <w:szCs w:val="18"/>
          <w:lang w:val="es-ES"/>
        </w:rPr>
        <w:t>Sociolo</w:t>
      </w:r>
      <w:r w:rsidR="67BC8D4E" w:rsidRPr="505B7339">
        <w:rPr>
          <w:rFonts w:eastAsia="Times" w:cs="Times"/>
          <w:i/>
          <w:iCs/>
          <w:color w:val="000000" w:themeColor="text1"/>
          <w:szCs w:val="18"/>
          <w:lang w:val="es-ES"/>
        </w:rPr>
        <w:t xml:space="preserve">gía de la comedia española en del siglo XVII, </w:t>
      </w:r>
      <w:r w:rsidRPr="505B7339">
        <w:rPr>
          <w:rFonts w:eastAsia="Times" w:cs="Times"/>
          <w:color w:val="000000" w:themeColor="text1"/>
          <w:szCs w:val="18"/>
          <w:lang w:val="es-ES"/>
        </w:rPr>
        <w:t>Madrid, Cátedra, 1976.</w:t>
      </w:r>
    </w:p>
    <w:p w14:paraId="3685C133" w14:textId="32E2AAAF" w:rsidR="7524025C" w:rsidRDefault="7524025C" w:rsidP="00876BDD">
      <w:pPr>
        <w:pStyle w:val="Testo1"/>
        <w:spacing w:line="240" w:lineRule="exact"/>
        <w:rPr>
          <w:rFonts w:eastAsia="Times" w:cs="Times"/>
          <w:color w:val="000000" w:themeColor="text1"/>
          <w:szCs w:val="18"/>
          <w:lang w:val="es-ES"/>
        </w:rPr>
      </w:pPr>
      <w:r w:rsidRPr="00876BDD">
        <w:rPr>
          <w:rFonts w:eastAsia="Times" w:cs="Times"/>
          <w:smallCaps/>
          <w:color w:val="000000" w:themeColor="text1"/>
          <w:sz w:val="16"/>
          <w:szCs w:val="16"/>
          <w:lang w:val="es-ES"/>
        </w:rPr>
        <w:t>R. Froldi</w:t>
      </w:r>
      <w:r w:rsidRPr="505B7339">
        <w:rPr>
          <w:rFonts w:eastAsia="Times" w:cs="Times"/>
          <w:smallCaps/>
          <w:color w:val="000000" w:themeColor="text1"/>
          <w:szCs w:val="18"/>
          <w:lang w:val="es-ES"/>
        </w:rPr>
        <w:t>,</w:t>
      </w:r>
      <w:r w:rsidRPr="505B7339">
        <w:rPr>
          <w:rFonts w:eastAsia="Times" w:cs="Times"/>
          <w:i/>
          <w:iCs/>
          <w:color w:val="000000" w:themeColor="text1"/>
          <w:szCs w:val="18"/>
          <w:lang w:val="es-ES"/>
        </w:rPr>
        <w:t xml:space="preserve"> Lope de Vega y la formación de la comedia</w:t>
      </w:r>
      <w:r w:rsidR="5FA0F533" w:rsidRPr="505B7339">
        <w:rPr>
          <w:rFonts w:eastAsia="Times" w:cs="Times"/>
          <w:i/>
          <w:iCs/>
          <w:color w:val="000000" w:themeColor="text1"/>
          <w:szCs w:val="18"/>
          <w:lang w:val="es-ES"/>
        </w:rPr>
        <w:t>: en torno a la tradición dramática valenciana y al primer teatro de Lope,</w:t>
      </w:r>
      <w:r w:rsidRPr="505B7339">
        <w:rPr>
          <w:rFonts w:eastAsia="Times" w:cs="Times"/>
          <w:i/>
          <w:iCs/>
          <w:color w:val="000000" w:themeColor="text1"/>
          <w:szCs w:val="18"/>
          <w:lang w:val="es-ES"/>
        </w:rPr>
        <w:t xml:space="preserve"> </w:t>
      </w:r>
      <w:r w:rsidRPr="505B7339">
        <w:rPr>
          <w:rFonts w:eastAsia="Times" w:cs="Times"/>
          <w:color w:val="000000" w:themeColor="text1"/>
          <w:szCs w:val="18"/>
          <w:lang w:val="es-ES"/>
        </w:rPr>
        <w:t>Salamanca, Anaya, 1968.</w:t>
      </w:r>
    </w:p>
    <w:p w14:paraId="5FB5AA04" w14:textId="68915A52" w:rsidR="00592663" w:rsidRPr="0085362A" w:rsidRDefault="57914961" w:rsidP="00876BDD">
      <w:pPr>
        <w:pStyle w:val="Testo1"/>
        <w:spacing w:line="240" w:lineRule="exact"/>
        <w:rPr>
          <w:rFonts w:cs="Arial"/>
          <w:szCs w:val="18"/>
          <w:lang w:val="es-ES"/>
        </w:rPr>
      </w:pPr>
      <w:r w:rsidRPr="00876BDD">
        <w:rPr>
          <w:smallCaps/>
          <w:spacing w:val="-5"/>
          <w:sz w:val="16"/>
          <w:szCs w:val="16"/>
          <w:lang w:val="es-ES"/>
        </w:rPr>
        <w:t>I</w:t>
      </w:r>
      <w:r w:rsidR="00592663" w:rsidRPr="00876BDD">
        <w:rPr>
          <w:smallCaps/>
          <w:spacing w:val="-5"/>
          <w:sz w:val="16"/>
          <w:szCs w:val="16"/>
          <w:lang w:val="es-ES"/>
        </w:rPr>
        <w:t>.</w:t>
      </w:r>
      <w:r w:rsidR="40F68317" w:rsidRPr="00876BDD">
        <w:rPr>
          <w:smallCaps/>
          <w:spacing w:val="-5"/>
          <w:sz w:val="16"/>
          <w:szCs w:val="16"/>
          <w:lang w:val="es-ES"/>
        </w:rPr>
        <w:t xml:space="preserve"> </w:t>
      </w:r>
      <w:r w:rsidR="6634156E" w:rsidRPr="00876BDD">
        <w:rPr>
          <w:smallCaps/>
          <w:spacing w:val="-5"/>
          <w:sz w:val="16"/>
          <w:szCs w:val="16"/>
          <w:lang w:val="es-ES"/>
        </w:rPr>
        <w:t>Arellano Ayuso</w:t>
      </w:r>
      <w:r w:rsidR="00592663" w:rsidRPr="505B7339">
        <w:rPr>
          <w:smallCaps/>
          <w:spacing w:val="-5"/>
          <w:szCs w:val="18"/>
          <w:lang w:val="es-ES"/>
        </w:rPr>
        <w:t xml:space="preserve">,  </w:t>
      </w:r>
      <w:r w:rsidR="010207FB" w:rsidRPr="505B7339">
        <w:rPr>
          <w:rFonts w:cs="Arial"/>
          <w:i/>
          <w:iCs/>
          <w:szCs w:val="18"/>
          <w:lang w:val="es-ES"/>
        </w:rPr>
        <w:t>Los rostros del poder en el Siglo de Oro: Ingenio y espectáculo</w:t>
      </w:r>
      <w:r w:rsidR="00592663" w:rsidRPr="505B7339">
        <w:rPr>
          <w:rFonts w:cs="Arial"/>
          <w:szCs w:val="18"/>
          <w:lang w:val="es-ES"/>
        </w:rPr>
        <w:t>, Madrid, Gredos, 1994.</w:t>
      </w:r>
    </w:p>
    <w:p w14:paraId="41507E18" w14:textId="798CF753" w:rsidR="00592663" w:rsidRPr="003B7A34" w:rsidRDefault="52361791" w:rsidP="00876BDD">
      <w:pPr>
        <w:rPr>
          <w:rFonts w:cs="Arial"/>
          <w:smallCaps/>
          <w:sz w:val="18"/>
          <w:szCs w:val="18"/>
          <w:lang w:val="es-ES" w:eastAsia="fr-FR"/>
        </w:rPr>
      </w:pPr>
      <w:r w:rsidRPr="00876BDD">
        <w:rPr>
          <w:smallCaps/>
          <w:sz w:val="16"/>
          <w:szCs w:val="16"/>
          <w:lang w:val="es-ES"/>
        </w:rPr>
        <w:t>N. Glendinning</w:t>
      </w:r>
      <w:r w:rsidRPr="505B7339">
        <w:rPr>
          <w:smallCaps/>
          <w:sz w:val="18"/>
          <w:szCs w:val="18"/>
          <w:lang w:val="es-ES"/>
        </w:rPr>
        <w:t xml:space="preserve">, </w:t>
      </w:r>
      <w:r w:rsidRPr="505B7339">
        <w:rPr>
          <w:rFonts w:cs="Arial"/>
          <w:i/>
          <w:iCs/>
          <w:sz w:val="18"/>
          <w:szCs w:val="18"/>
          <w:lang w:val="es-ES" w:eastAsia="fr-FR"/>
        </w:rPr>
        <w:t xml:space="preserve">Historia de la literatura española, </w:t>
      </w:r>
      <w:r w:rsidRPr="505B7339">
        <w:rPr>
          <w:rFonts w:cs="Arial"/>
          <w:sz w:val="18"/>
          <w:szCs w:val="18"/>
          <w:lang w:val="es-ES" w:eastAsia="fr-FR"/>
        </w:rPr>
        <w:t>vol. 4 (Siglo XVIII), Barcelona, Ariel, 2000.</w:t>
      </w:r>
      <w:r w:rsidRPr="505B7339">
        <w:rPr>
          <w:rFonts w:cs="Arial"/>
          <w:smallCaps/>
          <w:sz w:val="18"/>
          <w:szCs w:val="18"/>
          <w:lang w:val="es-ES" w:eastAsia="fr-FR"/>
        </w:rPr>
        <w:t xml:space="preserve"> </w:t>
      </w:r>
    </w:p>
    <w:p w14:paraId="39CDB1B2" w14:textId="26A14F06" w:rsidR="00592663" w:rsidRPr="003B7A34" w:rsidRDefault="407250F5" w:rsidP="00876BDD">
      <w:pPr>
        <w:rPr>
          <w:rFonts w:cs="Arial"/>
          <w:sz w:val="18"/>
          <w:szCs w:val="18"/>
          <w:lang w:val="es-ES" w:eastAsia="fr-FR"/>
        </w:rPr>
      </w:pPr>
      <w:r w:rsidRPr="00876BDD">
        <w:rPr>
          <w:rFonts w:cs="Arial"/>
          <w:smallCaps/>
          <w:sz w:val="16"/>
          <w:szCs w:val="16"/>
          <w:lang w:val="es-ES" w:eastAsia="fr-FR"/>
        </w:rPr>
        <w:t>D.L. Shaw</w:t>
      </w:r>
      <w:r w:rsidRPr="505B7339">
        <w:rPr>
          <w:rFonts w:cs="Arial"/>
          <w:smallCaps/>
          <w:sz w:val="18"/>
          <w:szCs w:val="18"/>
          <w:lang w:val="es-ES" w:eastAsia="fr-FR"/>
        </w:rPr>
        <w:t xml:space="preserve">, </w:t>
      </w:r>
      <w:r w:rsidR="00592663" w:rsidRPr="505B7339">
        <w:rPr>
          <w:rFonts w:cs="Arial"/>
          <w:i/>
          <w:iCs/>
          <w:sz w:val="18"/>
          <w:szCs w:val="18"/>
          <w:lang w:val="es-ES" w:eastAsia="fr-FR"/>
        </w:rPr>
        <w:t>Historia de la literatura española</w:t>
      </w:r>
      <w:r w:rsidR="00592663" w:rsidRPr="505B7339">
        <w:rPr>
          <w:rFonts w:cs="Arial"/>
          <w:sz w:val="18"/>
          <w:szCs w:val="18"/>
          <w:lang w:val="es-ES" w:eastAsia="fr-FR"/>
        </w:rPr>
        <w:t xml:space="preserve">, </w:t>
      </w:r>
      <w:r w:rsidR="44572015" w:rsidRPr="505B7339">
        <w:rPr>
          <w:rFonts w:cs="Arial"/>
          <w:sz w:val="18"/>
          <w:szCs w:val="18"/>
          <w:lang w:val="es-ES" w:eastAsia="fr-FR"/>
        </w:rPr>
        <w:t>vol. 5 (Siglo XIX)</w:t>
      </w:r>
      <w:r w:rsidR="00592663" w:rsidRPr="505B7339">
        <w:rPr>
          <w:rFonts w:cs="Arial"/>
          <w:sz w:val="18"/>
          <w:szCs w:val="18"/>
          <w:lang w:val="es-ES" w:eastAsia="fr-FR"/>
        </w:rPr>
        <w:t xml:space="preserve">, Barcelona, Ariel, </w:t>
      </w:r>
      <w:r w:rsidR="2D67A98C" w:rsidRPr="505B7339">
        <w:rPr>
          <w:rFonts w:cs="Arial"/>
          <w:sz w:val="18"/>
          <w:szCs w:val="18"/>
          <w:lang w:val="es-ES" w:eastAsia="fr-FR"/>
        </w:rPr>
        <w:t>2000</w:t>
      </w:r>
      <w:r w:rsidR="00592663" w:rsidRPr="505B7339">
        <w:rPr>
          <w:rFonts w:cs="Arial"/>
          <w:sz w:val="18"/>
          <w:szCs w:val="18"/>
          <w:lang w:val="es-ES" w:eastAsia="fr-FR"/>
        </w:rPr>
        <w:t>.</w:t>
      </w:r>
    </w:p>
    <w:p w14:paraId="18592620" w14:textId="06652980" w:rsidR="00592663" w:rsidRPr="0085362A" w:rsidRDefault="1E5EBB13" w:rsidP="00876BDD">
      <w:pPr>
        <w:pStyle w:val="Testo1"/>
        <w:spacing w:line="240" w:lineRule="exact"/>
        <w:rPr>
          <w:spacing w:val="-5"/>
          <w:szCs w:val="18"/>
          <w:lang w:val="es-ES"/>
        </w:rPr>
      </w:pPr>
      <w:r w:rsidRPr="00876BDD">
        <w:rPr>
          <w:smallCaps/>
          <w:spacing w:val="-5"/>
          <w:sz w:val="16"/>
          <w:szCs w:val="16"/>
          <w:lang w:val="es-ES"/>
        </w:rPr>
        <w:t>B</w:t>
      </w:r>
      <w:r w:rsidR="00592663" w:rsidRPr="00876BDD">
        <w:rPr>
          <w:smallCaps/>
          <w:spacing w:val="-5"/>
          <w:sz w:val="16"/>
          <w:szCs w:val="16"/>
          <w:lang w:val="es-ES"/>
        </w:rPr>
        <w:t xml:space="preserve">. </w:t>
      </w:r>
      <w:r w:rsidR="1C12338B" w:rsidRPr="00876BDD">
        <w:rPr>
          <w:smallCaps/>
          <w:spacing w:val="-5"/>
          <w:sz w:val="16"/>
          <w:szCs w:val="16"/>
          <w:lang w:val="es-ES"/>
        </w:rPr>
        <w:t>Swansey</w:t>
      </w:r>
      <w:r w:rsidR="00592663" w:rsidRPr="505B7339">
        <w:rPr>
          <w:smallCaps/>
          <w:spacing w:val="-5"/>
          <w:szCs w:val="18"/>
          <w:lang w:val="es-ES"/>
        </w:rPr>
        <w:t xml:space="preserve">,  </w:t>
      </w:r>
      <w:r w:rsidR="01D6CCB8" w:rsidRPr="505B7339">
        <w:rPr>
          <w:i/>
          <w:iCs/>
          <w:spacing w:val="-5"/>
          <w:szCs w:val="18"/>
          <w:lang w:val="es-ES"/>
        </w:rPr>
        <w:t>Barroco y vanguardia: de Quevedo a Valle Inclán</w:t>
      </w:r>
      <w:r w:rsidR="00592663" w:rsidRPr="505B7339">
        <w:rPr>
          <w:i/>
          <w:iCs/>
          <w:spacing w:val="-5"/>
          <w:szCs w:val="18"/>
          <w:lang w:val="es-ES"/>
        </w:rPr>
        <w:t xml:space="preserve">, </w:t>
      </w:r>
      <w:r w:rsidR="793EC5F9" w:rsidRPr="505B7339">
        <w:rPr>
          <w:spacing w:val="-5"/>
          <w:szCs w:val="18"/>
          <w:lang w:val="es-ES"/>
        </w:rPr>
        <w:t>Pamplona</w:t>
      </w:r>
      <w:r w:rsidR="00592663" w:rsidRPr="505B7339">
        <w:rPr>
          <w:spacing w:val="-5"/>
          <w:szCs w:val="18"/>
          <w:lang w:val="es-ES"/>
        </w:rPr>
        <w:t xml:space="preserve">, </w:t>
      </w:r>
      <w:r w:rsidR="1398F7FD" w:rsidRPr="505B7339">
        <w:rPr>
          <w:spacing w:val="-5"/>
          <w:szCs w:val="18"/>
          <w:lang w:val="es-ES"/>
        </w:rPr>
        <w:t>EUNSA</w:t>
      </w:r>
      <w:r w:rsidR="00592663" w:rsidRPr="505B7339">
        <w:rPr>
          <w:spacing w:val="-5"/>
          <w:szCs w:val="18"/>
          <w:lang w:val="es-ES"/>
        </w:rPr>
        <w:t xml:space="preserve">, </w:t>
      </w:r>
      <w:r w:rsidR="638CA327" w:rsidRPr="505B7339">
        <w:rPr>
          <w:spacing w:val="-5"/>
          <w:szCs w:val="18"/>
          <w:lang w:val="es-ES"/>
        </w:rPr>
        <w:t>2008</w:t>
      </w:r>
      <w:r w:rsidR="00592663" w:rsidRPr="505B7339">
        <w:rPr>
          <w:spacing w:val="-5"/>
          <w:szCs w:val="18"/>
          <w:lang w:val="es-ES"/>
        </w:rPr>
        <w:t xml:space="preserve">. </w:t>
      </w:r>
    </w:p>
    <w:p w14:paraId="59A56712" w14:textId="1826D65E" w:rsidR="00592663" w:rsidRPr="0085362A" w:rsidRDefault="1A1877DA" w:rsidP="00876BDD">
      <w:pPr>
        <w:pStyle w:val="Testo1"/>
        <w:spacing w:line="240" w:lineRule="exact"/>
        <w:rPr>
          <w:szCs w:val="18"/>
          <w:lang w:val="es-ES"/>
        </w:rPr>
      </w:pPr>
      <w:r w:rsidRPr="00876BDD">
        <w:rPr>
          <w:smallCaps/>
          <w:sz w:val="16"/>
          <w:szCs w:val="16"/>
          <w:lang w:val="es-ES"/>
        </w:rPr>
        <w:t>L. Romero Tobar</w:t>
      </w:r>
      <w:r w:rsidRPr="505B7339">
        <w:rPr>
          <w:smallCaps/>
          <w:szCs w:val="18"/>
          <w:lang w:val="es-ES"/>
        </w:rPr>
        <w:t xml:space="preserve">,  </w:t>
      </w:r>
      <w:r w:rsidRPr="505B7339">
        <w:rPr>
          <w:i/>
          <w:iCs/>
          <w:szCs w:val="18"/>
          <w:lang w:val="es-ES"/>
        </w:rPr>
        <w:t xml:space="preserve">Panorama crítico del romanticismo español, </w:t>
      </w:r>
      <w:r w:rsidRPr="505B7339">
        <w:rPr>
          <w:szCs w:val="18"/>
          <w:lang w:val="es-ES"/>
        </w:rPr>
        <w:t>Madrid, Castalia, 1994 (cap. III-IV-V e VI).</w:t>
      </w:r>
      <w:r w:rsidRPr="505B7339">
        <w:rPr>
          <w:smallCaps/>
          <w:szCs w:val="18"/>
          <w:lang w:val="es-ES"/>
        </w:rPr>
        <w:t xml:space="preserve"> </w:t>
      </w:r>
    </w:p>
    <w:p w14:paraId="7D317E2A" w14:textId="0CEA386C" w:rsidR="00592663" w:rsidRPr="0085362A" w:rsidRDefault="001A6272" w:rsidP="00876BDD">
      <w:pPr>
        <w:rPr>
          <w:rFonts w:ascii="Arial" w:hAnsi="Arial" w:cs="Arial"/>
          <w:sz w:val="18"/>
          <w:szCs w:val="18"/>
          <w:lang w:val="es-ES" w:eastAsia="fr-FR"/>
        </w:rPr>
      </w:pPr>
      <w:r w:rsidRPr="00876BDD">
        <w:rPr>
          <w:smallCaps/>
          <w:spacing w:val="-5"/>
          <w:sz w:val="16"/>
          <w:szCs w:val="16"/>
          <w:lang w:val="es-ES"/>
        </w:rPr>
        <w:t>R. Navas Ruiz</w:t>
      </w:r>
      <w:r w:rsidR="00592663" w:rsidRPr="0085362A">
        <w:rPr>
          <w:rFonts w:cs="Arial"/>
          <w:sz w:val="18"/>
          <w:szCs w:val="18"/>
          <w:lang w:val="es-ES" w:eastAsia="fr-FR"/>
        </w:rPr>
        <w:t xml:space="preserve">, </w:t>
      </w:r>
      <w:r>
        <w:rPr>
          <w:rFonts w:cs="Arial"/>
          <w:i/>
          <w:iCs/>
          <w:sz w:val="18"/>
          <w:szCs w:val="18"/>
          <w:lang w:val="es-ES" w:eastAsia="fr-FR"/>
        </w:rPr>
        <w:t>El romanticismo español</w:t>
      </w:r>
      <w:r w:rsidR="00592663" w:rsidRPr="0085362A">
        <w:rPr>
          <w:rFonts w:cs="Arial"/>
          <w:sz w:val="18"/>
          <w:szCs w:val="18"/>
          <w:lang w:val="es-ES" w:eastAsia="fr-FR"/>
        </w:rPr>
        <w:t xml:space="preserve">, </w:t>
      </w:r>
      <w:r>
        <w:rPr>
          <w:rFonts w:cs="Arial"/>
          <w:sz w:val="18"/>
          <w:szCs w:val="18"/>
          <w:lang w:val="es-ES" w:eastAsia="fr-FR"/>
        </w:rPr>
        <w:t>Madrid</w:t>
      </w:r>
      <w:r w:rsidR="00592663" w:rsidRPr="0085362A">
        <w:rPr>
          <w:rFonts w:cs="Arial"/>
          <w:sz w:val="18"/>
          <w:szCs w:val="18"/>
          <w:lang w:val="es-ES" w:eastAsia="fr-FR"/>
        </w:rPr>
        <w:t xml:space="preserve">, </w:t>
      </w:r>
      <w:r>
        <w:rPr>
          <w:rFonts w:cs="Arial"/>
          <w:sz w:val="18"/>
          <w:szCs w:val="18"/>
          <w:lang w:val="es-ES" w:eastAsia="fr-FR"/>
        </w:rPr>
        <w:t>Cátedra</w:t>
      </w:r>
      <w:r w:rsidR="00592663" w:rsidRPr="0085362A">
        <w:rPr>
          <w:rFonts w:cs="Arial"/>
          <w:sz w:val="18"/>
          <w:szCs w:val="18"/>
          <w:lang w:val="es-ES" w:eastAsia="fr-FR"/>
        </w:rPr>
        <w:t>, 198</w:t>
      </w:r>
      <w:r w:rsidR="29676F28" w:rsidRPr="0085362A">
        <w:rPr>
          <w:rFonts w:cs="Arial"/>
          <w:sz w:val="18"/>
          <w:szCs w:val="18"/>
          <w:lang w:val="es-ES" w:eastAsia="fr-FR"/>
        </w:rPr>
        <w:t>2</w:t>
      </w:r>
      <w:r w:rsidR="00592663" w:rsidRPr="0085362A">
        <w:rPr>
          <w:rFonts w:cs="Arial"/>
          <w:sz w:val="18"/>
          <w:szCs w:val="18"/>
          <w:lang w:val="es-ES" w:eastAsia="fr-FR"/>
        </w:rPr>
        <w:t>.</w:t>
      </w:r>
      <w:r w:rsidR="00592663" w:rsidRPr="505B7339">
        <w:rPr>
          <w:rFonts w:ascii="Arial" w:hAnsi="Arial" w:cs="Arial"/>
          <w:sz w:val="18"/>
          <w:szCs w:val="18"/>
          <w:lang w:val="es-ES" w:eastAsia="fr-FR"/>
        </w:rPr>
        <w:t xml:space="preserve"> </w:t>
      </w:r>
    </w:p>
    <w:p w14:paraId="7687AEAD" w14:textId="74948BFA" w:rsidR="00592663" w:rsidRPr="0085362A" w:rsidRDefault="00592663" w:rsidP="00876BDD">
      <w:pPr>
        <w:pStyle w:val="testo10"/>
        <w:widowControl/>
        <w:spacing w:line="240" w:lineRule="exact"/>
        <w:rPr>
          <w:spacing w:val="-5"/>
          <w:szCs w:val="18"/>
          <w:lang w:val="es-ES"/>
        </w:rPr>
      </w:pPr>
      <w:r w:rsidRPr="00876BDD">
        <w:rPr>
          <w:smallCaps/>
          <w:spacing w:val="-5"/>
          <w:sz w:val="16"/>
          <w:szCs w:val="16"/>
          <w:lang w:val="es-ES"/>
        </w:rPr>
        <w:t>F. Rico</w:t>
      </w:r>
      <w:r w:rsidRPr="505B7339">
        <w:rPr>
          <w:smallCaps/>
          <w:spacing w:val="-5"/>
          <w:szCs w:val="18"/>
          <w:lang w:val="es-ES"/>
        </w:rPr>
        <w:t>,</w:t>
      </w:r>
      <w:r w:rsidRPr="505B7339">
        <w:rPr>
          <w:i/>
          <w:iCs/>
          <w:spacing w:val="-5"/>
          <w:szCs w:val="18"/>
          <w:lang w:val="es-ES"/>
        </w:rPr>
        <w:t xml:space="preserve"> Historia y crítica de la literatura española,</w:t>
      </w:r>
      <w:r w:rsidRPr="505B7339">
        <w:rPr>
          <w:spacing w:val="-5"/>
          <w:szCs w:val="18"/>
          <w:lang w:val="es-ES"/>
        </w:rPr>
        <w:t xml:space="preserve"> </w:t>
      </w:r>
      <w:r w:rsidR="001A6272">
        <w:rPr>
          <w:spacing w:val="-5"/>
          <w:szCs w:val="18"/>
          <w:lang w:val="es-ES"/>
        </w:rPr>
        <w:t xml:space="preserve">Barcelona, </w:t>
      </w:r>
      <w:r w:rsidRPr="505B7339">
        <w:rPr>
          <w:spacing w:val="-5"/>
          <w:szCs w:val="18"/>
          <w:lang w:val="es-ES"/>
        </w:rPr>
        <w:t>Crítica.</w:t>
      </w:r>
    </w:p>
    <w:p w14:paraId="52EE944E" w14:textId="1F7BE2E0" w:rsidR="00592663" w:rsidRPr="008D3B5E" w:rsidRDefault="35D9C33F" w:rsidP="00876BDD">
      <w:pPr>
        <w:pStyle w:val="Testo1"/>
        <w:spacing w:line="240" w:lineRule="exact"/>
        <w:rPr>
          <w:spacing w:val="-5"/>
          <w:szCs w:val="18"/>
          <w:lang w:val="es-ES"/>
        </w:rPr>
      </w:pPr>
      <w:r w:rsidRPr="00876BDD">
        <w:rPr>
          <w:smallCaps/>
          <w:spacing w:val="-5"/>
          <w:sz w:val="16"/>
          <w:szCs w:val="16"/>
          <w:lang w:val="es-ES"/>
        </w:rPr>
        <w:t>C.J. Jrade</w:t>
      </w:r>
      <w:r w:rsidR="00592663" w:rsidRPr="505B7339">
        <w:rPr>
          <w:smallCaps/>
          <w:spacing w:val="-5"/>
          <w:szCs w:val="18"/>
          <w:lang w:val="es-ES"/>
        </w:rPr>
        <w:t>,</w:t>
      </w:r>
      <w:r w:rsidR="00592663" w:rsidRPr="505B7339">
        <w:rPr>
          <w:i/>
          <w:iCs/>
          <w:spacing w:val="-5"/>
          <w:szCs w:val="18"/>
          <w:lang w:val="es-ES"/>
        </w:rPr>
        <w:t xml:space="preserve"> </w:t>
      </w:r>
      <w:r w:rsidR="78249BB5" w:rsidRPr="505B7339">
        <w:rPr>
          <w:i/>
          <w:iCs/>
          <w:spacing w:val="-5"/>
          <w:szCs w:val="18"/>
          <w:lang w:val="es-ES"/>
        </w:rPr>
        <w:t>"La poesía modernista” in Historia de la literatura hispanoamericana, a cura di E. Pupo Walker, R. González Echeverría, vol. II (Siglo XX)</w:t>
      </w:r>
      <w:r w:rsidR="00592663" w:rsidRPr="505B7339">
        <w:rPr>
          <w:spacing w:val="-5"/>
          <w:szCs w:val="18"/>
          <w:lang w:val="es-ES"/>
        </w:rPr>
        <w:t xml:space="preserve">, </w:t>
      </w:r>
      <w:r w:rsidR="20D8C9DC" w:rsidRPr="505B7339">
        <w:rPr>
          <w:spacing w:val="-5"/>
          <w:szCs w:val="18"/>
          <w:lang w:val="es-ES"/>
        </w:rPr>
        <w:t>Madrid</w:t>
      </w:r>
      <w:r w:rsidR="00592663" w:rsidRPr="505B7339">
        <w:rPr>
          <w:spacing w:val="-5"/>
          <w:szCs w:val="18"/>
          <w:lang w:val="es-ES"/>
        </w:rPr>
        <w:t xml:space="preserve">, </w:t>
      </w:r>
      <w:r w:rsidR="29B971AA" w:rsidRPr="505B7339">
        <w:rPr>
          <w:spacing w:val="-5"/>
          <w:szCs w:val="18"/>
          <w:lang w:val="es-ES"/>
        </w:rPr>
        <w:t>Gredos</w:t>
      </w:r>
      <w:r w:rsidR="00592663" w:rsidRPr="505B7339">
        <w:rPr>
          <w:spacing w:val="-5"/>
          <w:szCs w:val="18"/>
          <w:lang w:val="es-ES"/>
        </w:rPr>
        <w:t>, 200</w:t>
      </w:r>
      <w:r w:rsidR="2887F0ED" w:rsidRPr="505B7339">
        <w:rPr>
          <w:spacing w:val="-5"/>
          <w:szCs w:val="18"/>
          <w:lang w:val="es-ES"/>
        </w:rPr>
        <w:t>6</w:t>
      </w:r>
      <w:r w:rsidR="00592663" w:rsidRPr="505B7339">
        <w:rPr>
          <w:spacing w:val="-5"/>
          <w:szCs w:val="18"/>
          <w:lang w:val="es-ES"/>
        </w:rPr>
        <w:t>.</w:t>
      </w:r>
    </w:p>
    <w:p w14:paraId="09569EFD" w14:textId="15D7A523" w:rsidR="00592663" w:rsidRDefault="3BB253BD" w:rsidP="00876BDD">
      <w:pPr>
        <w:pStyle w:val="testo10"/>
        <w:widowControl/>
        <w:spacing w:line="240" w:lineRule="exact"/>
        <w:rPr>
          <w:szCs w:val="18"/>
          <w:lang w:val="es-ES"/>
        </w:rPr>
      </w:pPr>
      <w:r w:rsidRPr="00876BDD">
        <w:rPr>
          <w:smallCaps/>
          <w:spacing w:val="-5"/>
          <w:sz w:val="16"/>
          <w:szCs w:val="16"/>
          <w:lang w:val="es-ES"/>
        </w:rPr>
        <w:t>P. Mayers Chaves</w:t>
      </w:r>
      <w:r w:rsidRPr="505B7339">
        <w:rPr>
          <w:smallCaps/>
          <w:spacing w:val="-5"/>
          <w:szCs w:val="18"/>
          <w:lang w:val="es-ES"/>
        </w:rPr>
        <w:t>, “</w:t>
      </w:r>
      <w:r w:rsidRPr="505B7339">
        <w:rPr>
          <w:i/>
          <w:iCs/>
          <w:szCs w:val="18"/>
          <w:lang w:val="es-ES"/>
        </w:rPr>
        <w:t xml:space="preserve">Reivindicación del modernismo </w:t>
      </w:r>
      <w:r w:rsidR="1B04C656" w:rsidRPr="505B7339">
        <w:rPr>
          <w:i/>
          <w:iCs/>
          <w:szCs w:val="18"/>
          <w:lang w:val="es-ES"/>
        </w:rPr>
        <w:t>en las Sonatas de Valle-Inclán”, R</w:t>
      </w:r>
      <w:r w:rsidR="4D60B0E1" w:rsidRPr="505B7339">
        <w:rPr>
          <w:i/>
          <w:iCs/>
          <w:szCs w:val="18"/>
          <w:lang w:val="es-ES"/>
        </w:rPr>
        <w:t>e</w:t>
      </w:r>
      <w:r w:rsidR="1B04C656" w:rsidRPr="505B7339">
        <w:rPr>
          <w:i/>
          <w:iCs/>
          <w:szCs w:val="18"/>
          <w:lang w:val="es-ES"/>
        </w:rPr>
        <w:t xml:space="preserve">vista de </w:t>
      </w:r>
      <w:r w:rsidR="12DB9730" w:rsidRPr="505B7339">
        <w:rPr>
          <w:i/>
          <w:iCs/>
          <w:szCs w:val="18"/>
          <w:lang w:val="es-ES"/>
        </w:rPr>
        <w:t>Filología y Lingüística de la Universidad de Costa Rica</w:t>
      </w:r>
      <w:r w:rsidR="004442C3" w:rsidRPr="505B7339">
        <w:rPr>
          <w:i/>
          <w:iCs/>
          <w:szCs w:val="18"/>
          <w:lang w:val="es-ES"/>
        </w:rPr>
        <w:t xml:space="preserve">, n. </w:t>
      </w:r>
      <w:r w:rsidR="004442C3" w:rsidRPr="505B7339">
        <w:rPr>
          <w:szCs w:val="18"/>
          <w:lang w:val="es-ES"/>
        </w:rPr>
        <w:t>21, 2015, pp. 165-176.</w:t>
      </w:r>
    </w:p>
    <w:p w14:paraId="572300B8" w14:textId="177827C7" w:rsidR="00174A31" w:rsidRDefault="00174A31" w:rsidP="00876BDD">
      <w:pPr>
        <w:pStyle w:val="Testo1"/>
        <w:spacing w:line="240" w:lineRule="exact"/>
        <w:rPr>
          <w:smallCaps/>
          <w:spacing w:val="-5"/>
          <w:szCs w:val="18"/>
          <w:lang w:val="es-ES"/>
        </w:rPr>
      </w:pPr>
      <w:r w:rsidRPr="00876BDD">
        <w:rPr>
          <w:smallCaps/>
          <w:spacing w:val="-5"/>
          <w:sz w:val="16"/>
          <w:szCs w:val="16"/>
          <w:lang w:val="es-ES"/>
        </w:rPr>
        <w:t>J.E. Arellano</w:t>
      </w:r>
      <w:r>
        <w:rPr>
          <w:smallCaps/>
          <w:spacing w:val="-5"/>
          <w:szCs w:val="18"/>
          <w:lang w:val="es-ES"/>
        </w:rPr>
        <w:t xml:space="preserve">, </w:t>
      </w:r>
      <w:r w:rsidRPr="00174A31">
        <w:rPr>
          <w:spacing w:val="-5"/>
          <w:szCs w:val="18"/>
          <w:lang w:val="es-ES"/>
        </w:rPr>
        <w:t>“Rubén Darío y su papel central en los modernismos de Hispanoamérica y España”</w:t>
      </w:r>
      <w:r w:rsidRPr="00174A31">
        <w:rPr>
          <w:i/>
          <w:iCs/>
          <w:spacing w:val="-5"/>
          <w:szCs w:val="18"/>
          <w:lang w:val="es-ES"/>
        </w:rPr>
        <w:t xml:space="preserve">, </w:t>
      </w:r>
      <w:r>
        <w:rPr>
          <w:i/>
          <w:iCs/>
          <w:spacing w:val="-5"/>
          <w:szCs w:val="18"/>
          <w:lang w:val="es-ES"/>
        </w:rPr>
        <w:t>Cuadernos del CILHA</w:t>
      </w:r>
      <w:r w:rsidRPr="00174A31">
        <w:rPr>
          <w:spacing w:val="-5"/>
          <w:szCs w:val="18"/>
          <w:lang w:val="es-ES"/>
        </w:rPr>
        <w:t>, ann. 10, n. 11, 2009, Dossier Rubén Darío, pp. 36-52.</w:t>
      </w:r>
    </w:p>
    <w:p w14:paraId="779AAE4B" w14:textId="370EE476" w:rsidR="00174A31" w:rsidRDefault="00174A31" w:rsidP="00876BDD">
      <w:pPr>
        <w:pStyle w:val="Testo1"/>
        <w:spacing w:line="240" w:lineRule="exact"/>
        <w:rPr>
          <w:spacing w:val="-5"/>
          <w:szCs w:val="18"/>
          <w:lang w:val="es-ES"/>
        </w:rPr>
      </w:pPr>
      <w:r w:rsidRPr="00876BDD">
        <w:rPr>
          <w:smallCaps/>
          <w:spacing w:val="-5"/>
          <w:sz w:val="16"/>
          <w:szCs w:val="16"/>
          <w:lang w:val="es-ES"/>
        </w:rPr>
        <w:t>I. López Calvo</w:t>
      </w:r>
      <w:r>
        <w:rPr>
          <w:smallCaps/>
          <w:spacing w:val="-5"/>
          <w:szCs w:val="18"/>
          <w:lang w:val="es-ES"/>
        </w:rPr>
        <w:t>, “</w:t>
      </w:r>
      <w:r w:rsidRPr="00174A31">
        <w:rPr>
          <w:iCs/>
          <w:spacing w:val="-5"/>
          <w:szCs w:val="18"/>
          <w:lang w:val="es-ES"/>
        </w:rPr>
        <w:t>De lo apolíneo a lo dionisiaco: la “inquirida bohemia” de Rubén Darío</w:t>
      </w:r>
      <w:r>
        <w:rPr>
          <w:smallCaps/>
          <w:spacing w:val="-5"/>
          <w:szCs w:val="18"/>
          <w:lang w:val="es-ES"/>
        </w:rPr>
        <w:t xml:space="preserve">, </w:t>
      </w:r>
      <w:r>
        <w:rPr>
          <w:i/>
          <w:iCs/>
          <w:spacing w:val="-5"/>
          <w:szCs w:val="18"/>
          <w:lang w:val="es-ES"/>
        </w:rPr>
        <w:t>Cuadernos del CILHA</w:t>
      </w:r>
      <w:r w:rsidRPr="00174A31">
        <w:rPr>
          <w:spacing w:val="-5"/>
          <w:szCs w:val="18"/>
          <w:lang w:val="es-ES"/>
        </w:rPr>
        <w:t>, ann. 10, n. 11, 2009, Dossier Rubén Darío, pp.</w:t>
      </w:r>
      <w:r>
        <w:rPr>
          <w:spacing w:val="-5"/>
          <w:szCs w:val="18"/>
          <w:lang w:val="es-ES"/>
        </w:rPr>
        <w:t xml:space="preserve"> 81-96.</w:t>
      </w:r>
    </w:p>
    <w:p w14:paraId="515F61E0" w14:textId="3C0EE855" w:rsidR="00174A31" w:rsidRDefault="00174A31" w:rsidP="00876BDD">
      <w:pPr>
        <w:pStyle w:val="Testo1"/>
        <w:spacing w:line="240" w:lineRule="exact"/>
        <w:rPr>
          <w:smallCaps/>
          <w:spacing w:val="-5"/>
          <w:szCs w:val="18"/>
          <w:lang w:val="es-ES"/>
        </w:rPr>
      </w:pPr>
      <w:r w:rsidRPr="00876BDD">
        <w:rPr>
          <w:smallCaps/>
          <w:spacing w:val="-5"/>
          <w:sz w:val="16"/>
          <w:szCs w:val="16"/>
          <w:lang w:val="es-ES"/>
        </w:rPr>
        <w:t>J.C. Rovira</w:t>
      </w:r>
      <w:r>
        <w:rPr>
          <w:spacing w:val="-5"/>
          <w:szCs w:val="18"/>
          <w:lang w:val="es-ES"/>
        </w:rPr>
        <w:t xml:space="preserve">, “La lección de Darío en la España de 1905: lo clásico como otro origen de la modernidad”, </w:t>
      </w:r>
      <w:r>
        <w:rPr>
          <w:i/>
          <w:iCs/>
          <w:spacing w:val="-5"/>
          <w:szCs w:val="18"/>
          <w:lang w:val="es-ES"/>
        </w:rPr>
        <w:t>Cuadernos del CILHA</w:t>
      </w:r>
      <w:r w:rsidRPr="00174A31">
        <w:rPr>
          <w:spacing w:val="-5"/>
          <w:szCs w:val="18"/>
          <w:lang w:val="es-ES"/>
        </w:rPr>
        <w:t>, ann. 10, n. 11, 2009, Dossier Rubén Darío, pp.</w:t>
      </w:r>
      <w:r>
        <w:rPr>
          <w:spacing w:val="-5"/>
          <w:szCs w:val="18"/>
          <w:lang w:val="es-ES"/>
        </w:rPr>
        <w:t xml:space="preserve"> 124-133.</w:t>
      </w:r>
    </w:p>
    <w:p w14:paraId="1158D875" w14:textId="0B2CF797" w:rsidR="001A6272" w:rsidRDefault="001A6272" w:rsidP="00876BDD">
      <w:pPr>
        <w:pStyle w:val="Testo1"/>
        <w:spacing w:line="240" w:lineRule="exact"/>
        <w:rPr>
          <w:spacing w:val="-5"/>
          <w:szCs w:val="18"/>
          <w:lang w:val="es-ES"/>
        </w:rPr>
      </w:pPr>
      <w:r w:rsidRPr="00876BDD">
        <w:rPr>
          <w:smallCaps/>
          <w:spacing w:val="-5"/>
          <w:sz w:val="16"/>
          <w:szCs w:val="16"/>
          <w:lang w:val="es-ES"/>
        </w:rPr>
        <w:t>R. Salper</w:t>
      </w:r>
      <w:r w:rsidRPr="505B7339">
        <w:rPr>
          <w:smallCaps/>
          <w:spacing w:val="-5"/>
          <w:szCs w:val="18"/>
          <w:lang w:val="es-ES"/>
        </w:rPr>
        <w:t>,</w:t>
      </w:r>
      <w:r w:rsidRPr="505B7339">
        <w:rPr>
          <w:i/>
          <w:iCs/>
          <w:spacing w:val="-5"/>
          <w:szCs w:val="18"/>
          <w:lang w:val="es-ES"/>
        </w:rPr>
        <w:t xml:space="preserve"> Valle-Inclán y su mundo: ideología y forma narrativa,</w:t>
      </w:r>
      <w:r w:rsidRPr="505B7339">
        <w:rPr>
          <w:spacing w:val="-5"/>
          <w:szCs w:val="18"/>
          <w:lang w:val="es-ES"/>
        </w:rPr>
        <w:t xml:space="preserve"> Amsterdam, Rodopi, 1988.</w:t>
      </w:r>
    </w:p>
    <w:p w14:paraId="3CF0CE45" w14:textId="77777777" w:rsidR="00592663" w:rsidRPr="0085362A" w:rsidRDefault="00592663" w:rsidP="00876BDD">
      <w:pPr>
        <w:pStyle w:val="testo10"/>
        <w:widowControl/>
        <w:spacing w:line="240" w:lineRule="exact"/>
        <w:rPr>
          <w:spacing w:val="-5"/>
          <w:szCs w:val="18"/>
          <w:lang w:val="es-ES"/>
        </w:rPr>
      </w:pPr>
      <w:r w:rsidRPr="00876BDD">
        <w:rPr>
          <w:smallCaps/>
          <w:spacing w:val="-5"/>
          <w:sz w:val="16"/>
          <w:szCs w:val="16"/>
          <w:lang w:val="es-ES"/>
        </w:rPr>
        <w:t>J. Valdeón Baruque - J. Pérez y S. Juliá</w:t>
      </w:r>
      <w:r w:rsidRPr="505B7339">
        <w:rPr>
          <w:smallCaps/>
          <w:spacing w:val="-5"/>
          <w:szCs w:val="18"/>
          <w:lang w:val="es-ES"/>
        </w:rPr>
        <w:t>,</w:t>
      </w:r>
      <w:r w:rsidRPr="505B7339">
        <w:rPr>
          <w:i/>
          <w:iCs/>
          <w:spacing w:val="-5"/>
          <w:szCs w:val="18"/>
          <w:lang w:val="es-ES"/>
        </w:rPr>
        <w:t xml:space="preserve"> Historia de España,</w:t>
      </w:r>
      <w:r w:rsidRPr="505B7339">
        <w:rPr>
          <w:spacing w:val="-5"/>
          <w:szCs w:val="18"/>
          <w:lang w:val="es-ES"/>
        </w:rPr>
        <w:t xml:space="preserve"> Madrid, Espasa Calpe, 2005. </w:t>
      </w:r>
    </w:p>
    <w:p w14:paraId="4B94D5A5" w14:textId="77777777" w:rsidR="00592663" w:rsidRPr="00E10971" w:rsidRDefault="00592663" w:rsidP="00592663">
      <w:pPr>
        <w:pStyle w:val="testo10"/>
        <w:widowControl/>
        <w:spacing w:line="240" w:lineRule="atLeast"/>
        <w:rPr>
          <w:spacing w:val="-5"/>
          <w:lang w:val="es-ES"/>
        </w:rPr>
      </w:pPr>
    </w:p>
    <w:p w14:paraId="519BF5F8" w14:textId="77777777" w:rsidR="00592663" w:rsidRDefault="00592663" w:rsidP="00592663">
      <w:pPr>
        <w:pStyle w:val="Testo1"/>
        <w:spacing w:line="240" w:lineRule="auto"/>
      </w:pPr>
      <w:r>
        <w:t xml:space="preserve">NOTA: </w:t>
      </w:r>
      <w:r w:rsidRPr="002C6297">
        <w:t>Ulteriore bibliografia sarà indicata dal docente duran</w:t>
      </w:r>
      <w:r>
        <w:t>te il corso e indicata nel corso</w:t>
      </w:r>
    </w:p>
    <w:p w14:paraId="5DC232C9" w14:textId="77777777" w:rsidR="00592663" w:rsidRPr="005B64EE" w:rsidRDefault="00592663" w:rsidP="00592663">
      <w:pPr>
        <w:pStyle w:val="Testo1"/>
        <w:spacing w:line="240" w:lineRule="auto"/>
      </w:pPr>
      <w:r>
        <w:t>su Blackboard.</w:t>
      </w:r>
    </w:p>
    <w:p w14:paraId="4AAF8575" w14:textId="77777777" w:rsidR="00592663" w:rsidRDefault="00592663" w:rsidP="00592663">
      <w:pPr>
        <w:spacing w:before="240" w:after="120" w:line="220" w:lineRule="exact"/>
        <w:rPr>
          <w:b/>
          <w:i/>
          <w:sz w:val="18"/>
        </w:rPr>
      </w:pPr>
      <w:r>
        <w:rPr>
          <w:b/>
          <w:i/>
          <w:sz w:val="18"/>
        </w:rPr>
        <w:lastRenderedPageBreak/>
        <w:t>DIDATTICA DEL CORSO</w:t>
      </w:r>
    </w:p>
    <w:p w14:paraId="0F602C27" w14:textId="77777777" w:rsidR="004D2EC4" w:rsidRPr="00943FBF" w:rsidRDefault="00592663" w:rsidP="00943FBF">
      <w:pPr>
        <w:pStyle w:val="Testo2"/>
        <w:spacing w:line="240" w:lineRule="exact"/>
        <w:rPr>
          <w:szCs w:val="18"/>
        </w:rPr>
      </w:pPr>
      <w:r w:rsidRPr="00943FBF">
        <w:rPr>
          <w:szCs w:val="18"/>
        </w:rPr>
        <w:t>Lez</w:t>
      </w:r>
      <w:r w:rsidR="00E977D1" w:rsidRPr="00943FBF">
        <w:rPr>
          <w:szCs w:val="18"/>
        </w:rPr>
        <w:t>ioni frontali</w:t>
      </w:r>
      <w:r w:rsidR="004D2EC4" w:rsidRPr="00943FBF">
        <w:rPr>
          <w:szCs w:val="18"/>
        </w:rPr>
        <w:t xml:space="preserve"> e didattica a distanza in base alle norme che saranno indicate dall’Ateneo. </w:t>
      </w:r>
    </w:p>
    <w:p w14:paraId="64A2C8C9" w14:textId="56D7E463" w:rsidR="00592663" w:rsidRPr="00943FBF" w:rsidRDefault="00592663" w:rsidP="00943FBF">
      <w:pPr>
        <w:pStyle w:val="Testo2"/>
        <w:spacing w:line="240" w:lineRule="exact"/>
        <w:rPr>
          <w:szCs w:val="18"/>
        </w:rPr>
      </w:pPr>
      <w:r w:rsidRPr="00943FBF">
        <w:rPr>
          <w:szCs w:val="18"/>
        </w:rPr>
        <w:t>Le esercitazi</w:t>
      </w:r>
      <w:r w:rsidR="00351B5C" w:rsidRPr="00943FBF">
        <w:rPr>
          <w:szCs w:val="18"/>
        </w:rPr>
        <w:t>oni tenute dalla Dott.ssa Belloni</w:t>
      </w:r>
      <w:r w:rsidRPr="00943FBF">
        <w:rPr>
          <w:szCs w:val="18"/>
        </w:rPr>
        <w:t xml:space="preserve"> affiancano l’insegnamento di Lingua e Letteratura Spagnola 2. Gli studenti semestralisti seguiranno solo le lezioni tenute dalla Dott.ssa </w:t>
      </w:r>
      <w:r w:rsidR="001823D3">
        <w:rPr>
          <w:szCs w:val="18"/>
        </w:rPr>
        <w:t>Carini</w:t>
      </w:r>
      <w:r w:rsidRPr="00943FBF">
        <w:rPr>
          <w:szCs w:val="18"/>
        </w:rPr>
        <w:t xml:space="preserve"> nel primo semestre e porteranno all’esame solo il programma </w:t>
      </w:r>
      <w:r w:rsidR="00B65811" w:rsidRPr="00943FBF">
        <w:rPr>
          <w:szCs w:val="18"/>
        </w:rPr>
        <w:t xml:space="preserve">monografico </w:t>
      </w:r>
      <w:r w:rsidRPr="00943FBF">
        <w:rPr>
          <w:szCs w:val="18"/>
        </w:rPr>
        <w:t>del primo semestre. Gli studenti del primo anno (laurea triennale) porteranno il programma completo (modulo primo semestre e modulo secondo semestre). Gli studenti del secondo anno (laurea triennale) porteranno il programma completo (modulo primo semestre e modulo secondo semestre) nonché la parte di ese</w:t>
      </w:r>
      <w:r w:rsidR="00351B5C" w:rsidRPr="00943FBF">
        <w:rPr>
          <w:szCs w:val="18"/>
        </w:rPr>
        <w:t>rcitazioni della Dott.ssa Belloni</w:t>
      </w:r>
      <w:r w:rsidRPr="00943FBF">
        <w:rPr>
          <w:szCs w:val="18"/>
        </w:rPr>
        <w:t xml:space="preserve">. </w:t>
      </w:r>
    </w:p>
    <w:p w14:paraId="030C59BB" w14:textId="77777777" w:rsidR="00592663" w:rsidRDefault="00592663" w:rsidP="00592663">
      <w:pPr>
        <w:spacing w:before="240" w:after="120" w:line="220" w:lineRule="exact"/>
        <w:rPr>
          <w:b/>
          <w:i/>
          <w:sz w:val="18"/>
        </w:rPr>
      </w:pPr>
      <w:r>
        <w:rPr>
          <w:b/>
          <w:i/>
          <w:sz w:val="18"/>
        </w:rPr>
        <w:t xml:space="preserve">METODO </w:t>
      </w:r>
      <w:r w:rsidRPr="001A0878">
        <w:rPr>
          <w:b/>
          <w:i/>
          <w:sz w:val="18"/>
        </w:rPr>
        <w:t xml:space="preserve">E CRITERI </w:t>
      </w:r>
      <w:r>
        <w:rPr>
          <w:b/>
          <w:i/>
          <w:sz w:val="18"/>
        </w:rPr>
        <w:t>DI VALUTAZIONE</w:t>
      </w:r>
    </w:p>
    <w:p w14:paraId="50DD9635" w14:textId="77777777" w:rsidR="00592663" w:rsidRDefault="00592663" w:rsidP="00943FBF">
      <w:pPr>
        <w:rPr>
          <w:sz w:val="18"/>
        </w:rPr>
      </w:pPr>
      <w:r>
        <w:rPr>
          <w:sz w:val="18"/>
        </w:rPr>
        <w:tab/>
        <w:t>Per il primo anno, l’esame consiste solo in un colloquio orale sui contenuti del corso monografico (un semestre o due semestri in base al proprio curriculum).</w:t>
      </w:r>
    </w:p>
    <w:p w14:paraId="7C2954EE" w14:textId="35D6398F" w:rsidR="00592663" w:rsidRDefault="00592663" w:rsidP="505B7339">
      <w:pPr>
        <w:rPr>
          <w:noProof/>
          <w:sz w:val="18"/>
          <w:szCs w:val="18"/>
        </w:rPr>
      </w:pPr>
      <w:r>
        <w:rPr>
          <w:sz w:val="18"/>
        </w:rPr>
        <w:tab/>
      </w:r>
      <w:r w:rsidRPr="505B7339">
        <w:rPr>
          <w:sz w:val="18"/>
          <w:szCs w:val="18"/>
        </w:rPr>
        <w:t>Per il secondo anno, l’e</w:t>
      </w:r>
      <w:r w:rsidRPr="505B7339">
        <w:rPr>
          <w:noProof/>
          <w:sz w:val="18"/>
          <w:szCs w:val="18"/>
        </w:rPr>
        <w:t xml:space="preserve">same a fine corso negli appelli previsti è composto da due prove: la prima, relativa al programma del corso di esercitazioni, consiste in un test al computer sulla piattaforma Blackboard; la seconda, relativa al programma del corso monografico (primo e secondo semestre), consiste in un colloquio orale sui contenuti del corso. </w:t>
      </w:r>
      <w:r w:rsidR="7724018D" w:rsidRPr="505B7339">
        <w:rPr>
          <w:noProof/>
          <w:sz w:val="18"/>
          <w:szCs w:val="18"/>
        </w:rPr>
        <w:t>È</w:t>
      </w:r>
      <w:r w:rsidRPr="505B7339">
        <w:rPr>
          <w:noProof/>
          <w:sz w:val="18"/>
          <w:szCs w:val="18"/>
        </w:rPr>
        <w:t xml:space="preserve"> possibile sostenere l’esame del corso di esercitazioni e l’esame monografico in due appelli differenti ma sempre all’interno della medesima sessione. </w:t>
      </w:r>
    </w:p>
    <w:p w14:paraId="003BF702" w14:textId="77777777" w:rsidR="00592663" w:rsidRPr="00A93FA5" w:rsidRDefault="00592663" w:rsidP="00943FBF">
      <w:pPr>
        <w:rPr>
          <w:sz w:val="18"/>
        </w:rPr>
      </w:pPr>
      <w:r>
        <w:rPr>
          <w:sz w:val="18"/>
        </w:rPr>
        <w:tab/>
      </w:r>
      <w:r w:rsidRPr="00A93FA5">
        <w:rPr>
          <w:sz w:val="18"/>
        </w:rPr>
        <w:t>Ai fini della valutazione concorreranno la pertinenza delle risposte,</w:t>
      </w:r>
      <w:r>
        <w:rPr>
          <w:sz w:val="18"/>
        </w:rPr>
        <w:t xml:space="preserve"> </w:t>
      </w:r>
      <w:r w:rsidRPr="00A93FA5">
        <w:rPr>
          <w:sz w:val="18"/>
        </w:rPr>
        <w:t>l’uso appropriato della terminologia specifica, la strutturazione argomentata e il possesso di strumenti analitici evidenziati nell’analisi testuale. Verrà valutata anche la capacità critica e la profondità della riflessione sulle forme e le funzioni della letteratura spagnola di questo periodo.</w:t>
      </w:r>
    </w:p>
    <w:p w14:paraId="04481106" w14:textId="77777777" w:rsidR="00592663" w:rsidRDefault="00592663" w:rsidP="00943FBF">
      <w:pPr>
        <w:pStyle w:val="Testo2"/>
        <w:spacing w:line="240" w:lineRule="exact"/>
      </w:pPr>
      <w:r w:rsidRPr="00A93FA5">
        <w:t>L’esame potrà essere sostenuto in lingua italiana dagli</w:t>
      </w:r>
      <w:r>
        <w:t xml:space="preserve"> studenti del primo anno che non se la sentano di sostenerlo in lingua spagnola ma dovrà essere sostenuto in spagnolo dagli studenti del secondo anno. La lettura, la traduzione e il commento dei testi previsti dal programma costituisce un momento fondamentale del colloquio orale.  All’esame gli studenti sono invitati a portare i propri testi (si veda la Bibliografia per le edizioni obbligatorie) e le dispense utilizzate in aula durante le lezioni. </w:t>
      </w:r>
    </w:p>
    <w:p w14:paraId="479C0148" w14:textId="77777777" w:rsidR="00592663" w:rsidRPr="002D4DD7" w:rsidRDefault="00592663" w:rsidP="00943FBF">
      <w:pPr>
        <w:rPr>
          <w:rFonts w:ascii="Times New Roman" w:hAnsi="Times New Roman"/>
          <w:sz w:val="18"/>
          <w:szCs w:val="18"/>
        </w:rPr>
      </w:pPr>
      <w:r>
        <w:rPr>
          <w:iCs/>
          <w:sz w:val="18"/>
          <w:szCs w:val="18"/>
        </w:rPr>
        <w:tab/>
      </w:r>
      <w:r w:rsidRPr="001B3EC1">
        <w:rPr>
          <w:iCs/>
          <w:sz w:val="18"/>
          <w:szCs w:val="18"/>
        </w:rPr>
        <w:t>Per gli studenti annualisti, al voto finale dell’esame di</w:t>
      </w:r>
      <w:r>
        <w:rPr>
          <w:iCs/>
          <w:sz w:val="18"/>
          <w:szCs w:val="18"/>
        </w:rPr>
        <w:t xml:space="preserve"> Lingua e Letteratura Spagnola </w:t>
      </w:r>
      <w:r w:rsidRPr="004F25F9">
        <w:rPr>
          <w:iCs/>
          <w:sz w:val="18"/>
          <w:szCs w:val="18"/>
        </w:rPr>
        <w:t>concorre il voto che risulta dalla media ponderata degli esiti delle prove intermedie di lingua scritta e orale</w:t>
      </w:r>
      <w:r w:rsidRPr="004F25F9">
        <w:rPr>
          <w:sz w:val="18"/>
          <w:szCs w:val="18"/>
        </w:rPr>
        <w:t>.</w:t>
      </w:r>
      <w:r>
        <w:rPr>
          <w:sz w:val="18"/>
          <w:szCs w:val="18"/>
        </w:rPr>
        <w:t xml:space="preserve"> </w:t>
      </w:r>
      <w:r w:rsidRPr="001B3EC1">
        <w:rPr>
          <w:sz w:val="18"/>
          <w:szCs w:val="18"/>
        </w:rPr>
        <w:t>Per i semestralisti, non vi è alcuna propedeuticità.</w:t>
      </w:r>
    </w:p>
    <w:p w14:paraId="28CCBE78" w14:textId="77777777" w:rsidR="00497F21" w:rsidRPr="00E25D1A" w:rsidRDefault="00497F21" w:rsidP="00497F21">
      <w:pPr>
        <w:spacing w:before="240" w:after="120" w:line="220" w:lineRule="exact"/>
        <w:rPr>
          <w:b/>
          <w:i/>
          <w:sz w:val="18"/>
        </w:rPr>
      </w:pPr>
      <w:r w:rsidRPr="00E25D1A">
        <w:rPr>
          <w:b/>
          <w:i/>
          <w:sz w:val="18"/>
        </w:rPr>
        <w:t>AVVERTENZE E PREREQUISITI</w:t>
      </w:r>
    </w:p>
    <w:p w14:paraId="2041039E" w14:textId="77777777" w:rsidR="00876BDD" w:rsidRDefault="00497F21" w:rsidP="00876BDD">
      <w:pPr>
        <w:tabs>
          <w:tab w:val="clear" w:pos="284"/>
        </w:tabs>
        <w:rPr>
          <w:sz w:val="18"/>
        </w:rPr>
      </w:pPr>
      <w:r w:rsidRPr="00A93FA5">
        <w:rPr>
          <w:sz w:val="18"/>
        </w:rPr>
        <w:t>Avendo carattere introduttivo, l’insegnamento non necessita di prerequisiti relativi ai contenuti. Le lezioni saranno tenute in lingua spagnola, per cui si richiede una capacità basica di comprensione orale della lingua spagnola. Si auspica anche che lo studente abbia interesse e curiosità intellettuale verso la lingua e la cultura spagnola, oltre a maturità nella riflessione critica.</w:t>
      </w:r>
    </w:p>
    <w:p w14:paraId="327B9659" w14:textId="49BE2FEA" w:rsidR="00497F21" w:rsidRPr="00876BDD" w:rsidRDefault="00497F21" w:rsidP="00876BDD">
      <w:pPr>
        <w:tabs>
          <w:tab w:val="clear" w:pos="284"/>
        </w:tabs>
        <w:rPr>
          <w:sz w:val="18"/>
        </w:rPr>
      </w:pPr>
      <w:r>
        <w:rPr>
          <w:i/>
          <w:sz w:val="18"/>
        </w:rPr>
        <w:lastRenderedPageBreak/>
        <w:t>Orario e luogo di ricevimento degli studenti</w:t>
      </w:r>
    </w:p>
    <w:p w14:paraId="5C1DDBA1" w14:textId="35AA7C66" w:rsidR="00592663" w:rsidRPr="00943FBF" w:rsidRDefault="00497F21" w:rsidP="00497F21">
      <w:pPr>
        <w:pStyle w:val="Testo2"/>
        <w:rPr>
          <w:szCs w:val="18"/>
        </w:rPr>
      </w:pPr>
      <w:r w:rsidRPr="00943FBF">
        <w:rPr>
          <w:szCs w:val="18"/>
        </w:rPr>
        <w:t xml:space="preserve">La </w:t>
      </w:r>
      <w:r w:rsidR="00884ED5">
        <w:rPr>
          <w:szCs w:val="18"/>
        </w:rPr>
        <w:t>docente</w:t>
      </w:r>
      <w:r w:rsidRPr="00943FBF">
        <w:rPr>
          <w:szCs w:val="18"/>
        </w:rPr>
        <w:t xml:space="preserve"> riceve gli studenti come indicato sulla pagina docente del sito istituzionale dell’UCSC.</w:t>
      </w:r>
    </w:p>
    <w:p w14:paraId="45FB0818" w14:textId="77777777" w:rsidR="006F7C73" w:rsidRPr="00497F21" w:rsidRDefault="006F7C73" w:rsidP="00497F21">
      <w:pPr>
        <w:pStyle w:val="Testo2"/>
        <w:rPr>
          <w:sz w:val="20"/>
        </w:rPr>
      </w:pPr>
    </w:p>
    <w:p w14:paraId="46BBDD4D" w14:textId="3C20A177" w:rsidR="00512203" w:rsidRPr="00512203" w:rsidRDefault="00512203" w:rsidP="00512203">
      <w:pPr>
        <w:shd w:val="clear" w:color="auto" w:fill="FFFFFF"/>
        <w:tabs>
          <w:tab w:val="clear" w:pos="284"/>
        </w:tabs>
        <w:spacing w:line="240" w:lineRule="atLeast"/>
        <w:jc w:val="left"/>
        <w:outlineLvl w:val="1"/>
        <w:rPr>
          <w:rFonts w:cs="Times"/>
          <w:smallCaps/>
          <w:color w:val="000000"/>
          <w:sz w:val="18"/>
          <w:szCs w:val="18"/>
        </w:rPr>
      </w:pPr>
    </w:p>
    <w:p w14:paraId="7318BC85" w14:textId="17052E9C" w:rsidR="00512203" w:rsidRDefault="00512203" w:rsidP="00592663">
      <w:pPr>
        <w:pStyle w:val="Testo2"/>
        <w:ind w:firstLine="0"/>
      </w:pPr>
    </w:p>
    <w:p w14:paraId="3CD9C68D" w14:textId="09A2EBB0" w:rsidR="00512203" w:rsidRDefault="00512203" w:rsidP="00592663">
      <w:pPr>
        <w:pStyle w:val="Testo2"/>
        <w:ind w:firstLine="0"/>
      </w:pPr>
    </w:p>
    <w:p w14:paraId="2192D89A" w14:textId="77777777" w:rsidR="00876BDD" w:rsidRPr="00AC4206" w:rsidRDefault="00876BDD" w:rsidP="00876BDD">
      <w:pPr>
        <w:shd w:val="clear" w:color="auto" w:fill="FFFFFF"/>
        <w:tabs>
          <w:tab w:val="clear" w:pos="284"/>
        </w:tabs>
        <w:spacing w:before="120" w:line="240" w:lineRule="atLeast"/>
        <w:jc w:val="left"/>
        <w:outlineLvl w:val="0"/>
        <w:rPr>
          <w:rFonts w:cs="Times"/>
          <w:b/>
          <w:bCs/>
          <w:color w:val="000000"/>
          <w:kern w:val="36"/>
        </w:rPr>
      </w:pPr>
      <w:r w:rsidRPr="00AC4206">
        <w:rPr>
          <w:rFonts w:cs="Times"/>
          <w:b/>
          <w:bCs/>
          <w:color w:val="000000"/>
          <w:kern w:val="36"/>
        </w:rPr>
        <w:t>Esercitazioni di lingua spagnola 1LT</w:t>
      </w:r>
    </w:p>
    <w:p w14:paraId="198C6317" w14:textId="77777777" w:rsidR="00876BDD" w:rsidRPr="00A730CB" w:rsidRDefault="00876BDD" w:rsidP="00876BDD">
      <w:pPr>
        <w:shd w:val="clear" w:color="auto" w:fill="FFFFFF"/>
        <w:tabs>
          <w:tab w:val="clear" w:pos="284"/>
        </w:tabs>
        <w:spacing w:line="240" w:lineRule="atLeast"/>
        <w:jc w:val="left"/>
        <w:outlineLvl w:val="1"/>
        <w:rPr>
          <w:rFonts w:cs="Times"/>
          <w:smallCaps/>
          <w:color w:val="000000"/>
          <w:sz w:val="18"/>
          <w:szCs w:val="18"/>
        </w:rPr>
      </w:pPr>
      <w:r w:rsidRPr="00AC4206">
        <w:rPr>
          <w:rFonts w:cs="Times"/>
          <w:smallCaps/>
          <w:color w:val="000000"/>
          <w:sz w:val="18"/>
          <w:szCs w:val="18"/>
        </w:rPr>
        <w:t>Dott.ssa Silvia Cuenca Barrero, Dott. Luca Fiocchi</w:t>
      </w:r>
    </w:p>
    <w:p w14:paraId="39C22659" w14:textId="77777777" w:rsidR="00876BDD" w:rsidRPr="00AC4206" w:rsidRDefault="00876BDD" w:rsidP="00876BDD">
      <w:pPr>
        <w:spacing w:before="240" w:after="120"/>
        <w:rPr>
          <w:b/>
          <w:i/>
          <w:noProof/>
          <w:sz w:val="18"/>
        </w:rPr>
      </w:pPr>
      <w:r w:rsidRPr="00AC4206">
        <w:rPr>
          <w:b/>
          <w:i/>
          <w:noProof/>
          <w:sz w:val="18"/>
        </w:rPr>
        <w:t>OBIETTIVO DEL CORSO</w:t>
      </w:r>
    </w:p>
    <w:p w14:paraId="6845F8A0" w14:textId="77777777" w:rsidR="00876BDD" w:rsidRDefault="00876BDD" w:rsidP="00876BDD">
      <w:pPr>
        <w:pStyle w:val="Testo2"/>
        <w:spacing w:line="240" w:lineRule="exact"/>
        <w:rPr>
          <w:sz w:val="20"/>
          <w:szCs w:val="22"/>
        </w:rPr>
      </w:pPr>
      <w:r w:rsidRPr="00AC4206">
        <w:rPr>
          <w:sz w:val="20"/>
          <w:szCs w:val="22"/>
        </w:rPr>
        <w:t>Scopo dell’insegnamento è che gli studenti, a partire dall’acquisizione delle conoscenze di base della lingua, affrontino un percorso che consenta loro di accumulare un bagaglio di conoscenze e competenze corrispondenti al livello A2-B1 del Quadro Comune Europeo di Riferimento per le Lingue. Le attività didattiche mirano a favorire il dominio delle strutture morfosintattiche e lessicali di base della lingua spagnola, con particolare attenzione all’analisi delle dinamiche contrastivo-comparative con la lingua italiana. A partire da criteri e metodologie di carattere comunicativo, si mira a sviluppare contemporaneamente le abilità di comprensione ed espressione orale e scritta di messaggi e testi di carattere quotidiano di livello elementare-intermedio, nonché iniziare ad affinare le tecniche volte ad affrontare i primi gradi della traduzione verso la L2.</w:t>
      </w:r>
    </w:p>
    <w:p w14:paraId="5F5FF93A" w14:textId="77777777" w:rsidR="00876BDD" w:rsidRPr="00AC4206" w:rsidRDefault="00876BDD" w:rsidP="00876BDD">
      <w:pPr>
        <w:spacing w:before="240" w:after="120"/>
        <w:rPr>
          <w:b/>
          <w:i/>
          <w:noProof/>
          <w:sz w:val="18"/>
        </w:rPr>
      </w:pPr>
      <w:r w:rsidRPr="00AC4206">
        <w:rPr>
          <w:b/>
          <w:i/>
          <w:noProof/>
          <w:sz w:val="18"/>
        </w:rPr>
        <w:t>RISULTATI DI APPRENDIMENTO ATTESI</w:t>
      </w:r>
    </w:p>
    <w:p w14:paraId="7FE8FD82" w14:textId="77777777" w:rsidR="00876BDD" w:rsidRPr="00AC4206" w:rsidRDefault="00876BDD" w:rsidP="00876BDD">
      <w:pPr>
        <w:pStyle w:val="Testo2"/>
        <w:spacing w:line="240" w:lineRule="exact"/>
        <w:rPr>
          <w:sz w:val="20"/>
          <w:szCs w:val="22"/>
        </w:rPr>
      </w:pPr>
      <w:r w:rsidRPr="00AC4206">
        <w:rPr>
          <w:sz w:val="20"/>
          <w:szCs w:val="22"/>
        </w:rPr>
        <w:t xml:space="preserve">Al termine del corso ci si attende che lo studente abbia acquisito i contenuti morfosintattici e lessicali affrontati durante il corso e che sia in grado di comprendere testi scritti e orali corrispondenti al livello intermedio. A livello comunicativo lo studente dovrebbe essere in grado di esprimere in forma semplice opinioni e pensieri relativi ai temi delle attività orali svolte durante le lezioni e interagire in spagnolo con il docente e i compagni di corso. Lo studente dovrebbe altresì aver acquisito la capacità di cogliere e risolvere le difficoltà relative ai principali aspetti contrastivi tra l’italiano e lo spagnolo. </w:t>
      </w:r>
    </w:p>
    <w:p w14:paraId="28526375" w14:textId="77777777" w:rsidR="00876BDD" w:rsidRPr="00AC4206" w:rsidRDefault="00876BDD" w:rsidP="00876BDD">
      <w:pPr>
        <w:spacing w:before="240" w:after="120"/>
        <w:rPr>
          <w:b/>
          <w:i/>
          <w:noProof/>
          <w:sz w:val="18"/>
        </w:rPr>
      </w:pPr>
      <w:r w:rsidRPr="00AC4206">
        <w:rPr>
          <w:b/>
          <w:i/>
          <w:noProof/>
          <w:sz w:val="18"/>
        </w:rPr>
        <w:t>PROGRAMMA DEL CORSO</w:t>
      </w:r>
    </w:p>
    <w:p w14:paraId="7BBE4376" w14:textId="77777777" w:rsidR="00876BDD" w:rsidRPr="00AC4206" w:rsidRDefault="00876BDD" w:rsidP="00876BDD">
      <w:pPr>
        <w:pStyle w:val="Testo2"/>
        <w:spacing w:line="240" w:lineRule="exact"/>
        <w:rPr>
          <w:sz w:val="20"/>
          <w:szCs w:val="22"/>
        </w:rPr>
      </w:pPr>
      <w:r w:rsidRPr="00AC4206">
        <w:rPr>
          <w:sz w:val="20"/>
          <w:szCs w:val="22"/>
        </w:rPr>
        <w:t xml:space="preserve">Il programma comprende tre aspetti essenziali della lingua: fonologia, morfologia e sintassi. Nella parte relativa alla fonologia si presenteranno il sistema vocalico e consonantico spagnolo, la sillabazione e l’accentuazione. La morfologia analizzerà le parti del discorso: il nome e le distinzioni di genere e di numero, le particolarità e le eccezioni; l’aggettivo e il pronome e le loro classificazioni: </w:t>
      </w:r>
      <w:r w:rsidRPr="00AC4206">
        <w:rPr>
          <w:sz w:val="20"/>
          <w:szCs w:val="22"/>
        </w:rPr>
        <w:lastRenderedPageBreak/>
        <w:t xml:space="preserve">possessivi, dimostrativi, indefiniti, interrogativi, esclamativi e numerali; l'articolo determinativo e indeterminativo; i pronomi personali (soggetto e complemento) e relativi; il sistema verbale: la coniugazione regolare e irregolare; gli avverbi di tempo, modo, quantità; le preposizioni. La sintassi porrà le basi dello studio del discorso: la proposizione semplice; i complementi del verbo; principali usi e funzioni dei verbi </w:t>
      </w:r>
      <w:r w:rsidRPr="00AC4206">
        <w:rPr>
          <w:i/>
          <w:iCs/>
          <w:sz w:val="20"/>
          <w:szCs w:val="22"/>
        </w:rPr>
        <w:t>ser</w:t>
      </w:r>
      <w:r w:rsidRPr="00AC4206">
        <w:rPr>
          <w:sz w:val="20"/>
          <w:szCs w:val="22"/>
        </w:rPr>
        <w:t xml:space="preserve">, </w:t>
      </w:r>
      <w:r w:rsidRPr="00AC4206">
        <w:rPr>
          <w:i/>
          <w:iCs/>
          <w:sz w:val="20"/>
          <w:szCs w:val="22"/>
        </w:rPr>
        <w:t xml:space="preserve">estar </w:t>
      </w:r>
      <w:r w:rsidRPr="00AC4206">
        <w:rPr>
          <w:iCs/>
          <w:sz w:val="20"/>
          <w:szCs w:val="22"/>
        </w:rPr>
        <w:t xml:space="preserve">e dei verbi </w:t>
      </w:r>
      <w:r w:rsidRPr="00AC4206">
        <w:rPr>
          <w:i/>
          <w:iCs/>
          <w:sz w:val="20"/>
          <w:szCs w:val="22"/>
        </w:rPr>
        <w:t>haber</w:t>
      </w:r>
      <w:r w:rsidRPr="00AC4206">
        <w:rPr>
          <w:sz w:val="20"/>
          <w:szCs w:val="22"/>
        </w:rPr>
        <w:t xml:space="preserve"> e </w:t>
      </w:r>
      <w:r w:rsidRPr="00AC4206">
        <w:rPr>
          <w:i/>
          <w:iCs/>
          <w:sz w:val="20"/>
          <w:szCs w:val="22"/>
        </w:rPr>
        <w:t>hacer</w:t>
      </w:r>
      <w:r w:rsidRPr="00AC4206">
        <w:rPr>
          <w:sz w:val="20"/>
          <w:szCs w:val="22"/>
        </w:rPr>
        <w:t xml:space="preserve"> come impersonali; il significato e l'uso dei modi e tempi dell’indicativo, dell’imperativo e del congiuntivo; le forme impersonali del verbo, così come le principali forme perifrastiche. </w:t>
      </w:r>
    </w:p>
    <w:p w14:paraId="4D2EFC67" w14:textId="77777777" w:rsidR="00876BDD" w:rsidRPr="00AC4206" w:rsidRDefault="00876BDD" w:rsidP="00876BDD">
      <w:pPr>
        <w:pStyle w:val="Testo2"/>
        <w:spacing w:line="240" w:lineRule="exact"/>
        <w:rPr>
          <w:sz w:val="20"/>
          <w:szCs w:val="22"/>
        </w:rPr>
      </w:pPr>
      <w:r w:rsidRPr="00AC4206">
        <w:rPr>
          <w:sz w:val="20"/>
          <w:szCs w:val="22"/>
        </w:rPr>
        <w:t>Le attività d’interazione verteranno sui seguenti contenuti: presentarsi, descrivere aspetti fisici della persona e dell’ambiente; salutare, congedarsi, presentare qualcuno, utilizzare formule di cortesia; chiedere e dare informazioni su luoghi, persone, cose; chiedere e dare informazioni sul tempo atmosferico; utilizzare marcatori spaziali e temporali; indicare la presenza, l’esistenza, la quantità e l’ubicazione di persone e oggetti; parlare del presente, descrivere azioni della vita quotidiana; esprimere gusti e preferenze; esprimere accordo o disaccordo; descrivere le proprie aspirazioni, desideri e progetti futuri; dare e accettare ordini, consigli e suggerimenti; offrire o rifiutare aiuto; comunicare quantità e prezzo; ricordare, descrivere e collegare azioni passate (durative o puntuali); fare paragoni tra persone, oggetti e fatti; esprimere possibilità, dovere e necessità; descrivere stati d’animo, emozioni e sentimenti; esprimere opinioni, giudizi e valutazioni su persone e fatti; saper organizzare un racconto al presente e al passato.</w:t>
      </w:r>
    </w:p>
    <w:p w14:paraId="1E95E30C" w14:textId="77777777" w:rsidR="00876BDD" w:rsidRPr="00AC4206" w:rsidRDefault="00876BDD" w:rsidP="00876BDD">
      <w:pPr>
        <w:spacing w:before="240" w:after="120"/>
        <w:rPr>
          <w:b/>
          <w:i/>
          <w:noProof/>
          <w:sz w:val="18"/>
        </w:rPr>
      </w:pPr>
      <w:r w:rsidRPr="00AC4206">
        <w:rPr>
          <w:b/>
          <w:i/>
          <w:noProof/>
          <w:sz w:val="18"/>
        </w:rPr>
        <w:t xml:space="preserve">BIBLIOGRAFIA </w:t>
      </w:r>
    </w:p>
    <w:p w14:paraId="7733FED9" w14:textId="77777777" w:rsidR="00876BDD" w:rsidRPr="00AC4206" w:rsidRDefault="00876BDD" w:rsidP="00876BDD">
      <w:pPr>
        <w:pStyle w:val="Testo2"/>
        <w:rPr>
          <w:b/>
        </w:rPr>
      </w:pPr>
      <w:r w:rsidRPr="00AC4206">
        <w:rPr>
          <w:b/>
        </w:rPr>
        <w:t xml:space="preserve">Testi adottati </w:t>
      </w:r>
    </w:p>
    <w:p w14:paraId="20C4D394" w14:textId="77777777" w:rsidR="00876BDD" w:rsidRPr="00AC4206" w:rsidRDefault="00876BDD" w:rsidP="00876BDD">
      <w:pPr>
        <w:pStyle w:val="Testo2"/>
        <w:rPr>
          <w:b/>
          <w:bCs/>
        </w:rPr>
      </w:pPr>
      <w:r w:rsidRPr="00AC4206">
        <w:rPr>
          <w:b/>
          <w:bCs/>
        </w:rPr>
        <w:t>Per gli studenti principianti assoluti:</w:t>
      </w:r>
      <w:r w:rsidRPr="00AC4206">
        <w:rPr>
          <w:b/>
          <w:bCs/>
        </w:rPr>
        <w:tab/>
      </w:r>
    </w:p>
    <w:p w14:paraId="39F59B46" w14:textId="52173981" w:rsidR="00876BDD" w:rsidRPr="00AC4206" w:rsidRDefault="00876BDD" w:rsidP="00876BDD">
      <w:pPr>
        <w:pStyle w:val="Testo2"/>
        <w:rPr>
          <w:lang w:val="es-ES_tradnl"/>
        </w:rPr>
      </w:pPr>
      <w:r w:rsidRPr="00AC4206">
        <w:rPr>
          <w:smallCaps/>
          <w:sz w:val="16"/>
          <w:lang w:val="es-ES_tradnl"/>
        </w:rPr>
        <w:t>- Raquel Pinilla Gómez, Alicia San Mateo Valdehíta</w:t>
      </w:r>
      <w:r w:rsidRPr="00AC4206">
        <w:rPr>
          <w:lang w:val="es-ES_tradnl"/>
        </w:rPr>
        <w:t xml:space="preserve">, </w:t>
      </w:r>
      <w:r w:rsidRPr="00AC4206">
        <w:rPr>
          <w:i/>
          <w:iCs/>
          <w:lang w:val="es-ES_tradnl"/>
        </w:rPr>
        <w:t>Elexprés Nueva edición</w:t>
      </w:r>
      <w:r w:rsidRPr="00AC4206">
        <w:rPr>
          <w:lang w:val="es-ES_tradnl"/>
        </w:rPr>
        <w:t xml:space="preserve"> A1-A2-B1,  Libro del alumno (en papel o edición digital) – SGEL.</w:t>
      </w:r>
      <w:r w:rsidR="00E72CE9">
        <w:rPr>
          <w:lang w:val="es-ES_tradnl"/>
        </w:rPr>
        <w:t xml:space="preserve"> </w:t>
      </w:r>
      <w:hyperlink r:id="rId7" w:history="1">
        <w:r w:rsidR="00E72CE9" w:rsidRPr="00E72CE9">
          <w:rPr>
            <w:rStyle w:val="Collegamentoipertestuale"/>
            <w:lang w:val="es-ES_tradnl"/>
          </w:rPr>
          <w:t>Acquista da V&amp;P</w:t>
        </w:r>
      </w:hyperlink>
    </w:p>
    <w:p w14:paraId="1E52A359" w14:textId="77777777" w:rsidR="00876BDD" w:rsidRPr="00AC4206" w:rsidRDefault="00876BDD" w:rsidP="00876BDD">
      <w:pPr>
        <w:pStyle w:val="Testo2"/>
        <w:rPr>
          <w:lang w:val="es-ES_tradnl"/>
        </w:rPr>
      </w:pPr>
    </w:p>
    <w:p w14:paraId="63515BC8" w14:textId="77777777" w:rsidR="00876BDD" w:rsidRPr="00AC4206" w:rsidRDefault="00876BDD" w:rsidP="00876BDD">
      <w:pPr>
        <w:pStyle w:val="Testo2"/>
        <w:rPr>
          <w:b/>
          <w:bCs/>
        </w:rPr>
      </w:pPr>
      <w:r w:rsidRPr="00AC4206">
        <w:rPr>
          <w:b/>
          <w:bCs/>
        </w:rPr>
        <w:t>Per gli studenti di livello intermedio:</w:t>
      </w:r>
    </w:p>
    <w:p w14:paraId="433AE850" w14:textId="77777777" w:rsidR="00876BDD" w:rsidRPr="00AC4206" w:rsidRDefault="00876BDD" w:rsidP="00876BDD">
      <w:pPr>
        <w:pStyle w:val="Testo2"/>
        <w:rPr>
          <w:lang w:val="es-ES_tradnl"/>
        </w:rPr>
      </w:pPr>
      <w:r w:rsidRPr="00AC4206">
        <w:rPr>
          <w:b/>
        </w:rPr>
        <w:t xml:space="preserve">- </w:t>
      </w:r>
      <w:r w:rsidRPr="00AC4206">
        <w:rPr>
          <w:smallCaps/>
          <w:sz w:val="16"/>
          <w:lang w:val="es-ES_tradnl"/>
        </w:rPr>
        <w:t>J. Corpas; A. Garmendia; C. Soriano</w:t>
      </w:r>
      <w:r w:rsidRPr="00AC4206">
        <w:rPr>
          <w:b/>
        </w:rPr>
        <w:t xml:space="preserve">. </w:t>
      </w:r>
      <w:r w:rsidRPr="00AC4206">
        <w:rPr>
          <w:i/>
          <w:lang w:val="es-ES_tradnl"/>
        </w:rPr>
        <w:t>Aula internacional Plus 3</w:t>
      </w:r>
      <w:r w:rsidRPr="00AC4206">
        <w:rPr>
          <w:b/>
          <w:lang w:val="es-ES_tradnl"/>
        </w:rPr>
        <w:t>-</w:t>
      </w:r>
      <w:r w:rsidRPr="00AC4206">
        <w:rPr>
          <w:lang w:val="es-ES_tradnl"/>
        </w:rPr>
        <w:t xml:space="preserve"> Libro del alumno o Versión con licencia Premium (libro en papel + plataforma digital), Barcelona, Difusión.</w:t>
      </w:r>
    </w:p>
    <w:p w14:paraId="45EF2B0A" w14:textId="77777777" w:rsidR="00876BDD" w:rsidRPr="00AC4206" w:rsidRDefault="00876BDD" w:rsidP="00876BDD">
      <w:pPr>
        <w:pStyle w:val="Testo2"/>
        <w:rPr>
          <w:lang w:val="es-ES_tradnl"/>
        </w:rPr>
      </w:pPr>
    </w:p>
    <w:p w14:paraId="035300A5" w14:textId="77777777" w:rsidR="00876BDD" w:rsidRPr="00AC4206" w:rsidRDefault="00876BDD" w:rsidP="00876BDD">
      <w:pPr>
        <w:pStyle w:val="Testo2"/>
        <w:rPr>
          <w:b/>
          <w:bCs/>
        </w:rPr>
      </w:pPr>
      <w:r w:rsidRPr="00AC4206">
        <w:rPr>
          <w:b/>
          <w:bCs/>
        </w:rPr>
        <w:t xml:space="preserve">Letture obbligatorie da preparare per l’esame orale </w:t>
      </w:r>
    </w:p>
    <w:p w14:paraId="224C5D89" w14:textId="77777777" w:rsidR="00876BDD" w:rsidRPr="00AC4206" w:rsidRDefault="00876BDD" w:rsidP="00876BDD">
      <w:pPr>
        <w:pStyle w:val="Testo2"/>
        <w:rPr>
          <w:bCs/>
          <w:lang w:val="es-ES_tradnl"/>
        </w:rPr>
      </w:pPr>
      <w:r w:rsidRPr="00AC4206">
        <w:rPr>
          <w:b/>
          <w:lang w:val="es-ES_tradnl"/>
        </w:rPr>
        <w:t xml:space="preserve">- </w:t>
      </w:r>
      <w:r w:rsidRPr="00AC4206">
        <w:rPr>
          <w:smallCaps/>
          <w:sz w:val="16"/>
          <w:lang w:val="es-ES_tradnl"/>
        </w:rPr>
        <w:t>Ángeles Mastretta</w:t>
      </w:r>
      <w:r w:rsidRPr="00AC4206">
        <w:rPr>
          <w:bCs/>
          <w:lang w:val="es-ES_tradnl"/>
        </w:rPr>
        <w:t xml:space="preserve">, </w:t>
      </w:r>
      <w:r w:rsidRPr="00AC4206">
        <w:rPr>
          <w:bCs/>
          <w:i/>
          <w:lang w:val="es-ES_tradnl"/>
        </w:rPr>
        <w:t>Mujeres de ojos grandes</w:t>
      </w:r>
      <w:r w:rsidRPr="00AC4206">
        <w:rPr>
          <w:bCs/>
          <w:lang w:val="es-ES_tradnl"/>
        </w:rPr>
        <w:t>, Barcelona, Seix Barral, 2005 (anche in formato e-book).</w:t>
      </w:r>
    </w:p>
    <w:p w14:paraId="66AD0EF6" w14:textId="77777777" w:rsidR="00876BDD" w:rsidRPr="00AC4206" w:rsidRDefault="00876BDD" w:rsidP="00876BDD">
      <w:pPr>
        <w:pStyle w:val="Testo2"/>
        <w:rPr>
          <w:bCs/>
          <w:lang w:val="es-ES_tradnl"/>
        </w:rPr>
      </w:pPr>
      <w:r w:rsidRPr="00AC4206">
        <w:rPr>
          <w:lang w:val="es-ES_tradnl"/>
        </w:rPr>
        <w:t xml:space="preserve">- </w:t>
      </w:r>
      <w:r w:rsidRPr="00AC4206">
        <w:rPr>
          <w:smallCaps/>
          <w:sz w:val="16"/>
          <w:lang w:val="es-ES_tradnl"/>
        </w:rPr>
        <w:t>Sebastián Quesada Marcos</w:t>
      </w:r>
      <w:r w:rsidRPr="00AC4206">
        <w:rPr>
          <w:lang w:val="es-ES_tradnl"/>
        </w:rPr>
        <w:t xml:space="preserve">, </w:t>
      </w:r>
      <w:r w:rsidRPr="00AC4206">
        <w:rPr>
          <w:i/>
          <w:lang w:val="es-ES_tradnl"/>
        </w:rPr>
        <w:t>Esp@</w:t>
      </w:r>
      <w:r w:rsidRPr="00AC4206">
        <w:rPr>
          <w:i/>
          <w:lang w:val="es-ES"/>
        </w:rPr>
        <w:t>ña – Manual de civilización</w:t>
      </w:r>
      <w:r w:rsidRPr="00AC4206">
        <w:rPr>
          <w:i/>
          <w:lang w:val="es-ES_tradnl"/>
        </w:rPr>
        <w:t xml:space="preserve">, </w:t>
      </w:r>
      <w:r w:rsidRPr="00AC4206">
        <w:rPr>
          <w:lang w:val="es-ES_tradnl"/>
        </w:rPr>
        <w:t xml:space="preserve">Edición actualizada y ampliada, Madrid, </w:t>
      </w:r>
      <w:r w:rsidRPr="00AC4206">
        <w:rPr>
          <w:iCs/>
          <w:lang w:val="es-ES_tradnl"/>
        </w:rPr>
        <w:t>Edelsa</w:t>
      </w:r>
      <w:r w:rsidRPr="00AC4206">
        <w:rPr>
          <w:lang w:val="es-ES_tradnl"/>
        </w:rPr>
        <w:t>, 2014.</w:t>
      </w:r>
    </w:p>
    <w:p w14:paraId="1823DB12" w14:textId="77777777" w:rsidR="00876BDD" w:rsidRPr="00AC4206" w:rsidRDefault="00876BDD" w:rsidP="00876BDD">
      <w:pPr>
        <w:pStyle w:val="Testo2"/>
        <w:rPr>
          <w:lang w:val="es-ES_tradnl"/>
        </w:rPr>
      </w:pPr>
    </w:p>
    <w:p w14:paraId="32980400" w14:textId="77777777" w:rsidR="00876BDD" w:rsidRPr="00AC4206" w:rsidRDefault="00876BDD" w:rsidP="00876BDD">
      <w:pPr>
        <w:pStyle w:val="Testo2"/>
      </w:pPr>
      <w:r w:rsidRPr="00AC4206">
        <w:t>Nel corso dell'anno accademico verranno fornite ulteriori indicazioni sulla parte del programma relativa alla Spagna con materiale disponibile sulla piattaforma virtuale Blackboard.</w:t>
      </w:r>
    </w:p>
    <w:p w14:paraId="48069B26" w14:textId="77777777" w:rsidR="00876BDD" w:rsidRPr="00AC4206" w:rsidRDefault="00876BDD" w:rsidP="00876BDD">
      <w:pPr>
        <w:pStyle w:val="Testo2"/>
        <w:spacing w:line="240" w:lineRule="exact"/>
        <w:rPr>
          <w:b/>
        </w:rPr>
      </w:pPr>
      <w:r w:rsidRPr="00AC4206">
        <w:rPr>
          <w:b/>
        </w:rPr>
        <w:lastRenderedPageBreak/>
        <w:t xml:space="preserve">Testi di supporto consigliati per l’apprendimento autonomo  </w:t>
      </w:r>
    </w:p>
    <w:p w14:paraId="407ACD3B" w14:textId="77777777" w:rsidR="00876BDD" w:rsidRPr="00AC4206" w:rsidRDefault="00876BDD" w:rsidP="00876BDD">
      <w:pPr>
        <w:pStyle w:val="Testo2"/>
        <w:spacing w:line="240" w:lineRule="exact"/>
        <w:rPr>
          <w:lang w:val="es-ES_tradnl"/>
        </w:rPr>
      </w:pPr>
      <w:r w:rsidRPr="00AC4206">
        <w:rPr>
          <w:lang w:val="es-ES_tradnl"/>
        </w:rPr>
        <w:t xml:space="preserve">- </w:t>
      </w:r>
      <w:r w:rsidRPr="00AC4206">
        <w:rPr>
          <w:lang w:val="es-ES_tradnl"/>
        </w:rPr>
        <w:tab/>
      </w:r>
      <w:r w:rsidRPr="00AC4206">
        <w:rPr>
          <w:smallCaps/>
          <w:sz w:val="16"/>
          <w:lang w:val="es-ES_tradnl"/>
        </w:rPr>
        <w:t>Francisca Castro Viúdez</w:t>
      </w:r>
      <w:r w:rsidRPr="00AC4206">
        <w:rPr>
          <w:lang w:val="es-ES_tradnl"/>
        </w:rPr>
        <w:t xml:space="preserve">, </w:t>
      </w:r>
      <w:r w:rsidRPr="00AC4206">
        <w:rPr>
          <w:i/>
          <w:iCs/>
          <w:lang w:val="es-ES_tradnl"/>
        </w:rPr>
        <w:t>Aprende gramática y vocabulario</w:t>
      </w:r>
      <w:r w:rsidRPr="00AC4206">
        <w:rPr>
          <w:lang w:val="es-ES_tradnl"/>
        </w:rPr>
        <w:t>, Nivel A1 Madrid, SGEL, 2004 (Principianti assoluti)</w:t>
      </w:r>
    </w:p>
    <w:p w14:paraId="422034C3" w14:textId="77777777" w:rsidR="00876BDD" w:rsidRPr="00AC4206" w:rsidRDefault="00876BDD" w:rsidP="00876BDD">
      <w:pPr>
        <w:pStyle w:val="Testo2"/>
        <w:spacing w:line="240" w:lineRule="exact"/>
        <w:rPr>
          <w:lang w:val="es-ES"/>
        </w:rPr>
      </w:pPr>
      <w:r w:rsidRPr="00AC4206">
        <w:rPr>
          <w:lang w:val="es-ES_tradnl"/>
        </w:rPr>
        <w:t xml:space="preserve">- </w:t>
      </w:r>
      <w:r w:rsidRPr="00AC4206">
        <w:rPr>
          <w:smallCaps/>
          <w:sz w:val="16"/>
          <w:lang w:val="es-ES_tradnl"/>
        </w:rPr>
        <w:t>Francisca Castro Viúdez; Pilar Díaz Ballesteros</w:t>
      </w:r>
      <w:r w:rsidRPr="00AC4206">
        <w:rPr>
          <w:lang w:val="es-ES_tradnl"/>
        </w:rPr>
        <w:t xml:space="preserve">, </w:t>
      </w:r>
      <w:r w:rsidRPr="00AC4206">
        <w:rPr>
          <w:i/>
          <w:iCs/>
          <w:lang w:val="es-ES_tradnl"/>
        </w:rPr>
        <w:t>Aprende gramática y vocabulario</w:t>
      </w:r>
      <w:r w:rsidRPr="00AC4206">
        <w:rPr>
          <w:lang w:val="es-ES_tradnl"/>
        </w:rPr>
        <w:t xml:space="preserve">, </w:t>
      </w:r>
      <w:r w:rsidRPr="00AC4206">
        <w:rPr>
          <w:lang w:val="es-ES"/>
        </w:rPr>
        <w:t xml:space="preserve">Nivel A2, </w:t>
      </w:r>
      <w:r w:rsidRPr="00AC4206">
        <w:rPr>
          <w:lang w:val="es-ES_tradnl"/>
        </w:rPr>
        <w:t xml:space="preserve">Madrid, SGEL, </w:t>
      </w:r>
      <w:r w:rsidRPr="00AC4206">
        <w:rPr>
          <w:lang w:val="es-ES"/>
        </w:rPr>
        <w:t>2005 (Principianti assoluti).</w:t>
      </w:r>
    </w:p>
    <w:p w14:paraId="6894FEFE" w14:textId="77777777" w:rsidR="00876BDD" w:rsidRPr="00AC4206" w:rsidRDefault="00876BDD" w:rsidP="00876BDD">
      <w:pPr>
        <w:pStyle w:val="Testo2"/>
        <w:rPr>
          <w:lang w:val="es-ES"/>
        </w:rPr>
      </w:pPr>
      <w:r w:rsidRPr="00AC4206">
        <w:rPr>
          <w:lang w:val="es-ES_tradnl"/>
        </w:rPr>
        <w:t xml:space="preserve">- </w:t>
      </w:r>
      <w:r w:rsidRPr="00AC4206">
        <w:rPr>
          <w:smallCaps/>
          <w:sz w:val="16"/>
          <w:lang w:val="es-ES_tradnl"/>
        </w:rPr>
        <w:t>Francisca Castro Viúdez; Pilar Díaz Ballesteros</w:t>
      </w:r>
      <w:r w:rsidRPr="00AC4206">
        <w:rPr>
          <w:lang w:val="es-ES_tradnl"/>
        </w:rPr>
        <w:t xml:space="preserve">, </w:t>
      </w:r>
      <w:r w:rsidRPr="00AC4206">
        <w:rPr>
          <w:i/>
          <w:iCs/>
          <w:lang w:val="es-ES_tradnl"/>
        </w:rPr>
        <w:t>Aprende gramática y vocabulario 3</w:t>
      </w:r>
      <w:r w:rsidRPr="00AC4206">
        <w:rPr>
          <w:lang w:val="es-ES_tradnl"/>
        </w:rPr>
        <w:t xml:space="preserve">, </w:t>
      </w:r>
      <w:r w:rsidRPr="00AC4206">
        <w:rPr>
          <w:lang w:val="es-ES"/>
        </w:rPr>
        <w:t>Nivel B1, Madrid, SGEL, 2006 (Livello intermedio).</w:t>
      </w:r>
    </w:p>
    <w:p w14:paraId="37075487" w14:textId="77777777" w:rsidR="00876BDD" w:rsidRDefault="00876BDD" w:rsidP="00876BDD">
      <w:pPr>
        <w:pStyle w:val="Testo2"/>
        <w:rPr>
          <w:b/>
          <w:bCs/>
        </w:rPr>
      </w:pPr>
    </w:p>
    <w:p w14:paraId="2F429B5B" w14:textId="77777777" w:rsidR="00876BDD" w:rsidRPr="00AC4206" w:rsidRDefault="00876BDD" w:rsidP="00876BDD">
      <w:pPr>
        <w:pStyle w:val="Testo2"/>
        <w:rPr>
          <w:b/>
          <w:bCs/>
        </w:rPr>
      </w:pPr>
      <w:r w:rsidRPr="00AC4206">
        <w:rPr>
          <w:b/>
          <w:bCs/>
        </w:rPr>
        <w:t>Dizionari CONSIGLIATI PER CONSULTAZIONE E CONSOLIDAMENTO LESSICALE</w:t>
      </w:r>
    </w:p>
    <w:p w14:paraId="294EC382" w14:textId="59D07A29" w:rsidR="00876BDD" w:rsidRPr="00AC4206" w:rsidRDefault="00876BDD" w:rsidP="00876BDD">
      <w:pPr>
        <w:pStyle w:val="Testo2"/>
        <w:rPr>
          <w:lang w:val="es-ES"/>
        </w:rPr>
      </w:pPr>
      <w:r w:rsidRPr="00AC4206">
        <w:rPr>
          <w:lang w:val="es-ES_tradnl"/>
        </w:rPr>
        <w:t xml:space="preserve">- </w:t>
      </w:r>
      <w:r w:rsidRPr="00AC4206">
        <w:rPr>
          <w:smallCaps/>
          <w:sz w:val="16"/>
          <w:lang w:val="es-ES_tradnl"/>
        </w:rPr>
        <w:t>C. Maldonado</w:t>
      </w:r>
      <w:r w:rsidRPr="00AC4206">
        <w:rPr>
          <w:lang w:val="es-ES_tradnl"/>
        </w:rPr>
        <w:t xml:space="preserve"> (Ed.), </w:t>
      </w:r>
      <w:r w:rsidRPr="00AC4206">
        <w:rPr>
          <w:i/>
          <w:iCs/>
          <w:lang w:val="es-ES_tradnl"/>
        </w:rPr>
        <w:t xml:space="preserve">Clave: </w:t>
      </w:r>
      <w:r w:rsidRPr="00AC4206">
        <w:rPr>
          <w:i/>
          <w:lang w:val="es-ES_tradnl"/>
        </w:rPr>
        <w:t>Diccionario de uso del español actual</w:t>
      </w:r>
      <w:r w:rsidRPr="00AC4206">
        <w:rPr>
          <w:lang w:val="es-ES_tradnl"/>
        </w:rPr>
        <w:t>, Madrid, SM, 2008.</w:t>
      </w:r>
      <w:hyperlink r:id="rId8" w:history="1">
        <w:r w:rsidR="00E72CE9" w:rsidRPr="00E72CE9">
          <w:rPr>
            <w:rStyle w:val="Collegamentoipertestuale"/>
            <w:lang w:val="es-ES_tradnl"/>
          </w:rPr>
          <w:t>Acquista da V&amp;P</w:t>
        </w:r>
      </w:hyperlink>
    </w:p>
    <w:p w14:paraId="4DAF16B6" w14:textId="1933CFAE" w:rsidR="00876BDD" w:rsidRPr="00AC4206" w:rsidRDefault="00876BDD" w:rsidP="00876BDD">
      <w:pPr>
        <w:pStyle w:val="Testo2"/>
        <w:rPr>
          <w:lang w:val="es-ES_tradnl"/>
        </w:rPr>
      </w:pPr>
      <w:r w:rsidRPr="00AC4206">
        <w:t xml:space="preserve">-  </w:t>
      </w:r>
      <w:r w:rsidRPr="00AC4206">
        <w:rPr>
          <w:smallCaps/>
          <w:sz w:val="16"/>
          <w:lang w:val="es-ES_tradnl"/>
        </w:rPr>
        <w:t>L. Tam</w:t>
      </w:r>
      <w:r w:rsidRPr="00AC4206">
        <w:t>,</w:t>
      </w:r>
      <w:r w:rsidRPr="00AC4206">
        <w:rPr>
          <w:i/>
        </w:rPr>
        <w:t xml:space="preserve"> Dizionario spagnolo-italiano. </w:t>
      </w:r>
      <w:r w:rsidRPr="00AC4206">
        <w:rPr>
          <w:i/>
          <w:lang w:val="es-ES_tradnl"/>
        </w:rPr>
        <w:t>Diccionario italiano-español,</w:t>
      </w:r>
      <w:r w:rsidRPr="00AC4206">
        <w:rPr>
          <w:lang w:val="es-ES_tradnl"/>
        </w:rPr>
        <w:t xml:space="preserve"> Milano, Hoepli, 2009.</w:t>
      </w:r>
      <w:r w:rsidR="00E72CE9">
        <w:rPr>
          <w:lang w:val="es-ES_tradnl"/>
        </w:rPr>
        <w:t xml:space="preserve"> </w:t>
      </w:r>
      <w:hyperlink r:id="rId9" w:history="1">
        <w:r w:rsidR="00E72CE9" w:rsidRPr="00E72CE9">
          <w:rPr>
            <w:rStyle w:val="Collegamentoipertestuale"/>
            <w:lang w:val="es-ES_tradnl"/>
          </w:rPr>
          <w:t>Acquista da V&amp;P</w:t>
        </w:r>
      </w:hyperlink>
    </w:p>
    <w:p w14:paraId="51071EB4" w14:textId="77777777" w:rsidR="00876BDD" w:rsidRPr="00AC4206" w:rsidRDefault="00876BDD" w:rsidP="00876BDD">
      <w:pPr>
        <w:pStyle w:val="Testo2"/>
        <w:rPr>
          <w:lang w:val="es-ES_tradnl"/>
        </w:rPr>
      </w:pPr>
      <w:r w:rsidRPr="00AC4206">
        <w:rPr>
          <w:lang w:val="es-ES_tradnl"/>
        </w:rPr>
        <w:t xml:space="preserve">- </w:t>
      </w:r>
      <w:r w:rsidRPr="00AC4206">
        <w:rPr>
          <w:smallCaps/>
          <w:sz w:val="16"/>
          <w:lang w:val="es-ES_tradnl"/>
        </w:rPr>
        <w:t>Real Academia Española</w:t>
      </w:r>
      <w:r w:rsidRPr="00AC4206">
        <w:rPr>
          <w:lang w:val="es-ES_tradnl"/>
        </w:rPr>
        <w:t xml:space="preserve">, </w:t>
      </w:r>
      <w:r w:rsidRPr="00AC4206">
        <w:rPr>
          <w:i/>
          <w:lang w:val="es-ES_tradnl"/>
        </w:rPr>
        <w:t>Diccionario de la Lengua Española</w:t>
      </w:r>
      <w:r w:rsidRPr="00AC4206">
        <w:rPr>
          <w:lang w:val="es-ES_tradnl"/>
        </w:rPr>
        <w:t>, Madrid, RAE, 2014.</w:t>
      </w:r>
    </w:p>
    <w:p w14:paraId="1931D063" w14:textId="2A49F7B8" w:rsidR="00876BDD" w:rsidRPr="00AC4206" w:rsidRDefault="00876BDD" w:rsidP="00E72CE9">
      <w:pPr>
        <w:pStyle w:val="Testo2"/>
        <w:ind w:left="284" w:firstLine="0"/>
        <w:rPr>
          <w:lang w:val="es-ES_tradnl"/>
        </w:rPr>
      </w:pPr>
      <w:r w:rsidRPr="00AC4206">
        <w:rPr>
          <w:lang w:val="es-ES_tradnl"/>
        </w:rPr>
        <w:t xml:space="preserve">- </w:t>
      </w:r>
      <w:r w:rsidRPr="00AC4206">
        <w:rPr>
          <w:smallCaps/>
          <w:sz w:val="16"/>
          <w:lang w:val="es-ES_tradnl"/>
        </w:rPr>
        <w:t>María Moliner</w:t>
      </w:r>
      <w:r w:rsidRPr="00AC4206">
        <w:rPr>
          <w:lang w:val="es-ES_tradnl"/>
        </w:rPr>
        <w:t xml:space="preserve">, </w:t>
      </w:r>
      <w:r w:rsidRPr="00AC4206">
        <w:rPr>
          <w:i/>
          <w:iCs/>
          <w:lang w:val="es-ES_tradnl"/>
        </w:rPr>
        <w:t>Diccionario de uso del español</w:t>
      </w:r>
      <w:r w:rsidRPr="00AC4206">
        <w:rPr>
          <w:lang w:val="es-ES_tradnl"/>
        </w:rPr>
        <w:t>, Madrid, Gredos, 2007 (2 volúmenes).</w:t>
      </w:r>
      <w:r w:rsidR="00E72CE9">
        <w:rPr>
          <w:lang w:val="es-ES_tradnl"/>
        </w:rPr>
        <w:t xml:space="preserve">   </w:t>
      </w:r>
      <w:hyperlink r:id="rId10" w:history="1">
        <w:r w:rsidR="00E72CE9" w:rsidRPr="00E72CE9">
          <w:rPr>
            <w:rStyle w:val="Collegamentoipertestuale"/>
            <w:lang w:val="es-ES_tradnl"/>
          </w:rPr>
          <w:t>Acquista da V&amp;P</w:t>
        </w:r>
      </w:hyperlink>
    </w:p>
    <w:p w14:paraId="27141625" w14:textId="70FA2B77" w:rsidR="00876BDD" w:rsidRPr="00AC4206" w:rsidRDefault="00876BDD" w:rsidP="00876BDD">
      <w:pPr>
        <w:pStyle w:val="Testo2"/>
        <w:rPr>
          <w:lang w:val="es-ES_tradnl"/>
        </w:rPr>
      </w:pPr>
      <w:r w:rsidRPr="00AC4206">
        <w:rPr>
          <w:lang w:val="es-ES_tradnl"/>
        </w:rPr>
        <w:t xml:space="preserve">- </w:t>
      </w:r>
      <w:r w:rsidRPr="00AC4206">
        <w:rPr>
          <w:smallCaps/>
          <w:sz w:val="16"/>
          <w:lang w:val="es-ES_tradnl"/>
        </w:rPr>
        <w:t>María Moliner</w:t>
      </w:r>
      <w:r w:rsidRPr="00AC4206">
        <w:rPr>
          <w:lang w:val="es-ES_tradnl"/>
        </w:rPr>
        <w:t xml:space="preserve">, </w:t>
      </w:r>
      <w:r w:rsidRPr="00AC4206">
        <w:rPr>
          <w:i/>
          <w:iCs/>
          <w:lang w:val="es-ES_tradnl"/>
        </w:rPr>
        <w:t>Diccionario de uso del español</w:t>
      </w:r>
      <w:r w:rsidRPr="00AC4206">
        <w:rPr>
          <w:lang w:val="es-ES_tradnl"/>
        </w:rPr>
        <w:t>, Edición abreviada, Madrid, Gredos, 2007.</w:t>
      </w:r>
      <w:r w:rsidR="00E72CE9">
        <w:rPr>
          <w:lang w:val="es-ES_tradnl"/>
        </w:rPr>
        <w:t xml:space="preserve"> </w:t>
      </w:r>
      <w:hyperlink r:id="rId11" w:history="1">
        <w:r w:rsidR="00E72CE9" w:rsidRPr="00E72CE9">
          <w:rPr>
            <w:rStyle w:val="Collegamentoipertestuale"/>
            <w:lang w:val="es-ES_tradnl"/>
          </w:rPr>
          <w:t>Acquista da V&amp;P</w:t>
        </w:r>
      </w:hyperlink>
    </w:p>
    <w:p w14:paraId="48A25B6A" w14:textId="77777777" w:rsidR="00876BDD" w:rsidRPr="00AC4206" w:rsidRDefault="00876BDD" w:rsidP="00876BDD">
      <w:pPr>
        <w:spacing w:before="240" w:after="120"/>
        <w:rPr>
          <w:b/>
          <w:i/>
          <w:noProof/>
          <w:sz w:val="18"/>
        </w:rPr>
      </w:pPr>
      <w:r w:rsidRPr="00AC4206">
        <w:rPr>
          <w:b/>
          <w:i/>
          <w:noProof/>
          <w:sz w:val="18"/>
        </w:rPr>
        <w:t>DIDATTICA DEL CORSO</w:t>
      </w:r>
    </w:p>
    <w:p w14:paraId="1799C069" w14:textId="77777777" w:rsidR="00876BDD" w:rsidRPr="00AC4206" w:rsidRDefault="00876BDD" w:rsidP="00876BDD">
      <w:pPr>
        <w:pStyle w:val="Testo2"/>
        <w:spacing w:line="240" w:lineRule="exact"/>
      </w:pPr>
      <w:r w:rsidRPr="00AC4206">
        <w:t xml:space="preserve">Lezioni in aula e in laboratorio multimediale. </w:t>
      </w:r>
    </w:p>
    <w:p w14:paraId="007739E4" w14:textId="77777777" w:rsidR="00876BDD" w:rsidRPr="00AC4206" w:rsidRDefault="00876BDD" w:rsidP="00876BDD">
      <w:pPr>
        <w:pStyle w:val="Testo2"/>
        <w:spacing w:line="240" w:lineRule="exact"/>
      </w:pPr>
      <w:r w:rsidRPr="00AC4206">
        <w:t xml:space="preserve">Esercizi pratici di comprensione di testi in lingua e di espressione scritta. </w:t>
      </w:r>
    </w:p>
    <w:p w14:paraId="78F486B6" w14:textId="77777777" w:rsidR="00876BDD" w:rsidRPr="00AC4206" w:rsidRDefault="00876BDD" w:rsidP="00876BDD">
      <w:pPr>
        <w:pStyle w:val="Testo2"/>
        <w:spacing w:line="240" w:lineRule="exact"/>
      </w:pPr>
      <w:r w:rsidRPr="00AC4206">
        <w:t>Esercizi di traduzione di brevi testi dallo spagnolo all’italiano e viceversa.</w:t>
      </w:r>
    </w:p>
    <w:p w14:paraId="57E0FEBC" w14:textId="77777777" w:rsidR="00876BDD" w:rsidRPr="00AC4206" w:rsidRDefault="00876BDD" w:rsidP="00876BDD">
      <w:pPr>
        <w:pStyle w:val="Testo2"/>
        <w:spacing w:line="240" w:lineRule="exact"/>
      </w:pPr>
      <w:r w:rsidRPr="00AC4206">
        <w:t>Attività di comunicazione atte a sviluppare la comprensione e l’espressione orale e scritta a partire da testi autentici (giornali, film, pagine web, ecc.).</w:t>
      </w:r>
    </w:p>
    <w:p w14:paraId="6D995905" w14:textId="77777777" w:rsidR="00876BDD" w:rsidRPr="00AC4206" w:rsidRDefault="00876BDD" w:rsidP="00876BDD">
      <w:pPr>
        <w:pStyle w:val="Testo2"/>
        <w:spacing w:line="240" w:lineRule="exact"/>
      </w:pPr>
      <w:r w:rsidRPr="00AC4206">
        <w:t>Attività di consolidamento lessicale e introduzione all’uso del dizionario bilingue e monolingue.</w:t>
      </w:r>
    </w:p>
    <w:p w14:paraId="2EF91625" w14:textId="77777777" w:rsidR="00876BDD" w:rsidRPr="00AC4206" w:rsidRDefault="00876BDD" w:rsidP="00876BDD">
      <w:pPr>
        <w:spacing w:before="240" w:after="120"/>
        <w:rPr>
          <w:b/>
          <w:i/>
          <w:noProof/>
          <w:sz w:val="18"/>
        </w:rPr>
      </w:pPr>
      <w:r w:rsidRPr="00AC4206">
        <w:rPr>
          <w:b/>
          <w:i/>
          <w:noProof/>
          <w:sz w:val="18"/>
        </w:rPr>
        <w:t>METODO E CRITERI DI VALUTAZIONE</w:t>
      </w:r>
    </w:p>
    <w:p w14:paraId="24D350B3" w14:textId="77777777" w:rsidR="00876BDD" w:rsidRPr="00AC4206" w:rsidRDefault="00876BDD" w:rsidP="00876BDD">
      <w:pPr>
        <w:pStyle w:val="Testo2"/>
        <w:spacing w:line="240" w:lineRule="exact"/>
      </w:pPr>
      <w:r w:rsidRPr="00AC4206">
        <w:t>L'esame si svolge in due parti, obbligatorie per tutti gli studenti.</w:t>
      </w:r>
    </w:p>
    <w:p w14:paraId="59CBB2E6" w14:textId="77777777" w:rsidR="00876BDD" w:rsidRPr="00AC4206" w:rsidRDefault="00876BDD" w:rsidP="00876BDD">
      <w:pPr>
        <w:pStyle w:val="Testo2"/>
        <w:spacing w:line="240" w:lineRule="exact"/>
      </w:pPr>
      <w:r w:rsidRPr="00AC4206">
        <w:t>1. Un esame scritto composto da: dettato, test morfosintattico, traduzione dall’italiano allo spagnolo, prova di comprensione scritta. Il voto minimo per il superamento dell’esame è di 18/30; il voto massimo è di 30/30. Il peso delle singole prove è ripartito come segue: dettato 25%; test morfosintattico 36%; traduzione italiano/spagnolo 17%; comprensione scritta 22%.</w:t>
      </w:r>
    </w:p>
    <w:p w14:paraId="769B1385" w14:textId="77777777" w:rsidR="00876BDD" w:rsidRPr="00AC4206" w:rsidRDefault="00876BDD" w:rsidP="00876BDD">
      <w:pPr>
        <w:pStyle w:val="Testo2"/>
      </w:pPr>
    </w:p>
    <w:p w14:paraId="3648B9B9" w14:textId="77777777" w:rsidR="00876BDD" w:rsidRPr="00AC4206" w:rsidRDefault="00876BDD" w:rsidP="00876BDD">
      <w:pPr>
        <w:pStyle w:val="Testo2"/>
        <w:spacing w:line="240" w:lineRule="exact"/>
      </w:pPr>
      <w:r w:rsidRPr="00AC4206">
        <w:t xml:space="preserve">2. Un esame orale consistente in un colloquio in cui lo studente sarà chiamato a sostenere una conversazione in lingua spagnola a partire dal contenuto delle letture obbligatorie. Il punteggio minimo per il superamento di questa prova è di 18/30; il punteggio massimo è 30/30. </w:t>
      </w:r>
    </w:p>
    <w:p w14:paraId="1F09B0F8" w14:textId="77777777" w:rsidR="00876BDD" w:rsidRPr="00AC4206" w:rsidRDefault="00876BDD" w:rsidP="00876BDD">
      <w:pPr>
        <w:spacing w:before="240" w:after="120"/>
        <w:rPr>
          <w:b/>
          <w:i/>
          <w:noProof/>
          <w:sz w:val="18"/>
        </w:rPr>
      </w:pPr>
      <w:r w:rsidRPr="00AC4206">
        <w:rPr>
          <w:b/>
          <w:i/>
          <w:noProof/>
          <w:sz w:val="18"/>
        </w:rPr>
        <w:lastRenderedPageBreak/>
        <w:t>AVVERTENZE</w:t>
      </w:r>
    </w:p>
    <w:p w14:paraId="51D6EDDD" w14:textId="77777777" w:rsidR="00876BDD" w:rsidRPr="00AC4206" w:rsidRDefault="00876BDD" w:rsidP="00876BDD">
      <w:pPr>
        <w:pStyle w:val="Testo2"/>
      </w:pPr>
      <w:bookmarkStart w:id="4" w:name="_Hlk11698213"/>
      <w:r w:rsidRPr="00AC4206">
        <w:t xml:space="preserve">Eventuali variazioni del programma saranno comunicate in aula e pubblicate su Blackboard nel </w:t>
      </w:r>
      <w:r w:rsidRPr="00AC4206">
        <w:rPr>
          <w:i/>
        </w:rPr>
        <w:t>Corso di Lingua Spagnola 1 (Triennale) – Prova intermedia (2021-2022)</w:t>
      </w:r>
      <w:r w:rsidRPr="00AC4206">
        <w:t xml:space="preserve">. </w:t>
      </w:r>
      <w:bookmarkEnd w:id="4"/>
      <w:r w:rsidRPr="00AC4206">
        <w:t>Gli studenti sono tenuti alla conoscenza di tali variazioni. I docenti sono a disposizione degli studenti prima e dopo le lezioni.</w:t>
      </w:r>
    </w:p>
    <w:p w14:paraId="3D7013F9" w14:textId="77777777" w:rsidR="00876BDD" w:rsidRPr="00815351" w:rsidRDefault="00876BDD" w:rsidP="00876BDD">
      <w:pPr>
        <w:pStyle w:val="Testo2"/>
        <w:ind w:firstLine="0"/>
      </w:pPr>
    </w:p>
    <w:p w14:paraId="3055707C" w14:textId="77777777" w:rsidR="00512203" w:rsidRPr="00512203" w:rsidRDefault="00512203" w:rsidP="00512203">
      <w:pPr>
        <w:shd w:val="clear" w:color="auto" w:fill="FFFFFF"/>
        <w:tabs>
          <w:tab w:val="clear" w:pos="284"/>
        </w:tabs>
        <w:spacing w:line="240" w:lineRule="atLeast"/>
        <w:jc w:val="left"/>
        <w:outlineLvl w:val="1"/>
        <w:rPr>
          <w:rFonts w:cs="Times"/>
          <w:smallCaps/>
          <w:color w:val="000000"/>
          <w:sz w:val="18"/>
          <w:szCs w:val="18"/>
          <w:highlight w:val="yellow"/>
        </w:rPr>
      </w:pPr>
    </w:p>
    <w:p w14:paraId="09169873" w14:textId="77777777" w:rsidR="003908BD" w:rsidRPr="003908BD" w:rsidRDefault="003908BD" w:rsidP="003908BD">
      <w:pPr>
        <w:shd w:val="clear" w:color="auto" w:fill="FFFFFF"/>
        <w:tabs>
          <w:tab w:val="clear" w:pos="284"/>
        </w:tabs>
        <w:spacing w:before="120" w:line="240" w:lineRule="atLeast"/>
        <w:jc w:val="left"/>
        <w:outlineLvl w:val="0"/>
        <w:rPr>
          <w:rFonts w:cs="Times"/>
          <w:b/>
          <w:bCs/>
          <w:color w:val="000000"/>
          <w:kern w:val="36"/>
        </w:rPr>
      </w:pPr>
      <w:r w:rsidRPr="003908BD">
        <w:rPr>
          <w:rFonts w:cs="Times"/>
          <w:b/>
          <w:bCs/>
          <w:color w:val="000000"/>
          <w:kern w:val="36"/>
        </w:rPr>
        <w:t>Esercitazioni di lingua spagnola 2LT</w:t>
      </w:r>
    </w:p>
    <w:p w14:paraId="42E333B1" w14:textId="77777777" w:rsidR="003908BD" w:rsidRDefault="003908BD" w:rsidP="003908BD">
      <w:pPr>
        <w:shd w:val="clear" w:color="auto" w:fill="FFFFFF"/>
        <w:tabs>
          <w:tab w:val="clear" w:pos="284"/>
        </w:tabs>
        <w:spacing w:line="240" w:lineRule="atLeast"/>
        <w:jc w:val="left"/>
        <w:outlineLvl w:val="1"/>
        <w:rPr>
          <w:rFonts w:cs="Times"/>
          <w:smallCaps/>
          <w:color w:val="000000"/>
          <w:sz w:val="18"/>
          <w:szCs w:val="18"/>
        </w:rPr>
      </w:pPr>
      <w:r w:rsidRPr="003908BD">
        <w:rPr>
          <w:rFonts w:cs="Times"/>
          <w:smallCaps/>
          <w:color w:val="000000"/>
          <w:sz w:val="18"/>
          <w:szCs w:val="18"/>
        </w:rPr>
        <w:t>Dott.ssa Silvia Cuenca Barrero, Dott.ssa Maria De Los Angeles Saraiba Russell, Dott. Luca Fiocchi</w:t>
      </w:r>
    </w:p>
    <w:p w14:paraId="444D3BD4" w14:textId="77777777" w:rsidR="003908BD" w:rsidRPr="003908BD" w:rsidRDefault="003908BD" w:rsidP="003908BD">
      <w:pPr>
        <w:spacing w:before="240" w:after="120"/>
        <w:rPr>
          <w:b/>
          <w:i/>
          <w:noProof/>
          <w:sz w:val="18"/>
        </w:rPr>
      </w:pPr>
      <w:r w:rsidRPr="003908BD">
        <w:rPr>
          <w:b/>
          <w:i/>
          <w:noProof/>
          <w:sz w:val="18"/>
        </w:rPr>
        <w:t>OBIETTIVO DEL CORSO</w:t>
      </w:r>
    </w:p>
    <w:p w14:paraId="61FD1FE9" w14:textId="75186E15" w:rsidR="003908BD" w:rsidRDefault="003908BD" w:rsidP="003908BD">
      <w:pPr>
        <w:pStyle w:val="Testo2"/>
        <w:spacing w:line="240" w:lineRule="exact"/>
        <w:ind w:firstLine="0"/>
        <w:rPr>
          <w:sz w:val="20"/>
          <w:szCs w:val="22"/>
        </w:rPr>
      </w:pPr>
      <w:r w:rsidRPr="003908BD">
        <w:rPr>
          <w:sz w:val="20"/>
          <w:szCs w:val="22"/>
        </w:rPr>
        <w:t>L’obiettivo principale del corso è proseguire nel percorso che ha condotto lo studente</w:t>
      </w:r>
      <w:r>
        <w:rPr>
          <w:sz w:val="20"/>
          <w:szCs w:val="22"/>
        </w:rPr>
        <w:t xml:space="preserve"> </w:t>
      </w:r>
      <w:r w:rsidRPr="003908BD">
        <w:rPr>
          <w:sz w:val="20"/>
          <w:szCs w:val="22"/>
        </w:rPr>
        <w:t xml:space="preserve">al livello B1 affinché maturi conoscenze e competenze comunicative e inter-relazionali corrispondenti al livello B2 del Quadro Comune Europeo di Riferimento per le Lingue. I contenuti che conducono al livello B2 mirano, a partire da una prospettiva ancora marcatamente comunicativa, al completamento del panorama morfologico e sintattico, all’ampliamento del repertorio lessicale con particolare attenzione per gli aspetti contrastivi che caratterizzano le lingue italiana e spagnola, nonché alla messa a punto delle abilità necessarie per poter affinare gli aspetti testuali e di sintesi dei contenuti in forma scritta. Uno spazio importante verrà dedicato alle attività che stimolano lo sviluppo delle abilità traduttive dalla L1 alla L2, con particolare interesse per gli aspetti sintattici, lessicali e formali che caratterizzano la lingua d’arrivo. </w:t>
      </w:r>
    </w:p>
    <w:p w14:paraId="5FA7BAD0" w14:textId="77777777" w:rsidR="002E47FF" w:rsidRPr="003908BD" w:rsidRDefault="002E47FF" w:rsidP="002E47FF">
      <w:pPr>
        <w:spacing w:before="240" w:after="120"/>
        <w:rPr>
          <w:b/>
          <w:i/>
          <w:noProof/>
          <w:sz w:val="18"/>
        </w:rPr>
      </w:pPr>
      <w:r w:rsidRPr="003908BD">
        <w:rPr>
          <w:b/>
          <w:i/>
          <w:noProof/>
          <w:sz w:val="18"/>
        </w:rPr>
        <w:t xml:space="preserve">RISULTATI DI APPRENDIMENTO ATTESI </w:t>
      </w:r>
    </w:p>
    <w:p w14:paraId="4544135D" w14:textId="40B6AA35" w:rsidR="002E47FF" w:rsidRPr="003908BD" w:rsidRDefault="002E47FF" w:rsidP="002E47FF">
      <w:pPr>
        <w:pStyle w:val="Testo2"/>
        <w:spacing w:line="240" w:lineRule="exact"/>
        <w:ind w:firstLine="0"/>
        <w:rPr>
          <w:sz w:val="20"/>
          <w:szCs w:val="22"/>
        </w:rPr>
      </w:pPr>
      <w:r w:rsidRPr="003908BD">
        <w:rPr>
          <w:sz w:val="20"/>
          <w:szCs w:val="22"/>
        </w:rPr>
        <w:t>Al termine del corso ci si attende che lo studente abbia acquisito le conoscenze dei contenuti morfosintattici e lessicali, sia orali che scritti, affrontati durante il corso e corrispondenti al livello B2. Lo studente dovrebbe aver acquisito, inoltre, capacità di sintesi di messaggi recepiti in forma scritta e orale con conseguente applicazione delle strutture subordinate del discorso. A livello comunicativo lo studente dovrebbe essere in grado di esprimere in forma articolata opinioni e pensieri relativi alle tematiche trattate durante le lezioni e di interagire in spagnolo con il docente e i compagni di corso sapendo dare al proprio ragionamento sfumature congrue con il livello raggiunto. Ci si aspetta, inoltre, che lo studente sia in grado di cogliere e risolvere, in chiave contrastiva, le difficoltà riconducibili ai tratti distintivi della sintassi italiana e spagnola e che dimostri una conoscenza approfondita delle problematiche lessicali correlate alle lingue affini.</w:t>
      </w:r>
    </w:p>
    <w:p w14:paraId="066DCC7A" w14:textId="77777777" w:rsidR="003908BD" w:rsidRPr="003908BD" w:rsidRDefault="003908BD" w:rsidP="003908BD">
      <w:pPr>
        <w:spacing w:before="240" w:after="120"/>
        <w:rPr>
          <w:b/>
          <w:i/>
          <w:noProof/>
          <w:sz w:val="18"/>
        </w:rPr>
      </w:pPr>
      <w:r w:rsidRPr="003908BD">
        <w:rPr>
          <w:b/>
          <w:i/>
          <w:noProof/>
          <w:sz w:val="18"/>
        </w:rPr>
        <w:lastRenderedPageBreak/>
        <w:t>PROGRAMMA DEL CORSO</w:t>
      </w:r>
    </w:p>
    <w:p w14:paraId="3D4A19BF" w14:textId="77777777" w:rsidR="003908BD" w:rsidRPr="003908BD" w:rsidRDefault="003908BD" w:rsidP="003908BD">
      <w:pPr>
        <w:pStyle w:val="Testo2"/>
        <w:spacing w:line="240" w:lineRule="exact"/>
        <w:ind w:firstLine="0"/>
        <w:rPr>
          <w:sz w:val="20"/>
          <w:szCs w:val="22"/>
        </w:rPr>
      </w:pPr>
      <w:r w:rsidRPr="003908BD">
        <w:rPr>
          <w:sz w:val="20"/>
          <w:szCs w:val="22"/>
        </w:rPr>
        <w:t xml:space="preserve">Il programma comprenderà due aspetti essenziali della lingua: la morfologia e la sintassi. La morfologia analizzerà il significato e le funzioni di indicativo e congiuntivo; le forme non personali del verbo (infinito, gerundio, participio); la subordinazione (sostantiva, aggettiva e circostanziale); la voce passiva e le forme impersonali; il discorso diretto e indiretto; l’uso di suffissi e prefissi; la formazione di parole composte. La sintassi porrà le basi per lo studio dei livelli più complessi del discorso: la proposizione composta; i complementi del verbo; la reggenza preposizionale dei verbi, le perifrasi; i connettori discorsivi. </w:t>
      </w:r>
    </w:p>
    <w:p w14:paraId="5ECA7B6B" w14:textId="77777777" w:rsidR="003908BD" w:rsidRPr="003908BD" w:rsidRDefault="003908BD" w:rsidP="003908BD">
      <w:pPr>
        <w:pStyle w:val="Testo2"/>
        <w:spacing w:line="240" w:lineRule="exact"/>
        <w:ind w:firstLine="0"/>
        <w:rPr>
          <w:sz w:val="20"/>
          <w:szCs w:val="22"/>
        </w:rPr>
      </w:pPr>
      <w:r w:rsidRPr="003908BD">
        <w:rPr>
          <w:sz w:val="20"/>
          <w:szCs w:val="22"/>
        </w:rPr>
        <w:t>Le attività d’interazione verteranno sui seguenti contenuti: chiedere e dare consigli e istruzioni; descrivere oralmente le proprie impressioni su cose, fatti e persone; esprimere sorpresa, incredulità e indifferenza; trasmettere e riassumere informazioni; ascoltare opinioni e avanzare obiezioni; identificare e descrivere oggetti, persone, luoghi; descrivere e collegare esperienze passate; leggere e capire articoli di quotidiani; dare opinioni, formulare giudizi di valore; narrare storie, trame di libri e di film; esprimere ipotesi reali e irreali nel presente e nel passato; chiedere la parola in contesti formali, esporre ciò che si vuol dire e difendere le proprie idee e opinioni; riassumere per iscritto brevi testi di qualsiasi argomento; tradurre testi di carattere divulgativo.</w:t>
      </w:r>
    </w:p>
    <w:p w14:paraId="76E80A1B" w14:textId="77777777" w:rsidR="003908BD" w:rsidRPr="003908BD" w:rsidRDefault="003908BD" w:rsidP="003908BD">
      <w:pPr>
        <w:spacing w:before="240" w:after="120"/>
        <w:rPr>
          <w:b/>
          <w:i/>
          <w:noProof/>
          <w:sz w:val="18"/>
        </w:rPr>
      </w:pPr>
      <w:r w:rsidRPr="003908BD">
        <w:rPr>
          <w:b/>
          <w:i/>
          <w:noProof/>
          <w:sz w:val="18"/>
        </w:rPr>
        <w:t>BIBLIOGRAFIA</w:t>
      </w:r>
    </w:p>
    <w:p w14:paraId="1947FE76" w14:textId="77777777" w:rsidR="003908BD" w:rsidRPr="003908BD" w:rsidRDefault="003908BD" w:rsidP="003908BD">
      <w:pPr>
        <w:pStyle w:val="Testo2"/>
        <w:rPr>
          <w:b/>
          <w:lang w:val="es-ES_tradnl"/>
        </w:rPr>
      </w:pPr>
      <w:r w:rsidRPr="003908BD">
        <w:rPr>
          <w:b/>
          <w:lang w:val="es-ES_tradnl"/>
        </w:rPr>
        <w:t>TESTI IN USO</w:t>
      </w:r>
    </w:p>
    <w:p w14:paraId="79F9AF28" w14:textId="77777777" w:rsidR="003908BD" w:rsidRPr="003908BD" w:rsidRDefault="003908BD" w:rsidP="003908BD">
      <w:pPr>
        <w:pStyle w:val="Testo2"/>
        <w:rPr>
          <w:b/>
          <w:lang w:val="es-ES_tradnl"/>
        </w:rPr>
      </w:pPr>
    </w:p>
    <w:p w14:paraId="7AC19DDE" w14:textId="77777777" w:rsidR="003908BD" w:rsidRPr="003908BD" w:rsidRDefault="003908BD" w:rsidP="003908BD">
      <w:pPr>
        <w:pStyle w:val="Testo2"/>
        <w:spacing w:line="240" w:lineRule="exact"/>
        <w:rPr>
          <w:b/>
          <w:lang w:val="es-ES_tradnl"/>
        </w:rPr>
      </w:pPr>
      <w:r w:rsidRPr="003908BD">
        <w:rPr>
          <w:b/>
          <w:lang w:val="es-ES_tradnl"/>
        </w:rPr>
        <w:t xml:space="preserve">Grammatica </w:t>
      </w:r>
    </w:p>
    <w:p w14:paraId="70D25617" w14:textId="77777777" w:rsidR="003908BD" w:rsidRPr="003908BD" w:rsidRDefault="003908BD" w:rsidP="003908BD">
      <w:pPr>
        <w:pStyle w:val="Testo2"/>
        <w:spacing w:line="240" w:lineRule="exact"/>
      </w:pPr>
      <w:r w:rsidRPr="003908BD">
        <w:rPr>
          <w:bCs/>
          <w:smallCaps/>
          <w:sz w:val="16"/>
          <w:lang w:val="es-ES_tradnl"/>
        </w:rPr>
        <w:t>AA.VV</w:t>
      </w:r>
      <w:r w:rsidRPr="003908BD">
        <w:rPr>
          <w:bCs/>
          <w:lang w:val="es-ES_tradnl"/>
        </w:rPr>
        <w:t xml:space="preserve">. </w:t>
      </w:r>
      <w:r w:rsidRPr="003908BD">
        <w:rPr>
          <w:bCs/>
          <w:i/>
          <w:iCs/>
          <w:lang w:val="es-ES_tradnl"/>
        </w:rPr>
        <w:t xml:space="preserve">Competencia gramatical en uso. Ejercicios de gramática: Forma y uso. </w:t>
      </w:r>
      <w:r w:rsidRPr="003908BD">
        <w:rPr>
          <w:bCs/>
          <w:i/>
          <w:iCs/>
        </w:rPr>
        <w:t>B2</w:t>
      </w:r>
      <w:r w:rsidRPr="003908BD">
        <w:rPr>
          <w:bCs/>
        </w:rPr>
        <w:t>, Madrid; Edelsa 2018. (Testo obbligatorio per i frequentanti e non frequentanti).</w:t>
      </w:r>
    </w:p>
    <w:p w14:paraId="503DA7B7" w14:textId="77777777" w:rsidR="003908BD" w:rsidRPr="003908BD" w:rsidRDefault="003908BD" w:rsidP="003908BD">
      <w:pPr>
        <w:pStyle w:val="Testo2"/>
        <w:spacing w:line="240" w:lineRule="exact"/>
      </w:pPr>
    </w:p>
    <w:p w14:paraId="6857FEF4" w14:textId="77777777" w:rsidR="003908BD" w:rsidRPr="003908BD" w:rsidRDefault="003908BD" w:rsidP="003908BD">
      <w:pPr>
        <w:pStyle w:val="Testo2"/>
        <w:numPr>
          <w:ilvl w:val="0"/>
          <w:numId w:val="2"/>
        </w:numPr>
        <w:spacing w:line="240" w:lineRule="exact"/>
      </w:pPr>
      <w:r w:rsidRPr="003908BD">
        <w:rPr>
          <w:b/>
        </w:rPr>
        <w:t xml:space="preserve">Letture  obbligatorie da preparare per l’esame orale </w:t>
      </w:r>
    </w:p>
    <w:p w14:paraId="12DCD0ED" w14:textId="77777777" w:rsidR="003908BD" w:rsidRPr="003908BD" w:rsidRDefault="003908BD" w:rsidP="003908BD">
      <w:pPr>
        <w:pStyle w:val="Testo2"/>
        <w:spacing w:line="240" w:lineRule="exact"/>
      </w:pPr>
      <w:r w:rsidRPr="003908BD">
        <w:t xml:space="preserve">- </w:t>
      </w:r>
      <w:r w:rsidRPr="003908BD">
        <w:rPr>
          <w:bCs/>
          <w:smallCaps/>
          <w:sz w:val="16"/>
          <w:lang w:val="es-ES_tradnl"/>
        </w:rPr>
        <w:t>Ángeles Caso</w:t>
      </w:r>
      <w:r w:rsidRPr="003908BD">
        <w:t xml:space="preserve">, </w:t>
      </w:r>
      <w:r w:rsidRPr="003908BD">
        <w:rPr>
          <w:i/>
        </w:rPr>
        <w:t>Contra el viento</w:t>
      </w:r>
      <w:r w:rsidRPr="003908BD">
        <w:t>, Barcelona: Planeta, 2010.(Versione disponibile anche in formato Kindle)</w:t>
      </w:r>
    </w:p>
    <w:p w14:paraId="3C47D85C" w14:textId="77777777" w:rsidR="003908BD" w:rsidRPr="003908BD" w:rsidRDefault="003908BD" w:rsidP="003908BD">
      <w:pPr>
        <w:pStyle w:val="Testo2"/>
        <w:spacing w:line="240" w:lineRule="exact"/>
      </w:pPr>
      <w:r w:rsidRPr="003908BD">
        <w:t xml:space="preserve">- </w:t>
      </w:r>
      <w:r w:rsidRPr="003908BD">
        <w:rPr>
          <w:bCs/>
          <w:smallCaps/>
          <w:sz w:val="16"/>
          <w:lang w:val="es-ES_tradnl"/>
        </w:rPr>
        <w:t>Juan Villoro</w:t>
      </w:r>
      <w:r w:rsidRPr="003908BD">
        <w:rPr>
          <w:i/>
          <w:iCs/>
        </w:rPr>
        <w:t>, El libro salvaje</w:t>
      </w:r>
      <w:r w:rsidRPr="003908BD">
        <w:t>, México: FCE, 2008.(Versione disponibile anche in formato Kindle)</w:t>
      </w:r>
    </w:p>
    <w:p w14:paraId="2B44071B" w14:textId="77777777" w:rsidR="003908BD" w:rsidRPr="003908BD" w:rsidRDefault="003908BD" w:rsidP="003908BD">
      <w:pPr>
        <w:pStyle w:val="Testo2"/>
        <w:spacing w:line="240" w:lineRule="exact"/>
      </w:pPr>
      <w:r w:rsidRPr="003908BD">
        <w:t xml:space="preserve">- </w:t>
      </w:r>
      <w:r w:rsidRPr="003908BD">
        <w:rPr>
          <w:bCs/>
          <w:smallCaps/>
          <w:sz w:val="16"/>
          <w:lang w:val="es-ES_tradnl"/>
        </w:rPr>
        <w:t>Sebastián Quesada Marcos</w:t>
      </w:r>
      <w:r w:rsidRPr="003908BD">
        <w:t xml:space="preserve">, </w:t>
      </w:r>
      <w:r w:rsidRPr="003908BD">
        <w:rPr>
          <w:i/>
        </w:rPr>
        <w:t>Imágenes de América Latina</w:t>
      </w:r>
      <w:r w:rsidRPr="003908BD">
        <w:t>, Madrid: Edelsa, 2001 (dal capitolo 1 al capitolo 6 compreso).</w:t>
      </w:r>
    </w:p>
    <w:p w14:paraId="6BD16DCC" w14:textId="77777777" w:rsidR="003908BD" w:rsidRPr="003908BD" w:rsidRDefault="003908BD" w:rsidP="003908BD">
      <w:pPr>
        <w:pStyle w:val="Testo2"/>
      </w:pPr>
    </w:p>
    <w:p w14:paraId="5C6E26E4" w14:textId="77777777" w:rsidR="003908BD" w:rsidRPr="003908BD" w:rsidRDefault="003908BD" w:rsidP="003908BD">
      <w:pPr>
        <w:pStyle w:val="Testo2"/>
        <w:spacing w:line="240" w:lineRule="exact"/>
      </w:pPr>
      <w:r w:rsidRPr="003908BD">
        <w:t>Nel corso dell'anno accademico verranno fornite ulteriori indicazioni sulla parte del programma relativo all'America Latina e il materiale verrà reso disponibile sulla piattaforma virtuale Blackboard.</w:t>
      </w:r>
    </w:p>
    <w:p w14:paraId="08D6D55E" w14:textId="77777777" w:rsidR="003908BD" w:rsidRPr="003908BD" w:rsidRDefault="003908BD" w:rsidP="003908BD">
      <w:pPr>
        <w:pStyle w:val="Testo2"/>
        <w:ind w:firstLine="0"/>
      </w:pPr>
    </w:p>
    <w:p w14:paraId="34C43723" w14:textId="257C1FB9" w:rsidR="003908BD" w:rsidRPr="003908BD" w:rsidRDefault="003908BD" w:rsidP="003908BD">
      <w:pPr>
        <w:pStyle w:val="Testo2"/>
        <w:ind w:firstLine="0"/>
        <w:rPr>
          <w:b/>
          <w:iCs/>
        </w:rPr>
      </w:pPr>
      <w:r w:rsidRPr="003908BD">
        <w:rPr>
          <w:b/>
          <w:iCs/>
        </w:rPr>
        <w:t xml:space="preserve">Testi di supporto consigliati per l’apprendimento autonomo </w:t>
      </w:r>
    </w:p>
    <w:p w14:paraId="66841833" w14:textId="77777777" w:rsidR="003908BD" w:rsidRPr="003908BD" w:rsidRDefault="003908BD" w:rsidP="003908BD">
      <w:pPr>
        <w:pStyle w:val="Testo2"/>
        <w:spacing w:line="240" w:lineRule="exact"/>
        <w:rPr>
          <w:lang w:val="es-ES"/>
        </w:rPr>
      </w:pPr>
      <w:r w:rsidRPr="003908BD">
        <w:rPr>
          <w:bCs/>
          <w:smallCaps/>
          <w:sz w:val="16"/>
          <w:lang w:val="es-ES_tradnl"/>
        </w:rPr>
        <w:lastRenderedPageBreak/>
        <w:t>F. Castro Viúdez</w:t>
      </w:r>
      <w:r w:rsidRPr="003908BD">
        <w:rPr>
          <w:bCs/>
          <w:lang w:val="es-ES"/>
        </w:rPr>
        <w:t xml:space="preserve">, </w:t>
      </w:r>
      <w:r w:rsidRPr="003908BD">
        <w:rPr>
          <w:bCs/>
          <w:i/>
          <w:lang w:val="es-ES"/>
        </w:rPr>
        <w:t>Uso de la gramática española</w:t>
      </w:r>
      <w:r w:rsidRPr="003908BD">
        <w:rPr>
          <w:lang w:val="es-ES"/>
        </w:rPr>
        <w:t xml:space="preserve"> – Nivel Intermedio, Madrid, Edelsa, ultima</w:t>
      </w:r>
    </w:p>
    <w:p w14:paraId="74A1383D" w14:textId="77777777" w:rsidR="003908BD" w:rsidRPr="003908BD" w:rsidRDefault="003908BD" w:rsidP="003908BD">
      <w:pPr>
        <w:pStyle w:val="Testo2"/>
        <w:spacing w:line="240" w:lineRule="exact"/>
        <w:rPr>
          <w:lang w:val="es-ES"/>
        </w:rPr>
      </w:pPr>
      <w:r w:rsidRPr="003908BD">
        <w:rPr>
          <w:lang w:val="es-ES"/>
        </w:rPr>
        <w:t>edizione.</w:t>
      </w:r>
    </w:p>
    <w:p w14:paraId="67F76296" w14:textId="77777777" w:rsidR="003908BD" w:rsidRPr="003908BD" w:rsidRDefault="003908BD" w:rsidP="003908BD">
      <w:pPr>
        <w:pStyle w:val="Testo2"/>
        <w:spacing w:line="240" w:lineRule="exact"/>
        <w:rPr>
          <w:lang w:val="es-ES"/>
        </w:rPr>
      </w:pPr>
      <w:r w:rsidRPr="003908BD">
        <w:rPr>
          <w:bCs/>
          <w:smallCaps/>
          <w:sz w:val="16"/>
          <w:lang w:val="es-ES_tradnl"/>
        </w:rPr>
        <w:t>F. Castro Viúdez</w:t>
      </w:r>
      <w:r w:rsidRPr="003908BD">
        <w:rPr>
          <w:bCs/>
          <w:lang w:val="es-ES"/>
        </w:rPr>
        <w:t xml:space="preserve">, </w:t>
      </w:r>
      <w:r w:rsidRPr="003908BD">
        <w:rPr>
          <w:bCs/>
          <w:i/>
          <w:lang w:val="es-ES"/>
        </w:rPr>
        <w:t>Uso de la gramática española</w:t>
      </w:r>
      <w:r w:rsidRPr="003908BD">
        <w:rPr>
          <w:lang w:val="es-ES"/>
        </w:rPr>
        <w:t xml:space="preserve"> – Nivel Avanzado, Madrid, Edelsa, ultima </w:t>
      </w:r>
    </w:p>
    <w:p w14:paraId="188DFA06" w14:textId="77777777" w:rsidR="003908BD" w:rsidRPr="003908BD" w:rsidRDefault="003908BD" w:rsidP="003908BD">
      <w:pPr>
        <w:pStyle w:val="Testo2"/>
        <w:spacing w:line="240" w:lineRule="exact"/>
        <w:rPr>
          <w:lang w:val="es-ES"/>
        </w:rPr>
      </w:pPr>
      <w:r w:rsidRPr="003908BD">
        <w:rPr>
          <w:lang w:val="es-ES"/>
        </w:rPr>
        <w:t>edizione.</w:t>
      </w:r>
    </w:p>
    <w:p w14:paraId="19BD7061" w14:textId="77777777" w:rsidR="003908BD" w:rsidRPr="003908BD" w:rsidRDefault="003908BD" w:rsidP="003908BD">
      <w:pPr>
        <w:pStyle w:val="Testo2"/>
        <w:spacing w:line="240" w:lineRule="exact"/>
        <w:rPr>
          <w:lang w:val="es-ES_tradnl"/>
        </w:rPr>
      </w:pPr>
      <w:r w:rsidRPr="003908BD">
        <w:rPr>
          <w:bCs/>
          <w:smallCaps/>
          <w:sz w:val="16"/>
          <w:lang w:val="es-ES_tradnl"/>
        </w:rPr>
        <w:t>L. Gómez Torrego</w:t>
      </w:r>
      <w:r w:rsidRPr="003908BD">
        <w:rPr>
          <w:lang w:val="es-ES"/>
        </w:rPr>
        <w:t xml:space="preserve">, </w:t>
      </w:r>
      <w:r w:rsidRPr="003908BD">
        <w:rPr>
          <w:i/>
          <w:iCs/>
          <w:lang w:val="es-ES"/>
        </w:rPr>
        <w:t xml:space="preserve">Gramática didáctica del español, </w:t>
      </w:r>
      <w:r w:rsidRPr="003908BD">
        <w:rPr>
          <w:lang w:val="es-ES"/>
        </w:rPr>
        <w:t>Madrid, SM, ultima edizione.</w:t>
      </w:r>
    </w:p>
    <w:p w14:paraId="138CF58F" w14:textId="77777777" w:rsidR="003908BD" w:rsidRPr="003908BD" w:rsidRDefault="003908BD" w:rsidP="003908BD">
      <w:pPr>
        <w:pStyle w:val="Testo2"/>
        <w:spacing w:line="240" w:lineRule="exact"/>
        <w:rPr>
          <w:lang w:val="es-ES"/>
        </w:rPr>
      </w:pPr>
      <w:r w:rsidRPr="003908BD">
        <w:rPr>
          <w:bCs/>
          <w:smallCaps/>
          <w:sz w:val="16"/>
          <w:lang w:val="es-ES_tradnl"/>
        </w:rPr>
        <w:t>O. Cerrolaza Gili</w:t>
      </w:r>
      <w:r w:rsidRPr="003908BD">
        <w:rPr>
          <w:lang w:val="es-ES"/>
        </w:rPr>
        <w:t xml:space="preserve">, </w:t>
      </w:r>
      <w:r w:rsidRPr="003908BD">
        <w:rPr>
          <w:i/>
          <w:iCs/>
          <w:lang w:val="es-ES"/>
        </w:rPr>
        <w:t>Diccionario práctico de gramática,</w:t>
      </w:r>
      <w:r w:rsidRPr="003908BD">
        <w:rPr>
          <w:lang w:val="es-ES"/>
        </w:rPr>
        <w:t xml:space="preserve"> Madrid, Edelsa.</w:t>
      </w:r>
    </w:p>
    <w:p w14:paraId="21B52AE5" w14:textId="77777777" w:rsidR="003908BD" w:rsidRPr="003908BD" w:rsidRDefault="003908BD" w:rsidP="003908BD">
      <w:pPr>
        <w:pStyle w:val="Testo2"/>
        <w:spacing w:line="240" w:lineRule="exact"/>
        <w:rPr>
          <w:lang w:val="es-ES"/>
        </w:rPr>
      </w:pPr>
      <w:r w:rsidRPr="003908BD">
        <w:rPr>
          <w:bCs/>
          <w:smallCaps/>
          <w:sz w:val="16"/>
          <w:lang w:val="es-ES_tradnl"/>
        </w:rPr>
        <w:t>Real Academia Española</w:t>
      </w:r>
      <w:r w:rsidRPr="003908BD">
        <w:rPr>
          <w:lang w:val="es-ES"/>
        </w:rPr>
        <w:t xml:space="preserve">, </w:t>
      </w:r>
      <w:r w:rsidRPr="003908BD">
        <w:rPr>
          <w:i/>
          <w:lang w:val="es-ES"/>
        </w:rPr>
        <w:t>Nueva gramática de la lengua española. Manual</w:t>
      </w:r>
      <w:r w:rsidRPr="003908BD">
        <w:rPr>
          <w:lang w:val="es-ES"/>
        </w:rPr>
        <w:t>, Madrid, Espasa Libros, 2010.</w:t>
      </w:r>
    </w:p>
    <w:p w14:paraId="3E3B52A8" w14:textId="77777777" w:rsidR="003908BD" w:rsidRPr="003908BD" w:rsidRDefault="003908BD" w:rsidP="003908BD">
      <w:pPr>
        <w:pStyle w:val="Testo2"/>
        <w:spacing w:line="240" w:lineRule="exact"/>
        <w:rPr>
          <w:lang w:val="es-ES"/>
        </w:rPr>
      </w:pPr>
      <w:r w:rsidRPr="003908BD">
        <w:rPr>
          <w:bCs/>
          <w:smallCaps/>
          <w:sz w:val="16"/>
          <w:lang w:val="es-ES_tradnl"/>
        </w:rPr>
        <w:t>Real Academia Española</w:t>
      </w:r>
      <w:r w:rsidRPr="003908BD">
        <w:rPr>
          <w:lang w:val="es-ES"/>
        </w:rPr>
        <w:t xml:space="preserve">, </w:t>
      </w:r>
      <w:r w:rsidRPr="003908BD">
        <w:rPr>
          <w:i/>
          <w:lang w:val="es-ES"/>
        </w:rPr>
        <w:t xml:space="preserve">Ortografía de la lengua española, </w:t>
      </w:r>
      <w:r w:rsidRPr="003908BD">
        <w:rPr>
          <w:lang w:val="es-ES"/>
        </w:rPr>
        <w:t>Madrid, Espasa Libros, 2010.</w:t>
      </w:r>
    </w:p>
    <w:p w14:paraId="04DECB1B" w14:textId="77777777" w:rsidR="003908BD" w:rsidRPr="003908BD" w:rsidRDefault="003908BD" w:rsidP="003908BD">
      <w:pPr>
        <w:pStyle w:val="Testo2"/>
        <w:spacing w:line="240" w:lineRule="exact"/>
        <w:rPr>
          <w:lang w:val="es-ES"/>
        </w:rPr>
      </w:pPr>
      <w:r w:rsidRPr="003908BD">
        <w:rPr>
          <w:bCs/>
          <w:smallCaps/>
          <w:sz w:val="16"/>
          <w:lang w:val="es-ES_tradnl"/>
        </w:rPr>
        <w:t>Real Academia Española</w:t>
      </w:r>
      <w:r w:rsidRPr="003908BD">
        <w:rPr>
          <w:lang w:val="es-ES"/>
        </w:rPr>
        <w:t>,</w:t>
      </w:r>
      <w:r w:rsidRPr="003908BD">
        <w:rPr>
          <w:i/>
          <w:lang w:val="es-ES"/>
        </w:rPr>
        <w:t xml:space="preserve"> Nueva gramática de la lengua española: fonética y fonología</w:t>
      </w:r>
      <w:r w:rsidRPr="003908BD">
        <w:rPr>
          <w:lang w:val="es-ES"/>
        </w:rPr>
        <w:t>, Madrid, Espasa Libros, 2010.</w:t>
      </w:r>
    </w:p>
    <w:p w14:paraId="722276A4" w14:textId="77777777" w:rsidR="003908BD" w:rsidRPr="003908BD" w:rsidRDefault="003908BD" w:rsidP="003908BD">
      <w:pPr>
        <w:pStyle w:val="Testo2"/>
        <w:spacing w:line="240" w:lineRule="exact"/>
        <w:rPr>
          <w:lang w:val="es-ES"/>
        </w:rPr>
      </w:pPr>
      <w:r w:rsidRPr="003908BD">
        <w:rPr>
          <w:bCs/>
          <w:smallCaps/>
          <w:sz w:val="16"/>
          <w:lang w:val="es-ES_tradnl"/>
        </w:rPr>
        <w:t>Real Academia Española</w:t>
      </w:r>
      <w:r w:rsidRPr="003908BD">
        <w:rPr>
          <w:lang w:val="es-ES"/>
        </w:rPr>
        <w:t>,</w:t>
      </w:r>
      <w:r w:rsidRPr="003908BD">
        <w:rPr>
          <w:i/>
          <w:lang w:val="es-ES"/>
        </w:rPr>
        <w:t xml:space="preserve"> Nueva gramática básica de la lengua española, </w:t>
      </w:r>
      <w:r w:rsidRPr="003908BD">
        <w:rPr>
          <w:iCs/>
          <w:lang w:val="es-ES"/>
        </w:rPr>
        <w:t xml:space="preserve">Madrid, </w:t>
      </w:r>
      <w:r w:rsidRPr="003908BD">
        <w:rPr>
          <w:lang w:val="es-ES"/>
        </w:rPr>
        <w:t>Espasa Libros, 2011.</w:t>
      </w:r>
    </w:p>
    <w:p w14:paraId="2F2E5562" w14:textId="77777777" w:rsidR="003908BD" w:rsidRPr="003908BD" w:rsidRDefault="003908BD" w:rsidP="003908BD">
      <w:pPr>
        <w:pStyle w:val="Testo2"/>
        <w:rPr>
          <w:lang w:val="es-ES"/>
        </w:rPr>
      </w:pPr>
    </w:p>
    <w:p w14:paraId="1F8E6858" w14:textId="77777777" w:rsidR="003908BD" w:rsidRPr="003908BD" w:rsidRDefault="003908BD" w:rsidP="003908BD">
      <w:pPr>
        <w:pStyle w:val="Testo2"/>
        <w:rPr>
          <w:b/>
          <w:bCs/>
        </w:rPr>
      </w:pPr>
      <w:r w:rsidRPr="003908BD">
        <w:rPr>
          <w:b/>
          <w:bCs/>
        </w:rPr>
        <w:t>DIZIONARI CONSIGLIATI PER CONSULTAZIONE E CONSOLIDAMENTO LESSICALE</w:t>
      </w:r>
    </w:p>
    <w:p w14:paraId="3545C658" w14:textId="77777777" w:rsidR="003908BD" w:rsidRPr="003908BD" w:rsidRDefault="003908BD" w:rsidP="003908BD">
      <w:pPr>
        <w:pStyle w:val="Testo2"/>
      </w:pPr>
    </w:p>
    <w:p w14:paraId="755BB179" w14:textId="77777777" w:rsidR="00C75D2B" w:rsidRPr="00AC4206" w:rsidRDefault="00C75D2B" w:rsidP="00C75D2B">
      <w:pPr>
        <w:pStyle w:val="Testo2"/>
        <w:ind w:left="284" w:firstLine="0"/>
        <w:rPr>
          <w:lang w:val="es-ES"/>
        </w:rPr>
      </w:pPr>
      <w:r w:rsidRPr="00AC4206">
        <w:rPr>
          <w:smallCaps/>
          <w:sz w:val="16"/>
          <w:lang w:val="es-ES_tradnl"/>
        </w:rPr>
        <w:t>C. Maldonado</w:t>
      </w:r>
      <w:r w:rsidRPr="00AC4206">
        <w:rPr>
          <w:lang w:val="es-ES_tradnl"/>
        </w:rPr>
        <w:t xml:space="preserve"> (Ed.), </w:t>
      </w:r>
      <w:r w:rsidRPr="00AC4206">
        <w:rPr>
          <w:i/>
          <w:iCs/>
          <w:lang w:val="es-ES_tradnl"/>
        </w:rPr>
        <w:t xml:space="preserve">Clave: </w:t>
      </w:r>
      <w:r w:rsidRPr="00AC4206">
        <w:rPr>
          <w:i/>
          <w:lang w:val="es-ES_tradnl"/>
        </w:rPr>
        <w:t>Diccionario de uso del español actual</w:t>
      </w:r>
      <w:r w:rsidRPr="00AC4206">
        <w:rPr>
          <w:lang w:val="es-ES_tradnl"/>
        </w:rPr>
        <w:t>, Madrid, SM, 2008.</w:t>
      </w:r>
      <w:hyperlink r:id="rId12" w:history="1">
        <w:r w:rsidRPr="00E72CE9">
          <w:rPr>
            <w:rStyle w:val="Collegamentoipertestuale"/>
            <w:lang w:val="es-ES_tradnl"/>
          </w:rPr>
          <w:t>Acquista da V&amp;P</w:t>
        </w:r>
      </w:hyperlink>
    </w:p>
    <w:p w14:paraId="59B4638B" w14:textId="77777777" w:rsidR="00C75D2B" w:rsidRPr="00AC4206" w:rsidRDefault="00C75D2B" w:rsidP="00C75D2B">
      <w:pPr>
        <w:pStyle w:val="Testo2"/>
        <w:ind w:left="284" w:firstLine="0"/>
        <w:rPr>
          <w:lang w:val="es-ES_tradnl"/>
        </w:rPr>
      </w:pPr>
      <w:r w:rsidRPr="00AC4206">
        <w:rPr>
          <w:smallCaps/>
          <w:sz w:val="16"/>
          <w:lang w:val="es-ES_tradnl"/>
        </w:rPr>
        <w:t>L. Tam</w:t>
      </w:r>
      <w:r w:rsidRPr="00AC4206">
        <w:t>,</w:t>
      </w:r>
      <w:r w:rsidRPr="00AC4206">
        <w:rPr>
          <w:i/>
        </w:rPr>
        <w:t xml:space="preserve"> Dizionario spagnolo-italiano. </w:t>
      </w:r>
      <w:r w:rsidRPr="00AC4206">
        <w:rPr>
          <w:i/>
          <w:lang w:val="es-ES_tradnl"/>
        </w:rPr>
        <w:t>Diccionario italiano-español,</w:t>
      </w:r>
      <w:r w:rsidRPr="00AC4206">
        <w:rPr>
          <w:lang w:val="es-ES_tradnl"/>
        </w:rPr>
        <w:t xml:space="preserve"> Milano, Hoepli, 2009.</w:t>
      </w:r>
      <w:r>
        <w:rPr>
          <w:lang w:val="es-ES_tradnl"/>
        </w:rPr>
        <w:t xml:space="preserve"> </w:t>
      </w:r>
      <w:hyperlink r:id="rId13" w:history="1">
        <w:r w:rsidRPr="00E72CE9">
          <w:rPr>
            <w:rStyle w:val="Collegamentoipertestuale"/>
            <w:lang w:val="es-ES_tradnl"/>
          </w:rPr>
          <w:t>Acquista da V&amp;P</w:t>
        </w:r>
      </w:hyperlink>
    </w:p>
    <w:p w14:paraId="361F6C92" w14:textId="77777777" w:rsidR="00C75D2B" w:rsidRPr="00C75D2B" w:rsidRDefault="00C75D2B" w:rsidP="00C75D2B">
      <w:pPr>
        <w:tabs>
          <w:tab w:val="clear" w:pos="284"/>
        </w:tabs>
        <w:spacing w:line="220" w:lineRule="exact"/>
        <w:ind w:left="284"/>
        <w:rPr>
          <w:noProof/>
          <w:sz w:val="18"/>
          <w:lang w:val="es-ES_tradnl"/>
        </w:rPr>
      </w:pPr>
      <w:r w:rsidRPr="00C75D2B">
        <w:rPr>
          <w:smallCaps/>
          <w:noProof/>
          <w:sz w:val="16"/>
          <w:lang w:val="es-ES_tradnl"/>
        </w:rPr>
        <w:t>María Moliner</w:t>
      </w:r>
      <w:r w:rsidRPr="00C75D2B">
        <w:rPr>
          <w:noProof/>
          <w:sz w:val="18"/>
          <w:lang w:val="es-ES_tradnl"/>
        </w:rPr>
        <w:t xml:space="preserve">, </w:t>
      </w:r>
      <w:r w:rsidRPr="00C75D2B">
        <w:rPr>
          <w:i/>
          <w:iCs/>
          <w:noProof/>
          <w:sz w:val="18"/>
          <w:lang w:val="es-ES_tradnl"/>
        </w:rPr>
        <w:t>Diccionario de uso del español</w:t>
      </w:r>
      <w:r w:rsidRPr="00C75D2B">
        <w:rPr>
          <w:noProof/>
          <w:sz w:val="18"/>
          <w:lang w:val="es-ES_tradnl"/>
        </w:rPr>
        <w:t xml:space="preserve">, Madrid, Gredos, 2007 (2 volúmenes).   </w:t>
      </w:r>
      <w:hyperlink r:id="rId14" w:history="1">
        <w:r w:rsidRPr="00C75D2B">
          <w:rPr>
            <w:noProof/>
            <w:color w:val="0000FF"/>
            <w:sz w:val="18"/>
            <w:u w:val="single"/>
            <w:lang w:val="es-ES_tradnl"/>
          </w:rPr>
          <w:t>Acquista da V&amp;P</w:t>
        </w:r>
      </w:hyperlink>
    </w:p>
    <w:p w14:paraId="6E94F8AD" w14:textId="77777777" w:rsidR="00C75D2B" w:rsidRPr="00C75D2B" w:rsidRDefault="00C75D2B" w:rsidP="00C75D2B">
      <w:pPr>
        <w:tabs>
          <w:tab w:val="clear" w:pos="284"/>
        </w:tabs>
        <w:spacing w:line="220" w:lineRule="exact"/>
        <w:ind w:left="284"/>
        <w:rPr>
          <w:noProof/>
          <w:sz w:val="18"/>
          <w:lang w:val="es-ES_tradnl"/>
        </w:rPr>
      </w:pPr>
      <w:r w:rsidRPr="00C75D2B">
        <w:rPr>
          <w:smallCaps/>
          <w:noProof/>
          <w:sz w:val="16"/>
          <w:lang w:val="es-ES_tradnl"/>
        </w:rPr>
        <w:t>María Moliner</w:t>
      </w:r>
      <w:r w:rsidRPr="00C75D2B">
        <w:rPr>
          <w:noProof/>
          <w:sz w:val="18"/>
          <w:lang w:val="es-ES_tradnl"/>
        </w:rPr>
        <w:t xml:space="preserve">, </w:t>
      </w:r>
      <w:r w:rsidRPr="00C75D2B">
        <w:rPr>
          <w:i/>
          <w:iCs/>
          <w:noProof/>
          <w:sz w:val="18"/>
          <w:lang w:val="es-ES_tradnl"/>
        </w:rPr>
        <w:t>Diccionario de uso del español</w:t>
      </w:r>
      <w:r w:rsidRPr="00C75D2B">
        <w:rPr>
          <w:noProof/>
          <w:sz w:val="18"/>
          <w:lang w:val="es-ES_tradnl"/>
        </w:rPr>
        <w:t xml:space="preserve">, Edición abreviada, Madrid, Gredos, 2007. </w:t>
      </w:r>
      <w:hyperlink r:id="rId15" w:history="1">
        <w:r w:rsidRPr="00C75D2B">
          <w:rPr>
            <w:noProof/>
            <w:color w:val="0000FF"/>
            <w:sz w:val="18"/>
            <w:u w:val="single"/>
            <w:lang w:val="es-ES_tradnl"/>
          </w:rPr>
          <w:t>Acquista da V&amp;P</w:t>
        </w:r>
      </w:hyperlink>
    </w:p>
    <w:p w14:paraId="59A738F4" w14:textId="77777777" w:rsidR="003908BD" w:rsidRPr="003908BD" w:rsidRDefault="003908BD" w:rsidP="00A14E6A">
      <w:pPr>
        <w:pStyle w:val="Testo2"/>
        <w:spacing w:line="240" w:lineRule="exact"/>
        <w:rPr>
          <w:lang w:val="es-ES_tradnl"/>
        </w:rPr>
      </w:pPr>
      <w:r w:rsidRPr="003908BD">
        <w:rPr>
          <w:bCs/>
          <w:smallCaps/>
          <w:sz w:val="16"/>
          <w:lang w:val="es-ES_tradnl"/>
        </w:rPr>
        <w:t>Real Academia Española</w:t>
      </w:r>
      <w:r w:rsidRPr="003908BD">
        <w:rPr>
          <w:lang w:val="es-ES"/>
        </w:rPr>
        <w:t xml:space="preserve">, </w:t>
      </w:r>
      <w:r w:rsidRPr="003908BD">
        <w:rPr>
          <w:i/>
          <w:lang w:val="es-ES"/>
        </w:rPr>
        <w:t>Diccionario de la lengua española</w:t>
      </w:r>
      <w:r w:rsidRPr="003908BD">
        <w:rPr>
          <w:lang w:val="es-ES"/>
        </w:rPr>
        <w:t>, 2014.</w:t>
      </w:r>
    </w:p>
    <w:p w14:paraId="7F40DDD3" w14:textId="77777777" w:rsidR="003908BD" w:rsidRPr="003908BD" w:rsidRDefault="003908BD" w:rsidP="00A14E6A">
      <w:pPr>
        <w:pStyle w:val="Testo2"/>
        <w:spacing w:line="240" w:lineRule="exact"/>
        <w:rPr>
          <w:i/>
          <w:lang w:val="es-ES"/>
        </w:rPr>
      </w:pPr>
      <w:r w:rsidRPr="003908BD">
        <w:rPr>
          <w:bCs/>
          <w:smallCaps/>
          <w:sz w:val="16"/>
          <w:lang w:val="es-ES_tradnl"/>
        </w:rPr>
        <w:t>Real Academia Española</w:t>
      </w:r>
      <w:r w:rsidRPr="003908BD">
        <w:rPr>
          <w:lang w:val="es-ES"/>
        </w:rPr>
        <w:t xml:space="preserve">, Asociación de Academias de la lengua española, </w:t>
      </w:r>
      <w:r w:rsidRPr="003908BD">
        <w:rPr>
          <w:i/>
          <w:lang w:val="es-ES"/>
        </w:rPr>
        <w:t>Diccionario</w:t>
      </w:r>
    </w:p>
    <w:p w14:paraId="768AEB26" w14:textId="77777777" w:rsidR="003908BD" w:rsidRPr="003908BD" w:rsidRDefault="003908BD" w:rsidP="00A14E6A">
      <w:pPr>
        <w:pStyle w:val="Testo2"/>
        <w:spacing w:line="240" w:lineRule="exact"/>
        <w:ind w:firstLine="0"/>
        <w:rPr>
          <w:lang w:val="es-ES_tradnl"/>
        </w:rPr>
      </w:pPr>
      <w:r w:rsidRPr="003908BD">
        <w:rPr>
          <w:i/>
          <w:lang w:val="es-ES"/>
        </w:rPr>
        <w:t xml:space="preserve"> panhispánico de dudas, </w:t>
      </w:r>
      <w:r w:rsidRPr="003908BD">
        <w:rPr>
          <w:lang w:val="es-ES"/>
        </w:rPr>
        <w:t xml:space="preserve">Madrid, Santillana, 2017. </w:t>
      </w:r>
    </w:p>
    <w:p w14:paraId="4A6C089D" w14:textId="731FA745" w:rsidR="003908BD" w:rsidRPr="003908BD" w:rsidRDefault="003908BD" w:rsidP="00A14E6A">
      <w:pPr>
        <w:pStyle w:val="Testo2"/>
        <w:spacing w:line="240" w:lineRule="exact"/>
        <w:rPr>
          <w:lang w:val="es-ES"/>
        </w:rPr>
      </w:pPr>
      <w:r w:rsidRPr="003908BD">
        <w:rPr>
          <w:bCs/>
          <w:smallCaps/>
          <w:sz w:val="16"/>
          <w:lang w:val="es-ES_tradnl"/>
        </w:rPr>
        <w:t>A. Sánchez</w:t>
      </w:r>
      <w:r w:rsidRPr="003908BD">
        <w:rPr>
          <w:lang w:val="es-ES"/>
        </w:rPr>
        <w:t xml:space="preserve">, </w:t>
      </w:r>
      <w:r w:rsidRPr="003908BD">
        <w:rPr>
          <w:i/>
          <w:iCs/>
          <w:lang w:val="es-ES"/>
        </w:rPr>
        <w:t>Gran diccionario de uso del español actual</w:t>
      </w:r>
      <w:r w:rsidRPr="003908BD">
        <w:rPr>
          <w:lang w:val="es-ES"/>
        </w:rPr>
        <w:t>, Madrid: SGEL, 2002.</w:t>
      </w:r>
      <w:r w:rsidR="00C75D2B">
        <w:rPr>
          <w:lang w:val="es-ES"/>
        </w:rPr>
        <w:t xml:space="preserve"> </w:t>
      </w:r>
      <w:hyperlink r:id="rId16" w:history="1">
        <w:r w:rsidR="00C75D2B" w:rsidRPr="00C75D2B">
          <w:rPr>
            <w:rStyle w:val="Collegamentoipertestuale"/>
            <w:lang w:val="es-ES"/>
          </w:rPr>
          <w:t>Acquista da V&amp;P</w:t>
        </w:r>
      </w:hyperlink>
    </w:p>
    <w:p w14:paraId="2D9359F6" w14:textId="77777777" w:rsidR="003908BD" w:rsidRPr="003908BD" w:rsidRDefault="003908BD" w:rsidP="00A14E6A">
      <w:pPr>
        <w:pStyle w:val="Testo2"/>
        <w:spacing w:line="240" w:lineRule="exact"/>
        <w:rPr>
          <w:lang w:val="es-ES_tradnl"/>
        </w:rPr>
      </w:pPr>
      <w:r w:rsidRPr="003908BD">
        <w:rPr>
          <w:bCs/>
          <w:smallCaps/>
          <w:sz w:val="16"/>
          <w:lang w:val="es-ES_tradnl"/>
        </w:rPr>
        <w:t>I. Bosque</w:t>
      </w:r>
      <w:r w:rsidRPr="003908BD">
        <w:rPr>
          <w:lang w:val="es-ES_tradnl"/>
        </w:rPr>
        <w:t xml:space="preserve">, </w:t>
      </w:r>
      <w:r w:rsidRPr="003908BD">
        <w:rPr>
          <w:i/>
          <w:lang w:val="es-ES_tradnl"/>
        </w:rPr>
        <w:t xml:space="preserve">REDES. </w:t>
      </w:r>
      <w:r w:rsidRPr="003908BD">
        <w:rPr>
          <w:i/>
          <w:iCs/>
          <w:lang w:val="es-ES_tradnl"/>
        </w:rPr>
        <w:t>Diccionario combinatorio práctico del español contemporáneo</w:t>
      </w:r>
      <w:r w:rsidRPr="003908BD">
        <w:rPr>
          <w:lang w:val="es-ES_tradnl"/>
        </w:rPr>
        <w:t>, Madrid, Ediciones SM, 2004.</w:t>
      </w:r>
    </w:p>
    <w:p w14:paraId="511C73D2" w14:textId="77777777" w:rsidR="003908BD" w:rsidRPr="003908BD" w:rsidRDefault="003908BD" w:rsidP="00A14E6A">
      <w:pPr>
        <w:spacing w:before="240" w:after="120"/>
        <w:rPr>
          <w:b/>
          <w:i/>
          <w:noProof/>
          <w:sz w:val="18"/>
        </w:rPr>
      </w:pPr>
      <w:r w:rsidRPr="003908BD">
        <w:rPr>
          <w:b/>
          <w:i/>
          <w:noProof/>
          <w:sz w:val="18"/>
        </w:rPr>
        <w:t>DIDATTICA DEL CORSO</w:t>
      </w:r>
    </w:p>
    <w:p w14:paraId="0B24BDB5" w14:textId="77777777" w:rsidR="003908BD" w:rsidRPr="003908BD" w:rsidRDefault="003908BD" w:rsidP="00A14E6A">
      <w:pPr>
        <w:pStyle w:val="Testo2"/>
        <w:spacing w:line="240" w:lineRule="exact"/>
      </w:pPr>
      <w:r w:rsidRPr="003908BD">
        <w:t>Lezioni in aula e in laboratorio multimediale. Esercizi di dettato, grammatica, lessico e traduzione.</w:t>
      </w:r>
    </w:p>
    <w:p w14:paraId="1B8E830D" w14:textId="77777777" w:rsidR="003908BD" w:rsidRPr="003908BD" w:rsidRDefault="003908BD" w:rsidP="00A14E6A">
      <w:pPr>
        <w:pStyle w:val="Testo2"/>
        <w:spacing w:line="240" w:lineRule="exact"/>
      </w:pPr>
      <w:r w:rsidRPr="003908BD">
        <w:lastRenderedPageBreak/>
        <w:t xml:space="preserve">Attività di comprensione scritta e orale ed esercizi di sintesi testuale. Attività di espressione orale e scritta a partire da testi autentici (giornali, film, pagine web, video su canali multimediali, ecc.). </w:t>
      </w:r>
    </w:p>
    <w:p w14:paraId="05C54335" w14:textId="77777777" w:rsidR="003908BD" w:rsidRPr="003908BD" w:rsidRDefault="003908BD" w:rsidP="00A14E6A">
      <w:pPr>
        <w:spacing w:before="240" w:after="120"/>
        <w:rPr>
          <w:b/>
          <w:i/>
          <w:noProof/>
          <w:sz w:val="18"/>
        </w:rPr>
      </w:pPr>
      <w:r w:rsidRPr="003908BD">
        <w:rPr>
          <w:b/>
          <w:i/>
          <w:noProof/>
          <w:sz w:val="18"/>
        </w:rPr>
        <w:t>METODO E CRITERI DI VALUTAZIONE</w:t>
      </w:r>
    </w:p>
    <w:p w14:paraId="2AF4141D" w14:textId="77777777" w:rsidR="003908BD" w:rsidRPr="003908BD" w:rsidRDefault="003908BD" w:rsidP="00A14E6A">
      <w:pPr>
        <w:pStyle w:val="Testo2"/>
        <w:spacing w:line="240" w:lineRule="exact"/>
      </w:pPr>
      <w:r w:rsidRPr="003908BD">
        <w:t>L'esame si svolge in due parti, obbligatorie per tutti gli studenti:</w:t>
      </w:r>
    </w:p>
    <w:p w14:paraId="70B46823" w14:textId="77777777" w:rsidR="003908BD" w:rsidRPr="003908BD" w:rsidRDefault="003908BD" w:rsidP="00A14E6A">
      <w:pPr>
        <w:pStyle w:val="Testo2"/>
        <w:spacing w:line="240" w:lineRule="exact"/>
      </w:pPr>
    </w:p>
    <w:p w14:paraId="540BEB1E" w14:textId="77777777" w:rsidR="003908BD" w:rsidRPr="003908BD" w:rsidRDefault="003908BD" w:rsidP="00A14E6A">
      <w:pPr>
        <w:pStyle w:val="Testo2"/>
        <w:spacing w:line="240" w:lineRule="exact"/>
      </w:pPr>
      <w:r w:rsidRPr="003908BD">
        <w:t>1. Un esame scritto composto da: dettato, test morfosintattico, traduzione dall’italiano allo spagnolo e una prova di riassunto da testo scritto. Il voto minimo per il superamento dell’esame è di 18/30; il voto massimo è di 30/30. Il peso delle singole prove è ripartito come segue: dettato 20%; test morfosintattico 34%; traduzione italiano-spagnolo 26%; comprensione scritta 20%.</w:t>
      </w:r>
    </w:p>
    <w:p w14:paraId="6847C705" w14:textId="77777777" w:rsidR="003908BD" w:rsidRPr="003908BD" w:rsidRDefault="003908BD" w:rsidP="00A14E6A">
      <w:pPr>
        <w:pStyle w:val="Testo2"/>
        <w:spacing w:line="240" w:lineRule="exact"/>
      </w:pPr>
    </w:p>
    <w:p w14:paraId="24AB04F4" w14:textId="77777777" w:rsidR="003908BD" w:rsidRPr="003908BD" w:rsidRDefault="003908BD" w:rsidP="00A14E6A">
      <w:pPr>
        <w:pStyle w:val="Testo2"/>
        <w:spacing w:line="240" w:lineRule="exact"/>
      </w:pPr>
      <w:r w:rsidRPr="003908BD">
        <w:t xml:space="preserve">2. Un esame orale consistente in un colloquio in cui lo studente sarà chiamato a sostenere una conversazione in lingua spagnola a partire dal contenuto delle letture obbligatorie. Il punteggio minimo per il superamento di questa prova è di 18/30; punteggio massimo 30/30. </w:t>
      </w:r>
    </w:p>
    <w:p w14:paraId="7419FA45" w14:textId="646FFA9D" w:rsidR="003908BD" w:rsidRPr="003908BD" w:rsidRDefault="003908BD" w:rsidP="00A14E6A">
      <w:pPr>
        <w:spacing w:before="240" w:after="120"/>
        <w:rPr>
          <w:b/>
          <w:noProof/>
          <w:sz w:val="18"/>
        </w:rPr>
      </w:pPr>
      <w:r w:rsidRPr="003908BD">
        <w:rPr>
          <w:b/>
          <w:i/>
          <w:noProof/>
          <w:sz w:val="18"/>
        </w:rPr>
        <w:t>AVVERTENZE</w:t>
      </w:r>
    </w:p>
    <w:p w14:paraId="45D7A95D" w14:textId="77777777" w:rsidR="003908BD" w:rsidRPr="003908BD" w:rsidRDefault="003908BD" w:rsidP="00A14E6A">
      <w:pPr>
        <w:pStyle w:val="Testo2"/>
        <w:spacing w:line="240" w:lineRule="exact"/>
      </w:pPr>
      <w:r w:rsidRPr="003908BD">
        <w:t xml:space="preserve">Eventuali variazioni del programma saranno comunicate in aula e pubblicate su Blackboard nel </w:t>
      </w:r>
      <w:r w:rsidRPr="003908BD">
        <w:rPr>
          <w:i/>
        </w:rPr>
        <w:t>Corso di Lingua Spagnola 2 (Triennale) – Prova intermedia (2021-2022)</w:t>
      </w:r>
      <w:r w:rsidRPr="003908BD">
        <w:t>. Gli studenti sono tenuti alla conoscenza di tali variazioni. I docenti sono a disposizione degli studenti prima e dopo le lezioni.</w:t>
      </w:r>
    </w:p>
    <w:p w14:paraId="4A3877F5" w14:textId="4ADF300A" w:rsidR="00512203" w:rsidRDefault="00512203" w:rsidP="00592663">
      <w:pPr>
        <w:pStyle w:val="Testo2"/>
        <w:ind w:firstLine="0"/>
      </w:pPr>
    </w:p>
    <w:p w14:paraId="72995D36" w14:textId="77777777" w:rsidR="00FD1289" w:rsidRPr="00512203" w:rsidRDefault="00FD1289" w:rsidP="00FD1289">
      <w:pPr>
        <w:shd w:val="clear" w:color="auto" w:fill="FFFFFF"/>
        <w:tabs>
          <w:tab w:val="clear" w:pos="284"/>
        </w:tabs>
        <w:spacing w:before="240" w:line="240" w:lineRule="atLeast"/>
        <w:jc w:val="left"/>
        <w:outlineLvl w:val="0"/>
        <w:rPr>
          <w:rFonts w:cs="Times"/>
          <w:b/>
          <w:bCs/>
          <w:color w:val="000000"/>
          <w:kern w:val="36"/>
        </w:rPr>
      </w:pPr>
      <w:r w:rsidRPr="00512203">
        <w:rPr>
          <w:rFonts w:cs="Times"/>
          <w:b/>
          <w:bCs/>
          <w:color w:val="000000"/>
          <w:kern w:val="36"/>
        </w:rPr>
        <w:t xml:space="preserve">Esercitazioni di </w:t>
      </w:r>
      <w:r>
        <w:rPr>
          <w:rFonts w:cs="Times"/>
          <w:b/>
          <w:bCs/>
          <w:color w:val="000000"/>
          <w:kern w:val="36"/>
        </w:rPr>
        <w:t>Letteratura</w:t>
      </w:r>
      <w:r w:rsidRPr="00512203">
        <w:rPr>
          <w:rFonts w:cs="Times"/>
          <w:b/>
          <w:bCs/>
          <w:color w:val="000000"/>
          <w:kern w:val="36"/>
        </w:rPr>
        <w:t xml:space="preserve"> spagnola </w:t>
      </w:r>
      <w:r>
        <w:rPr>
          <w:rFonts w:cs="Times"/>
          <w:b/>
          <w:bCs/>
          <w:color w:val="000000"/>
          <w:kern w:val="36"/>
        </w:rPr>
        <w:t>2</w:t>
      </w:r>
    </w:p>
    <w:p w14:paraId="0099C2DA" w14:textId="77777777" w:rsidR="00FD1289" w:rsidRDefault="00FD1289" w:rsidP="00FD1289">
      <w:pPr>
        <w:shd w:val="clear" w:color="auto" w:fill="FFFFFF"/>
        <w:tabs>
          <w:tab w:val="clear" w:pos="284"/>
        </w:tabs>
        <w:spacing w:line="240" w:lineRule="atLeast"/>
        <w:jc w:val="left"/>
        <w:outlineLvl w:val="1"/>
        <w:rPr>
          <w:rFonts w:cs="Times"/>
          <w:smallCaps/>
          <w:color w:val="000000"/>
          <w:sz w:val="18"/>
          <w:szCs w:val="18"/>
        </w:rPr>
      </w:pPr>
      <w:r>
        <w:rPr>
          <w:rFonts w:cs="Times"/>
          <w:smallCaps/>
          <w:color w:val="000000"/>
          <w:sz w:val="18"/>
          <w:szCs w:val="18"/>
        </w:rPr>
        <w:t>Prof</w:t>
      </w:r>
      <w:r w:rsidRPr="00512203">
        <w:rPr>
          <w:rFonts w:cs="Times"/>
          <w:smallCaps/>
          <w:color w:val="000000"/>
          <w:sz w:val="18"/>
          <w:szCs w:val="18"/>
        </w:rPr>
        <w:t xml:space="preserve">.ssa </w:t>
      </w:r>
      <w:r>
        <w:rPr>
          <w:rFonts w:cs="Times"/>
          <w:smallCaps/>
          <w:color w:val="000000"/>
          <w:sz w:val="18"/>
          <w:szCs w:val="18"/>
        </w:rPr>
        <w:t>Benedetta Belloni</w:t>
      </w:r>
    </w:p>
    <w:p w14:paraId="25D4DDC5" w14:textId="77777777" w:rsidR="00FD1289" w:rsidRDefault="00FD1289" w:rsidP="00FD1289">
      <w:pPr>
        <w:spacing w:before="240" w:after="120"/>
        <w:rPr>
          <w:b/>
          <w:sz w:val="18"/>
        </w:rPr>
      </w:pPr>
      <w:r>
        <w:rPr>
          <w:b/>
          <w:i/>
          <w:sz w:val="18"/>
        </w:rPr>
        <w:t>OBIETTIVO DEL CORSO E RISULTATI DI APPRENDIMENTO ATTESI</w:t>
      </w:r>
    </w:p>
    <w:p w14:paraId="724C875C" w14:textId="77777777" w:rsidR="00FD1289" w:rsidRDefault="00FD1289" w:rsidP="00FD1289">
      <w:r>
        <w:t xml:space="preserve">Affiancamento ed inquadramento da un punto di vista generale del corso di Lingua e Letteratura spagnola 2. Il corso vuole offrire una panoramica della storia e della letteratura spagnola dei secoli studiati. Attraverso l’analisi di testi appartenenti ad autori rappresentativi, si proporrà un percorso storico-letterario per dotare lo studente degli strumenti necessari per capire meglio le trasformazioni della letteratura spagnola in questo periodo. </w:t>
      </w:r>
    </w:p>
    <w:p w14:paraId="7CF1D3FC" w14:textId="77777777" w:rsidR="00FD1289" w:rsidRPr="00B042B7" w:rsidRDefault="00FD1289" w:rsidP="00FD1289">
      <w:r w:rsidRPr="00E06471">
        <w:rPr>
          <w:rFonts w:cs="Times"/>
        </w:rPr>
        <w:t xml:space="preserve">Al termine del corso lo studente sarà in grado di analizzare criticamente i testi presi in esame, contestualizzarli all’interno dei movimenti artistici spagnoli e </w:t>
      </w:r>
      <w:r>
        <w:rPr>
          <w:rFonts w:cs="Times"/>
        </w:rPr>
        <w:t>ispano-americani</w:t>
      </w:r>
      <w:r w:rsidRPr="00E06471">
        <w:rPr>
          <w:rFonts w:cs="Times"/>
        </w:rPr>
        <w:t xml:space="preserve"> e riconoscerne le peculiarità retoriche, tematiche e strutturali.</w:t>
      </w:r>
    </w:p>
    <w:p w14:paraId="645E6102" w14:textId="77777777" w:rsidR="00FD1289" w:rsidRPr="0021186A" w:rsidRDefault="00FD1289" w:rsidP="00FD1289">
      <w:pPr>
        <w:spacing w:before="240" w:after="120"/>
        <w:rPr>
          <w:b/>
          <w:sz w:val="18"/>
        </w:rPr>
      </w:pPr>
      <w:r>
        <w:rPr>
          <w:b/>
          <w:i/>
          <w:sz w:val="18"/>
        </w:rPr>
        <w:t>PROGRAMMA DEL CORSO</w:t>
      </w:r>
    </w:p>
    <w:p w14:paraId="13BC6A50" w14:textId="77777777" w:rsidR="00FD1289" w:rsidRPr="00194DDA" w:rsidRDefault="00FD1289" w:rsidP="00FD1289">
      <w:pPr>
        <w:spacing w:line="240" w:lineRule="atLeast"/>
        <w:ind w:left="284" w:hanging="284"/>
      </w:pPr>
      <w:r w:rsidRPr="00B96F9B">
        <w:lastRenderedPageBreak/>
        <w:t>-</w:t>
      </w:r>
      <w:r w:rsidRPr="00B96F9B">
        <w:tab/>
      </w:r>
      <w:r w:rsidRPr="00194DDA">
        <w:rPr>
          <w:smallCaps/>
          <w:spacing w:val="-5"/>
        </w:rPr>
        <w:t>Tirso de Molina</w:t>
      </w:r>
      <w:r w:rsidRPr="00194DDA">
        <w:t xml:space="preserve">, </w:t>
      </w:r>
      <w:r w:rsidRPr="00194DDA">
        <w:rPr>
          <w:i/>
        </w:rPr>
        <w:t>El burlador de Sevilla</w:t>
      </w:r>
      <w:r w:rsidRPr="00194DDA">
        <w:t xml:space="preserve"> (selezione di testi in dispensa);</w:t>
      </w:r>
    </w:p>
    <w:p w14:paraId="3E4737B5" w14:textId="77777777" w:rsidR="00FD1289" w:rsidRPr="00194DDA" w:rsidRDefault="00FD1289" w:rsidP="00FD1289">
      <w:pPr>
        <w:spacing w:line="240" w:lineRule="atLeast"/>
        <w:ind w:left="284" w:hanging="284"/>
      </w:pPr>
      <w:r w:rsidRPr="00194DDA">
        <w:t>-</w:t>
      </w:r>
      <w:r w:rsidRPr="00194DDA">
        <w:tab/>
      </w:r>
      <w:r w:rsidRPr="00194DDA">
        <w:rPr>
          <w:smallCaps/>
          <w:spacing w:val="-5"/>
        </w:rPr>
        <w:t>Miguel de Cervantes</w:t>
      </w:r>
      <w:r w:rsidRPr="00194DDA">
        <w:t xml:space="preserve">, </w:t>
      </w:r>
      <w:r w:rsidRPr="00194DDA">
        <w:rPr>
          <w:i/>
        </w:rPr>
        <w:t>Novelas ejemplares</w:t>
      </w:r>
      <w:r w:rsidRPr="00194DDA">
        <w:t xml:space="preserve"> (selezione di testi in dispensa);</w:t>
      </w:r>
    </w:p>
    <w:p w14:paraId="4D3100E1" w14:textId="77777777" w:rsidR="00FD1289" w:rsidRPr="00194DDA" w:rsidRDefault="00FD1289" w:rsidP="00FD1289">
      <w:pPr>
        <w:spacing w:line="240" w:lineRule="atLeast"/>
        <w:ind w:left="284" w:hanging="284"/>
      </w:pPr>
      <w:r w:rsidRPr="00194DDA">
        <w:t>-</w:t>
      </w:r>
      <w:r w:rsidRPr="00194DDA">
        <w:tab/>
      </w:r>
      <w:r w:rsidRPr="00194DDA">
        <w:rPr>
          <w:smallCaps/>
          <w:spacing w:val="-5"/>
        </w:rPr>
        <w:t>José de Cadalso</w:t>
      </w:r>
      <w:r w:rsidRPr="00194DDA">
        <w:t xml:space="preserve">, </w:t>
      </w:r>
      <w:r w:rsidRPr="00194DDA">
        <w:rPr>
          <w:i/>
        </w:rPr>
        <w:t>Noches lúgubres</w:t>
      </w:r>
      <w:r w:rsidRPr="00194DDA">
        <w:t xml:space="preserve"> (selezione di testi in dispensa);</w:t>
      </w:r>
    </w:p>
    <w:p w14:paraId="6BFBA7AE" w14:textId="77777777" w:rsidR="00FD1289" w:rsidRPr="00194DDA" w:rsidRDefault="00FD1289" w:rsidP="00FD1289">
      <w:pPr>
        <w:spacing w:line="240" w:lineRule="atLeast"/>
        <w:ind w:left="284" w:hanging="284"/>
      </w:pPr>
      <w:r w:rsidRPr="00194DDA">
        <w:t>-</w:t>
      </w:r>
      <w:r w:rsidRPr="00194DDA">
        <w:tab/>
      </w:r>
      <w:r w:rsidRPr="00194DDA">
        <w:rPr>
          <w:smallCaps/>
          <w:spacing w:val="-5"/>
        </w:rPr>
        <w:t>Mariano José de Larra</w:t>
      </w:r>
      <w:r w:rsidRPr="00194DDA">
        <w:t xml:space="preserve">, </w:t>
      </w:r>
      <w:r w:rsidRPr="00194DDA">
        <w:rPr>
          <w:i/>
        </w:rPr>
        <w:t>Artículos</w:t>
      </w:r>
      <w:r w:rsidRPr="00194DDA">
        <w:t xml:space="preserve"> (selezione di testi in dispensa);</w:t>
      </w:r>
    </w:p>
    <w:p w14:paraId="305CA64A" w14:textId="77777777" w:rsidR="00FD1289" w:rsidRDefault="00FD1289" w:rsidP="00FD1289">
      <w:pPr>
        <w:spacing w:line="240" w:lineRule="atLeast"/>
        <w:ind w:left="284" w:hanging="284"/>
      </w:pPr>
      <w:r w:rsidRPr="00194DDA">
        <w:rPr>
          <w:spacing w:val="-5"/>
        </w:rPr>
        <w:t>-</w:t>
      </w:r>
      <w:r w:rsidRPr="00194DDA">
        <w:rPr>
          <w:spacing w:val="-5"/>
        </w:rPr>
        <w:tab/>
      </w:r>
      <w:r w:rsidRPr="00194DDA">
        <w:rPr>
          <w:smallCaps/>
          <w:spacing w:val="-5"/>
        </w:rPr>
        <w:t>Juan Valera</w:t>
      </w:r>
      <w:r w:rsidRPr="00194DDA">
        <w:t xml:space="preserve">, </w:t>
      </w:r>
      <w:r w:rsidRPr="00194DDA">
        <w:rPr>
          <w:i/>
        </w:rPr>
        <w:t>Pepita Jiménez</w:t>
      </w:r>
      <w:r w:rsidRPr="00194DDA">
        <w:t xml:space="preserve"> (selezione di testi in dispensa). </w:t>
      </w:r>
    </w:p>
    <w:p w14:paraId="2060F190" w14:textId="77777777" w:rsidR="00C75D2B" w:rsidRPr="00194DDA" w:rsidRDefault="00C75D2B" w:rsidP="00FD1289">
      <w:pPr>
        <w:spacing w:line="240" w:lineRule="atLeast"/>
        <w:ind w:left="284" w:hanging="284"/>
      </w:pPr>
    </w:p>
    <w:p w14:paraId="35C1FF2E" w14:textId="77777777" w:rsidR="00FD1289" w:rsidRPr="009F647E" w:rsidRDefault="00FD1289" w:rsidP="00FD1289">
      <w:pPr>
        <w:rPr>
          <w:rFonts w:ascii="Times New Roman" w:hAnsi="Times New Roman"/>
          <w:color w:val="000000"/>
        </w:rPr>
      </w:pPr>
      <w:r w:rsidRPr="002E0796">
        <w:rPr>
          <w:b/>
          <w:i/>
          <w:caps/>
          <w:sz w:val="18"/>
        </w:rPr>
        <w:t>Bibliografia OBBLIGATORIA</w:t>
      </w:r>
    </w:p>
    <w:p w14:paraId="6E674C45" w14:textId="77777777" w:rsidR="00FD1289" w:rsidRDefault="00FD1289" w:rsidP="00FD1289">
      <w:pPr>
        <w:pStyle w:val="Testo1"/>
        <w:rPr>
          <w:b/>
          <w:i/>
        </w:rPr>
      </w:pPr>
    </w:p>
    <w:p w14:paraId="0BE5D4A0" w14:textId="77777777" w:rsidR="00FD1289" w:rsidRPr="00C04595" w:rsidRDefault="00FD1289" w:rsidP="00194DDA">
      <w:pPr>
        <w:pStyle w:val="Testo1"/>
        <w:spacing w:line="240" w:lineRule="exact"/>
        <w:ind w:left="0" w:firstLine="0"/>
      </w:pPr>
      <w:r w:rsidRPr="00776A42">
        <w:t>Sarà resa disponibile presso l’ufficio fotoriproduzioni di via Trieste una dispensa che contiene</w:t>
      </w:r>
      <w:r>
        <w:t xml:space="preserve"> </w:t>
      </w:r>
      <w:r w:rsidRPr="00776A42">
        <w:t>i brani antologici che verranno analizzati in aula e da preparare per l’esame.</w:t>
      </w:r>
      <w:r>
        <w:t xml:space="preserve"> In caso di didattica a distanza, </w:t>
      </w:r>
      <w:r w:rsidRPr="00903625">
        <w:rPr>
          <w:rFonts w:ascii="Times New Roman" w:hAnsi="Times New Roman"/>
          <w:szCs w:val="18"/>
        </w:rPr>
        <w:t>i brani antologici da preparare per l’esame</w:t>
      </w:r>
      <w:r>
        <w:rPr>
          <w:rFonts w:ascii="Times New Roman" w:hAnsi="Times New Roman"/>
          <w:szCs w:val="18"/>
        </w:rPr>
        <w:t xml:space="preserve"> saranno disponibili all’interno</w:t>
      </w:r>
      <w:r>
        <w:t xml:space="preserve"> </w:t>
      </w:r>
      <w:r>
        <w:rPr>
          <w:rFonts w:ascii="Times New Roman" w:hAnsi="Times New Roman"/>
          <w:szCs w:val="18"/>
        </w:rPr>
        <w:t>del corso online di Blackboard.</w:t>
      </w:r>
    </w:p>
    <w:p w14:paraId="0B1AC4C9" w14:textId="77777777" w:rsidR="00FD1289" w:rsidRDefault="00FD1289" w:rsidP="00FD1289">
      <w:pPr>
        <w:pStyle w:val="Testo1"/>
        <w:rPr>
          <w:b/>
          <w:i/>
        </w:rPr>
      </w:pPr>
    </w:p>
    <w:p w14:paraId="1CFC1183" w14:textId="77777777" w:rsidR="00FD1289" w:rsidRPr="001B3EC1" w:rsidRDefault="00FD1289" w:rsidP="00FD1289">
      <w:pPr>
        <w:pStyle w:val="Testo1"/>
        <w:rPr>
          <w:b/>
          <w:i/>
        </w:rPr>
      </w:pPr>
      <w:r w:rsidRPr="001B3EC1">
        <w:rPr>
          <w:b/>
          <w:i/>
        </w:rPr>
        <w:t>BIBLIOGRAFIA RACCOMANDATA</w:t>
      </w:r>
    </w:p>
    <w:p w14:paraId="0D3894CD" w14:textId="77777777" w:rsidR="00FD1289" w:rsidRPr="001B3EC1" w:rsidRDefault="00FD1289" w:rsidP="00FD1289">
      <w:pPr>
        <w:pStyle w:val="Testo1"/>
        <w:rPr>
          <w:b/>
          <w:i/>
        </w:rPr>
      </w:pPr>
    </w:p>
    <w:p w14:paraId="4EB13784" w14:textId="77777777" w:rsidR="00FD1289" w:rsidRPr="001B3EC1" w:rsidRDefault="00FD1289" w:rsidP="00FD1289">
      <w:pPr>
        <w:spacing w:line="240" w:lineRule="atLeast"/>
        <w:ind w:left="284" w:hanging="284"/>
        <w:rPr>
          <w:spacing w:val="-5"/>
          <w:sz w:val="18"/>
        </w:rPr>
      </w:pPr>
      <w:r w:rsidRPr="001B3EC1">
        <w:rPr>
          <w:smallCaps/>
          <w:spacing w:val="-5"/>
          <w:sz w:val="16"/>
        </w:rPr>
        <w:t>C. Alvar, J.C. Mainer, R. Navarro,</w:t>
      </w:r>
      <w:r w:rsidRPr="001B3EC1">
        <w:rPr>
          <w:i/>
          <w:spacing w:val="-5"/>
          <w:sz w:val="18"/>
        </w:rPr>
        <w:t xml:space="preserve"> </w:t>
      </w:r>
      <w:bookmarkStart w:id="5" w:name="_GoBack"/>
      <w:r w:rsidRPr="001B3EC1">
        <w:rPr>
          <w:i/>
          <w:spacing w:val="-5"/>
          <w:sz w:val="18"/>
        </w:rPr>
        <w:t>Breve historia de la literatura española</w:t>
      </w:r>
      <w:bookmarkEnd w:id="5"/>
      <w:r w:rsidRPr="001B3EC1">
        <w:rPr>
          <w:i/>
          <w:spacing w:val="-5"/>
          <w:sz w:val="18"/>
        </w:rPr>
        <w:t>,</w:t>
      </w:r>
      <w:r w:rsidRPr="001B3EC1">
        <w:rPr>
          <w:spacing w:val="-5"/>
          <w:sz w:val="18"/>
        </w:rPr>
        <w:t xml:space="preserve"> Madrid, Alianza Editorial, 1998.</w:t>
      </w:r>
    </w:p>
    <w:p w14:paraId="7FABA1E2" w14:textId="77777777" w:rsidR="00FD1289" w:rsidRDefault="00FD1289" w:rsidP="00FD1289">
      <w:pPr>
        <w:spacing w:before="240" w:after="120" w:line="220" w:lineRule="exact"/>
        <w:rPr>
          <w:b/>
          <w:i/>
          <w:sz w:val="18"/>
        </w:rPr>
      </w:pPr>
      <w:r>
        <w:rPr>
          <w:b/>
          <w:i/>
          <w:sz w:val="18"/>
        </w:rPr>
        <w:t>DIDATTICA DEL CORSO</w:t>
      </w:r>
    </w:p>
    <w:p w14:paraId="766E609F" w14:textId="77777777" w:rsidR="00FD1289" w:rsidRDefault="00FD1289" w:rsidP="00FD1289">
      <w:pPr>
        <w:rPr>
          <w:sz w:val="18"/>
        </w:rPr>
      </w:pPr>
      <w:r w:rsidRPr="00B678F8">
        <w:rPr>
          <w:sz w:val="18"/>
        </w:rPr>
        <w:t>Lezioni frontali in lingua spagnola</w:t>
      </w:r>
      <w:r>
        <w:rPr>
          <w:sz w:val="18"/>
        </w:rPr>
        <w:t xml:space="preserve">, oppure </w:t>
      </w:r>
      <w:r w:rsidRPr="00C66BA2">
        <w:rPr>
          <w:sz w:val="18"/>
        </w:rPr>
        <w:t xml:space="preserve">didattica a distanza in base alle norme che saranno indicate dall’Ateneo. </w:t>
      </w:r>
      <w:r w:rsidRPr="00C66BA2">
        <w:rPr>
          <w:rFonts w:ascii="Times New Roman" w:hAnsi="Times New Roman"/>
          <w:sz w:val="18"/>
          <w:szCs w:val="18"/>
        </w:rPr>
        <w:t>Uso di materiale informatico sulla piattaforma Blackboard.</w:t>
      </w:r>
    </w:p>
    <w:p w14:paraId="037DA7FB" w14:textId="77777777" w:rsidR="00FD1289" w:rsidRDefault="00FD1289" w:rsidP="00FD1289">
      <w:pPr>
        <w:spacing w:before="240" w:after="120" w:line="220" w:lineRule="exact"/>
        <w:rPr>
          <w:b/>
          <w:i/>
          <w:sz w:val="18"/>
        </w:rPr>
      </w:pPr>
      <w:r>
        <w:rPr>
          <w:b/>
          <w:i/>
          <w:sz w:val="18"/>
        </w:rPr>
        <w:t xml:space="preserve">METODO </w:t>
      </w:r>
      <w:r w:rsidRPr="001A0878">
        <w:rPr>
          <w:b/>
          <w:i/>
          <w:sz w:val="18"/>
        </w:rPr>
        <w:t xml:space="preserve">E CRITERI </w:t>
      </w:r>
      <w:r>
        <w:rPr>
          <w:b/>
          <w:i/>
          <w:sz w:val="18"/>
        </w:rPr>
        <w:t>DI VALUTAZIONE</w:t>
      </w:r>
    </w:p>
    <w:p w14:paraId="06A1F12C" w14:textId="77777777" w:rsidR="00FD1289" w:rsidRDefault="00FD1289" w:rsidP="00194DDA">
      <w:pPr>
        <w:pStyle w:val="Testo2"/>
        <w:spacing w:line="240" w:lineRule="exact"/>
        <w:ind w:firstLine="0"/>
      </w:pPr>
      <w:r>
        <w:t>La prova</w:t>
      </w:r>
      <w:r w:rsidRPr="00E06471">
        <w:t xml:space="preserve"> relativa al programma del corso di </w:t>
      </w:r>
      <w:r>
        <w:t>E</w:t>
      </w:r>
      <w:r w:rsidRPr="00E06471">
        <w:t xml:space="preserve">sercitazioni </w:t>
      </w:r>
      <w:r>
        <w:t xml:space="preserve">di Letteratura Spagnola 2 consiste in un test a computer sulla piattaforma Blackboard. Per gli studenti del secondo anno che frequentano le esercitazioni con la Prof. Benedetta Belloni, il voto maturato in quella parte contribuisce alla determinazione del voto finale </w:t>
      </w:r>
      <w:r w:rsidRPr="001B3EC1">
        <w:rPr>
          <w:iCs/>
          <w:szCs w:val="18"/>
        </w:rPr>
        <w:t>dell’esame di</w:t>
      </w:r>
      <w:r>
        <w:rPr>
          <w:iCs/>
          <w:szCs w:val="18"/>
        </w:rPr>
        <w:t xml:space="preserve"> Lingua e Letteratura Spagnola 2. </w:t>
      </w:r>
    </w:p>
    <w:p w14:paraId="0DADE62D" w14:textId="77777777" w:rsidR="00FD1289" w:rsidRPr="00B678F8" w:rsidRDefault="00FD1289" w:rsidP="00FD1289">
      <w:pPr>
        <w:spacing w:before="240" w:after="120" w:line="220" w:lineRule="exact"/>
        <w:rPr>
          <w:b/>
          <w:i/>
          <w:sz w:val="18"/>
        </w:rPr>
      </w:pPr>
      <w:r w:rsidRPr="00B678F8">
        <w:rPr>
          <w:b/>
          <w:i/>
          <w:sz w:val="18"/>
        </w:rPr>
        <w:t>AVVERTENZE E PREREQUISITI</w:t>
      </w:r>
    </w:p>
    <w:p w14:paraId="636400DF" w14:textId="77777777" w:rsidR="00FD1289" w:rsidRDefault="00FD1289" w:rsidP="00FD1289">
      <w:pPr>
        <w:tabs>
          <w:tab w:val="clear" w:pos="284"/>
        </w:tabs>
        <w:rPr>
          <w:sz w:val="18"/>
        </w:rPr>
      </w:pPr>
      <w:r w:rsidRPr="00A93FA5">
        <w:rPr>
          <w:sz w:val="18"/>
        </w:rPr>
        <w:t>Avendo carattere introduttivo, l’insegnamento non necessita di prerequisiti relativi ai contenuti. Le lezioni saranno tenute in lingua spagnola, per cui si richiede una capacità basica di comprensione orale della lingua spagnola. Si auspica anche che lo studente abbia interesse e curiosità intellettuale verso la lingua e la cultura spagnola, oltre a maturità nella riflessione critica.</w:t>
      </w:r>
    </w:p>
    <w:p w14:paraId="2EBE6DA0" w14:textId="77777777" w:rsidR="00812F82" w:rsidRDefault="00812F82" w:rsidP="00FD1289">
      <w:pPr>
        <w:tabs>
          <w:tab w:val="clear" w:pos="284"/>
        </w:tabs>
        <w:spacing w:after="120" w:line="240" w:lineRule="auto"/>
        <w:rPr>
          <w:i/>
          <w:sz w:val="18"/>
        </w:rPr>
      </w:pPr>
    </w:p>
    <w:p w14:paraId="387DFB03" w14:textId="5759E54C" w:rsidR="00FD1289" w:rsidRPr="00E25D1A" w:rsidRDefault="00FD1289" w:rsidP="00FD1289">
      <w:pPr>
        <w:tabs>
          <w:tab w:val="clear" w:pos="284"/>
        </w:tabs>
        <w:spacing w:after="120" w:line="240" w:lineRule="auto"/>
        <w:rPr>
          <w:i/>
          <w:sz w:val="18"/>
        </w:rPr>
      </w:pPr>
      <w:r>
        <w:rPr>
          <w:i/>
          <w:sz w:val="18"/>
        </w:rPr>
        <w:t>Orario e luogo di ricevimento degli studenti</w:t>
      </w:r>
    </w:p>
    <w:p w14:paraId="6F42D95B" w14:textId="5413758F" w:rsidR="00FD1289" w:rsidRPr="00D21EED" w:rsidRDefault="00FD1289" w:rsidP="00FD1289">
      <w:pPr>
        <w:pStyle w:val="Testo2"/>
        <w:ind w:firstLine="0"/>
      </w:pPr>
      <w:r w:rsidRPr="00B678F8">
        <w:t xml:space="preserve">La </w:t>
      </w:r>
      <w:r>
        <w:t>Prof.</w:t>
      </w:r>
      <w:r w:rsidRPr="00B678F8">
        <w:t xml:space="preserve"> </w:t>
      </w:r>
      <w:r w:rsidRPr="00C04595">
        <w:t>Belloni</w:t>
      </w:r>
      <w:r w:rsidRPr="00B678F8">
        <w:t xml:space="preserve"> riceve gli studenti </w:t>
      </w:r>
      <w:r w:rsidRPr="00B678F8">
        <w:rPr>
          <w:szCs w:val="18"/>
        </w:rPr>
        <w:t xml:space="preserve">secondo l’orario indicato sulla pagina docente (vd. </w:t>
      </w:r>
      <w:r w:rsidRPr="00B678F8">
        <w:rPr>
          <w:i/>
          <w:szCs w:val="18"/>
        </w:rPr>
        <w:t>homepage</w:t>
      </w:r>
      <w:r w:rsidRPr="00B678F8">
        <w:rPr>
          <w:szCs w:val="18"/>
        </w:rPr>
        <w:t xml:space="preserve"> dell’Università Cattolica, </w:t>
      </w:r>
      <w:r w:rsidRPr="00B678F8">
        <w:rPr>
          <w:i/>
          <w:szCs w:val="18"/>
        </w:rPr>
        <w:t xml:space="preserve">link </w:t>
      </w:r>
      <w:r w:rsidRPr="00B678F8">
        <w:rPr>
          <w:szCs w:val="18"/>
        </w:rPr>
        <w:t>docenti).</w:t>
      </w:r>
      <w:r w:rsidRPr="00B678F8">
        <w:t xml:space="preserve"> (e-mail: </w:t>
      </w:r>
      <w:hyperlink r:id="rId17" w:history="1">
        <w:r w:rsidRPr="00B678F8">
          <w:rPr>
            <w:u w:val="single"/>
          </w:rPr>
          <w:t>benedetta.belloni@unicatt.it</w:t>
        </w:r>
      </w:hyperlink>
      <w:r w:rsidRPr="00B678F8">
        <w:t>)</w:t>
      </w:r>
    </w:p>
    <w:sectPr w:rsidR="00FD1289" w:rsidRPr="00D21EED" w:rsidSect="00351B5C">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7FCFA" w14:textId="77777777" w:rsidR="00EF6A2D" w:rsidRDefault="00EF6A2D" w:rsidP="002E6F7A">
      <w:pPr>
        <w:spacing w:line="240" w:lineRule="auto"/>
      </w:pPr>
      <w:r>
        <w:separator/>
      </w:r>
    </w:p>
  </w:endnote>
  <w:endnote w:type="continuationSeparator" w:id="0">
    <w:p w14:paraId="6277526A" w14:textId="77777777" w:rsidR="00EF6A2D" w:rsidRDefault="00EF6A2D" w:rsidP="002E6F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E38E81" w14:textId="77777777" w:rsidR="00EF6A2D" w:rsidRDefault="00EF6A2D" w:rsidP="002E6F7A">
      <w:pPr>
        <w:spacing w:line="240" w:lineRule="auto"/>
      </w:pPr>
      <w:r>
        <w:separator/>
      </w:r>
    </w:p>
  </w:footnote>
  <w:footnote w:type="continuationSeparator" w:id="0">
    <w:p w14:paraId="43EC9156" w14:textId="77777777" w:rsidR="00EF6A2D" w:rsidRDefault="00EF6A2D" w:rsidP="002E6F7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Bookman Old Style" w:hAnsi="Bookman Old Style" w:cs="Bookman Old Style"/>
        <w:b/>
        <w:sz w:val="18"/>
        <w:szCs w:val="18"/>
        <w:highlight w:val="yellow"/>
        <w:lang w:val="es-ES_tradnl" w:eastAsia="es-ES_tradn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A14639B"/>
    <w:multiLevelType w:val="hybridMultilevel"/>
    <w:tmpl w:val="121C2F52"/>
    <w:lvl w:ilvl="0" w:tplc="12F00196">
      <w:start w:val="3"/>
      <w:numFmt w:val="bullet"/>
      <w:lvlText w:val="-"/>
      <w:lvlJc w:val="left"/>
      <w:pPr>
        <w:ind w:left="720" w:hanging="360"/>
      </w:pPr>
      <w:rPr>
        <w:rFonts w:ascii="Times" w:eastAsia="Times New Roman" w:hAnsi="Times" w:cs="Wingdings" w:hint="default"/>
      </w:rPr>
    </w:lvl>
    <w:lvl w:ilvl="1" w:tplc="04100003">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663"/>
    <w:rsid w:val="000107E1"/>
    <w:rsid w:val="0004089D"/>
    <w:rsid w:val="00045783"/>
    <w:rsid w:val="000833F9"/>
    <w:rsid w:val="00103918"/>
    <w:rsid w:val="00130080"/>
    <w:rsid w:val="00137D80"/>
    <w:rsid w:val="00165AD4"/>
    <w:rsid w:val="00173255"/>
    <w:rsid w:val="001749DA"/>
    <w:rsid w:val="00174A31"/>
    <w:rsid w:val="001823D3"/>
    <w:rsid w:val="00194DDA"/>
    <w:rsid w:val="001A6272"/>
    <w:rsid w:val="00221A33"/>
    <w:rsid w:val="00250926"/>
    <w:rsid w:val="00262733"/>
    <w:rsid w:val="002E47FF"/>
    <w:rsid w:val="002E6F7A"/>
    <w:rsid w:val="00343239"/>
    <w:rsid w:val="00351B5C"/>
    <w:rsid w:val="003737DD"/>
    <w:rsid w:val="003908BD"/>
    <w:rsid w:val="003A5536"/>
    <w:rsid w:val="003F7B68"/>
    <w:rsid w:val="004348F0"/>
    <w:rsid w:val="004442C3"/>
    <w:rsid w:val="00497F21"/>
    <w:rsid w:val="004D02CF"/>
    <w:rsid w:val="004D2EC4"/>
    <w:rsid w:val="00502A12"/>
    <w:rsid w:val="00512203"/>
    <w:rsid w:val="00523654"/>
    <w:rsid w:val="00592663"/>
    <w:rsid w:val="005A11F9"/>
    <w:rsid w:val="005E42CB"/>
    <w:rsid w:val="006F7C73"/>
    <w:rsid w:val="007F4057"/>
    <w:rsid w:val="00812F82"/>
    <w:rsid w:val="00876BDD"/>
    <w:rsid w:val="00884ED5"/>
    <w:rsid w:val="00887681"/>
    <w:rsid w:val="008940FF"/>
    <w:rsid w:val="008C1F47"/>
    <w:rsid w:val="00943FBF"/>
    <w:rsid w:val="009C3BA7"/>
    <w:rsid w:val="009F4D74"/>
    <w:rsid w:val="00A14E6A"/>
    <w:rsid w:val="00A2323F"/>
    <w:rsid w:val="00A30603"/>
    <w:rsid w:val="00A82926"/>
    <w:rsid w:val="00AD1015"/>
    <w:rsid w:val="00B3260C"/>
    <w:rsid w:val="00B65623"/>
    <w:rsid w:val="00B65811"/>
    <w:rsid w:val="00BA2D00"/>
    <w:rsid w:val="00BC64AA"/>
    <w:rsid w:val="00BE3463"/>
    <w:rsid w:val="00BE7E01"/>
    <w:rsid w:val="00BF2F06"/>
    <w:rsid w:val="00C75D2B"/>
    <w:rsid w:val="00D1789E"/>
    <w:rsid w:val="00DC2C83"/>
    <w:rsid w:val="00E10971"/>
    <w:rsid w:val="00E40AB8"/>
    <w:rsid w:val="00E72CE9"/>
    <w:rsid w:val="00E977D1"/>
    <w:rsid w:val="00ED68EE"/>
    <w:rsid w:val="00EE460C"/>
    <w:rsid w:val="00EF4976"/>
    <w:rsid w:val="00EF6A2D"/>
    <w:rsid w:val="00F42082"/>
    <w:rsid w:val="00FC56C4"/>
    <w:rsid w:val="00FD1289"/>
    <w:rsid w:val="00FD1C90"/>
    <w:rsid w:val="010207FB"/>
    <w:rsid w:val="01622E4B"/>
    <w:rsid w:val="01D6CCB8"/>
    <w:rsid w:val="01F5ADAE"/>
    <w:rsid w:val="0292C409"/>
    <w:rsid w:val="02A666B9"/>
    <w:rsid w:val="02E8CA12"/>
    <w:rsid w:val="037411A2"/>
    <w:rsid w:val="040CBA9E"/>
    <w:rsid w:val="061B0DD0"/>
    <w:rsid w:val="06211163"/>
    <w:rsid w:val="07D0206C"/>
    <w:rsid w:val="08493D1C"/>
    <w:rsid w:val="0C3DA152"/>
    <w:rsid w:val="0C3E0666"/>
    <w:rsid w:val="0CAC84DB"/>
    <w:rsid w:val="0D66CA30"/>
    <w:rsid w:val="0E5FE79A"/>
    <w:rsid w:val="0E89D1BB"/>
    <w:rsid w:val="0E971122"/>
    <w:rsid w:val="0F78E520"/>
    <w:rsid w:val="11C1727D"/>
    <w:rsid w:val="12D54345"/>
    <w:rsid w:val="12DB9730"/>
    <w:rsid w:val="138108DE"/>
    <w:rsid w:val="1398F7FD"/>
    <w:rsid w:val="14CF0AD3"/>
    <w:rsid w:val="15355CEE"/>
    <w:rsid w:val="157C2680"/>
    <w:rsid w:val="16B2C6E2"/>
    <w:rsid w:val="16D8AB9F"/>
    <w:rsid w:val="1891E0F9"/>
    <w:rsid w:val="18D89B92"/>
    <w:rsid w:val="19B2A8CF"/>
    <w:rsid w:val="19CAEAF5"/>
    <w:rsid w:val="19F09866"/>
    <w:rsid w:val="1A1877DA"/>
    <w:rsid w:val="1B04C656"/>
    <w:rsid w:val="1B10A87C"/>
    <w:rsid w:val="1BD23FA7"/>
    <w:rsid w:val="1BD5D38C"/>
    <w:rsid w:val="1C12338B"/>
    <w:rsid w:val="1D7AF5BC"/>
    <w:rsid w:val="1DF1A61E"/>
    <w:rsid w:val="1E5EBB13"/>
    <w:rsid w:val="1E6944B4"/>
    <w:rsid w:val="1ED553F3"/>
    <w:rsid w:val="1F51B5DF"/>
    <w:rsid w:val="20436B0F"/>
    <w:rsid w:val="20466389"/>
    <w:rsid w:val="207838D2"/>
    <w:rsid w:val="20D8C9DC"/>
    <w:rsid w:val="21466925"/>
    <w:rsid w:val="21488F48"/>
    <w:rsid w:val="21743D15"/>
    <w:rsid w:val="2261679F"/>
    <w:rsid w:val="22F980C4"/>
    <w:rsid w:val="23D56B74"/>
    <w:rsid w:val="24FDB3D5"/>
    <w:rsid w:val="25341A21"/>
    <w:rsid w:val="253A0C9D"/>
    <w:rsid w:val="26D0BF38"/>
    <w:rsid w:val="26EE9E41"/>
    <w:rsid w:val="28077121"/>
    <w:rsid w:val="2887F0ED"/>
    <w:rsid w:val="29676F28"/>
    <w:rsid w:val="29B971AA"/>
    <w:rsid w:val="29D124F8"/>
    <w:rsid w:val="2AA3DCA5"/>
    <w:rsid w:val="2AC4BD67"/>
    <w:rsid w:val="2B010AC1"/>
    <w:rsid w:val="2B96D771"/>
    <w:rsid w:val="2BE6CFDA"/>
    <w:rsid w:val="2D67A98C"/>
    <w:rsid w:val="2DB8C0AE"/>
    <w:rsid w:val="301668D0"/>
    <w:rsid w:val="307674E2"/>
    <w:rsid w:val="3134296F"/>
    <w:rsid w:val="3152C3D1"/>
    <w:rsid w:val="31649F27"/>
    <w:rsid w:val="3217D905"/>
    <w:rsid w:val="33079FE9"/>
    <w:rsid w:val="33A49683"/>
    <w:rsid w:val="3515797C"/>
    <w:rsid w:val="353A1010"/>
    <w:rsid w:val="35D9C33F"/>
    <w:rsid w:val="3600CA5C"/>
    <w:rsid w:val="367CE18C"/>
    <w:rsid w:val="3727DD01"/>
    <w:rsid w:val="392612F7"/>
    <w:rsid w:val="397F00C9"/>
    <w:rsid w:val="3A1C7133"/>
    <w:rsid w:val="3A6F77EA"/>
    <w:rsid w:val="3A8D5020"/>
    <w:rsid w:val="3AC1E358"/>
    <w:rsid w:val="3BB253BD"/>
    <w:rsid w:val="3BE23F26"/>
    <w:rsid w:val="3C1CFA82"/>
    <w:rsid w:val="3C57BB4F"/>
    <w:rsid w:val="3CF1F90E"/>
    <w:rsid w:val="3D1A2579"/>
    <w:rsid w:val="3D5710EA"/>
    <w:rsid w:val="3DE63EF7"/>
    <w:rsid w:val="3DF90E60"/>
    <w:rsid w:val="3E2D238C"/>
    <w:rsid w:val="4023C3D2"/>
    <w:rsid w:val="407250F5"/>
    <w:rsid w:val="40B6C293"/>
    <w:rsid w:val="40F68317"/>
    <w:rsid w:val="41359544"/>
    <w:rsid w:val="41FD40A7"/>
    <w:rsid w:val="44572015"/>
    <w:rsid w:val="447ED165"/>
    <w:rsid w:val="44856425"/>
    <w:rsid w:val="44B94251"/>
    <w:rsid w:val="44C59036"/>
    <w:rsid w:val="4530846E"/>
    <w:rsid w:val="456FF90F"/>
    <w:rsid w:val="45E04204"/>
    <w:rsid w:val="47D880F1"/>
    <w:rsid w:val="482FE3E4"/>
    <w:rsid w:val="4850A9B1"/>
    <w:rsid w:val="48C55962"/>
    <w:rsid w:val="49F9B979"/>
    <w:rsid w:val="4B12E8B0"/>
    <w:rsid w:val="4C5A396C"/>
    <w:rsid w:val="4D241AD4"/>
    <w:rsid w:val="4D60B0E1"/>
    <w:rsid w:val="4E6DF3BF"/>
    <w:rsid w:val="4EB513A5"/>
    <w:rsid w:val="4F340661"/>
    <w:rsid w:val="4F761503"/>
    <w:rsid w:val="4FE0A0B6"/>
    <w:rsid w:val="4FFCC808"/>
    <w:rsid w:val="505B7339"/>
    <w:rsid w:val="50B546FF"/>
    <w:rsid w:val="52361791"/>
    <w:rsid w:val="52571068"/>
    <w:rsid w:val="52B7438C"/>
    <w:rsid w:val="52BBA049"/>
    <w:rsid w:val="53D07C8B"/>
    <w:rsid w:val="53E463BE"/>
    <w:rsid w:val="53E5264E"/>
    <w:rsid w:val="542DEBEE"/>
    <w:rsid w:val="547A25CA"/>
    <w:rsid w:val="54AFC3D6"/>
    <w:rsid w:val="5577A8DB"/>
    <w:rsid w:val="558D2370"/>
    <w:rsid w:val="56DE7702"/>
    <w:rsid w:val="57914961"/>
    <w:rsid w:val="592DA8BB"/>
    <w:rsid w:val="59FB1551"/>
    <w:rsid w:val="5A643A16"/>
    <w:rsid w:val="5AF61872"/>
    <w:rsid w:val="5C657B53"/>
    <w:rsid w:val="5EF7461C"/>
    <w:rsid w:val="5F648475"/>
    <w:rsid w:val="5FA0F533"/>
    <w:rsid w:val="5FAAF099"/>
    <w:rsid w:val="608267CF"/>
    <w:rsid w:val="6082988E"/>
    <w:rsid w:val="6093FB9E"/>
    <w:rsid w:val="60B115B2"/>
    <w:rsid w:val="60F33D4C"/>
    <w:rsid w:val="611F9243"/>
    <w:rsid w:val="614C3199"/>
    <w:rsid w:val="624DCC23"/>
    <w:rsid w:val="62819BE2"/>
    <w:rsid w:val="638CA327"/>
    <w:rsid w:val="6634156E"/>
    <w:rsid w:val="66B6B53C"/>
    <w:rsid w:val="67BC8D4E"/>
    <w:rsid w:val="689BF0ED"/>
    <w:rsid w:val="68E2D582"/>
    <w:rsid w:val="6ADB41D1"/>
    <w:rsid w:val="6AEA6B38"/>
    <w:rsid w:val="6B5808AB"/>
    <w:rsid w:val="6C5030C5"/>
    <w:rsid w:val="6CF1F23F"/>
    <w:rsid w:val="6D82EF90"/>
    <w:rsid w:val="6DCB071E"/>
    <w:rsid w:val="6E55B62C"/>
    <w:rsid w:val="6F85463E"/>
    <w:rsid w:val="6FEA9C8B"/>
    <w:rsid w:val="7092A0CD"/>
    <w:rsid w:val="70B2221E"/>
    <w:rsid w:val="71B16BC3"/>
    <w:rsid w:val="71C58978"/>
    <w:rsid w:val="71F8B240"/>
    <w:rsid w:val="72E5BBD8"/>
    <w:rsid w:val="7359DB6D"/>
    <w:rsid w:val="741C611B"/>
    <w:rsid w:val="7493B57C"/>
    <w:rsid w:val="751D0220"/>
    <w:rsid w:val="7524025C"/>
    <w:rsid w:val="758DB918"/>
    <w:rsid w:val="7724018D"/>
    <w:rsid w:val="78249BB5"/>
    <w:rsid w:val="7867F3C4"/>
    <w:rsid w:val="793EC5F9"/>
    <w:rsid w:val="799FCD32"/>
    <w:rsid w:val="79F6D3D9"/>
    <w:rsid w:val="7A3FDC07"/>
    <w:rsid w:val="7B0A4EB9"/>
    <w:rsid w:val="7B5C6E97"/>
    <w:rsid w:val="7C865435"/>
    <w:rsid w:val="7DD0FDF6"/>
    <w:rsid w:val="7F42C39A"/>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B8E3A"/>
  <w15:docId w15:val="{95AC0541-5141-4843-81DB-1A913F2A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2663"/>
    <w:pPr>
      <w:tabs>
        <w:tab w:val="left" w:pos="284"/>
      </w:tabs>
      <w:spacing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592663"/>
    <w:pPr>
      <w:spacing w:before="480" w:line="240" w:lineRule="exact"/>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592663"/>
    <w:pPr>
      <w:spacing w:line="240" w:lineRule="exact"/>
      <w:outlineLvl w:val="1"/>
    </w:pPr>
    <w:rPr>
      <w:rFonts w:ascii="Times" w:eastAsia="Times New Roman" w:hAnsi="Times" w:cs="Times New Roman"/>
      <w:smallCaps/>
      <w:noProof/>
      <w:sz w:val="18"/>
      <w:szCs w:val="20"/>
      <w:lang w:eastAsia="it-IT"/>
    </w:rPr>
  </w:style>
  <w:style w:type="paragraph" w:styleId="Titolo3">
    <w:name w:val="heading 3"/>
    <w:next w:val="Normale"/>
    <w:link w:val="Titolo3Carattere"/>
    <w:qFormat/>
    <w:rsid w:val="00592663"/>
    <w:pPr>
      <w:spacing w:before="240" w:after="120" w:line="240" w:lineRule="exact"/>
      <w:outlineLvl w:val="2"/>
    </w:pPr>
    <w:rPr>
      <w:rFonts w:ascii="Times" w:eastAsia="Times New Roman" w:hAnsi="Times" w:cs="Times New Roman"/>
      <w:i/>
      <w:caps/>
      <w:noProof/>
      <w:sz w:val="18"/>
      <w:szCs w:val="20"/>
      <w:lang w:eastAsia="it-IT"/>
    </w:rPr>
  </w:style>
  <w:style w:type="paragraph" w:styleId="Titolo5">
    <w:name w:val="heading 5"/>
    <w:basedOn w:val="Normale"/>
    <w:next w:val="Normale"/>
    <w:link w:val="Titolo5Carattere"/>
    <w:uiPriority w:val="9"/>
    <w:semiHidden/>
    <w:unhideWhenUsed/>
    <w:qFormat/>
    <w:rsid w:val="00F42082"/>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9">
    <w:name w:val="toc 9"/>
    <w:basedOn w:val="Normale"/>
    <w:next w:val="Normale"/>
    <w:uiPriority w:val="39"/>
    <w:rsid w:val="0096766F"/>
    <w:pPr>
      <w:spacing w:line="360" w:lineRule="auto"/>
      <w:jc w:val="center"/>
    </w:pPr>
    <w:rPr>
      <w:rFonts w:ascii="Times New Roman" w:eastAsia="Cambria" w:hAnsi="Times New Roman"/>
      <w:b/>
      <w:szCs w:val="22"/>
    </w:rPr>
  </w:style>
  <w:style w:type="character" w:customStyle="1" w:styleId="Titolo1Carattere">
    <w:name w:val="Titolo 1 Carattere"/>
    <w:basedOn w:val="Carpredefinitoparagrafo"/>
    <w:link w:val="Titolo1"/>
    <w:rsid w:val="00592663"/>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592663"/>
    <w:rPr>
      <w:rFonts w:ascii="Times" w:eastAsia="Times New Roman" w:hAnsi="Times" w:cs="Times New Roman"/>
      <w:smallCaps/>
      <w:noProof/>
      <w:sz w:val="18"/>
      <w:szCs w:val="20"/>
      <w:lang w:eastAsia="it-IT"/>
    </w:rPr>
  </w:style>
  <w:style w:type="character" w:customStyle="1" w:styleId="Titolo3Carattere">
    <w:name w:val="Titolo 3 Carattere"/>
    <w:basedOn w:val="Carpredefinitoparagrafo"/>
    <w:link w:val="Titolo3"/>
    <w:rsid w:val="00592663"/>
    <w:rPr>
      <w:rFonts w:ascii="Times" w:eastAsia="Times New Roman" w:hAnsi="Times" w:cs="Times New Roman"/>
      <w:i/>
      <w:caps/>
      <w:noProof/>
      <w:sz w:val="18"/>
      <w:szCs w:val="20"/>
      <w:lang w:eastAsia="it-IT"/>
    </w:rPr>
  </w:style>
  <w:style w:type="paragraph" w:customStyle="1" w:styleId="Testo1">
    <w:name w:val="Testo 1"/>
    <w:rsid w:val="00592663"/>
    <w:pPr>
      <w:spacing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link w:val="Testo2Carattere"/>
    <w:rsid w:val="00592663"/>
    <w:pPr>
      <w:spacing w:line="220" w:lineRule="exact"/>
      <w:ind w:firstLine="284"/>
      <w:jc w:val="both"/>
    </w:pPr>
    <w:rPr>
      <w:rFonts w:ascii="Times" w:eastAsia="Times New Roman" w:hAnsi="Times" w:cs="Times New Roman"/>
      <w:noProof/>
      <w:sz w:val="18"/>
      <w:szCs w:val="20"/>
      <w:lang w:eastAsia="it-IT"/>
    </w:rPr>
  </w:style>
  <w:style w:type="paragraph" w:customStyle="1" w:styleId="testo10">
    <w:name w:val="testo 1"/>
    <w:rsid w:val="00592663"/>
    <w:pPr>
      <w:widowControl w:val="0"/>
      <w:spacing w:line="220" w:lineRule="exact"/>
      <w:ind w:left="284" w:hanging="284"/>
      <w:jc w:val="both"/>
    </w:pPr>
    <w:rPr>
      <w:rFonts w:ascii="Times" w:eastAsia="Times New Roman" w:hAnsi="Times" w:cs="Times New Roman"/>
      <w:sz w:val="18"/>
      <w:szCs w:val="20"/>
      <w:lang w:eastAsia="it-IT"/>
    </w:rPr>
  </w:style>
  <w:style w:type="paragraph" w:customStyle="1" w:styleId="Default">
    <w:name w:val="Default"/>
    <w:rsid w:val="00592663"/>
    <w:pPr>
      <w:autoSpaceDE w:val="0"/>
      <w:autoSpaceDN w:val="0"/>
      <w:adjustRightInd w:val="0"/>
    </w:pPr>
    <w:rPr>
      <w:rFonts w:ascii="Calibri" w:eastAsia="Times New Roman" w:hAnsi="Calibri" w:cs="Calibri"/>
      <w:color w:val="000000"/>
      <w:lang w:val="es-ES" w:eastAsia="es-ES"/>
    </w:rPr>
  </w:style>
  <w:style w:type="paragraph" w:styleId="Testonotaapidipagina">
    <w:name w:val="footnote text"/>
    <w:basedOn w:val="Normale"/>
    <w:link w:val="TestonotaapidipaginaCarattere"/>
    <w:semiHidden/>
    <w:rsid w:val="00592663"/>
    <w:pPr>
      <w:tabs>
        <w:tab w:val="clear" w:pos="284"/>
      </w:tabs>
      <w:spacing w:line="240" w:lineRule="auto"/>
      <w:jc w:val="left"/>
    </w:pPr>
    <w:rPr>
      <w:rFonts w:ascii="Times New Roman" w:hAnsi="Times New Roman"/>
    </w:rPr>
  </w:style>
  <w:style w:type="character" w:customStyle="1" w:styleId="TestonotaapidipaginaCarattere">
    <w:name w:val="Testo nota a piè di pagina Carattere"/>
    <w:basedOn w:val="Carpredefinitoparagrafo"/>
    <w:link w:val="Testonotaapidipagina"/>
    <w:semiHidden/>
    <w:rsid w:val="00592663"/>
    <w:rPr>
      <w:rFonts w:ascii="Times New Roman" w:eastAsia="Times New Roman" w:hAnsi="Times New Roman" w:cs="Times New Roman"/>
      <w:sz w:val="20"/>
      <w:szCs w:val="20"/>
      <w:lang w:eastAsia="it-IT"/>
    </w:rPr>
  </w:style>
  <w:style w:type="paragraph" w:styleId="Pidipagina">
    <w:name w:val="footer"/>
    <w:basedOn w:val="Normale"/>
    <w:link w:val="PidipaginaCarattere"/>
    <w:rsid w:val="00592663"/>
    <w:pPr>
      <w:tabs>
        <w:tab w:val="clear" w:pos="284"/>
        <w:tab w:val="center" w:pos="4252"/>
        <w:tab w:val="right" w:pos="8504"/>
      </w:tabs>
      <w:spacing w:line="240" w:lineRule="auto"/>
      <w:jc w:val="left"/>
    </w:pPr>
    <w:rPr>
      <w:rFonts w:ascii="Times New Roman" w:hAnsi="Times New Roman"/>
      <w:sz w:val="24"/>
      <w:szCs w:val="24"/>
      <w:lang w:val="es-ES" w:eastAsia="es-ES"/>
    </w:rPr>
  </w:style>
  <w:style w:type="character" w:customStyle="1" w:styleId="PidipaginaCarattere">
    <w:name w:val="Piè di pagina Carattere"/>
    <w:basedOn w:val="Carpredefinitoparagrafo"/>
    <w:link w:val="Pidipagina"/>
    <w:rsid w:val="00592663"/>
    <w:rPr>
      <w:rFonts w:ascii="Times New Roman" w:eastAsia="Times New Roman" w:hAnsi="Times New Roman" w:cs="Times New Roman"/>
      <w:lang w:val="es-ES" w:eastAsia="es-ES"/>
    </w:rPr>
  </w:style>
  <w:style w:type="character" w:styleId="Collegamentoipertestuale">
    <w:name w:val="Hyperlink"/>
    <w:uiPriority w:val="99"/>
    <w:unhideWhenUsed/>
    <w:rsid w:val="00592663"/>
    <w:rPr>
      <w:color w:val="0000FF"/>
      <w:u w:val="single"/>
    </w:rPr>
  </w:style>
  <w:style w:type="paragraph" w:styleId="Paragrafoelenco">
    <w:name w:val="List Paragraph"/>
    <w:basedOn w:val="Normale"/>
    <w:uiPriority w:val="34"/>
    <w:qFormat/>
    <w:rsid w:val="00592663"/>
    <w:pPr>
      <w:ind w:left="720"/>
      <w:contextualSpacing/>
    </w:pPr>
  </w:style>
  <w:style w:type="paragraph" w:styleId="Intestazione">
    <w:name w:val="header"/>
    <w:basedOn w:val="Normale"/>
    <w:link w:val="IntestazioneCarattere"/>
    <w:uiPriority w:val="99"/>
    <w:unhideWhenUsed/>
    <w:rsid w:val="00592663"/>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592663"/>
    <w:rPr>
      <w:rFonts w:ascii="Times" w:eastAsia="Times New Roman" w:hAnsi="Times" w:cs="Times New Roman"/>
      <w:sz w:val="20"/>
      <w:szCs w:val="20"/>
      <w:lang w:eastAsia="it-IT"/>
    </w:rPr>
  </w:style>
  <w:style w:type="character" w:customStyle="1" w:styleId="isbn1">
    <w:name w:val="isbn1"/>
    <w:rsid w:val="00F42082"/>
    <w:rPr>
      <w:rFonts w:ascii="Arial" w:hAnsi="Arial" w:cs="Arial"/>
      <w:color w:val="666666"/>
      <w:sz w:val="17"/>
      <w:szCs w:val="17"/>
    </w:rPr>
  </w:style>
  <w:style w:type="character" w:customStyle="1" w:styleId="Titolo5Carattere">
    <w:name w:val="Titolo 5 Carattere"/>
    <w:basedOn w:val="Carpredefinitoparagrafo"/>
    <w:link w:val="Titolo5"/>
    <w:uiPriority w:val="9"/>
    <w:semiHidden/>
    <w:rsid w:val="00F42082"/>
    <w:rPr>
      <w:rFonts w:asciiTheme="majorHAnsi" w:eastAsiaTheme="majorEastAsia" w:hAnsiTheme="majorHAnsi" w:cstheme="majorBidi"/>
      <w:color w:val="365F91" w:themeColor="accent1" w:themeShade="BF"/>
      <w:sz w:val="20"/>
      <w:szCs w:val="20"/>
      <w:lang w:eastAsia="it-IT"/>
    </w:rPr>
  </w:style>
  <w:style w:type="character" w:customStyle="1" w:styleId="Testo2Carattere">
    <w:name w:val="Testo 2 Carattere"/>
    <w:link w:val="Testo2"/>
    <w:locked/>
    <w:rsid w:val="00130080"/>
    <w:rPr>
      <w:rFonts w:ascii="Times" w:eastAsia="Times New Roman" w:hAnsi="Times" w:cs="Times New Roman"/>
      <w:noProof/>
      <w:sz w:val="18"/>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31439">
      <w:bodyDiv w:val="1"/>
      <w:marLeft w:val="0"/>
      <w:marRight w:val="0"/>
      <w:marTop w:val="0"/>
      <w:marBottom w:val="0"/>
      <w:divBdr>
        <w:top w:val="none" w:sz="0" w:space="0" w:color="auto"/>
        <w:left w:val="none" w:sz="0" w:space="0" w:color="auto"/>
        <w:bottom w:val="none" w:sz="0" w:space="0" w:color="auto"/>
        <w:right w:val="none" w:sz="0" w:space="0" w:color="auto"/>
      </w:divBdr>
    </w:div>
    <w:div w:id="1612006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iccionario-de-uso-del-espanol-actual-9788820351861-169805.html" TargetMode="External"/><Relationship Id="rId13" Type="http://schemas.openxmlformats.org/officeDocument/2006/relationships/hyperlink" Target="https://librerie.unicatt.it/scheda-libro/laura-tam/grande-dizionario-hoepli-spagnolo-spagnolo-italiano-italiano-spagnolo-9788836004423-694506.html?search_string=tam&amp;search_results=1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pinilla-raquel-san-mateo-alici/elexpres-curso-intensivo-de-espanol-a1-a2-b1-ne-9788497789059-241822.html" TargetMode="External"/><Relationship Id="rId12" Type="http://schemas.openxmlformats.org/officeDocument/2006/relationships/hyperlink" Target="https://librerie.unicatt.it/scheda-libro/diccionario-de-uso-del-espanol-actual-9788820351861-169805.html" TargetMode="External"/><Relationship Id="rId17" Type="http://schemas.openxmlformats.org/officeDocument/2006/relationships/hyperlink" Target="mailto:benedetta.belloni@unicatt.it" TargetMode="External"/><Relationship Id="rId2" Type="http://schemas.openxmlformats.org/officeDocument/2006/relationships/styles" Target="styles.xml"/><Relationship Id="rId16" Type="http://schemas.openxmlformats.org/officeDocument/2006/relationships/hyperlink" Target="https://librerie.unicatt.it/scheda-libro/gran-diccionario-de-uso-del-espanol-actual-9788497782241-566299.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brerie.unicatt.it/scheda-libro/diccionario-de-uso-del-espanol-9788424935757-675585.html?search_string=Diccionario%20de%20uso%20del%20espanol&amp;search_results=4" TargetMode="External"/><Relationship Id="rId5" Type="http://schemas.openxmlformats.org/officeDocument/2006/relationships/footnotes" Target="footnotes.xml"/><Relationship Id="rId15" Type="http://schemas.openxmlformats.org/officeDocument/2006/relationships/hyperlink" Target="https://librerie.unicatt.it/scheda-libro/diccionario-de-uso-del-espanol-9788424935757-675585.html?search_string=Diccionario%20de%20uso%20del%20espanol&amp;search_results=4" TargetMode="External"/><Relationship Id="rId10" Type="http://schemas.openxmlformats.org/officeDocument/2006/relationships/hyperlink" Target="https://librerie.unicatt.it/scheda-libro/maria-moliner/diccionario-de-uso-del-espanol-9788424928865-566143.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brerie.unicatt.it/scheda-libro/laura-tam/grande-dizionario-hoepli-spagnolo-spagnolo-italiano-italiano-spagnolo-9788836004423-694506.html?search_string=tam&amp;search_results=124" TargetMode="External"/><Relationship Id="rId14" Type="http://schemas.openxmlformats.org/officeDocument/2006/relationships/hyperlink" Target="https://librerie.unicatt.it/scheda-libro/maria-moliner/diccionario-de-uso-del-espanol-9788424928865-566143.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12</Pages>
  <Words>4294</Words>
  <Characters>24479</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Benedetta Belloni</dc:creator>
  <cp:keywords/>
  <cp:lastModifiedBy>Magatelli Matteo</cp:lastModifiedBy>
  <cp:revision>11</cp:revision>
  <dcterms:created xsi:type="dcterms:W3CDTF">2021-05-19T12:34:00Z</dcterms:created>
  <dcterms:modified xsi:type="dcterms:W3CDTF">2022-02-16T14:54:00Z</dcterms:modified>
</cp:coreProperties>
</file>