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36C96" w14:textId="77777777" w:rsidR="009C29C6" w:rsidRDefault="00EE7F42">
      <w:pPr>
        <w:pStyle w:val="Titolo1"/>
      </w:pPr>
      <w:r>
        <w:t>Lingua inglese 1 (Lingua e fonologia)</w:t>
      </w:r>
    </w:p>
    <w:p w14:paraId="4619A529" w14:textId="77777777" w:rsidR="00EE7F42" w:rsidRDefault="00EE7F42" w:rsidP="00EE7F42">
      <w:pPr>
        <w:pStyle w:val="Titolo2"/>
      </w:pPr>
      <w:r>
        <w:t xml:space="preserve">Prof. </w:t>
      </w:r>
      <w:r w:rsidR="00793EB2">
        <w:t xml:space="preserve">ssa </w:t>
      </w:r>
      <w:r>
        <w:t>Amanda Clare Murphy</w:t>
      </w:r>
    </w:p>
    <w:p w14:paraId="60E1FAAC" w14:textId="77777777" w:rsidR="007D192A" w:rsidRDefault="007D192A" w:rsidP="007D192A">
      <w:pPr>
        <w:pStyle w:val="Titolo1"/>
        <w:spacing w:before="120"/>
      </w:pPr>
      <w:r>
        <w:t xml:space="preserve">Esercitazioni di </w:t>
      </w:r>
      <w:r w:rsidR="00894096">
        <w:t>L</w:t>
      </w:r>
      <w:r>
        <w:t>ingua inglese</w:t>
      </w:r>
      <w:r w:rsidR="00AF1FCC">
        <w:t xml:space="preserve"> </w:t>
      </w:r>
      <w:r w:rsidR="00894096">
        <w:t>1</w:t>
      </w:r>
    </w:p>
    <w:p w14:paraId="585A7E16" w14:textId="39AE2175" w:rsidR="007B4A19" w:rsidRPr="007B4A19" w:rsidRDefault="00096D90" w:rsidP="007B4A19">
      <w:pPr>
        <w:pStyle w:val="Titolo2"/>
      </w:pPr>
      <w:r w:rsidRPr="00793EB2">
        <w:t>Dott.</w:t>
      </w:r>
      <w:r w:rsidR="00793EB2">
        <w:t>sse Chiara Canova, Margaret Fox, June Gibson, Costanza Peverati, Jenovia Smith, Angela Vasilovici</w:t>
      </w:r>
    </w:p>
    <w:p w14:paraId="22A3F786" w14:textId="77777777" w:rsidR="007D192A" w:rsidRDefault="007D192A" w:rsidP="007D192A">
      <w:pPr>
        <w:pStyle w:val="Titolo1"/>
      </w:pPr>
      <w:r>
        <w:t>Lingua inglese 1 (Lingua e fonologia)</w:t>
      </w:r>
    </w:p>
    <w:p w14:paraId="075B87E1" w14:textId="77777777" w:rsidR="007D192A" w:rsidRPr="001B697C" w:rsidRDefault="007D192A" w:rsidP="007D192A">
      <w:pPr>
        <w:pStyle w:val="Titolo2"/>
        <w:rPr>
          <w:lang w:val="en-GB"/>
        </w:rPr>
      </w:pPr>
      <w:r w:rsidRPr="001B697C">
        <w:rPr>
          <w:lang w:val="en-GB"/>
        </w:rPr>
        <w:t>Prof.</w:t>
      </w:r>
      <w:r w:rsidR="006755EF" w:rsidRPr="001B697C">
        <w:rPr>
          <w:lang w:val="en-GB"/>
        </w:rPr>
        <w:t>ssa</w:t>
      </w:r>
      <w:r w:rsidRPr="001B697C">
        <w:rPr>
          <w:lang w:val="en-GB"/>
        </w:rPr>
        <w:t xml:space="preserve"> Amanda Clare Murphy</w:t>
      </w:r>
    </w:p>
    <w:p w14:paraId="7EEF05F7" w14:textId="77777777" w:rsidR="00CF6F23" w:rsidRPr="00213997" w:rsidRDefault="00CF6F23" w:rsidP="00CF6F23">
      <w:pPr>
        <w:spacing w:before="240" w:after="120"/>
        <w:rPr>
          <w:b/>
          <w:sz w:val="18"/>
          <w:lang w:val="en-US"/>
        </w:rPr>
      </w:pPr>
      <w:r w:rsidRPr="00213997">
        <w:rPr>
          <w:b/>
          <w:i/>
          <w:sz w:val="18"/>
          <w:lang w:val="en-US"/>
        </w:rPr>
        <w:t xml:space="preserve">COURSE AIMS AND EXPECTED LEARNING OUTCOMES </w:t>
      </w:r>
    </w:p>
    <w:p w14:paraId="72AF1E64" w14:textId="77777777" w:rsidR="00EE7F42" w:rsidRDefault="00EE7F42" w:rsidP="00EE7F42">
      <w:pPr>
        <w:rPr>
          <w:lang w:val="en-US"/>
        </w:rPr>
      </w:pPr>
      <w:r w:rsidRPr="002576EE">
        <w:rPr>
          <w:lang w:val="en-US"/>
        </w:rPr>
        <w:t xml:space="preserve">This course introduces students to the fundamental concepts of the phonetics and phonology of contemporary English. </w:t>
      </w:r>
    </w:p>
    <w:p w14:paraId="432DC828" w14:textId="77777777" w:rsidR="00EE7F42" w:rsidRDefault="00EE7F42" w:rsidP="00EE7F42">
      <w:pPr>
        <w:rPr>
          <w:lang w:val="en-US"/>
        </w:rPr>
      </w:pPr>
    </w:p>
    <w:p w14:paraId="4E647AAD" w14:textId="77777777" w:rsidR="00EE7F42" w:rsidRDefault="00EE7F42" w:rsidP="00EE7F42">
      <w:pPr>
        <w:tabs>
          <w:tab w:val="center" w:pos="3345"/>
        </w:tabs>
        <w:spacing w:line="240" w:lineRule="auto"/>
        <w:rPr>
          <w:rFonts w:cs="Times"/>
          <w:lang w:val="en-GB"/>
        </w:rPr>
      </w:pPr>
      <w:r>
        <w:rPr>
          <w:rFonts w:cs="Times"/>
          <w:lang w:val="en-GB"/>
        </w:rPr>
        <w:t>Expected Learning Outcomes:</w:t>
      </w:r>
      <w:r>
        <w:rPr>
          <w:rFonts w:cs="Times"/>
          <w:lang w:val="en-GB"/>
        </w:rPr>
        <w:tab/>
      </w:r>
    </w:p>
    <w:p w14:paraId="7FC31802" w14:textId="77777777" w:rsidR="00EE7F42" w:rsidRDefault="00EE7F42" w:rsidP="00EE7F42">
      <w:pPr>
        <w:tabs>
          <w:tab w:val="center" w:pos="3345"/>
        </w:tabs>
        <w:spacing w:line="240" w:lineRule="auto"/>
        <w:rPr>
          <w:rFonts w:cs="Times"/>
          <w:lang w:val="en-GB"/>
        </w:rPr>
      </w:pPr>
    </w:p>
    <w:p w14:paraId="7A7D0AC5" w14:textId="77777777" w:rsidR="00EE7F42" w:rsidRDefault="00EE7F42" w:rsidP="00EE7F42">
      <w:pPr>
        <w:rPr>
          <w:rFonts w:cs="Times"/>
          <w:lang w:val="en-GB"/>
        </w:rPr>
      </w:pPr>
      <w:r>
        <w:rPr>
          <w:rFonts w:cs="Times"/>
          <w:lang w:val="en-GB"/>
        </w:rPr>
        <w:t xml:space="preserve">By the end of the course, students are expected to </w:t>
      </w:r>
    </w:p>
    <w:p w14:paraId="2A13261F" w14:textId="77777777" w:rsidR="00EE7F42" w:rsidRDefault="00EE7F42" w:rsidP="00EE7F42">
      <w:pPr>
        <w:numPr>
          <w:ilvl w:val="0"/>
          <w:numId w:val="1"/>
        </w:numPr>
        <w:tabs>
          <w:tab w:val="clear" w:pos="284"/>
        </w:tabs>
        <w:rPr>
          <w:rFonts w:cs="Times"/>
          <w:lang w:val="en-GB"/>
        </w:rPr>
      </w:pPr>
      <w:r>
        <w:rPr>
          <w:rFonts w:cs="Times"/>
          <w:lang w:val="en-GB"/>
        </w:rPr>
        <w:t>be able to discuss in English the contents of the course and the prescribed reading material;</w:t>
      </w:r>
    </w:p>
    <w:p w14:paraId="3BAA4529" w14:textId="77777777" w:rsidR="00EE7F42" w:rsidRDefault="00EE7F42" w:rsidP="00EE7F42">
      <w:pPr>
        <w:numPr>
          <w:ilvl w:val="0"/>
          <w:numId w:val="1"/>
        </w:numPr>
        <w:tabs>
          <w:tab w:val="clear" w:pos="284"/>
        </w:tabs>
        <w:rPr>
          <w:rFonts w:cs="Times"/>
          <w:lang w:val="en-GB"/>
        </w:rPr>
      </w:pPr>
      <w:r>
        <w:rPr>
          <w:rFonts w:cs="Times"/>
          <w:lang w:val="en-GB"/>
        </w:rPr>
        <w:t>be able to demonstrate comprehension of the mechanisms of the articulation of English vowels and consonants;</w:t>
      </w:r>
    </w:p>
    <w:p w14:paraId="0E2BFDD4" w14:textId="77777777" w:rsidR="00EE7F42" w:rsidRDefault="00EE7F42" w:rsidP="00EE7F42">
      <w:pPr>
        <w:numPr>
          <w:ilvl w:val="0"/>
          <w:numId w:val="1"/>
        </w:numPr>
        <w:tabs>
          <w:tab w:val="clear" w:pos="284"/>
        </w:tabs>
        <w:rPr>
          <w:rFonts w:cs="Times"/>
          <w:lang w:val="en-GB"/>
        </w:rPr>
      </w:pPr>
      <w:r>
        <w:rPr>
          <w:rFonts w:cs="Times"/>
          <w:lang w:val="en-GB"/>
        </w:rPr>
        <w:t>show knowledge of the international phonetic alphabet, and pronounce the vowels and consonants of English correctly, regardless of the variety they identify with (e.g. British or American English);</w:t>
      </w:r>
    </w:p>
    <w:p w14:paraId="48B56FE1" w14:textId="77777777" w:rsidR="00EE7F42" w:rsidRDefault="00EE7F42" w:rsidP="00EE7F42">
      <w:pPr>
        <w:numPr>
          <w:ilvl w:val="0"/>
          <w:numId w:val="1"/>
        </w:numPr>
        <w:tabs>
          <w:tab w:val="clear" w:pos="284"/>
        </w:tabs>
        <w:rPr>
          <w:rFonts w:cs="Times"/>
          <w:lang w:val="en-GB"/>
        </w:rPr>
      </w:pPr>
      <w:r>
        <w:rPr>
          <w:rFonts w:cs="Times"/>
          <w:lang w:val="en-GB"/>
        </w:rPr>
        <w:t>be able to explain the need for a Pronouncing Dictionary and demonstrate its use;</w:t>
      </w:r>
    </w:p>
    <w:p w14:paraId="7391D79D" w14:textId="77777777" w:rsidR="00EE7F42" w:rsidRDefault="00EE7F42" w:rsidP="00EE7F42">
      <w:pPr>
        <w:numPr>
          <w:ilvl w:val="0"/>
          <w:numId w:val="1"/>
        </w:numPr>
        <w:tabs>
          <w:tab w:val="clear" w:pos="284"/>
        </w:tabs>
        <w:rPr>
          <w:rFonts w:cs="Times"/>
          <w:lang w:val="en-GB"/>
        </w:rPr>
      </w:pPr>
      <w:r>
        <w:rPr>
          <w:rFonts w:cs="Times"/>
          <w:lang w:val="en-GB"/>
        </w:rPr>
        <w:t>be able to explain differences between some major varieties of English, such as British and American English.</w:t>
      </w:r>
    </w:p>
    <w:p w14:paraId="34BDF2E2" w14:textId="77777777" w:rsidR="00CF6F23" w:rsidRDefault="00CF6F23" w:rsidP="00CF6F23">
      <w:pPr>
        <w:spacing w:before="240" w:after="120"/>
        <w:rPr>
          <w:b/>
          <w:sz w:val="18"/>
          <w:lang w:val="en-GB"/>
        </w:rPr>
      </w:pPr>
      <w:r>
        <w:rPr>
          <w:b/>
          <w:i/>
          <w:sz w:val="18"/>
          <w:lang w:val="en-GB"/>
        </w:rPr>
        <w:t xml:space="preserve">COURSE CONTENT </w:t>
      </w:r>
    </w:p>
    <w:p w14:paraId="31F8BA11" w14:textId="77777777" w:rsidR="00EE7F42" w:rsidRPr="002576EE" w:rsidRDefault="00EE7F42" w:rsidP="00EE7F42">
      <w:pPr>
        <w:numPr>
          <w:ilvl w:val="0"/>
          <w:numId w:val="2"/>
        </w:numPr>
        <w:rPr>
          <w:lang w:val="en-US"/>
        </w:rPr>
      </w:pPr>
      <w:r w:rsidRPr="002576EE">
        <w:rPr>
          <w:lang w:val="en-US"/>
        </w:rPr>
        <w:t>The sounds of English – which English?</w:t>
      </w:r>
    </w:p>
    <w:p w14:paraId="2E06FF49" w14:textId="77777777" w:rsidR="00EE7F42" w:rsidRPr="002576EE" w:rsidRDefault="00EE7F42" w:rsidP="00EE7F42">
      <w:pPr>
        <w:numPr>
          <w:ilvl w:val="0"/>
          <w:numId w:val="2"/>
        </w:numPr>
        <w:rPr>
          <w:lang w:val="en-US"/>
        </w:rPr>
      </w:pPr>
      <w:r w:rsidRPr="002576EE">
        <w:rPr>
          <w:lang w:val="en-US"/>
        </w:rPr>
        <w:t xml:space="preserve">The organs of speech </w:t>
      </w:r>
    </w:p>
    <w:p w14:paraId="5D7C5694" w14:textId="77777777" w:rsidR="00EE7F42" w:rsidRDefault="00EE7F42" w:rsidP="00EE7F42">
      <w:pPr>
        <w:numPr>
          <w:ilvl w:val="0"/>
          <w:numId w:val="2"/>
        </w:numPr>
        <w:rPr>
          <w:lang w:val="en-US"/>
        </w:rPr>
      </w:pPr>
      <w:r>
        <w:rPr>
          <w:lang w:val="en-US"/>
        </w:rPr>
        <w:t>The International Phonetic Alphabet</w:t>
      </w:r>
    </w:p>
    <w:p w14:paraId="06125B6A" w14:textId="77777777" w:rsidR="00EE7F42" w:rsidRPr="002576EE" w:rsidRDefault="00EE7F42" w:rsidP="00EE7F42">
      <w:pPr>
        <w:numPr>
          <w:ilvl w:val="0"/>
          <w:numId w:val="2"/>
        </w:numPr>
        <w:rPr>
          <w:lang w:val="en-US"/>
        </w:rPr>
      </w:pPr>
      <w:r w:rsidRPr="002576EE">
        <w:rPr>
          <w:lang w:val="en-US"/>
        </w:rPr>
        <w:t>Describing and classifying sounds: Vowels and Consonants</w:t>
      </w:r>
    </w:p>
    <w:p w14:paraId="0949975A" w14:textId="77777777" w:rsidR="00EE7F42" w:rsidRPr="002576EE" w:rsidRDefault="00EE7F42" w:rsidP="00EE7F42">
      <w:pPr>
        <w:numPr>
          <w:ilvl w:val="0"/>
          <w:numId w:val="2"/>
        </w:numPr>
        <w:rPr>
          <w:lang w:val="en-US"/>
        </w:rPr>
      </w:pPr>
      <w:r w:rsidRPr="002576EE">
        <w:rPr>
          <w:lang w:val="en-US"/>
        </w:rPr>
        <w:t>Phonemes, minimal pairs, allophones, the syllable.</w:t>
      </w:r>
    </w:p>
    <w:p w14:paraId="674000C1" w14:textId="77777777" w:rsidR="00EE7F42" w:rsidRPr="002576EE" w:rsidRDefault="00EE7F42" w:rsidP="00EE7F42">
      <w:pPr>
        <w:numPr>
          <w:ilvl w:val="0"/>
          <w:numId w:val="2"/>
        </w:numPr>
        <w:rPr>
          <w:lang w:val="en-US"/>
        </w:rPr>
      </w:pPr>
      <w:r w:rsidRPr="002576EE">
        <w:rPr>
          <w:lang w:val="en-US"/>
        </w:rPr>
        <w:t>Word stress, primary and secondary.</w:t>
      </w:r>
    </w:p>
    <w:p w14:paraId="1D69DAA3" w14:textId="77777777" w:rsidR="00EE7F42" w:rsidRPr="002576EE" w:rsidRDefault="00EE7F42" w:rsidP="00EE7F42">
      <w:pPr>
        <w:numPr>
          <w:ilvl w:val="0"/>
          <w:numId w:val="2"/>
        </w:numPr>
        <w:rPr>
          <w:lang w:val="en-US"/>
        </w:rPr>
      </w:pPr>
      <w:r w:rsidRPr="002576EE">
        <w:rPr>
          <w:lang w:val="en-US"/>
        </w:rPr>
        <w:t>Connected speech, weak forms, elision, liaison, assimilation.</w:t>
      </w:r>
    </w:p>
    <w:p w14:paraId="00F54F9F" w14:textId="77777777" w:rsidR="00EE7F42" w:rsidRPr="002576EE" w:rsidRDefault="00EE7F42" w:rsidP="00EE7F42">
      <w:pPr>
        <w:numPr>
          <w:ilvl w:val="0"/>
          <w:numId w:val="2"/>
        </w:numPr>
        <w:rPr>
          <w:lang w:val="en-US"/>
        </w:rPr>
      </w:pPr>
      <w:r w:rsidRPr="002576EE">
        <w:rPr>
          <w:lang w:val="en-US"/>
        </w:rPr>
        <w:lastRenderedPageBreak/>
        <w:t xml:space="preserve">Aspects of </w:t>
      </w:r>
      <w:proofErr w:type="spellStart"/>
      <w:r w:rsidRPr="002576EE">
        <w:rPr>
          <w:lang w:val="en-US"/>
        </w:rPr>
        <w:t>suprasegmental</w:t>
      </w:r>
      <w:proofErr w:type="spellEnd"/>
      <w:r w:rsidRPr="002576EE">
        <w:rPr>
          <w:lang w:val="en-US"/>
        </w:rPr>
        <w:t xml:space="preserve"> prosody: stress, rhythm, intonation.  </w:t>
      </w:r>
    </w:p>
    <w:p w14:paraId="5DFC4746" w14:textId="77777777" w:rsidR="00EE7F42" w:rsidRPr="002576EE" w:rsidRDefault="00EE7F42" w:rsidP="00EE7F42">
      <w:pPr>
        <w:numPr>
          <w:ilvl w:val="0"/>
          <w:numId w:val="2"/>
        </w:numPr>
        <w:rPr>
          <w:lang w:val="en-US"/>
        </w:rPr>
      </w:pPr>
      <w:r w:rsidRPr="002576EE">
        <w:rPr>
          <w:lang w:val="en-US"/>
        </w:rPr>
        <w:t xml:space="preserve">Daniel Jones and the English Pronouncing Dictionary </w:t>
      </w:r>
    </w:p>
    <w:p w14:paraId="32473155" w14:textId="77777777" w:rsidR="00EE7F42" w:rsidRPr="002576EE" w:rsidRDefault="00EE7F42" w:rsidP="00EE7F42">
      <w:pPr>
        <w:numPr>
          <w:ilvl w:val="0"/>
          <w:numId w:val="2"/>
        </w:numPr>
        <w:rPr>
          <w:lang w:val="en-US"/>
        </w:rPr>
      </w:pPr>
      <w:r w:rsidRPr="002576EE">
        <w:rPr>
          <w:lang w:val="en-US"/>
        </w:rPr>
        <w:t>Varieties of English.</w:t>
      </w:r>
    </w:p>
    <w:p w14:paraId="703C5435" w14:textId="7781F5FE" w:rsidR="00EE7F42" w:rsidRDefault="00CF6F23" w:rsidP="00EE7F42">
      <w:pPr>
        <w:keepNext/>
        <w:spacing w:before="240" w:after="120"/>
        <w:rPr>
          <w:b/>
          <w:sz w:val="18"/>
          <w:lang w:val="en-GB"/>
        </w:rPr>
      </w:pPr>
      <w:r>
        <w:rPr>
          <w:b/>
          <w:i/>
          <w:sz w:val="18"/>
          <w:lang w:val="en-GB"/>
        </w:rPr>
        <w:t>READING LIST</w:t>
      </w:r>
      <w:r w:rsidR="00276BE6">
        <w:rPr>
          <w:rStyle w:val="Rimandonotaapidipagina"/>
          <w:b/>
          <w:i/>
          <w:sz w:val="18"/>
          <w:lang w:val="en-GB"/>
        </w:rPr>
        <w:footnoteReference w:id="1"/>
      </w:r>
    </w:p>
    <w:p w14:paraId="55775649" w14:textId="77777777" w:rsidR="00EE7F42" w:rsidRPr="00A5628C" w:rsidRDefault="00EE7F42" w:rsidP="00EE7F42">
      <w:pPr>
        <w:pStyle w:val="Testo1"/>
        <w:spacing w:line="240" w:lineRule="exact"/>
        <w:rPr>
          <w:szCs w:val="18"/>
          <w:lang w:val="en-US"/>
        </w:rPr>
      </w:pPr>
      <w:r w:rsidRPr="00A5628C">
        <w:rPr>
          <w:szCs w:val="18"/>
          <w:u w:val="single"/>
          <w:lang w:val="en-US"/>
        </w:rPr>
        <w:t>Obligatory</w:t>
      </w:r>
      <w:r w:rsidRPr="00A5628C">
        <w:rPr>
          <w:szCs w:val="18"/>
          <w:lang w:val="en-US"/>
        </w:rPr>
        <w:t>:</w:t>
      </w:r>
    </w:p>
    <w:p w14:paraId="290E1029" w14:textId="77777777" w:rsidR="00CF491B" w:rsidRDefault="00EE7F42" w:rsidP="00CF491B">
      <w:pPr>
        <w:pStyle w:val="Testo1"/>
        <w:numPr>
          <w:ilvl w:val="0"/>
          <w:numId w:val="4"/>
        </w:numPr>
        <w:spacing w:line="240" w:lineRule="exact"/>
        <w:rPr>
          <w:szCs w:val="18"/>
          <w:lang w:val="en-US"/>
        </w:rPr>
      </w:pPr>
      <w:r w:rsidRPr="00A5628C">
        <w:rPr>
          <w:szCs w:val="18"/>
          <w:lang w:val="en-US"/>
        </w:rPr>
        <w:t>The notes and slides from the course</w:t>
      </w:r>
      <w:r>
        <w:rPr>
          <w:szCs w:val="18"/>
          <w:lang w:val="en-US"/>
        </w:rPr>
        <w:t xml:space="preserve"> on Blackboard</w:t>
      </w:r>
    </w:p>
    <w:p w14:paraId="5CC062E1" w14:textId="77777777" w:rsidR="00CF491B" w:rsidRPr="0042624C" w:rsidRDefault="00EE7F42" w:rsidP="00CF491B">
      <w:pPr>
        <w:pStyle w:val="Testo1"/>
        <w:numPr>
          <w:ilvl w:val="0"/>
          <w:numId w:val="4"/>
        </w:numPr>
        <w:spacing w:line="240" w:lineRule="exact"/>
        <w:rPr>
          <w:szCs w:val="18"/>
        </w:rPr>
      </w:pPr>
      <w:r w:rsidRPr="00CF491B">
        <w:rPr>
          <w:smallCaps/>
          <w:spacing w:val="-5"/>
          <w:sz w:val="16"/>
        </w:rPr>
        <w:t>M-L. Maggioni and A.C. Murphy,</w:t>
      </w:r>
      <w:r w:rsidRPr="00CF491B">
        <w:rPr>
          <w:spacing w:val="-5"/>
          <w:sz w:val="20"/>
        </w:rPr>
        <w:t xml:space="preserve"> “La lingua o le lingue inglesi? Strumento di egemonia culturale o ponte tra culture?” </w:t>
      </w:r>
      <w:r w:rsidRPr="00CF491B">
        <w:rPr>
          <w:spacing w:val="-5"/>
        </w:rPr>
        <w:t xml:space="preserve">in </w:t>
      </w:r>
      <w:r w:rsidRPr="00CF491B">
        <w:rPr>
          <w:i/>
          <w:spacing w:val="-5"/>
        </w:rPr>
        <w:t xml:space="preserve">Geopolitica delle lingue, </w:t>
      </w:r>
      <w:r w:rsidRPr="00CF491B">
        <w:rPr>
          <w:spacing w:val="-5"/>
          <w:szCs w:val="16"/>
        </w:rPr>
        <w:t xml:space="preserve">a cura di </w:t>
      </w:r>
      <w:r w:rsidRPr="00CF491B">
        <w:rPr>
          <w:smallCaps/>
          <w:spacing w:val="-5"/>
          <w:sz w:val="16"/>
          <w:szCs w:val="16"/>
        </w:rPr>
        <w:t>G. Del Zanna</w:t>
      </w:r>
      <w:r w:rsidRPr="00CF491B">
        <w:rPr>
          <w:spacing w:val="-5"/>
          <w:szCs w:val="16"/>
        </w:rPr>
        <w:t>, Maggioli, Santarcangelo di Romagna, 2018</w:t>
      </w:r>
      <w:r w:rsidR="00276BE6" w:rsidRPr="00CF491B">
        <w:rPr>
          <w:spacing w:val="-5"/>
          <w:szCs w:val="16"/>
        </w:rPr>
        <w:t xml:space="preserve"> </w:t>
      </w:r>
      <w:hyperlink r:id="rId8" w:history="1">
        <w:r w:rsidR="00276BE6" w:rsidRPr="00CF491B">
          <w:rPr>
            <w:rStyle w:val="Collegamentoipertestuale"/>
            <w:spacing w:val="-5"/>
            <w:szCs w:val="16"/>
          </w:rPr>
          <w:t>Acquista da V&amp;P</w:t>
        </w:r>
      </w:hyperlink>
    </w:p>
    <w:p w14:paraId="162B9CEC" w14:textId="63306C6A" w:rsidR="00EE7F42" w:rsidRPr="00CF491B" w:rsidRDefault="00EE7F42" w:rsidP="00CF491B">
      <w:pPr>
        <w:pStyle w:val="Testo1"/>
        <w:numPr>
          <w:ilvl w:val="0"/>
          <w:numId w:val="4"/>
        </w:numPr>
        <w:spacing w:line="240" w:lineRule="exact"/>
        <w:rPr>
          <w:szCs w:val="18"/>
          <w:lang w:val="en-US"/>
        </w:rPr>
      </w:pPr>
      <w:r w:rsidRPr="00CF491B">
        <w:rPr>
          <w:smallCaps/>
          <w:spacing w:val="-5"/>
          <w:sz w:val="16"/>
          <w:lang w:val="en-US"/>
        </w:rPr>
        <w:t>D. Jones</w:t>
      </w:r>
      <w:r w:rsidRPr="00CF491B">
        <w:rPr>
          <w:smallCaps/>
          <w:spacing w:val="-5"/>
          <w:szCs w:val="18"/>
          <w:lang w:val="en-US"/>
        </w:rPr>
        <w:t>,</w:t>
      </w:r>
      <w:r w:rsidRPr="00CF491B">
        <w:rPr>
          <w:i/>
          <w:spacing w:val="-5"/>
          <w:szCs w:val="18"/>
          <w:lang w:val="en-US"/>
        </w:rPr>
        <w:t xml:space="preserve"> Cambridge English Pronouncing Dictionary,</w:t>
      </w:r>
      <w:r w:rsidRPr="00CF491B">
        <w:rPr>
          <w:spacing w:val="-5"/>
          <w:szCs w:val="18"/>
          <w:lang w:val="en-US"/>
        </w:rPr>
        <w:t xml:space="preserve"> Cambridge University Press, Cambridge, 2011, 18th ed. P. Roach-J.Hartman-J. Setter (eds), including </w:t>
      </w:r>
      <w:r w:rsidR="00222E14">
        <w:rPr>
          <w:spacing w:val="-5"/>
          <w:szCs w:val="18"/>
          <w:lang w:val="en-US"/>
        </w:rPr>
        <w:t xml:space="preserve">two of the </w:t>
      </w:r>
      <w:r w:rsidRPr="00CF491B">
        <w:rPr>
          <w:spacing w:val="-5"/>
          <w:szCs w:val="18"/>
          <w:lang w:val="en-US"/>
        </w:rPr>
        <w:t>introductory essays</w:t>
      </w:r>
      <w:r w:rsidR="00222E14">
        <w:rPr>
          <w:spacing w:val="-5"/>
          <w:szCs w:val="18"/>
          <w:lang w:val="en-US"/>
        </w:rPr>
        <w:t xml:space="preserve">, e.g. </w:t>
      </w:r>
      <w:r w:rsidRPr="00CF491B">
        <w:rPr>
          <w:spacing w:val="-5"/>
          <w:szCs w:val="18"/>
          <w:lang w:val="en-US"/>
        </w:rPr>
        <w:t xml:space="preserve"> “The Daniel Jones Legacy” and “The BBC, its pronunciation unit and BBC English”.</w:t>
      </w:r>
      <w:r w:rsidR="00F4493E" w:rsidRPr="00CF491B">
        <w:rPr>
          <w:spacing w:val="-5"/>
          <w:szCs w:val="18"/>
          <w:lang w:val="en-US"/>
        </w:rPr>
        <w:t xml:space="preserve"> </w:t>
      </w:r>
      <w:hyperlink r:id="rId9" w:history="1">
        <w:r w:rsidR="00F4493E" w:rsidRPr="00CF491B">
          <w:rPr>
            <w:rStyle w:val="Collegamentoipertestuale"/>
            <w:spacing w:val="-5"/>
            <w:szCs w:val="18"/>
            <w:lang w:val="en-US"/>
          </w:rPr>
          <w:t>Acquista da V&amp;P</w:t>
        </w:r>
      </w:hyperlink>
    </w:p>
    <w:p w14:paraId="222FBC9D" w14:textId="13573412" w:rsidR="00EE7F42" w:rsidRPr="00AD6680" w:rsidRDefault="00CF491B" w:rsidP="00EE7F42">
      <w:pPr>
        <w:pStyle w:val="Testo1"/>
        <w:spacing w:line="240" w:lineRule="atLeast"/>
        <w:ind w:left="0" w:firstLine="0"/>
        <w:rPr>
          <w:spacing w:val="-5"/>
          <w:szCs w:val="18"/>
          <w:lang w:val="en-US"/>
        </w:rPr>
      </w:pPr>
      <w:r>
        <w:rPr>
          <w:spacing w:val="-5"/>
          <w:szCs w:val="18"/>
          <w:lang w:val="en-US"/>
        </w:rPr>
        <w:t xml:space="preserve">And </w:t>
      </w:r>
      <w:r w:rsidR="00EE7F42" w:rsidRPr="00AD6680">
        <w:rPr>
          <w:spacing w:val="-5"/>
          <w:szCs w:val="18"/>
          <w:lang w:val="en-US"/>
        </w:rPr>
        <w:t>Either</w:t>
      </w:r>
      <w:r w:rsidR="00EE7F42" w:rsidRPr="00AD6680">
        <w:rPr>
          <w:smallCaps/>
          <w:spacing w:val="-5"/>
          <w:szCs w:val="18"/>
          <w:lang w:val="en-US"/>
        </w:rPr>
        <w:t xml:space="preserve"> </w:t>
      </w:r>
    </w:p>
    <w:p w14:paraId="1C639353" w14:textId="3E90605A" w:rsidR="00EE7F42" w:rsidRPr="00A5628C" w:rsidRDefault="00EE7F42" w:rsidP="00CF491B">
      <w:pPr>
        <w:pStyle w:val="Testo1"/>
        <w:numPr>
          <w:ilvl w:val="0"/>
          <w:numId w:val="4"/>
        </w:numPr>
        <w:spacing w:line="240" w:lineRule="atLeast"/>
        <w:rPr>
          <w:noProof w:val="0"/>
          <w:spacing w:val="-5"/>
          <w:szCs w:val="18"/>
          <w:lang w:val="en-GB"/>
        </w:rPr>
      </w:pPr>
      <w:r w:rsidRPr="00A5628C">
        <w:rPr>
          <w:smallCaps/>
          <w:spacing w:val="-5"/>
          <w:sz w:val="16"/>
          <w:lang w:val="en-US"/>
        </w:rPr>
        <w:t>D.Crystal</w:t>
      </w:r>
      <w:r w:rsidRPr="00EB3701">
        <w:rPr>
          <w:smallCaps/>
          <w:noProof w:val="0"/>
          <w:spacing w:val="-5"/>
          <w:sz w:val="20"/>
          <w:lang w:val="en-GB"/>
        </w:rPr>
        <w:t>,</w:t>
      </w:r>
      <w:r w:rsidRPr="00EB3701">
        <w:rPr>
          <w:i/>
          <w:noProof w:val="0"/>
          <w:spacing w:val="-5"/>
          <w:sz w:val="20"/>
          <w:lang w:val="en-GB"/>
        </w:rPr>
        <w:t xml:space="preserve"> </w:t>
      </w:r>
      <w:r w:rsidRPr="00A5628C">
        <w:rPr>
          <w:i/>
          <w:spacing w:val="-5"/>
          <w:szCs w:val="18"/>
          <w:lang w:val="en-US"/>
        </w:rPr>
        <w:t>English as a Global Language</w:t>
      </w:r>
      <w:r w:rsidRPr="00A5628C">
        <w:rPr>
          <w:i/>
          <w:noProof w:val="0"/>
          <w:spacing w:val="-5"/>
          <w:szCs w:val="18"/>
          <w:lang w:val="en-GB"/>
        </w:rPr>
        <w:t>,</w:t>
      </w:r>
      <w:r w:rsidRPr="00A5628C">
        <w:rPr>
          <w:noProof w:val="0"/>
          <w:spacing w:val="-5"/>
          <w:szCs w:val="18"/>
          <w:lang w:val="en-GB"/>
        </w:rPr>
        <w:t xml:space="preserve"> </w:t>
      </w:r>
      <w:r w:rsidRPr="00A5628C">
        <w:rPr>
          <w:spacing w:val="-5"/>
          <w:szCs w:val="18"/>
          <w:lang w:val="en-US"/>
        </w:rPr>
        <w:t>Cambridge University Press</w:t>
      </w:r>
      <w:r w:rsidRPr="00A5628C">
        <w:rPr>
          <w:noProof w:val="0"/>
          <w:spacing w:val="-5"/>
          <w:szCs w:val="18"/>
          <w:lang w:val="en-GB"/>
        </w:rPr>
        <w:t xml:space="preserve">, </w:t>
      </w:r>
      <w:r w:rsidRPr="00A5628C">
        <w:rPr>
          <w:spacing w:val="-5"/>
          <w:szCs w:val="18"/>
          <w:lang w:val="en-US"/>
        </w:rPr>
        <w:t>2003</w:t>
      </w:r>
      <w:r w:rsidRPr="00A5628C">
        <w:rPr>
          <w:noProof w:val="0"/>
          <w:spacing w:val="-5"/>
          <w:szCs w:val="18"/>
          <w:lang w:val="en-GB"/>
        </w:rPr>
        <w:t xml:space="preserve"> (2</w:t>
      </w:r>
      <w:r w:rsidRPr="00A5628C">
        <w:rPr>
          <w:noProof w:val="0"/>
          <w:spacing w:val="-5"/>
          <w:szCs w:val="18"/>
          <w:vertAlign w:val="superscript"/>
          <w:lang w:val="en-GB"/>
        </w:rPr>
        <w:t>nd</w:t>
      </w:r>
      <w:r>
        <w:rPr>
          <w:noProof w:val="0"/>
          <w:spacing w:val="-5"/>
          <w:szCs w:val="18"/>
          <w:lang w:val="en-GB"/>
        </w:rPr>
        <w:t xml:space="preserve"> </w:t>
      </w:r>
      <w:r w:rsidRPr="00A5628C">
        <w:rPr>
          <w:noProof w:val="0"/>
          <w:spacing w:val="-5"/>
          <w:szCs w:val="18"/>
          <w:lang w:val="en-GB"/>
        </w:rPr>
        <w:t>ed.).</w:t>
      </w:r>
    </w:p>
    <w:p w14:paraId="3317AB26" w14:textId="77777777" w:rsidR="00EE7F42" w:rsidRPr="00A5628C" w:rsidRDefault="00EE7F42" w:rsidP="00EE7F42">
      <w:pPr>
        <w:pStyle w:val="Testo1"/>
        <w:spacing w:line="240" w:lineRule="atLeast"/>
        <w:rPr>
          <w:spacing w:val="-5"/>
          <w:szCs w:val="18"/>
          <w:lang w:val="en-US"/>
        </w:rPr>
      </w:pPr>
      <w:r w:rsidRPr="00A5628C">
        <w:rPr>
          <w:spacing w:val="-5"/>
          <w:szCs w:val="18"/>
          <w:lang w:val="en-US"/>
        </w:rPr>
        <w:t>O</w:t>
      </w:r>
      <w:r>
        <w:rPr>
          <w:spacing w:val="-5"/>
          <w:szCs w:val="18"/>
          <w:lang w:val="en-US"/>
        </w:rPr>
        <w:t>r</w:t>
      </w:r>
      <w:r w:rsidRPr="00A5628C">
        <w:rPr>
          <w:spacing w:val="-5"/>
          <w:szCs w:val="18"/>
          <w:lang w:val="en-US"/>
        </w:rPr>
        <w:t xml:space="preserve"> </w:t>
      </w:r>
    </w:p>
    <w:p w14:paraId="2E0D9C09" w14:textId="6DDEFD95" w:rsidR="00EE7F42" w:rsidRPr="00A5628C" w:rsidRDefault="00EE7F42" w:rsidP="00CF491B">
      <w:pPr>
        <w:pStyle w:val="Testo1"/>
        <w:numPr>
          <w:ilvl w:val="0"/>
          <w:numId w:val="4"/>
        </w:numPr>
        <w:spacing w:line="240" w:lineRule="atLeast"/>
        <w:rPr>
          <w:spacing w:val="-5"/>
          <w:szCs w:val="18"/>
          <w:lang w:val="en-US"/>
        </w:rPr>
      </w:pPr>
      <w:r w:rsidRPr="00A5628C">
        <w:rPr>
          <w:smallCaps/>
          <w:spacing w:val="-5"/>
          <w:sz w:val="16"/>
          <w:lang w:val="en-US"/>
        </w:rPr>
        <w:t>S. Horobin</w:t>
      </w:r>
      <w:r w:rsidRPr="00EB3701">
        <w:rPr>
          <w:spacing w:val="-5"/>
          <w:sz w:val="20"/>
          <w:lang w:val="en-US"/>
        </w:rPr>
        <w:t xml:space="preserve">, </w:t>
      </w:r>
      <w:r w:rsidRPr="00A5628C">
        <w:rPr>
          <w:i/>
          <w:spacing w:val="-5"/>
          <w:szCs w:val="18"/>
          <w:lang w:val="en-US"/>
        </w:rPr>
        <w:t>Does Spelling Matter</w:t>
      </w:r>
      <w:r w:rsidRPr="00A5628C">
        <w:rPr>
          <w:spacing w:val="-5"/>
          <w:szCs w:val="18"/>
          <w:lang w:val="en-US"/>
        </w:rPr>
        <w:t>? Oxford University Press, Oxford, 2013.</w:t>
      </w:r>
    </w:p>
    <w:p w14:paraId="5B27C6D5" w14:textId="77777777" w:rsidR="00EE7F42" w:rsidRDefault="00EE7F42" w:rsidP="00EE7F42">
      <w:pPr>
        <w:pStyle w:val="Testo1"/>
        <w:rPr>
          <w:lang w:val="en-GB"/>
        </w:rPr>
      </w:pPr>
    </w:p>
    <w:p w14:paraId="2003B0BF" w14:textId="77777777" w:rsidR="00EE7F42" w:rsidRPr="00EE7F42" w:rsidRDefault="00EE7F42" w:rsidP="00EE7F42">
      <w:pPr>
        <w:pStyle w:val="Testo1"/>
        <w:rPr>
          <w:highlight w:val="cyan"/>
          <w:lang w:val="en-US"/>
        </w:rPr>
      </w:pPr>
    </w:p>
    <w:p w14:paraId="48A06148" w14:textId="52D3B557" w:rsidR="00EE7F42" w:rsidRPr="00EE7F42" w:rsidRDefault="00EE7F42" w:rsidP="00EE7F42">
      <w:pPr>
        <w:pStyle w:val="Testo1"/>
        <w:rPr>
          <w:lang w:val="en-US"/>
        </w:rPr>
      </w:pPr>
      <w:r w:rsidRPr="00EE7F42">
        <w:rPr>
          <w:lang w:val="en-US"/>
        </w:rPr>
        <w:t>The course contents and reading list are valid for both attendees and non-attendees</w:t>
      </w:r>
      <w:r w:rsidR="00CF491B">
        <w:rPr>
          <w:lang w:val="en-US"/>
        </w:rPr>
        <w:t xml:space="preserve"> of the course</w:t>
      </w:r>
      <w:r w:rsidRPr="00EE7F42">
        <w:rPr>
          <w:lang w:val="en-US"/>
        </w:rPr>
        <w:t>.</w:t>
      </w:r>
    </w:p>
    <w:p w14:paraId="4BC0F573" w14:textId="77777777" w:rsidR="00EE7F42" w:rsidRPr="00EE7F42" w:rsidRDefault="00EE7F42" w:rsidP="00EE7F42">
      <w:pPr>
        <w:pStyle w:val="Testo1"/>
        <w:rPr>
          <w:sz w:val="20"/>
          <w:lang w:val="en-US"/>
        </w:rPr>
      </w:pPr>
    </w:p>
    <w:p w14:paraId="44952501" w14:textId="77777777" w:rsidR="00EE7F42" w:rsidRPr="008D2390" w:rsidRDefault="00EE7F42" w:rsidP="00EE7F42">
      <w:pPr>
        <w:pStyle w:val="Testo1"/>
        <w:spacing w:line="240" w:lineRule="exact"/>
        <w:rPr>
          <w:lang w:val="en-US"/>
        </w:rPr>
      </w:pPr>
      <w:r w:rsidRPr="008D2390">
        <w:rPr>
          <w:u w:val="single"/>
          <w:lang w:val="en-US"/>
        </w:rPr>
        <w:t>Advised</w:t>
      </w:r>
      <w:r w:rsidRPr="008D2390">
        <w:rPr>
          <w:lang w:val="en-US"/>
        </w:rPr>
        <w:t>:</w:t>
      </w:r>
    </w:p>
    <w:p w14:paraId="28B9643E" w14:textId="77777777" w:rsidR="00EE7F42" w:rsidRPr="00A5628C" w:rsidRDefault="00EE7F42" w:rsidP="00EE7F42">
      <w:pPr>
        <w:pStyle w:val="Testo1"/>
        <w:spacing w:line="240" w:lineRule="exact"/>
        <w:rPr>
          <w:spacing w:val="-5"/>
          <w:szCs w:val="18"/>
          <w:lang w:val="en-US"/>
        </w:rPr>
      </w:pPr>
      <w:r w:rsidRPr="00A5628C">
        <w:rPr>
          <w:smallCaps/>
          <w:spacing w:val="-5"/>
          <w:szCs w:val="18"/>
          <w:lang w:val="en-US"/>
        </w:rPr>
        <w:t>For Pronunciation Practice</w:t>
      </w:r>
      <w:r w:rsidRPr="00EB3701">
        <w:rPr>
          <w:smallCaps/>
          <w:spacing w:val="-5"/>
          <w:sz w:val="20"/>
          <w:lang w:val="en-US"/>
        </w:rPr>
        <w:t xml:space="preserve">: </w:t>
      </w:r>
      <w:r w:rsidRPr="00A5628C">
        <w:rPr>
          <w:smallCaps/>
          <w:spacing w:val="-5"/>
          <w:sz w:val="16"/>
          <w:lang w:val="en-US"/>
        </w:rPr>
        <w:t>M. Hancock</w:t>
      </w:r>
      <w:r w:rsidRPr="00EB3701">
        <w:rPr>
          <w:smallCaps/>
          <w:spacing w:val="-5"/>
          <w:sz w:val="20"/>
          <w:lang w:val="en-US"/>
        </w:rPr>
        <w:t>,</w:t>
      </w:r>
      <w:r w:rsidRPr="00EB3701">
        <w:rPr>
          <w:i/>
          <w:spacing w:val="-5"/>
          <w:sz w:val="20"/>
          <w:lang w:val="en-US"/>
        </w:rPr>
        <w:t xml:space="preserve"> </w:t>
      </w:r>
      <w:r w:rsidRPr="00A5628C">
        <w:rPr>
          <w:i/>
          <w:spacing w:val="-5"/>
          <w:szCs w:val="18"/>
          <w:lang w:val="en-US"/>
        </w:rPr>
        <w:t>English Pronunciation in Use (with CD-ROM),</w:t>
      </w:r>
      <w:r w:rsidRPr="00A5628C">
        <w:rPr>
          <w:spacing w:val="-5"/>
          <w:szCs w:val="18"/>
          <w:lang w:val="en-US"/>
        </w:rPr>
        <w:t xml:space="preserve"> Cambridge University Press, Cambridge, 2003.</w:t>
      </w:r>
    </w:p>
    <w:p w14:paraId="6B475FEF" w14:textId="77777777" w:rsidR="00EE7F42" w:rsidRDefault="00EE7F42" w:rsidP="00EE7F42">
      <w:pPr>
        <w:pStyle w:val="Testo1"/>
        <w:rPr>
          <w:szCs w:val="18"/>
          <w:u w:val="single"/>
          <w:lang w:val="en-US"/>
        </w:rPr>
      </w:pPr>
    </w:p>
    <w:p w14:paraId="2C38439E" w14:textId="179498F4" w:rsidR="00EE7F42" w:rsidRPr="00A5628C" w:rsidRDefault="00EE7F42" w:rsidP="00EE7F42">
      <w:pPr>
        <w:pStyle w:val="Testo1"/>
        <w:spacing w:line="240" w:lineRule="exact"/>
        <w:rPr>
          <w:szCs w:val="18"/>
          <w:u w:val="single"/>
          <w:lang w:val="en-US"/>
        </w:rPr>
      </w:pPr>
      <w:r w:rsidRPr="00A5628C">
        <w:rPr>
          <w:szCs w:val="18"/>
          <w:u w:val="single"/>
          <w:lang w:val="en-US"/>
        </w:rPr>
        <w:t xml:space="preserve">Further </w:t>
      </w:r>
      <w:r w:rsidR="00CF491B">
        <w:rPr>
          <w:szCs w:val="18"/>
          <w:u w:val="single"/>
          <w:lang w:val="en-US"/>
        </w:rPr>
        <w:t xml:space="preserve">optional </w:t>
      </w:r>
      <w:r w:rsidRPr="00A5628C">
        <w:rPr>
          <w:szCs w:val="18"/>
          <w:u w:val="single"/>
          <w:lang w:val="en-US"/>
        </w:rPr>
        <w:t>reading</w:t>
      </w:r>
      <w:r w:rsidR="00CF491B">
        <w:rPr>
          <w:szCs w:val="18"/>
          <w:u w:val="single"/>
          <w:lang w:val="en-US"/>
        </w:rPr>
        <w:t xml:space="preserve"> for interest</w:t>
      </w:r>
      <w:r w:rsidRPr="00A5628C">
        <w:rPr>
          <w:szCs w:val="18"/>
          <w:u w:val="single"/>
          <w:lang w:val="en-US"/>
        </w:rPr>
        <w:t>:</w:t>
      </w:r>
    </w:p>
    <w:p w14:paraId="0586DE8B" w14:textId="77777777" w:rsidR="00EE7F42" w:rsidRPr="00EB3701" w:rsidRDefault="00EE7F42" w:rsidP="00EE7F42">
      <w:pPr>
        <w:pStyle w:val="Testo1"/>
        <w:spacing w:line="240" w:lineRule="exact"/>
        <w:rPr>
          <w:spacing w:val="-5"/>
          <w:sz w:val="20"/>
          <w:lang w:val="en-GB"/>
        </w:rPr>
      </w:pPr>
      <w:r w:rsidRPr="00A5628C">
        <w:rPr>
          <w:smallCaps/>
          <w:spacing w:val="-5"/>
          <w:sz w:val="16"/>
          <w:lang w:val="en-GB"/>
        </w:rPr>
        <w:t>P. Forchini,</w:t>
      </w:r>
      <w:r w:rsidRPr="00EB3701">
        <w:rPr>
          <w:i/>
          <w:spacing w:val="-5"/>
          <w:sz w:val="20"/>
          <w:lang w:val="en-GB"/>
        </w:rPr>
        <w:t xml:space="preserve"> </w:t>
      </w:r>
      <w:r w:rsidRPr="00A5628C">
        <w:rPr>
          <w:i/>
          <w:spacing w:val="-5"/>
          <w:lang w:val="en-GB"/>
        </w:rPr>
        <w:t>The Real Professor(s) Higgins,</w:t>
      </w:r>
      <w:r w:rsidRPr="00A5628C">
        <w:rPr>
          <w:spacing w:val="-5"/>
          <w:lang w:val="en-GB"/>
        </w:rPr>
        <w:t xml:space="preserve"> EDUCatt, Milano, 2015</w:t>
      </w:r>
    </w:p>
    <w:p w14:paraId="22141B51" w14:textId="77777777" w:rsidR="00EE7F42" w:rsidRDefault="00EE7F42" w:rsidP="00EE7F42">
      <w:pPr>
        <w:pStyle w:val="Testo1"/>
        <w:spacing w:line="240" w:lineRule="exact"/>
        <w:rPr>
          <w:lang w:val="en-GB"/>
        </w:rPr>
      </w:pPr>
      <w:r w:rsidRPr="00A5628C">
        <w:rPr>
          <w:smallCaps/>
          <w:spacing w:val="-5"/>
          <w:sz w:val="16"/>
          <w:lang w:val="en-GB"/>
        </w:rPr>
        <w:t>P. Trudgill-J. Hannah</w:t>
      </w:r>
      <w:r w:rsidRPr="00EB3701">
        <w:rPr>
          <w:smallCaps/>
          <w:spacing w:val="-5"/>
          <w:sz w:val="20"/>
          <w:lang w:val="en-GB"/>
        </w:rPr>
        <w:t>,</w:t>
      </w:r>
      <w:r w:rsidRPr="00EB3701">
        <w:rPr>
          <w:i/>
          <w:spacing w:val="-5"/>
          <w:sz w:val="20"/>
          <w:lang w:val="en-GB"/>
        </w:rPr>
        <w:t xml:space="preserve"> </w:t>
      </w:r>
      <w:r w:rsidRPr="00A5628C">
        <w:rPr>
          <w:i/>
          <w:iCs/>
          <w:spacing w:val="-5"/>
          <w:lang w:val="en-GB"/>
        </w:rPr>
        <w:t>International English: a guide to the varieties of standard English,</w:t>
      </w:r>
      <w:r w:rsidRPr="00A5628C">
        <w:rPr>
          <w:iCs/>
          <w:spacing w:val="-5"/>
          <w:lang w:val="en-GB"/>
        </w:rPr>
        <w:t xml:space="preserve"> </w:t>
      </w:r>
      <w:r w:rsidRPr="00A5628C">
        <w:rPr>
          <w:lang w:val="en-GB"/>
        </w:rPr>
        <w:t>Arnold, London, 2002, 4</w:t>
      </w:r>
      <w:r w:rsidRPr="00A5628C">
        <w:rPr>
          <w:vertAlign w:val="superscript"/>
          <w:lang w:val="en-GB"/>
        </w:rPr>
        <w:t>th</w:t>
      </w:r>
      <w:r w:rsidRPr="00A5628C">
        <w:rPr>
          <w:lang w:val="en-GB"/>
        </w:rPr>
        <w:t xml:space="preserve"> ed.</w:t>
      </w:r>
    </w:p>
    <w:p w14:paraId="7868BB54" w14:textId="18199E66" w:rsidR="00EE7F42" w:rsidRDefault="00CF6F23" w:rsidP="00EE7F42">
      <w:pPr>
        <w:spacing w:before="240" w:after="120" w:line="220" w:lineRule="exact"/>
        <w:rPr>
          <w:b/>
          <w:i/>
          <w:sz w:val="18"/>
          <w:lang w:val="en-GB"/>
        </w:rPr>
      </w:pPr>
      <w:r>
        <w:rPr>
          <w:b/>
          <w:i/>
          <w:sz w:val="18"/>
          <w:lang w:val="en-GB"/>
        </w:rPr>
        <w:t>TEACHING METHOD</w:t>
      </w:r>
    </w:p>
    <w:p w14:paraId="64E77B9A" w14:textId="77777777" w:rsidR="00EE7F42" w:rsidRDefault="00EE7F42" w:rsidP="00EE7F42">
      <w:pPr>
        <w:pStyle w:val="Testo2"/>
        <w:spacing w:line="240" w:lineRule="exact"/>
        <w:ind w:firstLine="0"/>
        <w:rPr>
          <w:rFonts w:cs="Times"/>
          <w:lang w:val="en-GB"/>
        </w:rPr>
      </w:pPr>
      <w:r w:rsidRPr="00AD6680">
        <w:rPr>
          <w:rFonts w:cs="Times"/>
          <w:lang w:val="en-GB"/>
        </w:rPr>
        <w:t>The lessons are as interactive as possible, including pair work and group work. Self-study is required outside of class, and students are expected to consult websites and perform exercises and tests available on the Blackboard platform.</w:t>
      </w:r>
    </w:p>
    <w:p w14:paraId="327B8B1B" w14:textId="7613257D" w:rsidR="00EE7F42" w:rsidRPr="001B697C" w:rsidRDefault="00CF6F23" w:rsidP="00EE7F42">
      <w:pPr>
        <w:spacing w:before="240" w:after="120" w:line="220" w:lineRule="exact"/>
        <w:rPr>
          <w:b/>
          <w:i/>
          <w:sz w:val="18"/>
          <w:lang w:val="en-GB"/>
        </w:rPr>
      </w:pPr>
      <w:r w:rsidRPr="001B697C">
        <w:rPr>
          <w:b/>
          <w:i/>
          <w:sz w:val="18"/>
          <w:lang w:val="en-GB"/>
        </w:rPr>
        <w:lastRenderedPageBreak/>
        <w:t>ASSESSEMENT METHOD AND CRITERIA</w:t>
      </w:r>
    </w:p>
    <w:p w14:paraId="48944CD2" w14:textId="53064685" w:rsidR="00EE7F42" w:rsidRPr="00AD6680" w:rsidRDefault="00EE7F42" w:rsidP="00EE7F42">
      <w:pPr>
        <w:pStyle w:val="Testo2"/>
        <w:spacing w:line="240" w:lineRule="exact"/>
        <w:ind w:firstLine="0"/>
        <w:rPr>
          <w:lang w:val="en-GB"/>
        </w:rPr>
      </w:pPr>
      <w:r w:rsidRPr="00CF6F23">
        <w:rPr>
          <w:lang w:val="en-GB"/>
        </w:rPr>
        <w:t xml:space="preserve">Students are assessed </w:t>
      </w:r>
      <w:r w:rsidR="00D955CE" w:rsidRPr="00CF6F23">
        <w:rPr>
          <w:lang w:val="en-GB"/>
        </w:rPr>
        <w:t xml:space="preserve">in two stages. </w:t>
      </w:r>
      <w:r w:rsidR="00D955CE">
        <w:rPr>
          <w:lang w:val="en-GB"/>
        </w:rPr>
        <w:t>F</w:t>
      </w:r>
      <w:r w:rsidRPr="00AD6680">
        <w:rPr>
          <w:lang w:val="en-GB"/>
        </w:rPr>
        <w:t>irstly</w:t>
      </w:r>
      <w:r w:rsidR="00D955CE">
        <w:rPr>
          <w:lang w:val="en-GB"/>
        </w:rPr>
        <w:t>, they take</w:t>
      </w:r>
      <w:r w:rsidRPr="00AD6680">
        <w:rPr>
          <w:lang w:val="en-GB"/>
        </w:rPr>
        <w:t xml:space="preserve"> a</w:t>
      </w:r>
      <w:r w:rsidR="00D955CE">
        <w:rPr>
          <w:lang w:val="en-GB"/>
        </w:rPr>
        <w:t xml:space="preserve"> </w:t>
      </w:r>
      <w:r w:rsidRPr="00AD6680">
        <w:rPr>
          <w:lang w:val="en-GB"/>
        </w:rPr>
        <w:t>test on Blackboard, comprised of 30 multiple choice/True/false</w:t>
      </w:r>
      <w:r w:rsidR="00D955CE">
        <w:rPr>
          <w:lang w:val="en-GB"/>
        </w:rPr>
        <w:t>/fill in the gap</w:t>
      </w:r>
      <w:r w:rsidRPr="00AD6680">
        <w:rPr>
          <w:lang w:val="en-GB"/>
        </w:rPr>
        <w:t xml:space="preserve"> questions</w:t>
      </w:r>
      <w:r w:rsidR="00D955CE">
        <w:rPr>
          <w:lang w:val="en-GB"/>
        </w:rPr>
        <w:t>,</w:t>
      </w:r>
      <w:r w:rsidRPr="00AD6680">
        <w:rPr>
          <w:lang w:val="en-GB"/>
        </w:rPr>
        <w:t xml:space="preserve"> testing their comprehension of the fundamental contents of the course (the articulation of English vowels a</w:t>
      </w:r>
      <w:r>
        <w:rPr>
          <w:lang w:val="en-GB"/>
        </w:rPr>
        <w:t>nd consonants)</w:t>
      </w:r>
      <w:r w:rsidRPr="00AD6680">
        <w:rPr>
          <w:lang w:val="en-GB"/>
        </w:rPr>
        <w:t xml:space="preserve">. </w:t>
      </w:r>
      <w:r w:rsidR="00D955CE">
        <w:rPr>
          <w:lang w:val="en-GB"/>
        </w:rPr>
        <w:t xml:space="preserve">Students </w:t>
      </w:r>
      <w:r w:rsidRPr="00AD6680">
        <w:rPr>
          <w:lang w:val="en-GB"/>
        </w:rPr>
        <w:t>may take the test on a date set in January</w:t>
      </w:r>
      <w:r w:rsidR="00D955CE">
        <w:rPr>
          <w:lang w:val="en-GB"/>
        </w:rPr>
        <w:t xml:space="preserve"> </w:t>
      </w:r>
      <w:r w:rsidR="00AF4BFB">
        <w:rPr>
          <w:lang w:val="en-GB"/>
        </w:rPr>
        <w:t>after the course in the 1</w:t>
      </w:r>
      <w:r w:rsidR="00AF4BFB" w:rsidRPr="00AF4BFB">
        <w:rPr>
          <w:vertAlign w:val="superscript"/>
          <w:lang w:val="en-GB"/>
        </w:rPr>
        <w:t>st</w:t>
      </w:r>
      <w:r w:rsidR="00AF4BFB">
        <w:rPr>
          <w:lang w:val="en-GB"/>
        </w:rPr>
        <w:t xml:space="preserve"> semester, </w:t>
      </w:r>
      <w:r w:rsidR="00D955CE">
        <w:rPr>
          <w:lang w:val="en-GB"/>
        </w:rPr>
        <w:t xml:space="preserve">or </w:t>
      </w:r>
      <w:r w:rsidRPr="00AD6680">
        <w:rPr>
          <w:lang w:val="en-GB"/>
        </w:rPr>
        <w:t>as the first part of the final exam in any official exam date (</w:t>
      </w:r>
      <w:r w:rsidRPr="00AD6680">
        <w:rPr>
          <w:i/>
          <w:iCs/>
          <w:lang w:val="en-GB"/>
        </w:rPr>
        <w:t>appello</w:t>
      </w:r>
      <w:r w:rsidRPr="00AD6680">
        <w:rPr>
          <w:lang w:val="en-GB"/>
        </w:rPr>
        <w:t>)</w:t>
      </w:r>
      <w:r w:rsidR="00D955CE">
        <w:rPr>
          <w:lang w:val="en-GB"/>
        </w:rPr>
        <w:t>.</w:t>
      </w:r>
      <w:r w:rsidR="00222E14">
        <w:rPr>
          <w:lang w:val="en-GB"/>
        </w:rPr>
        <w:t xml:space="preserve"> </w:t>
      </w:r>
      <w:r w:rsidR="00D955CE">
        <w:rPr>
          <w:lang w:val="en-GB"/>
        </w:rPr>
        <w:t>T</w:t>
      </w:r>
      <w:r w:rsidR="00222E14">
        <w:rPr>
          <w:lang w:val="en-GB"/>
        </w:rPr>
        <w:t xml:space="preserve">hey may </w:t>
      </w:r>
      <w:r w:rsidR="00D955CE">
        <w:rPr>
          <w:lang w:val="en-GB"/>
        </w:rPr>
        <w:t xml:space="preserve">take </w:t>
      </w:r>
      <w:r w:rsidR="00222E14">
        <w:rPr>
          <w:lang w:val="en-GB"/>
        </w:rPr>
        <w:t xml:space="preserve">the </w:t>
      </w:r>
      <w:r w:rsidR="00D955CE">
        <w:rPr>
          <w:lang w:val="en-GB"/>
        </w:rPr>
        <w:t xml:space="preserve">Blackboard </w:t>
      </w:r>
      <w:r w:rsidR="00222E14">
        <w:rPr>
          <w:lang w:val="en-GB"/>
        </w:rPr>
        <w:t xml:space="preserve">test </w:t>
      </w:r>
      <w:r w:rsidR="00D955CE">
        <w:rPr>
          <w:lang w:val="en-GB"/>
        </w:rPr>
        <w:t xml:space="preserve">on </w:t>
      </w:r>
      <w:r w:rsidR="00AF4BFB">
        <w:rPr>
          <w:lang w:val="en-GB"/>
        </w:rPr>
        <w:t xml:space="preserve">a </w:t>
      </w:r>
      <w:r w:rsidR="00D955CE">
        <w:rPr>
          <w:lang w:val="en-GB"/>
        </w:rPr>
        <w:t>different date</w:t>
      </w:r>
      <w:r w:rsidR="00AF4BFB">
        <w:rPr>
          <w:lang w:val="en-GB"/>
        </w:rPr>
        <w:t xml:space="preserve"> from the final oral</w:t>
      </w:r>
      <w:r w:rsidR="00D955CE">
        <w:rPr>
          <w:lang w:val="en-GB"/>
        </w:rPr>
        <w:t xml:space="preserve">, if they wish, but if so, </w:t>
      </w:r>
      <w:r w:rsidR="00AF4BFB">
        <w:rPr>
          <w:lang w:val="en-GB"/>
        </w:rPr>
        <w:t xml:space="preserve">they </w:t>
      </w:r>
      <w:r w:rsidR="00D955CE">
        <w:rPr>
          <w:lang w:val="en-GB"/>
        </w:rPr>
        <w:t xml:space="preserve">need to enrol in the exam </w:t>
      </w:r>
      <w:r w:rsidR="00AF4BFB">
        <w:rPr>
          <w:lang w:val="en-GB"/>
        </w:rPr>
        <w:t xml:space="preserve">on two different </w:t>
      </w:r>
      <w:r w:rsidR="00D955CE">
        <w:rPr>
          <w:lang w:val="en-GB"/>
        </w:rPr>
        <w:t xml:space="preserve">dates. </w:t>
      </w:r>
      <w:r w:rsidRPr="00AD6680">
        <w:rPr>
          <w:lang w:val="en-GB"/>
        </w:rPr>
        <w:t xml:space="preserve">All candidates must pass the Blackboard test before taking the oral exam, which is conducted in English and which assesses samples of learning outcomes listed above, through discussion.  </w:t>
      </w:r>
    </w:p>
    <w:p w14:paraId="7C53EF19" w14:textId="371A9661" w:rsidR="0058077C" w:rsidRPr="00970BB1" w:rsidRDefault="00AF4BFB" w:rsidP="0058077C">
      <w:pPr>
        <w:ind w:firstLine="284"/>
        <w:rPr>
          <w:sz w:val="18"/>
          <w:szCs w:val="18"/>
          <w:lang w:val="en-GB"/>
        </w:rPr>
      </w:pPr>
      <w:r>
        <w:rPr>
          <w:sz w:val="18"/>
          <w:szCs w:val="18"/>
          <w:lang w:val="en-GB"/>
        </w:rPr>
        <w:t xml:space="preserve">Once they have passed the Blackboard test, </w:t>
      </w:r>
      <w:r w:rsidR="00EE7F42" w:rsidRPr="00970BB1">
        <w:rPr>
          <w:sz w:val="18"/>
          <w:szCs w:val="18"/>
          <w:lang w:val="en-GB"/>
        </w:rPr>
        <w:t>students must be able to discuss the contents of the general works on the bibliography (Crystal</w:t>
      </w:r>
      <w:r w:rsidR="007B4A19" w:rsidRPr="00970BB1">
        <w:rPr>
          <w:sz w:val="18"/>
          <w:szCs w:val="18"/>
          <w:lang w:val="en-GB"/>
        </w:rPr>
        <w:t xml:space="preserve"> or</w:t>
      </w:r>
      <w:r w:rsidR="00EE7F42" w:rsidRPr="00970BB1">
        <w:rPr>
          <w:sz w:val="18"/>
          <w:szCs w:val="18"/>
          <w:lang w:val="en-GB"/>
        </w:rPr>
        <w:t xml:space="preserve"> </w:t>
      </w:r>
      <w:proofErr w:type="spellStart"/>
      <w:r w:rsidR="00EE7F42" w:rsidRPr="00970BB1">
        <w:rPr>
          <w:sz w:val="18"/>
          <w:szCs w:val="18"/>
          <w:lang w:val="en-GB"/>
        </w:rPr>
        <w:t>Horobin</w:t>
      </w:r>
      <w:proofErr w:type="spellEnd"/>
      <w:r w:rsidR="007B4A19" w:rsidRPr="00970BB1">
        <w:rPr>
          <w:sz w:val="18"/>
          <w:szCs w:val="18"/>
          <w:lang w:val="en-GB"/>
        </w:rPr>
        <w:t xml:space="preserve">, </w:t>
      </w:r>
      <w:proofErr w:type="spellStart"/>
      <w:r w:rsidR="007B4A19" w:rsidRPr="00970BB1">
        <w:rPr>
          <w:sz w:val="18"/>
          <w:szCs w:val="18"/>
          <w:lang w:val="en-GB"/>
        </w:rPr>
        <w:t>Maggioni</w:t>
      </w:r>
      <w:proofErr w:type="spellEnd"/>
      <w:r w:rsidR="007B4A19" w:rsidRPr="00970BB1">
        <w:rPr>
          <w:sz w:val="18"/>
          <w:szCs w:val="18"/>
          <w:lang w:val="en-GB"/>
        </w:rPr>
        <w:t xml:space="preserve">-Murphy, and the essays in the </w:t>
      </w:r>
      <w:r w:rsidR="007B4A19" w:rsidRPr="00AF4BFB">
        <w:rPr>
          <w:i/>
          <w:iCs/>
          <w:sz w:val="18"/>
          <w:szCs w:val="18"/>
          <w:lang w:val="en-GB"/>
        </w:rPr>
        <w:t>E</w:t>
      </w:r>
      <w:r w:rsidRPr="00AF4BFB">
        <w:rPr>
          <w:i/>
          <w:iCs/>
          <w:sz w:val="18"/>
          <w:szCs w:val="18"/>
          <w:lang w:val="en-GB"/>
        </w:rPr>
        <w:t xml:space="preserve">nglish </w:t>
      </w:r>
      <w:r w:rsidR="007B4A19" w:rsidRPr="00AF4BFB">
        <w:rPr>
          <w:i/>
          <w:iCs/>
          <w:sz w:val="18"/>
          <w:szCs w:val="18"/>
          <w:lang w:val="en-GB"/>
        </w:rPr>
        <w:t>P</w:t>
      </w:r>
      <w:r w:rsidRPr="00AF4BFB">
        <w:rPr>
          <w:i/>
          <w:iCs/>
          <w:sz w:val="18"/>
          <w:szCs w:val="18"/>
          <w:lang w:val="en-GB"/>
        </w:rPr>
        <w:t xml:space="preserve">ronouncing </w:t>
      </w:r>
      <w:r w:rsidR="007B4A19" w:rsidRPr="00AF4BFB">
        <w:rPr>
          <w:i/>
          <w:iCs/>
          <w:sz w:val="18"/>
          <w:szCs w:val="18"/>
          <w:lang w:val="en-GB"/>
        </w:rPr>
        <w:t>D</w:t>
      </w:r>
      <w:r w:rsidRPr="00AF4BFB">
        <w:rPr>
          <w:i/>
          <w:iCs/>
          <w:sz w:val="18"/>
          <w:szCs w:val="18"/>
          <w:lang w:val="en-GB"/>
        </w:rPr>
        <w:t>ictionary</w:t>
      </w:r>
      <w:r w:rsidR="00EE7F42" w:rsidRPr="00970BB1">
        <w:rPr>
          <w:sz w:val="18"/>
          <w:szCs w:val="18"/>
          <w:lang w:val="en-GB"/>
        </w:rPr>
        <w:t>)</w:t>
      </w:r>
      <w:r>
        <w:rPr>
          <w:sz w:val="18"/>
          <w:szCs w:val="18"/>
          <w:lang w:val="en-GB"/>
        </w:rPr>
        <w:t xml:space="preserve"> in the oral exam</w:t>
      </w:r>
      <w:r w:rsidR="00EE7F42" w:rsidRPr="00970BB1">
        <w:rPr>
          <w:sz w:val="18"/>
          <w:szCs w:val="18"/>
          <w:lang w:val="en-GB"/>
        </w:rPr>
        <w:t xml:space="preserve">. </w:t>
      </w:r>
      <w:r>
        <w:rPr>
          <w:sz w:val="18"/>
          <w:szCs w:val="18"/>
          <w:lang w:val="en-GB"/>
        </w:rPr>
        <w:t>S</w:t>
      </w:r>
      <w:r w:rsidR="00EE7F42" w:rsidRPr="00970BB1">
        <w:rPr>
          <w:sz w:val="18"/>
          <w:szCs w:val="18"/>
          <w:lang w:val="en-GB"/>
        </w:rPr>
        <w:t>econd</w:t>
      </w:r>
      <w:r>
        <w:rPr>
          <w:sz w:val="18"/>
          <w:szCs w:val="18"/>
          <w:lang w:val="en-GB"/>
        </w:rPr>
        <w:t>ly</w:t>
      </w:r>
      <w:r w:rsidR="00EE7F42" w:rsidRPr="00970BB1">
        <w:rPr>
          <w:sz w:val="18"/>
          <w:szCs w:val="18"/>
          <w:lang w:val="en-GB"/>
        </w:rPr>
        <w:t xml:space="preserve">, they demonstrate they can read the IPA in the </w:t>
      </w:r>
      <w:r w:rsidR="00EE7F42" w:rsidRPr="00AF4BFB">
        <w:rPr>
          <w:sz w:val="18"/>
          <w:szCs w:val="18"/>
          <w:lang w:val="en-GB"/>
        </w:rPr>
        <w:t>pronunciation dictionary</w:t>
      </w:r>
      <w:r w:rsidR="00EE7F42" w:rsidRPr="00970BB1">
        <w:rPr>
          <w:sz w:val="18"/>
          <w:szCs w:val="18"/>
          <w:lang w:val="en-GB"/>
        </w:rPr>
        <w:t xml:space="preserve"> </w:t>
      </w:r>
      <w:r>
        <w:rPr>
          <w:sz w:val="18"/>
          <w:szCs w:val="18"/>
          <w:lang w:val="en-GB"/>
        </w:rPr>
        <w:t xml:space="preserve">(EPD) </w:t>
      </w:r>
      <w:r w:rsidR="00EE7F42" w:rsidRPr="00970BB1">
        <w:rPr>
          <w:sz w:val="18"/>
          <w:szCs w:val="18"/>
          <w:lang w:val="en-GB"/>
        </w:rPr>
        <w:t>that they bring to the exam, they can pronounce the symbols correctly</w:t>
      </w:r>
      <w:r>
        <w:rPr>
          <w:sz w:val="18"/>
          <w:szCs w:val="18"/>
          <w:lang w:val="en-GB"/>
        </w:rPr>
        <w:t>,</w:t>
      </w:r>
      <w:r w:rsidR="00EE7F42" w:rsidRPr="00970BB1">
        <w:rPr>
          <w:sz w:val="18"/>
          <w:szCs w:val="18"/>
          <w:lang w:val="en-GB"/>
        </w:rPr>
        <w:t xml:space="preserve"> and are familiar with the dictionary and the type of information it contains, such as indications of American pronunciation.</w:t>
      </w:r>
    </w:p>
    <w:p w14:paraId="3B0897FB" w14:textId="77777777" w:rsidR="00EE7F42" w:rsidRPr="00F72067" w:rsidRDefault="00EE7F42" w:rsidP="00EE7F42">
      <w:pPr>
        <w:pStyle w:val="Testo2"/>
        <w:spacing w:line="240" w:lineRule="exact"/>
        <w:ind w:firstLine="0"/>
        <w:rPr>
          <w:lang w:val="en-US"/>
        </w:rPr>
      </w:pPr>
    </w:p>
    <w:p w14:paraId="53BB4270" w14:textId="77777777" w:rsidR="00EE7F42" w:rsidRPr="00AD6680" w:rsidRDefault="00EE7F42" w:rsidP="00EE7F42">
      <w:pPr>
        <w:pStyle w:val="Testo2"/>
        <w:spacing w:line="240" w:lineRule="exact"/>
        <w:ind w:firstLine="0"/>
        <w:rPr>
          <w:lang w:val="en-GB"/>
        </w:rPr>
      </w:pPr>
      <w:r w:rsidRPr="00AD6680">
        <w:rPr>
          <w:lang w:val="en-GB"/>
        </w:rPr>
        <w:t xml:space="preserve">The final mark for Lingua inglese Lingua e fonologia (for 12 credits - CFU) reflects </w:t>
      </w:r>
    </w:p>
    <w:p w14:paraId="51F09CC0" w14:textId="77777777" w:rsidR="00EE7F42" w:rsidRPr="00AD6680" w:rsidRDefault="00EE7F42" w:rsidP="00EE7F42">
      <w:pPr>
        <w:pStyle w:val="Testo2"/>
        <w:numPr>
          <w:ilvl w:val="0"/>
          <w:numId w:val="3"/>
        </w:numPr>
        <w:spacing w:line="240" w:lineRule="exact"/>
        <w:rPr>
          <w:i/>
          <w:lang w:val="en-GB"/>
        </w:rPr>
      </w:pPr>
      <w:r w:rsidRPr="00AD6680">
        <w:rPr>
          <w:lang w:val="en-GB"/>
        </w:rPr>
        <w:t>the average score in the written and oral language tests (prove intermedie)</w:t>
      </w:r>
    </w:p>
    <w:p w14:paraId="16BA5854" w14:textId="77777777" w:rsidR="00EE7F42" w:rsidRPr="00AD6680" w:rsidRDefault="00EE7F42" w:rsidP="00EE7F42">
      <w:pPr>
        <w:pStyle w:val="Testo2"/>
        <w:numPr>
          <w:ilvl w:val="0"/>
          <w:numId w:val="3"/>
        </w:numPr>
        <w:spacing w:line="240" w:lineRule="exact"/>
        <w:rPr>
          <w:lang w:val="en-GB"/>
        </w:rPr>
      </w:pPr>
      <w:r w:rsidRPr="00AD6680">
        <w:rPr>
          <w:lang w:val="en-GB"/>
        </w:rPr>
        <w:t>the score on the Blackboard written test on phonology</w:t>
      </w:r>
    </w:p>
    <w:p w14:paraId="05DB5B8C" w14:textId="77777777" w:rsidR="00EE7F42" w:rsidRDefault="00EE7F42" w:rsidP="00EE7F42">
      <w:pPr>
        <w:pStyle w:val="Testo2"/>
        <w:numPr>
          <w:ilvl w:val="0"/>
          <w:numId w:val="3"/>
        </w:numPr>
        <w:spacing w:line="240" w:lineRule="exact"/>
        <w:rPr>
          <w:lang w:val="en-GB"/>
        </w:rPr>
      </w:pPr>
      <w:r w:rsidRPr="00AD6680">
        <w:rPr>
          <w:lang w:val="en-GB"/>
        </w:rPr>
        <w:t xml:space="preserve">performance in the oral phonology exam. </w:t>
      </w:r>
    </w:p>
    <w:p w14:paraId="4B53B2D8" w14:textId="7EE5C133" w:rsidR="00EE7F42" w:rsidRDefault="00CF6F23" w:rsidP="00EE7F42">
      <w:pPr>
        <w:spacing w:before="240" w:after="120"/>
        <w:rPr>
          <w:b/>
          <w:i/>
          <w:sz w:val="18"/>
          <w:lang w:val="en-GB"/>
        </w:rPr>
      </w:pPr>
      <w:r>
        <w:rPr>
          <w:b/>
          <w:i/>
          <w:sz w:val="18"/>
          <w:lang w:val="en-GB"/>
        </w:rPr>
        <w:t>NOTES AND PREREQUISITES</w:t>
      </w:r>
    </w:p>
    <w:p w14:paraId="6500F005" w14:textId="46E04D64" w:rsidR="00EE7F42" w:rsidRPr="00AD6680" w:rsidRDefault="00EE7F42" w:rsidP="00EE7F42">
      <w:pPr>
        <w:pStyle w:val="Testo2"/>
        <w:spacing w:line="240" w:lineRule="exact"/>
        <w:ind w:firstLine="0"/>
        <w:rPr>
          <w:lang w:val="en-US"/>
        </w:rPr>
      </w:pPr>
      <w:r w:rsidRPr="00AD6680">
        <w:rPr>
          <w:lang w:val="en-US"/>
        </w:rPr>
        <w:t>The course is taught in English. Students must enrol in the 20</w:t>
      </w:r>
      <w:r w:rsidR="00D44752">
        <w:rPr>
          <w:lang w:val="en-US"/>
        </w:rPr>
        <w:t>2</w:t>
      </w:r>
      <w:r w:rsidR="00AF4BFB">
        <w:rPr>
          <w:lang w:val="en-US"/>
        </w:rPr>
        <w:t>1</w:t>
      </w:r>
      <w:r w:rsidRPr="00AD6680">
        <w:rPr>
          <w:lang w:val="en-US"/>
        </w:rPr>
        <w:t>-202</w:t>
      </w:r>
      <w:r w:rsidR="00AF4BFB">
        <w:rPr>
          <w:lang w:val="en-US"/>
        </w:rPr>
        <w:t>2</w:t>
      </w:r>
      <w:r w:rsidRPr="00AD6680">
        <w:rPr>
          <w:lang w:val="en-US"/>
        </w:rPr>
        <w:t xml:space="preserve"> course on the Blackboard platform where they can access course slides, practice materials, and take the end of term </w:t>
      </w:r>
      <w:r w:rsidR="00AF4BFB">
        <w:rPr>
          <w:lang w:val="en-US"/>
        </w:rPr>
        <w:t xml:space="preserve">Blackboard </w:t>
      </w:r>
      <w:r w:rsidRPr="00AD6680">
        <w:rPr>
          <w:lang w:val="en-US"/>
        </w:rPr>
        <w:t>test.</w:t>
      </w:r>
    </w:p>
    <w:p w14:paraId="7004CAB4" w14:textId="3B244A82" w:rsidR="00EE7F42" w:rsidRDefault="00EE7F42" w:rsidP="00EE7F42">
      <w:pPr>
        <w:pStyle w:val="Testo2"/>
        <w:spacing w:line="240" w:lineRule="exact"/>
        <w:ind w:firstLine="0"/>
        <w:rPr>
          <w:lang w:val="en-GB"/>
        </w:rPr>
      </w:pPr>
      <w:r w:rsidRPr="00AD6680">
        <w:rPr>
          <w:lang w:val="en-GB"/>
        </w:rPr>
        <w:t xml:space="preserve">With the exception of incoming Erasmus students from other universities, students must pass </w:t>
      </w:r>
      <w:r w:rsidR="007B4A19">
        <w:rPr>
          <w:lang w:val="en-GB"/>
        </w:rPr>
        <w:t xml:space="preserve">both </w:t>
      </w:r>
      <w:r w:rsidRPr="00AD6680">
        <w:rPr>
          <w:lang w:val="en-GB"/>
        </w:rPr>
        <w:t xml:space="preserve">the </w:t>
      </w:r>
      <w:r w:rsidR="007B4A19">
        <w:rPr>
          <w:lang w:val="en-GB"/>
        </w:rPr>
        <w:t>written and oral language tests (</w:t>
      </w:r>
      <w:r w:rsidR="007B4A19" w:rsidRPr="007B4A19">
        <w:rPr>
          <w:i/>
          <w:iCs/>
          <w:lang w:val="en-GB"/>
        </w:rPr>
        <w:t>prove intermedie</w:t>
      </w:r>
      <w:r w:rsidR="007B4A19">
        <w:rPr>
          <w:lang w:val="en-GB"/>
        </w:rPr>
        <w:t xml:space="preserve">) </w:t>
      </w:r>
      <w:r w:rsidRPr="00AD6680">
        <w:rPr>
          <w:lang w:val="en-GB"/>
        </w:rPr>
        <w:t xml:space="preserve">before they take the </w:t>
      </w:r>
      <w:r w:rsidR="00D44752">
        <w:rPr>
          <w:lang w:val="en-GB"/>
        </w:rPr>
        <w:t>phonology</w:t>
      </w:r>
      <w:r w:rsidRPr="00AD6680">
        <w:rPr>
          <w:lang w:val="en-GB"/>
        </w:rPr>
        <w:t xml:space="preserve"> exam. For Erasmus students, the English Phonology course (30 hours) is worth 5 CFU.</w:t>
      </w:r>
    </w:p>
    <w:p w14:paraId="423B3C2E" w14:textId="77777777" w:rsidR="00CF6F23" w:rsidRPr="001E47E9" w:rsidRDefault="00CF6F23" w:rsidP="00CF6F23">
      <w:pPr>
        <w:pStyle w:val="Testo2"/>
        <w:spacing w:before="120" w:after="120"/>
        <w:ind w:firstLine="0"/>
        <w:rPr>
          <w:i/>
          <w:lang w:val="en-US"/>
        </w:rPr>
      </w:pPr>
      <w:r>
        <w:rPr>
          <w:i/>
          <w:lang w:val="en-US"/>
        </w:rPr>
        <w:t>P</w:t>
      </w:r>
      <w:r w:rsidRPr="001E47E9">
        <w:rPr>
          <w:i/>
          <w:lang w:val="en-US"/>
        </w:rPr>
        <w:t xml:space="preserve">lace and time of consultation hours </w:t>
      </w:r>
    </w:p>
    <w:p w14:paraId="16A9B441" w14:textId="46D39E2E" w:rsidR="00EE7F42" w:rsidRDefault="00EE7F42" w:rsidP="00CF6F23">
      <w:pPr>
        <w:pStyle w:val="Testo2"/>
        <w:spacing w:line="240" w:lineRule="exact"/>
        <w:ind w:firstLine="0"/>
        <w:rPr>
          <w:lang w:val="en-US"/>
        </w:rPr>
      </w:pPr>
      <w:r w:rsidRPr="00AD6680">
        <w:rPr>
          <w:lang w:val="en-US"/>
        </w:rPr>
        <w:t xml:space="preserve">Students wishing to talk to Prof. Murphy should </w:t>
      </w:r>
      <w:r w:rsidR="00AF4BFB">
        <w:rPr>
          <w:lang w:val="en-US"/>
        </w:rPr>
        <w:t xml:space="preserve">attend </w:t>
      </w:r>
      <w:r w:rsidRPr="00AD6680">
        <w:rPr>
          <w:lang w:val="en-US"/>
        </w:rPr>
        <w:t>her office hours as indicated on her UC webpage</w:t>
      </w:r>
      <w:r w:rsidR="00AF4BFB">
        <w:rPr>
          <w:lang w:val="en-US"/>
        </w:rPr>
        <w:t>, whether in person or online</w:t>
      </w:r>
      <w:r w:rsidRPr="00AD6680">
        <w:rPr>
          <w:lang w:val="en-US"/>
        </w:rPr>
        <w:t>. Office hours are weekly in term time and take place either in her office (Centro Studi sul Turismo) in Brescia or in the Centro di Linguistica dell’Università Cattolica (both on the second floor in Via Trieste)</w:t>
      </w:r>
      <w:r w:rsidR="00D44752">
        <w:rPr>
          <w:lang w:val="en-US"/>
        </w:rPr>
        <w:t>, or via Skype or Micrsoft Teams.</w:t>
      </w:r>
    </w:p>
    <w:p w14:paraId="0774CEBA" w14:textId="6D310F74" w:rsidR="00EE7F42" w:rsidRDefault="00EE7F42" w:rsidP="00EE7F42">
      <w:pPr>
        <w:pStyle w:val="Testo2"/>
        <w:spacing w:line="240" w:lineRule="exact"/>
        <w:rPr>
          <w:lang w:val="en-US"/>
        </w:rPr>
      </w:pPr>
    </w:p>
    <w:p w14:paraId="0E2ACA1B" w14:textId="46DEB4A3" w:rsidR="00D2220D" w:rsidRDefault="00D2220D" w:rsidP="00EE7F42">
      <w:pPr>
        <w:pStyle w:val="Testo2"/>
        <w:spacing w:line="240" w:lineRule="exact"/>
        <w:rPr>
          <w:lang w:val="en-US"/>
        </w:rPr>
      </w:pPr>
    </w:p>
    <w:p w14:paraId="68C4A06A" w14:textId="77777777" w:rsidR="00D2220D" w:rsidRDefault="00D2220D" w:rsidP="00EE7F42">
      <w:pPr>
        <w:pStyle w:val="Testo2"/>
        <w:spacing w:line="240" w:lineRule="exact"/>
        <w:rPr>
          <w:lang w:val="en-US"/>
        </w:rPr>
      </w:pPr>
    </w:p>
    <w:p w14:paraId="4D99197A" w14:textId="77777777" w:rsidR="00CF6F23" w:rsidRDefault="00CF6F23" w:rsidP="00CF6F23">
      <w:pPr>
        <w:pStyle w:val="Titolo1"/>
      </w:pPr>
      <w:r>
        <w:lastRenderedPageBreak/>
        <w:t>Esercitazioni di Lingua inglese 1</w:t>
      </w:r>
    </w:p>
    <w:p w14:paraId="05732AF3" w14:textId="1D879FB5" w:rsidR="00CF6F23" w:rsidRPr="007B4A19" w:rsidRDefault="00683915" w:rsidP="00CF6F23">
      <w:pPr>
        <w:pStyle w:val="Titolo2"/>
      </w:pPr>
      <w:r>
        <w:t xml:space="preserve">Dott.sse </w:t>
      </w:r>
      <w:r w:rsidR="00CF6F23">
        <w:t>Chiara Canova, Margaret Fox, June Gibson, Costanza Peverati, Jenovia Smith, Angela Vasilovici</w:t>
      </w:r>
    </w:p>
    <w:p w14:paraId="515979BF" w14:textId="77777777" w:rsidR="00CF6F23" w:rsidRPr="00213997" w:rsidRDefault="00CF6F23" w:rsidP="00CF6F23">
      <w:pPr>
        <w:spacing w:before="240" w:after="120"/>
        <w:rPr>
          <w:b/>
          <w:sz w:val="18"/>
          <w:lang w:val="en-US"/>
        </w:rPr>
      </w:pPr>
      <w:r w:rsidRPr="00213997">
        <w:rPr>
          <w:b/>
          <w:i/>
          <w:sz w:val="18"/>
          <w:lang w:val="en-US"/>
        </w:rPr>
        <w:t xml:space="preserve">COURSE AIMS AND EXPECTED LEARNING OUTCOMES </w:t>
      </w:r>
    </w:p>
    <w:p w14:paraId="6AC5B4E3" w14:textId="1F21910C" w:rsidR="00CF6F23" w:rsidRPr="00434D14" w:rsidRDefault="00CF6F23" w:rsidP="00CF6F23">
      <w:pPr>
        <w:rPr>
          <w:rFonts w:cs="Times"/>
          <w:lang w:val="en-US"/>
        </w:rPr>
      </w:pPr>
      <w:r w:rsidRPr="00F027B2">
        <w:rPr>
          <w:rFonts w:cs="Times"/>
          <w:lang w:val="en-GB"/>
        </w:rPr>
        <w:t>This course</w:t>
      </w:r>
      <w:r>
        <w:rPr>
          <w:rFonts w:cs="Times"/>
          <w:lang w:val="en-GB"/>
        </w:rPr>
        <w:t xml:space="preserve"> </w:t>
      </w:r>
      <w:r w:rsidRPr="00F027B2">
        <w:rPr>
          <w:rFonts w:cs="Times"/>
          <w:lang w:val="en-GB"/>
        </w:rPr>
        <w:t xml:space="preserve">aims to consolidate the students’ knowledge and practical skills in the areas of grammar, reading, writing and spelling, oral communication and pronunciation. Students should reach </w:t>
      </w:r>
      <w:r w:rsidRPr="00260EBC">
        <w:rPr>
          <w:rFonts w:cs="Times"/>
          <w:lang w:val="en-GB"/>
        </w:rPr>
        <w:t>a level that is comparable to B2 in the Common European Framework of Reference for Languages.</w:t>
      </w:r>
      <w:r w:rsidRPr="00F027B2">
        <w:rPr>
          <w:rFonts w:cs="Times"/>
          <w:lang w:val="en-GB"/>
        </w:rPr>
        <w:t xml:space="preserve"> </w:t>
      </w:r>
    </w:p>
    <w:p w14:paraId="3DB9465A" w14:textId="77777777" w:rsidR="00CF6F23" w:rsidRPr="00434D14" w:rsidRDefault="00CF6F23" w:rsidP="00CF6F23">
      <w:pPr>
        <w:spacing w:line="240" w:lineRule="auto"/>
        <w:rPr>
          <w:rFonts w:cs="Times"/>
          <w:lang w:val="en-US"/>
        </w:rPr>
      </w:pPr>
    </w:p>
    <w:p w14:paraId="07CCB51A" w14:textId="77777777" w:rsidR="00CF6F23" w:rsidRDefault="00CF6F23" w:rsidP="00CF6F23">
      <w:pPr>
        <w:tabs>
          <w:tab w:val="center" w:pos="3345"/>
        </w:tabs>
        <w:spacing w:line="240" w:lineRule="auto"/>
        <w:rPr>
          <w:rFonts w:cs="Times"/>
          <w:lang w:val="en-GB"/>
        </w:rPr>
      </w:pPr>
      <w:r>
        <w:rPr>
          <w:rFonts w:cs="Times"/>
          <w:lang w:val="en-GB"/>
        </w:rPr>
        <w:t>Expected Learning Outcomes:</w:t>
      </w:r>
      <w:r>
        <w:rPr>
          <w:rFonts w:cs="Times"/>
          <w:lang w:val="en-GB"/>
        </w:rPr>
        <w:tab/>
      </w:r>
    </w:p>
    <w:p w14:paraId="534C6815" w14:textId="77777777" w:rsidR="00CF6F23" w:rsidRDefault="00CF6F23" w:rsidP="00CF6F23">
      <w:pPr>
        <w:tabs>
          <w:tab w:val="center" w:pos="3345"/>
        </w:tabs>
        <w:spacing w:line="240" w:lineRule="auto"/>
        <w:rPr>
          <w:rFonts w:cs="Times"/>
          <w:lang w:val="en-GB"/>
        </w:rPr>
      </w:pPr>
    </w:p>
    <w:p w14:paraId="3541CBF7" w14:textId="77777777" w:rsidR="00CF6F23" w:rsidRDefault="00CF6F23" w:rsidP="00CF6F23">
      <w:pPr>
        <w:rPr>
          <w:rFonts w:cs="Times"/>
          <w:lang w:val="en-GB"/>
        </w:rPr>
      </w:pPr>
      <w:r>
        <w:rPr>
          <w:rFonts w:cs="Times"/>
          <w:lang w:val="en-GB"/>
        </w:rPr>
        <w:t xml:space="preserve">Students are expected to </w:t>
      </w:r>
    </w:p>
    <w:p w14:paraId="383A9082" w14:textId="77777777" w:rsidR="00CF6F23" w:rsidRDefault="00CF6F23" w:rsidP="00CF6F23">
      <w:pPr>
        <w:numPr>
          <w:ilvl w:val="0"/>
          <w:numId w:val="1"/>
        </w:numPr>
        <w:tabs>
          <w:tab w:val="clear" w:pos="284"/>
        </w:tabs>
        <w:ind w:left="714" w:hanging="357"/>
        <w:rPr>
          <w:rFonts w:cs="Times"/>
          <w:lang w:val="en-GB"/>
        </w:rPr>
      </w:pPr>
      <w:r>
        <w:rPr>
          <w:rFonts w:cs="Times"/>
          <w:lang w:val="en-GB"/>
        </w:rPr>
        <w:t>be able to demonstrate comprehension of a passage read aloud and the ability to transcribe it correctly;</w:t>
      </w:r>
    </w:p>
    <w:p w14:paraId="39C69388" w14:textId="2CAFBBF9" w:rsidR="00CF6F23" w:rsidRDefault="00CF6F23" w:rsidP="00CF6F23">
      <w:pPr>
        <w:numPr>
          <w:ilvl w:val="0"/>
          <w:numId w:val="1"/>
        </w:numPr>
        <w:tabs>
          <w:tab w:val="clear" w:pos="284"/>
        </w:tabs>
        <w:ind w:left="714" w:hanging="357"/>
        <w:rPr>
          <w:rFonts w:cs="Times"/>
          <w:lang w:val="en-GB"/>
        </w:rPr>
      </w:pPr>
      <w:r>
        <w:rPr>
          <w:rFonts w:cs="Times"/>
          <w:lang w:val="en-GB"/>
        </w:rPr>
        <w:t xml:space="preserve">show knowledge of the grammatical structures and phraseology of English and areas of lexis contained in the course books at </w:t>
      </w:r>
      <w:r w:rsidRPr="00260EBC">
        <w:rPr>
          <w:rFonts w:cs="Times"/>
          <w:lang w:val="en-GB"/>
        </w:rPr>
        <w:t>the expected</w:t>
      </w:r>
      <w:r>
        <w:rPr>
          <w:rFonts w:cs="Times"/>
          <w:lang w:val="en-GB"/>
        </w:rPr>
        <w:t xml:space="preserve"> level;</w:t>
      </w:r>
    </w:p>
    <w:p w14:paraId="1216AD1D" w14:textId="77777777" w:rsidR="00CF6F23" w:rsidRDefault="00CF6F23" w:rsidP="00CF6F23">
      <w:pPr>
        <w:numPr>
          <w:ilvl w:val="0"/>
          <w:numId w:val="1"/>
        </w:numPr>
        <w:tabs>
          <w:tab w:val="clear" w:pos="284"/>
        </w:tabs>
        <w:ind w:left="714" w:hanging="357"/>
        <w:rPr>
          <w:rFonts w:cs="Times"/>
          <w:lang w:val="en-GB"/>
        </w:rPr>
      </w:pPr>
      <w:r>
        <w:rPr>
          <w:rFonts w:cs="Times"/>
          <w:lang w:val="en-GB"/>
        </w:rPr>
        <w:t xml:space="preserve">be able to compose a text correctly in English at </w:t>
      </w:r>
      <w:r w:rsidRPr="00260EBC">
        <w:rPr>
          <w:rFonts w:cs="Times"/>
          <w:lang w:val="en-GB"/>
        </w:rPr>
        <w:t>the expected</w:t>
      </w:r>
      <w:r>
        <w:rPr>
          <w:rFonts w:cs="Times"/>
          <w:lang w:val="en-GB"/>
        </w:rPr>
        <w:t xml:space="preserve"> level, showing knowledge of the norms of written English; </w:t>
      </w:r>
    </w:p>
    <w:p w14:paraId="0AFBE9CF" w14:textId="77777777" w:rsidR="00CF6F23" w:rsidRDefault="00CF6F23" w:rsidP="00CF6F23">
      <w:pPr>
        <w:numPr>
          <w:ilvl w:val="0"/>
          <w:numId w:val="1"/>
        </w:numPr>
        <w:tabs>
          <w:tab w:val="clear" w:pos="284"/>
        </w:tabs>
        <w:ind w:left="714" w:hanging="357"/>
        <w:rPr>
          <w:rFonts w:cs="Times"/>
          <w:lang w:val="en-GB"/>
        </w:rPr>
      </w:pPr>
      <w:r>
        <w:rPr>
          <w:rFonts w:cs="Times"/>
          <w:lang w:val="en-GB"/>
        </w:rPr>
        <w:t xml:space="preserve">be able to translate sentences from Italian to English demonstrating knowledge of grammatical structures and lexis taught at </w:t>
      </w:r>
      <w:r w:rsidRPr="00260EBC">
        <w:rPr>
          <w:rFonts w:cs="Times"/>
          <w:lang w:val="en-GB"/>
        </w:rPr>
        <w:t>the expected</w:t>
      </w:r>
      <w:r>
        <w:rPr>
          <w:rFonts w:cs="Times"/>
          <w:lang w:val="en-GB"/>
        </w:rPr>
        <w:t xml:space="preserve"> level;</w:t>
      </w:r>
    </w:p>
    <w:p w14:paraId="7D456D7B" w14:textId="77777777" w:rsidR="00CF6F23" w:rsidRDefault="00CF6F23" w:rsidP="00CF6F23">
      <w:pPr>
        <w:numPr>
          <w:ilvl w:val="0"/>
          <w:numId w:val="1"/>
        </w:numPr>
        <w:tabs>
          <w:tab w:val="clear" w:pos="284"/>
        </w:tabs>
        <w:ind w:left="714" w:hanging="357"/>
        <w:rPr>
          <w:rFonts w:cs="Times"/>
          <w:lang w:val="en-GB"/>
        </w:rPr>
      </w:pPr>
      <w:r>
        <w:rPr>
          <w:rFonts w:cs="Times"/>
          <w:lang w:val="en-GB"/>
        </w:rPr>
        <w:t>be able to decode the International Phonetic Alphabet and pronounce the vowels and consonants of English correctly, regardless of the variety they identify with (e.g. British or American English);</w:t>
      </w:r>
    </w:p>
    <w:p w14:paraId="6B860C3B" w14:textId="77777777" w:rsidR="00CF6F23" w:rsidRDefault="00CF6F23" w:rsidP="00CF6F23">
      <w:pPr>
        <w:numPr>
          <w:ilvl w:val="0"/>
          <w:numId w:val="1"/>
        </w:numPr>
        <w:tabs>
          <w:tab w:val="clear" w:pos="284"/>
        </w:tabs>
        <w:ind w:left="714" w:hanging="357"/>
        <w:rPr>
          <w:rFonts w:cs="Times"/>
          <w:lang w:val="en-GB"/>
        </w:rPr>
      </w:pPr>
      <w:r>
        <w:rPr>
          <w:rFonts w:cs="Times"/>
          <w:lang w:val="en-GB"/>
        </w:rPr>
        <w:t xml:space="preserve">be able to converse in English, asking and answering questions at </w:t>
      </w:r>
      <w:r w:rsidRPr="00260EBC">
        <w:rPr>
          <w:rFonts w:cs="Times"/>
          <w:lang w:val="en-GB"/>
        </w:rPr>
        <w:t>the expected level</w:t>
      </w:r>
      <w:r>
        <w:rPr>
          <w:rFonts w:cs="Times"/>
          <w:lang w:val="en-GB"/>
        </w:rPr>
        <w:t xml:space="preserve"> about the prescribed texts for the exams.</w:t>
      </w:r>
    </w:p>
    <w:p w14:paraId="109019B7" w14:textId="77777777" w:rsidR="00CF6F23" w:rsidRDefault="00CF6F23" w:rsidP="00CF6F23">
      <w:pPr>
        <w:spacing w:line="240" w:lineRule="auto"/>
        <w:rPr>
          <w:rFonts w:cs="Times"/>
          <w:lang w:val="en-GB"/>
        </w:rPr>
      </w:pPr>
    </w:p>
    <w:p w14:paraId="033732B6" w14:textId="77777777" w:rsidR="00CF6F23" w:rsidRDefault="00CF6F23" w:rsidP="00CF6F23">
      <w:pPr>
        <w:rPr>
          <w:rFonts w:cs="Times"/>
          <w:lang w:val="en-GB"/>
        </w:rPr>
      </w:pPr>
      <w:r>
        <w:rPr>
          <w:rFonts w:cs="Times"/>
          <w:lang w:val="en-GB"/>
        </w:rPr>
        <w:t xml:space="preserve">Transferable skills: </w:t>
      </w:r>
    </w:p>
    <w:p w14:paraId="77A1308D" w14:textId="77777777" w:rsidR="00CF6F23" w:rsidRDefault="00CF6F23" w:rsidP="00CF6F23">
      <w:pPr>
        <w:rPr>
          <w:rFonts w:cs="Times"/>
          <w:lang w:val="en-GB"/>
        </w:rPr>
      </w:pPr>
      <w:r>
        <w:rPr>
          <w:rFonts w:cs="Times"/>
          <w:lang w:val="en-GB"/>
        </w:rPr>
        <w:t>Students are expected to be able to</w:t>
      </w:r>
    </w:p>
    <w:p w14:paraId="7DD09984" w14:textId="77777777" w:rsidR="00CF6F23" w:rsidRDefault="00CF6F23" w:rsidP="00CF6F23">
      <w:pPr>
        <w:pStyle w:val="Paragrafoelenco"/>
        <w:numPr>
          <w:ilvl w:val="0"/>
          <w:numId w:val="1"/>
        </w:numPr>
        <w:rPr>
          <w:rFonts w:ascii="Times" w:hAnsi="Times" w:cs="Times"/>
          <w:szCs w:val="20"/>
          <w:lang w:val="en-GB"/>
        </w:rPr>
      </w:pPr>
      <w:r>
        <w:rPr>
          <w:rFonts w:ascii="Times" w:hAnsi="Times" w:cs="Times"/>
          <w:szCs w:val="20"/>
          <w:lang w:val="en-GB"/>
        </w:rPr>
        <w:t>have familiarity with the learning platform Blackboard, and its main functions.</w:t>
      </w:r>
    </w:p>
    <w:p w14:paraId="469E5D4E" w14:textId="5E8F70F1" w:rsidR="00CF6F23" w:rsidRDefault="00CF6F23" w:rsidP="00CF6F23">
      <w:pPr>
        <w:spacing w:before="240" w:after="120"/>
        <w:rPr>
          <w:b/>
          <w:sz w:val="18"/>
          <w:lang w:val="en-GB"/>
        </w:rPr>
      </w:pPr>
      <w:r>
        <w:rPr>
          <w:b/>
          <w:i/>
          <w:sz w:val="18"/>
          <w:lang w:val="en-GB"/>
        </w:rPr>
        <w:t>COURSE CONTENT</w:t>
      </w:r>
    </w:p>
    <w:p w14:paraId="446E5905" w14:textId="77777777" w:rsidR="00CF6F23" w:rsidRPr="00F027B2" w:rsidRDefault="00CF6F23" w:rsidP="00CF6F23">
      <w:pPr>
        <w:rPr>
          <w:rFonts w:cs="Times"/>
          <w:lang w:val="en-GB"/>
        </w:rPr>
      </w:pPr>
      <w:r>
        <w:rPr>
          <w:rFonts w:cs="Times"/>
          <w:lang w:val="en-GB"/>
        </w:rPr>
        <w:t>- Consolidation and development of grammatical and phraseological knowledge of English</w:t>
      </w:r>
    </w:p>
    <w:p w14:paraId="5859ECEE" w14:textId="77777777" w:rsidR="00CF6F23" w:rsidRPr="00F027B2" w:rsidRDefault="00CF6F23" w:rsidP="00CF6F23">
      <w:pPr>
        <w:rPr>
          <w:rFonts w:cs="Times"/>
          <w:lang w:val="en-GB"/>
        </w:rPr>
      </w:pPr>
      <w:r>
        <w:rPr>
          <w:rFonts w:cs="Times"/>
          <w:lang w:val="en-GB"/>
        </w:rPr>
        <w:t xml:space="preserve">- </w:t>
      </w:r>
      <w:r w:rsidRPr="00F027B2">
        <w:rPr>
          <w:rFonts w:cs="Times"/>
          <w:lang w:val="en-GB"/>
        </w:rPr>
        <w:t xml:space="preserve">Speaking skills and </w:t>
      </w:r>
      <w:r>
        <w:rPr>
          <w:rFonts w:cs="Times"/>
          <w:lang w:val="en-GB"/>
        </w:rPr>
        <w:t xml:space="preserve">listening </w:t>
      </w:r>
      <w:r w:rsidRPr="00F027B2">
        <w:rPr>
          <w:rFonts w:cs="Times"/>
          <w:lang w:val="en-GB"/>
        </w:rPr>
        <w:t>comprehension</w:t>
      </w:r>
    </w:p>
    <w:p w14:paraId="0CE357AE" w14:textId="77777777" w:rsidR="00CF6F23" w:rsidRPr="00F027B2" w:rsidRDefault="00CF6F23" w:rsidP="00CF6F23">
      <w:pPr>
        <w:rPr>
          <w:rFonts w:cs="Times"/>
          <w:lang w:val="en-GB"/>
        </w:rPr>
      </w:pPr>
      <w:r>
        <w:rPr>
          <w:rFonts w:cs="Times"/>
          <w:lang w:val="en-GB"/>
        </w:rPr>
        <w:t xml:space="preserve">- </w:t>
      </w:r>
      <w:r w:rsidRPr="00F027B2">
        <w:rPr>
          <w:rFonts w:cs="Times"/>
          <w:lang w:val="en-GB"/>
        </w:rPr>
        <w:t>Writing skills with attention to formal and informal emails</w:t>
      </w:r>
    </w:p>
    <w:p w14:paraId="08A7734C" w14:textId="77777777" w:rsidR="00CF6F23" w:rsidRPr="00F027B2" w:rsidRDefault="00CF6F23" w:rsidP="00CF6F23">
      <w:pPr>
        <w:rPr>
          <w:rFonts w:cs="Times"/>
          <w:lang w:val="en-GB"/>
        </w:rPr>
      </w:pPr>
      <w:r>
        <w:rPr>
          <w:rFonts w:cs="Times"/>
          <w:lang w:val="en-GB"/>
        </w:rPr>
        <w:t xml:space="preserve">- </w:t>
      </w:r>
      <w:r w:rsidRPr="00F027B2">
        <w:rPr>
          <w:rFonts w:cs="Times"/>
          <w:lang w:val="en-GB"/>
        </w:rPr>
        <w:t>Reading comprehension</w:t>
      </w:r>
      <w:r>
        <w:rPr>
          <w:rFonts w:cs="Times"/>
          <w:lang w:val="en-GB"/>
        </w:rPr>
        <w:t xml:space="preserve"> skills</w:t>
      </w:r>
    </w:p>
    <w:p w14:paraId="1AFEF038" w14:textId="77777777" w:rsidR="00CF6F23" w:rsidRDefault="00CF6F23" w:rsidP="00CF6F23">
      <w:pPr>
        <w:rPr>
          <w:rFonts w:cs="Times"/>
          <w:lang w:val="en-GB"/>
        </w:rPr>
      </w:pPr>
      <w:r>
        <w:rPr>
          <w:rFonts w:cs="Times"/>
          <w:lang w:val="en-GB"/>
        </w:rPr>
        <w:t xml:space="preserve">- </w:t>
      </w:r>
      <w:r w:rsidRPr="00F027B2">
        <w:rPr>
          <w:rFonts w:cs="Times"/>
          <w:lang w:val="en-GB"/>
        </w:rPr>
        <w:t>Translation skills</w:t>
      </w:r>
    </w:p>
    <w:p w14:paraId="4152645E" w14:textId="77777777" w:rsidR="00CF6F23" w:rsidRDefault="00CF6F23" w:rsidP="00CF6F23">
      <w:pPr>
        <w:rPr>
          <w:rFonts w:cs="Times"/>
          <w:lang w:val="en-GB"/>
        </w:rPr>
      </w:pPr>
      <w:r>
        <w:rPr>
          <w:rFonts w:cs="Times"/>
          <w:lang w:val="en-GB"/>
        </w:rPr>
        <w:t>- Practising the correct transcription of a text read aloud</w:t>
      </w:r>
    </w:p>
    <w:p w14:paraId="10E143B1" w14:textId="77777777" w:rsidR="00CF6F23" w:rsidRDefault="00CF6F23" w:rsidP="00CF6F23">
      <w:pPr>
        <w:rPr>
          <w:rFonts w:cs="Times"/>
          <w:lang w:val="en-GB"/>
        </w:rPr>
      </w:pPr>
      <w:r>
        <w:rPr>
          <w:rFonts w:cs="Times"/>
          <w:lang w:val="en-GB"/>
        </w:rPr>
        <w:lastRenderedPageBreak/>
        <w:t>- Practising decoding the International Phonetic Alphabet correctly</w:t>
      </w:r>
    </w:p>
    <w:p w14:paraId="2CEE931A" w14:textId="2570B5E4" w:rsidR="00CF6F23" w:rsidRDefault="00CF6F23" w:rsidP="00CF6F23">
      <w:pPr>
        <w:keepNext/>
        <w:spacing w:before="240" w:after="120"/>
        <w:rPr>
          <w:b/>
          <w:sz w:val="18"/>
          <w:lang w:val="en-GB"/>
        </w:rPr>
      </w:pPr>
      <w:r>
        <w:rPr>
          <w:b/>
          <w:i/>
          <w:sz w:val="18"/>
          <w:lang w:val="en-GB"/>
        </w:rPr>
        <w:t>READING LIST</w:t>
      </w:r>
      <w:r>
        <w:rPr>
          <w:rStyle w:val="Rimandonotaapidipagina"/>
          <w:b/>
          <w:i/>
          <w:sz w:val="18"/>
          <w:lang w:val="en-GB"/>
        </w:rPr>
        <w:footnoteReference w:id="2"/>
      </w:r>
    </w:p>
    <w:p w14:paraId="578E0FF4" w14:textId="26A51C5E" w:rsidR="00CF6F23" w:rsidRPr="00D45972" w:rsidRDefault="00CF6F23" w:rsidP="00CF6F23">
      <w:pPr>
        <w:pStyle w:val="Testo1"/>
        <w:spacing w:line="240" w:lineRule="auto"/>
        <w:rPr>
          <w:rFonts w:cs="Times"/>
          <w:lang w:val="en-US"/>
        </w:rPr>
      </w:pPr>
      <w:r w:rsidRPr="00D45972">
        <w:rPr>
          <w:rFonts w:cs="Times"/>
          <w:lang w:val="en-US"/>
        </w:rPr>
        <w:t xml:space="preserve">The following </w:t>
      </w:r>
      <w:r w:rsidR="00752261">
        <w:rPr>
          <w:rFonts w:cs="Times"/>
          <w:lang w:val="en-US"/>
        </w:rPr>
        <w:t>materials are</w:t>
      </w:r>
      <w:r w:rsidRPr="00D45972">
        <w:rPr>
          <w:rFonts w:cs="Times"/>
          <w:lang w:val="en-US"/>
        </w:rPr>
        <w:t xml:space="preserve"> compulsory for all groups:</w:t>
      </w:r>
    </w:p>
    <w:p w14:paraId="0006F6BC" w14:textId="77777777" w:rsidR="00CF6F23" w:rsidRPr="00D45972" w:rsidRDefault="00CF6F23" w:rsidP="00CF6F23">
      <w:pPr>
        <w:pStyle w:val="Testo1"/>
        <w:spacing w:line="240" w:lineRule="auto"/>
        <w:rPr>
          <w:rFonts w:cs="Times"/>
          <w:u w:val="single"/>
          <w:lang w:val="en-US"/>
        </w:rPr>
      </w:pPr>
    </w:p>
    <w:p w14:paraId="26343DC6" w14:textId="0273250C" w:rsidR="00CF6F23" w:rsidRPr="00752261" w:rsidRDefault="00CF6F23" w:rsidP="00CF6F23">
      <w:pPr>
        <w:rPr>
          <w:szCs w:val="18"/>
          <w:lang w:val="en-GB" w:eastAsia="en-US"/>
        </w:rPr>
      </w:pPr>
      <w:r w:rsidRPr="00D45972">
        <w:rPr>
          <w:rFonts w:cs="Times"/>
          <w:smallCaps/>
          <w:sz w:val="16"/>
          <w:lang w:val="en-US"/>
        </w:rPr>
        <w:t xml:space="preserve">Paul </w:t>
      </w:r>
      <w:proofErr w:type="spellStart"/>
      <w:r w:rsidRPr="00D45972">
        <w:rPr>
          <w:rFonts w:cs="Times"/>
          <w:smallCaps/>
          <w:sz w:val="16"/>
          <w:lang w:val="en-US"/>
        </w:rPr>
        <w:t>Dummett</w:t>
      </w:r>
      <w:proofErr w:type="spellEnd"/>
      <w:r w:rsidRPr="00D45972">
        <w:rPr>
          <w:rFonts w:cs="Times"/>
          <w:smallCaps/>
          <w:sz w:val="16"/>
          <w:lang w:val="en-US"/>
        </w:rPr>
        <w:t>, John Hughes, Helen Stephenson</w:t>
      </w:r>
      <w:r w:rsidRPr="00D45972">
        <w:rPr>
          <w:rFonts w:cs="Times"/>
          <w:i/>
          <w:iCs/>
          <w:sz w:val="18"/>
          <w:lang w:val="en-US"/>
        </w:rPr>
        <w:t xml:space="preserve"> Life-Upper Intermediate</w:t>
      </w:r>
      <w:r>
        <w:rPr>
          <w:rFonts w:cs="Times"/>
          <w:sz w:val="18"/>
          <w:lang w:val="en-US"/>
        </w:rPr>
        <w:t xml:space="preserve"> </w:t>
      </w:r>
      <w:r w:rsidR="00752261" w:rsidRPr="00752261">
        <w:rPr>
          <w:rFonts w:cs="Times"/>
          <w:sz w:val="18"/>
          <w:szCs w:val="18"/>
          <w:lang w:val="en-US"/>
        </w:rPr>
        <w:t>2</w:t>
      </w:r>
      <w:r w:rsidR="00752261" w:rsidRPr="00752261">
        <w:rPr>
          <w:rFonts w:cs="Times"/>
          <w:sz w:val="18"/>
          <w:szCs w:val="18"/>
          <w:vertAlign w:val="superscript"/>
          <w:lang w:val="en-US"/>
        </w:rPr>
        <w:t>nd</w:t>
      </w:r>
      <w:r w:rsidR="00752261" w:rsidRPr="00752261">
        <w:rPr>
          <w:rFonts w:cs="Times"/>
          <w:sz w:val="18"/>
          <w:szCs w:val="18"/>
          <w:lang w:val="en-US"/>
        </w:rPr>
        <w:t xml:space="preserve"> Edition, National Geographic Learning.</w:t>
      </w:r>
      <w:r w:rsidR="00752261" w:rsidRPr="00752261">
        <w:rPr>
          <w:sz w:val="18"/>
          <w:szCs w:val="18"/>
          <w:lang w:val="en-US"/>
        </w:rPr>
        <w:t xml:space="preserve"> ISBN </w:t>
      </w:r>
      <w:smartTag w:uri="urn:schemas-microsoft-com:office:smarttags" w:element="phone">
        <w:smartTagPr>
          <w:attr w:name="ls" w:val="trans"/>
        </w:smartTagPr>
        <w:r w:rsidR="00752261" w:rsidRPr="00752261">
          <w:rPr>
            <w:rFonts w:cs="Times"/>
            <w:sz w:val="18"/>
            <w:szCs w:val="18"/>
            <w:lang w:val="en-US"/>
          </w:rPr>
          <w:t>9781337286121</w:t>
        </w:r>
      </w:smartTag>
      <w:r w:rsidRPr="00752261">
        <w:rPr>
          <w:rFonts w:cs="Times"/>
          <w:sz w:val="16"/>
          <w:szCs w:val="18"/>
          <w:lang w:val="en-US"/>
        </w:rPr>
        <w:t xml:space="preserve"> </w:t>
      </w:r>
      <w:hyperlink r:id="rId10" w:history="1">
        <w:proofErr w:type="spellStart"/>
        <w:r w:rsidR="000072BC" w:rsidRPr="000072BC">
          <w:rPr>
            <w:rStyle w:val="Collegamentoipertestuale"/>
            <w:rFonts w:cs="Times"/>
            <w:sz w:val="18"/>
            <w:szCs w:val="18"/>
            <w:lang w:val="en-US"/>
          </w:rPr>
          <w:t>Acquista</w:t>
        </w:r>
        <w:proofErr w:type="spellEnd"/>
        <w:r w:rsidR="000072BC" w:rsidRPr="000072BC">
          <w:rPr>
            <w:rStyle w:val="Collegamentoipertestuale"/>
            <w:rFonts w:cs="Times"/>
            <w:sz w:val="18"/>
            <w:szCs w:val="18"/>
            <w:lang w:val="en-US"/>
          </w:rPr>
          <w:t xml:space="preserve"> da V&amp;P</w:t>
        </w:r>
      </w:hyperlink>
    </w:p>
    <w:p w14:paraId="3D32A69A" w14:textId="77777777" w:rsidR="00CF6F23" w:rsidRPr="00D45972" w:rsidRDefault="00CF6F23" w:rsidP="00CF6F23">
      <w:pPr>
        <w:pStyle w:val="Testo1"/>
        <w:spacing w:line="240" w:lineRule="auto"/>
        <w:rPr>
          <w:rFonts w:cs="Times"/>
          <w:u w:val="single"/>
          <w:lang w:val="en-US"/>
        </w:rPr>
      </w:pPr>
    </w:p>
    <w:p w14:paraId="5B2E48F8" w14:textId="77777777" w:rsidR="00CF6F23" w:rsidRPr="00D45972" w:rsidRDefault="00CF6F23" w:rsidP="00CF6F23">
      <w:pPr>
        <w:pStyle w:val="Testo1"/>
        <w:spacing w:line="240" w:lineRule="exact"/>
        <w:rPr>
          <w:rFonts w:cs="Times"/>
          <w:u w:val="single"/>
          <w:lang w:val="en-US"/>
        </w:rPr>
      </w:pPr>
      <w:r w:rsidRPr="00D45972">
        <w:rPr>
          <w:rFonts w:cs="Times"/>
          <w:u w:val="single"/>
          <w:lang w:val="en-US"/>
        </w:rPr>
        <w:t>Grammar</w:t>
      </w:r>
    </w:p>
    <w:p w14:paraId="0EFAEBE3" w14:textId="0E071286" w:rsidR="00752261" w:rsidRPr="00752261" w:rsidRDefault="00752261" w:rsidP="00752261">
      <w:pPr>
        <w:pStyle w:val="Testo1"/>
        <w:spacing w:line="240" w:lineRule="auto"/>
        <w:rPr>
          <w:rFonts w:ascii="Times New Roman" w:hAnsi="Times New Roman"/>
          <w:szCs w:val="18"/>
          <w:lang w:val="en-US"/>
        </w:rPr>
      </w:pPr>
      <w:bookmarkStart w:id="0" w:name="OLE_LINK2"/>
      <w:r w:rsidRPr="00752261">
        <w:rPr>
          <w:rFonts w:ascii="Times New Roman" w:hAnsi="Times New Roman"/>
          <w:smallCaps/>
          <w:noProof w:val="0"/>
          <w:sz w:val="16"/>
          <w:szCs w:val="16"/>
          <w:lang w:val="en-US"/>
        </w:rPr>
        <w:t>John</w:t>
      </w:r>
      <w:r w:rsidRPr="00752261">
        <w:rPr>
          <w:rFonts w:ascii="Times New Roman" w:hAnsi="Times New Roman"/>
          <w:smallCaps/>
          <w:sz w:val="16"/>
          <w:szCs w:val="16"/>
          <w:lang w:val="en-US"/>
        </w:rPr>
        <w:t xml:space="preserve"> Hird</w:t>
      </w:r>
      <w:r w:rsidRPr="00752261">
        <w:rPr>
          <w:rFonts w:ascii="Times New Roman" w:hAnsi="Times New Roman"/>
          <w:color w:val="000000"/>
          <w:szCs w:val="18"/>
          <w:shd w:val="clear" w:color="auto" w:fill="FFFFFF"/>
          <w:lang w:val="en-US"/>
        </w:rPr>
        <w:t xml:space="preserve">, </w:t>
      </w:r>
      <w:r w:rsidRPr="00752261">
        <w:rPr>
          <w:rFonts w:ascii="Times New Roman" w:hAnsi="Times New Roman"/>
          <w:i/>
          <w:szCs w:val="18"/>
          <w:lang w:val="en-US"/>
        </w:rPr>
        <w:t>Grammar and Vocabulary for the Real World</w:t>
      </w:r>
      <w:r w:rsidRPr="00752261">
        <w:rPr>
          <w:rFonts w:ascii="Times New Roman" w:hAnsi="Times New Roman"/>
          <w:color w:val="000000"/>
          <w:szCs w:val="18"/>
          <w:shd w:val="clear" w:color="auto" w:fill="FFFFFF"/>
          <w:lang w:val="en-US"/>
        </w:rPr>
        <w:t xml:space="preserve">. </w:t>
      </w:r>
      <w:r w:rsidRPr="00752261">
        <w:rPr>
          <w:rFonts w:ascii="Times New Roman" w:hAnsi="Times New Roman"/>
          <w:szCs w:val="18"/>
          <w:lang w:val="en-US"/>
        </w:rPr>
        <w:t>Oxford University Press. ISBN 9780194810289.</w:t>
      </w:r>
      <w:r w:rsidR="000072BC">
        <w:rPr>
          <w:rFonts w:ascii="Times New Roman" w:hAnsi="Times New Roman"/>
          <w:szCs w:val="18"/>
          <w:lang w:val="en-US"/>
        </w:rPr>
        <w:t xml:space="preserve"> </w:t>
      </w:r>
      <w:hyperlink r:id="rId11" w:history="1">
        <w:r w:rsidR="000072BC" w:rsidRPr="000072BC">
          <w:rPr>
            <w:rStyle w:val="Collegamentoipertestuale"/>
            <w:rFonts w:ascii="Times New Roman" w:hAnsi="Times New Roman"/>
            <w:szCs w:val="18"/>
            <w:lang w:val="en-US"/>
          </w:rPr>
          <w:t>Acquista da V&amp;P</w:t>
        </w:r>
      </w:hyperlink>
    </w:p>
    <w:bookmarkEnd w:id="0"/>
    <w:p w14:paraId="33EB9237" w14:textId="77777777" w:rsidR="00CF6F23" w:rsidRPr="00D45972" w:rsidRDefault="00CF6F23" w:rsidP="00CF6F23">
      <w:pPr>
        <w:pStyle w:val="Testo1"/>
        <w:spacing w:line="240" w:lineRule="auto"/>
        <w:rPr>
          <w:rFonts w:cs="Times"/>
          <w:u w:val="single"/>
          <w:lang w:val="en-US"/>
        </w:rPr>
      </w:pPr>
    </w:p>
    <w:p w14:paraId="6F550DBC" w14:textId="77777777" w:rsidR="00CF6F23" w:rsidRPr="00D45972" w:rsidRDefault="00CF6F23" w:rsidP="00CF6F23">
      <w:pPr>
        <w:pStyle w:val="Testo1"/>
        <w:spacing w:line="240" w:lineRule="exact"/>
        <w:rPr>
          <w:rFonts w:cs="Times"/>
          <w:u w:val="single"/>
          <w:lang w:val="en-US"/>
        </w:rPr>
      </w:pPr>
      <w:r w:rsidRPr="00D45972">
        <w:rPr>
          <w:rFonts w:cs="Times"/>
          <w:u w:val="single"/>
          <w:lang w:val="en-US"/>
        </w:rPr>
        <w:t>Translation</w:t>
      </w:r>
    </w:p>
    <w:p w14:paraId="3F1D51CB" w14:textId="77777777" w:rsidR="00752261" w:rsidRPr="00752261" w:rsidRDefault="00752261" w:rsidP="00752261">
      <w:pPr>
        <w:pStyle w:val="Testo1"/>
        <w:spacing w:line="240" w:lineRule="exact"/>
        <w:rPr>
          <w:rFonts w:cs="Times"/>
          <w:szCs w:val="18"/>
          <w:lang w:val="en-US"/>
        </w:rPr>
      </w:pPr>
      <w:r w:rsidRPr="00752261">
        <w:rPr>
          <w:szCs w:val="18"/>
          <w:lang w:val="en-US"/>
        </w:rPr>
        <w:t xml:space="preserve">Dispensa </w:t>
      </w:r>
      <w:r w:rsidRPr="00752261">
        <w:rPr>
          <w:i/>
          <w:szCs w:val="18"/>
          <w:lang w:val="en-US"/>
        </w:rPr>
        <w:t>Italian-English</w:t>
      </w:r>
      <w:r w:rsidRPr="00752261">
        <w:rPr>
          <w:szCs w:val="18"/>
          <w:lang w:val="en-US"/>
        </w:rPr>
        <w:t xml:space="preserve"> </w:t>
      </w:r>
      <w:r w:rsidRPr="00752261">
        <w:rPr>
          <w:i/>
          <w:szCs w:val="18"/>
          <w:lang w:val="en-US"/>
        </w:rPr>
        <w:t xml:space="preserve">Translation and Vocabulary </w:t>
      </w:r>
      <w:r w:rsidRPr="00752261">
        <w:rPr>
          <w:szCs w:val="18"/>
          <w:lang w:val="en-US"/>
        </w:rPr>
        <w:t xml:space="preserve">available </w:t>
      </w:r>
      <w:r w:rsidRPr="00752261">
        <w:rPr>
          <w:rFonts w:cs="Times"/>
          <w:szCs w:val="18"/>
          <w:lang w:val="en-US"/>
        </w:rPr>
        <w:t xml:space="preserve">on Blackboard and at Centro Copie. </w:t>
      </w:r>
    </w:p>
    <w:p w14:paraId="62D7BECC" w14:textId="77777777" w:rsidR="00752261" w:rsidRPr="00752261" w:rsidRDefault="00752261" w:rsidP="00752261">
      <w:pPr>
        <w:pStyle w:val="Testo1"/>
        <w:spacing w:line="240" w:lineRule="exact"/>
        <w:rPr>
          <w:rFonts w:cs="Times"/>
          <w:szCs w:val="18"/>
          <w:lang w:val="en-US"/>
        </w:rPr>
      </w:pPr>
    </w:p>
    <w:p w14:paraId="09BF8116" w14:textId="77777777" w:rsidR="00752261" w:rsidRPr="00752261" w:rsidRDefault="00752261" w:rsidP="00752261">
      <w:pPr>
        <w:pStyle w:val="Testo1"/>
        <w:spacing w:line="240" w:lineRule="exact"/>
        <w:rPr>
          <w:rFonts w:cs="Times"/>
          <w:szCs w:val="18"/>
          <w:lang w:val="en-US"/>
        </w:rPr>
      </w:pPr>
      <w:r w:rsidRPr="00752261">
        <w:rPr>
          <w:rFonts w:cs="Times"/>
          <w:szCs w:val="18"/>
          <w:u w:val="single"/>
          <w:lang w:val="en-US"/>
        </w:rPr>
        <w:t>Pronunciation</w:t>
      </w:r>
    </w:p>
    <w:p w14:paraId="12C7EED4" w14:textId="77777777" w:rsidR="00752261" w:rsidRPr="00752261" w:rsidRDefault="00752261" w:rsidP="00752261">
      <w:pPr>
        <w:pStyle w:val="Testo1"/>
        <w:spacing w:line="240" w:lineRule="exact"/>
        <w:rPr>
          <w:szCs w:val="18"/>
          <w:lang w:val="en-US"/>
        </w:rPr>
      </w:pPr>
      <w:r w:rsidRPr="00752261">
        <w:rPr>
          <w:rFonts w:cs="Times"/>
          <w:szCs w:val="18"/>
          <w:lang w:val="en-US"/>
        </w:rPr>
        <w:t xml:space="preserve">Dispensa </w:t>
      </w:r>
      <w:r w:rsidRPr="00752261">
        <w:rPr>
          <w:rFonts w:cs="Times"/>
          <w:i/>
          <w:iCs/>
          <w:szCs w:val="18"/>
          <w:lang w:val="en-US"/>
        </w:rPr>
        <w:t>Pronunciation</w:t>
      </w:r>
      <w:r w:rsidRPr="00752261">
        <w:rPr>
          <w:rFonts w:cs="Times"/>
          <w:szCs w:val="18"/>
          <w:lang w:val="en-US"/>
        </w:rPr>
        <w:t xml:space="preserve"> available on Blackboard</w:t>
      </w:r>
      <w:r w:rsidRPr="00752261">
        <w:rPr>
          <w:szCs w:val="18"/>
          <w:lang w:val="en-US"/>
        </w:rPr>
        <w:t>.</w:t>
      </w:r>
    </w:p>
    <w:p w14:paraId="7D9B4A35" w14:textId="77777777" w:rsidR="00CF6F23" w:rsidRPr="00752261" w:rsidRDefault="00CF6F23" w:rsidP="00CF6F23">
      <w:pPr>
        <w:pStyle w:val="Testo1"/>
        <w:spacing w:line="240" w:lineRule="auto"/>
        <w:rPr>
          <w:rFonts w:cs="Times"/>
          <w:sz w:val="16"/>
          <w:szCs w:val="18"/>
          <w:lang w:val="en-US"/>
        </w:rPr>
      </w:pPr>
    </w:p>
    <w:p w14:paraId="497ABE1A" w14:textId="77777777" w:rsidR="00CF6F23" w:rsidRPr="00CD7C3F" w:rsidRDefault="00CF6F23" w:rsidP="00CF6F23">
      <w:pPr>
        <w:pStyle w:val="Testo1"/>
        <w:spacing w:line="240" w:lineRule="exact"/>
        <w:rPr>
          <w:rFonts w:cs="Times"/>
          <w:lang w:val="en-US"/>
        </w:rPr>
      </w:pPr>
      <w:r w:rsidRPr="00D45972">
        <w:rPr>
          <w:rFonts w:cs="Times"/>
          <w:lang w:val="en-US"/>
        </w:rPr>
        <w:t>It is recommended that students buy a good bilingual and monolingual dictionary</w:t>
      </w:r>
      <w:r>
        <w:rPr>
          <w:rFonts w:cs="Times"/>
          <w:lang w:val="en-US"/>
        </w:rPr>
        <w:t xml:space="preserve"> </w:t>
      </w:r>
      <w:r w:rsidRPr="00D45972">
        <w:rPr>
          <w:rFonts w:cs="Times"/>
          <w:lang w:val="en-US"/>
        </w:rPr>
        <w:t>that will last throughout their degree course. Any of the following are appropriate,</w:t>
      </w:r>
      <w:r>
        <w:rPr>
          <w:rFonts w:cs="Times"/>
          <w:lang w:val="en-US"/>
        </w:rPr>
        <w:t xml:space="preserve"> </w:t>
      </w:r>
      <w:r w:rsidRPr="00CD7C3F">
        <w:rPr>
          <w:rFonts w:cs="Times"/>
          <w:lang w:val="en-US"/>
        </w:rPr>
        <w:t>in their latest edition:</w:t>
      </w:r>
    </w:p>
    <w:p w14:paraId="04DBC630" w14:textId="77777777" w:rsidR="00CF6F23" w:rsidRPr="00CD7C3F" w:rsidRDefault="00CF6F23" w:rsidP="00CF6F23">
      <w:pPr>
        <w:pStyle w:val="Testo1"/>
        <w:spacing w:line="240" w:lineRule="auto"/>
        <w:rPr>
          <w:rFonts w:cs="Times"/>
          <w:lang w:val="en-US"/>
        </w:rPr>
      </w:pPr>
    </w:p>
    <w:p w14:paraId="7E4ED1A3" w14:textId="77777777" w:rsidR="00CF6F23" w:rsidRPr="00D45972" w:rsidRDefault="00CF6F23" w:rsidP="007A779C">
      <w:pPr>
        <w:pStyle w:val="Testo1"/>
        <w:spacing w:line="240" w:lineRule="exact"/>
        <w:rPr>
          <w:rFonts w:cs="Times"/>
        </w:rPr>
      </w:pPr>
      <w:r w:rsidRPr="00D45972">
        <w:rPr>
          <w:rFonts w:cs="Times"/>
          <w:i/>
        </w:rPr>
        <w:t>Il Sansoni Italiano-Inglese</w:t>
      </w:r>
      <w:r w:rsidRPr="00D45972">
        <w:rPr>
          <w:rFonts w:cs="Times"/>
        </w:rPr>
        <w:t>, Sansoni.</w:t>
      </w:r>
    </w:p>
    <w:p w14:paraId="30CD4EE1" w14:textId="77777777" w:rsidR="00CF6F23" w:rsidRPr="00D45972" w:rsidRDefault="00CF6F23" w:rsidP="007A779C">
      <w:pPr>
        <w:pStyle w:val="Testo1"/>
        <w:spacing w:line="240" w:lineRule="exact"/>
        <w:rPr>
          <w:rFonts w:cs="Times"/>
        </w:rPr>
      </w:pPr>
      <w:r w:rsidRPr="00D45972">
        <w:rPr>
          <w:rFonts w:cs="Times"/>
          <w:i/>
        </w:rPr>
        <w:t>Grande Dizionario Hoepli Inglese con CD-ROM</w:t>
      </w:r>
      <w:r w:rsidRPr="00D45972">
        <w:rPr>
          <w:rFonts w:cs="Times"/>
        </w:rPr>
        <w:t>, Hoepli.</w:t>
      </w:r>
    </w:p>
    <w:p w14:paraId="4F57E089" w14:textId="006154C8" w:rsidR="00CF6F23" w:rsidRPr="00D45972" w:rsidRDefault="00CF6F23" w:rsidP="007A779C">
      <w:pPr>
        <w:pStyle w:val="Testo1"/>
        <w:spacing w:line="240" w:lineRule="exact"/>
        <w:rPr>
          <w:rFonts w:cs="Times"/>
        </w:rPr>
      </w:pPr>
      <w:r w:rsidRPr="00D45972">
        <w:rPr>
          <w:rFonts w:cs="Times"/>
          <w:i/>
        </w:rPr>
        <w:t>Il Dizionario Inglese Italiano Ragazzini</w:t>
      </w:r>
      <w:r w:rsidRPr="00D45972">
        <w:rPr>
          <w:rFonts w:cs="Times"/>
        </w:rPr>
        <w:t>, Zanichelli.</w:t>
      </w:r>
      <w:r w:rsidR="000072BC">
        <w:rPr>
          <w:rFonts w:cs="Times"/>
        </w:rPr>
        <w:t xml:space="preserve"> </w:t>
      </w:r>
      <w:hyperlink r:id="rId12" w:history="1">
        <w:r w:rsidR="000072BC" w:rsidRPr="000072BC">
          <w:rPr>
            <w:rStyle w:val="Collegamentoipertestuale"/>
            <w:rFonts w:cs="Times"/>
          </w:rPr>
          <w:t>Acquista da V&amp;P</w:t>
        </w:r>
      </w:hyperlink>
      <w:bookmarkStart w:id="1" w:name="_GoBack"/>
      <w:bookmarkEnd w:id="1"/>
    </w:p>
    <w:p w14:paraId="794DB697" w14:textId="77777777" w:rsidR="00CF6F23" w:rsidRPr="00D45972" w:rsidRDefault="00CF6F23" w:rsidP="007A779C">
      <w:pPr>
        <w:pStyle w:val="Testo1"/>
        <w:spacing w:line="240" w:lineRule="exact"/>
        <w:rPr>
          <w:rFonts w:cs="Times"/>
        </w:rPr>
      </w:pPr>
      <w:r w:rsidRPr="00D45972">
        <w:rPr>
          <w:rFonts w:cs="Times"/>
          <w:i/>
        </w:rPr>
        <w:t>Oxford Paravia. Il dizionario inglese-italiano, italiano-inglese</w:t>
      </w:r>
      <w:r w:rsidRPr="00D45972">
        <w:rPr>
          <w:rFonts w:cs="Times"/>
        </w:rPr>
        <w:t>.</w:t>
      </w:r>
    </w:p>
    <w:p w14:paraId="3562C25B" w14:textId="77777777" w:rsidR="00CF6F23" w:rsidRPr="00D45972" w:rsidRDefault="00CF6F23" w:rsidP="00CF6F23">
      <w:pPr>
        <w:pStyle w:val="Testo1"/>
        <w:spacing w:line="240" w:lineRule="auto"/>
        <w:rPr>
          <w:rFonts w:cs="Times"/>
        </w:rPr>
      </w:pPr>
    </w:p>
    <w:p w14:paraId="28C6EE82" w14:textId="77777777" w:rsidR="00CF6F23" w:rsidRPr="00D45972" w:rsidRDefault="00CF6F23" w:rsidP="007A779C">
      <w:pPr>
        <w:pStyle w:val="Testo1"/>
        <w:spacing w:line="240" w:lineRule="exact"/>
        <w:rPr>
          <w:rFonts w:cs="Times"/>
          <w:lang w:val="en-US"/>
        </w:rPr>
      </w:pPr>
      <w:r w:rsidRPr="00D45972">
        <w:rPr>
          <w:rFonts w:cs="Times"/>
          <w:lang w:val="en-US"/>
        </w:rPr>
        <w:t>Recommended monolingual dictionaries (latest editions):</w:t>
      </w:r>
    </w:p>
    <w:p w14:paraId="72B8B5B5" w14:textId="77777777" w:rsidR="00CF6F23" w:rsidRPr="00D45972" w:rsidRDefault="00CF6F23" w:rsidP="007A779C">
      <w:pPr>
        <w:pStyle w:val="Testo1"/>
        <w:spacing w:line="240" w:lineRule="exact"/>
        <w:rPr>
          <w:rFonts w:cs="Times"/>
          <w:lang w:val="en-US"/>
        </w:rPr>
      </w:pPr>
      <w:r w:rsidRPr="00D45972">
        <w:rPr>
          <w:rFonts w:cs="Times"/>
          <w:i/>
          <w:lang w:val="en-US"/>
        </w:rPr>
        <w:t>Advanced Dictionary</w:t>
      </w:r>
      <w:r w:rsidRPr="00D45972">
        <w:rPr>
          <w:rFonts w:cs="Times"/>
          <w:lang w:val="en-US"/>
        </w:rPr>
        <w:t>, Collins Cobuild.</w:t>
      </w:r>
    </w:p>
    <w:p w14:paraId="331FE1B5" w14:textId="77777777" w:rsidR="00CF6F23" w:rsidRPr="00D45972" w:rsidRDefault="00CF6F23" w:rsidP="007A779C">
      <w:pPr>
        <w:pStyle w:val="Testo1"/>
        <w:spacing w:line="240" w:lineRule="exact"/>
        <w:rPr>
          <w:rFonts w:cs="Times"/>
          <w:lang w:val="en-US"/>
        </w:rPr>
      </w:pPr>
      <w:r w:rsidRPr="00D45972">
        <w:rPr>
          <w:rFonts w:cs="Times"/>
          <w:i/>
          <w:lang w:val="en-US"/>
        </w:rPr>
        <w:t>Advanced Learners Dictionary</w:t>
      </w:r>
      <w:r w:rsidRPr="00D45972">
        <w:rPr>
          <w:rFonts w:cs="Times"/>
          <w:lang w:val="en-US"/>
        </w:rPr>
        <w:t>, Cambridge.</w:t>
      </w:r>
    </w:p>
    <w:p w14:paraId="6922A775" w14:textId="77777777" w:rsidR="00CF6F23" w:rsidRPr="00D45972" w:rsidRDefault="00CF6F23" w:rsidP="007A779C">
      <w:pPr>
        <w:pStyle w:val="Testo1"/>
        <w:spacing w:line="240" w:lineRule="exact"/>
        <w:rPr>
          <w:rFonts w:cs="Times"/>
          <w:lang w:val="en-US"/>
        </w:rPr>
      </w:pPr>
      <w:r w:rsidRPr="00D45972">
        <w:rPr>
          <w:rFonts w:cs="Times"/>
          <w:i/>
          <w:lang w:val="en-US"/>
        </w:rPr>
        <w:t>Advanced Learners Dictionary</w:t>
      </w:r>
      <w:r w:rsidRPr="00D45972">
        <w:rPr>
          <w:rFonts w:cs="Times"/>
          <w:lang w:val="en-US"/>
        </w:rPr>
        <w:t>, Oxford.</w:t>
      </w:r>
    </w:p>
    <w:p w14:paraId="717F1103" w14:textId="77777777" w:rsidR="00CF6F23" w:rsidRPr="00D45972" w:rsidRDefault="00CF6F23" w:rsidP="007A779C">
      <w:pPr>
        <w:pStyle w:val="Testo1"/>
        <w:spacing w:line="240" w:lineRule="exact"/>
        <w:rPr>
          <w:rFonts w:cs="Times"/>
          <w:lang w:val="en-US"/>
        </w:rPr>
      </w:pPr>
      <w:r w:rsidRPr="00D45972">
        <w:rPr>
          <w:rFonts w:cs="Times"/>
          <w:i/>
          <w:lang w:val="en-US"/>
        </w:rPr>
        <w:t>English Dictionary for Advanced Learners</w:t>
      </w:r>
      <w:r w:rsidRPr="00D45972">
        <w:rPr>
          <w:rFonts w:cs="Times"/>
          <w:lang w:val="en-US"/>
        </w:rPr>
        <w:t>, Macmillan.</w:t>
      </w:r>
    </w:p>
    <w:p w14:paraId="32BC944E" w14:textId="77777777" w:rsidR="00CF6F23" w:rsidRDefault="00CF6F23" w:rsidP="007A779C">
      <w:pPr>
        <w:pStyle w:val="Testo1"/>
        <w:spacing w:line="240" w:lineRule="exact"/>
        <w:rPr>
          <w:rFonts w:cs="Times"/>
          <w:lang w:val="en-US"/>
        </w:rPr>
      </w:pPr>
      <w:r w:rsidRPr="00D45972">
        <w:rPr>
          <w:rFonts w:cs="Times"/>
          <w:i/>
          <w:lang w:val="en-US"/>
        </w:rPr>
        <w:t>Longman Dictionary of Contemporary English</w:t>
      </w:r>
      <w:r w:rsidRPr="00D45972">
        <w:rPr>
          <w:rFonts w:cs="Times"/>
          <w:lang w:val="en-US"/>
        </w:rPr>
        <w:t>.</w:t>
      </w:r>
    </w:p>
    <w:p w14:paraId="079243B0" w14:textId="620AD8DC" w:rsidR="00CF6F23" w:rsidRDefault="00CF6F23" w:rsidP="00CF6F23">
      <w:pPr>
        <w:spacing w:before="240" w:after="120" w:line="220" w:lineRule="exact"/>
        <w:rPr>
          <w:b/>
          <w:i/>
          <w:sz w:val="18"/>
          <w:lang w:val="en-US"/>
        </w:rPr>
      </w:pPr>
      <w:r>
        <w:rPr>
          <w:b/>
          <w:i/>
          <w:sz w:val="18"/>
          <w:lang w:val="en-US"/>
        </w:rPr>
        <w:t>TEACHING METHOD</w:t>
      </w:r>
    </w:p>
    <w:p w14:paraId="113B7821" w14:textId="77777777" w:rsidR="00CF6F23" w:rsidRPr="00D45972" w:rsidRDefault="00CF6F23" w:rsidP="00CF6F23">
      <w:pPr>
        <w:pStyle w:val="Testo2"/>
        <w:spacing w:line="240" w:lineRule="exact"/>
        <w:ind w:firstLine="0"/>
        <w:rPr>
          <w:rFonts w:cs="Times"/>
          <w:lang w:val="en-GB"/>
        </w:rPr>
      </w:pPr>
      <w:r w:rsidRPr="00D45972">
        <w:rPr>
          <w:rFonts w:cs="Times"/>
          <w:lang w:val="en-GB"/>
        </w:rPr>
        <w:t>The lessons are interactive, requiring pair work and group work. Self-study is fundamental, using the course books and extra materials made available on the Blackboard platform.</w:t>
      </w:r>
    </w:p>
    <w:p w14:paraId="70D295D4" w14:textId="77777777" w:rsidR="00CF6F23" w:rsidRPr="00CF6F23" w:rsidRDefault="00CF6F23" w:rsidP="00CF6F23">
      <w:pPr>
        <w:spacing w:before="240" w:after="120" w:line="220" w:lineRule="exact"/>
        <w:rPr>
          <w:b/>
          <w:i/>
          <w:sz w:val="18"/>
          <w:lang w:val="en-GB"/>
        </w:rPr>
      </w:pPr>
      <w:r w:rsidRPr="00CF6F23">
        <w:rPr>
          <w:b/>
          <w:i/>
          <w:sz w:val="18"/>
          <w:lang w:val="en-GB"/>
        </w:rPr>
        <w:lastRenderedPageBreak/>
        <w:t>ASSESSEMENT METHOD AND CRITERIA</w:t>
      </w:r>
    </w:p>
    <w:p w14:paraId="206474C7" w14:textId="77777777" w:rsidR="00CF6F23" w:rsidRDefault="00CF6F23" w:rsidP="00CF6F23">
      <w:pPr>
        <w:pStyle w:val="Testo2"/>
        <w:spacing w:line="240" w:lineRule="exact"/>
        <w:ind w:firstLine="0"/>
        <w:rPr>
          <w:rFonts w:cs="Times"/>
          <w:lang w:val="en-US"/>
        </w:rPr>
      </w:pPr>
      <w:r w:rsidRPr="00D45972">
        <w:rPr>
          <w:rFonts w:cs="Times"/>
          <w:lang w:val="en-US"/>
        </w:rPr>
        <w:t xml:space="preserve">Students take a written exam which tests listening comprehension, spelling and punctuation through a dictation exercies, knowledge of grammar </w:t>
      </w:r>
      <w:r>
        <w:rPr>
          <w:rFonts w:cs="Times"/>
          <w:lang w:val="en-US"/>
        </w:rPr>
        <w:t xml:space="preserve">at </w:t>
      </w:r>
      <w:r w:rsidRPr="00260EBC">
        <w:rPr>
          <w:rFonts w:cs="Times"/>
          <w:lang w:val="en-US"/>
        </w:rPr>
        <w:t>the expected level,</w:t>
      </w:r>
      <w:r w:rsidRPr="00D45972">
        <w:rPr>
          <w:rFonts w:cs="Times"/>
          <w:lang w:val="en-US"/>
        </w:rPr>
        <w:t xml:space="preserve"> reading and writing skills, and translation into English. There is also an oral exam conducted in English and students are assessed on their ability to communicate at </w:t>
      </w:r>
      <w:r>
        <w:rPr>
          <w:rFonts w:cs="Times"/>
          <w:lang w:val="en-US"/>
        </w:rPr>
        <w:t xml:space="preserve">the expected </w:t>
      </w:r>
      <w:r w:rsidRPr="00D45972">
        <w:rPr>
          <w:rFonts w:cs="Times"/>
          <w:lang w:val="en-US"/>
        </w:rPr>
        <w:t>level. The assessment focuses on correct pronunciation, effective communication skills, the ability to use appropriate lexis as well as students’ knowledge of the content of the readings required. The final mark out of 30 points reflect the level reached based on the performance in the exam.</w:t>
      </w:r>
    </w:p>
    <w:p w14:paraId="48E0C9C3" w14:textId="57CF6C17" w:rsidR="00CF6F23" w:rsidRDefault="00CF6F23" w:rsidP="00CF6F23">
      <w:pPr>
        <w:spacing w:before="240" w:after="120"/>
        <w:rPr>
          <w:b/>
          <w:i/>
          <w:sz w:val="18"/>
          <w:lang w:val="en-US"/>
        </w:rPr>
      </w:pPr>
      <w:r>
        <w:rPr>
          <w:b/>
          <w:i/>
          <w:sz w:val="18"/>
          <w:lang w:val="en-US"/>
        </w:rPr>
        <w:t>NOTES AND PREREQUISITES</w:t>
      </w:r>
    </w:p>
    <w:p w14:paraId="72A92503" w14:textId="77777777" w:rsidR="00CF6F23" w:rsidRPr="00D45972" w:rsidRDefault="00CF6F23" w:rsidP="00CF6F23">
      <w:pPr>
        <w:pStyle w:val="Testo2"/>
        <w:spacing w:line="240" w:lineRule="exact"/>
        <w:ind w:firstLine="0"/>
        <w:rPr>
          <w:rFonts w:cs="Times"/>
          <w:lang w:val="en-GB"/>
        </w:rPr>
      </w:pPr>
      <w:r w:rsidRPr="00D45972">
        <w:rPr>
          <w:rFonts w:cs="Times"/>
          <w:lang w:val="en-GB"/>
        </w:rPr>
        <w:t xml:space="preserve">It is highly recommended to attend lessons, which begin on </w:t>
      </w:r>
      <w:r>
        <w:rPr>
          <w:rFonts w:cs="Times"/>
          <w:lang w:val="en-GB"/>
        </w:rPr>
        <w:t>20</w:t>
      </w:r>
      <w:r w:rsidRPr="00D45972">
        <w:rPr>
          <w:rFonts w:cs="Times"/>
          <w:vertAlign w:val="superscript"/>
          <w:lang w:val="en-GB"/>
        </w:rPr>
        <w:t>th</w:t>
      </w:r>
      <w:r w:rsidRPr="00D45972">
        <w:rPr>
          <w:rFonts w:cs="Times"/>
          <w:lang w:val="en-GB"/>
        </w:rPr>
        <w:t xml:space="preserve"> September 20</w:t>
      </w:r>
      <w:r>
        <w:rPr>
          <w:rFonts w:cs="Times"/>
          <w:lang w:val="en-GB"/>
        </w:rPr>
        <w:t>21</w:t>
      </w:r>
      <w:r w:rsidRPr="00D45972">
        <w:rPr>
          <w:rFonts w:cs="Times"/>
          <w:lang w:val="en-GB"/>
        </w:rPr>
        <w:t xml:space="preserve">. Students are placed in groups after the placement test/VPI and should stay in their groups throughout the year. </w:t>
      </w:r>
    </w:p>
    <w:p w14:paraId="5DFDE8DC" w14:textId="77777777" w:rsidR="00CF6F23" w:rsidRPr="00D45972" w:rsidRDefault="00CF6F23" w:rsidP="00CF6F23">
      <w:pPr>
        <w:rPr>
          <w:rFonts w:cs="Times"/>
          <w:b/>
          <w:i/>
          <w:sz w:val="18"/>
          <w:lang w:val="en-GB"/>
        </w:rPr>
      </w:pPr>
      <w:r w:rsidRPr="00D45972">
        <w:rPr>
          <w:rFonts w:cs="Times"/>
          <w:sz w:val="18"/>
          <w:lang w:val="en-GB"/>
        </w:rPr>
        <w:t xml:space="preserve">The first two weeks are intensive with 10 hours of language lessons per week. From </w:t>
      </w:r>
      <w:r>
        <w:rPr>
          <w:rFonts w:cs="Times"/>
          <w:sz w:val="18"/>
          <w:lang w:val="en-GB"/>
        </w:rPr>
        <w:t>4</w:t>
      </w:r>
      <w:r w:rsidRPr="00D45972">
        <w:rPr>
          <w:rFonts w:cs="Times"/>
          <w:sz w:val="18"/>
          <w:vertAlign w:val="superscript"/>
          <w:lang w:val="en-GB"/>
        </w:rPr>
        <w:t>th</w:t>
      </w:r>
      <w:r w:rsidRPr="00D45972">
        <w:rPr>
          <w:rFonts w:cs="Times"/>
          <w:sz w:val="18"/>
          <w:lang w:val="en-GB"/>
        </w:rPr>
        <w:t xml:space="preserve"> </w:t>
      </w:r>
      <w:r>
        <w:rPr>
          <w:rFonts w:cs="Times"/>
          <w:sz w:val="18"/>
          <w:lang w:val="en-GB"/>
        </w:rPr>
        <w:t xml:space="preserve">October </w:t>
      </w:r>
      <w:r w:rsidRPr="00D45972">
        <w:rPr>
          <w:rFonts w:cs="Times"/>
          <w:sz w:val="18"/>
          <w:lang w:val="en-GB"/>
        </w:rPr>
        <w:t>for 10 weeks, there are 6 hours of lessons per week.</w:t>
      </w:r>
    </w:p>
    <w:p w14:paraId="70DB3B07" w14:textId="77777777" w:rsidR="00CF6F23" w:rsidRPr="00D45972" w:rsidRDefault="00CF6F23" w:rsidP="00CF6F23">
      <w:pPr>
        <w:pStyle w:val="Testo2"/>
        <w:spacing w:line="240" w:lineRule="exact"/>
        <w:ind w:firstLine="0"/>
        <w:rPr>
          <w:rFonts w:cs="Times"/>
          <w:lang w:val="en-US"/>
        </w:rPr>
      </w:pPr>
      <w:r w:rsidRPr="00D45972">
        <w:rPr>
          <w:rFonts w:cs="Times"/>
          <w:lang w:val="en-US"/>
        </w:rPr>
        <w:t>The course is taught in English. Students must enrol in the 202</w:t>
      </w:r>
      <w:r>
        <w:rPr>
          <w:rFonts w:cs="Times"/>
          <w:lang w:val="en-US"/>
        </w:rPr>
        <w:t>1-22</w:t>
      </w:r>
      <w:r w:rsidRPr="00D45972">
        <w:rPr>
          <w:rFonts w:cs="Times"/>
          <w:lang w:val="en-US"/>
        </w:rPr>
        <w:t xml:space="preserve"> courses on the Blackboard platform to be able to access the course contents and practice materials.</w:t>
      </w:r>
    </w:p>
    <w:p w14:paraId="25746618" w14:textId="77777777" w:rsidR="00CF6F23" w:rsidRDefault="00CF6F23" w:rsidP="00CF6F23">
      <w:pPr>
        <w:pStyle w:val="Testo2"/>
        <w:spacing w:line="240" w:lineRule="exact"/>
        <w:ind w:firstLine="0"/>
        <w:rPr>
          <w:rFonts w:cs="Times"/>
          <w:lang w:val="en-US"/>
        </w:rPr>
      </w:pPr>
      <w:r w:rsidRPr="00D45972">
        <w:rPr>
          <w:rFonts w:cs="Times"/>
          <w:lang w:val="en-US"/>
        </w:rPr>
        <w:t xml:space="preserve">Students must pass the written and oral language exams </w:t>
      </w:r>
      <w:r w:rsidRPr="007B4A19">
        <w:rPr>
          <w:rFonts w:cs="Times"/>
          <w:b/>
          <w:bCs/>
          <w:lang w:val="en-US"/>
        </w:rPr>
        <w:t>before</w:t>
      </w:r>
      <w:r w:rsidRPr="00D45972">
        <w:rPr>
          <w:rFonts w:cs="Times"/>
          <w:lang w:val="en-US"/>
        </w:rPr>
        <w:t xml:space="preserve"> taking their first year phonology exam.</w:t>
      </w:r>
    </w:p>
    <w:p w14:paraId="0E12EC91" w14:textId="77777777" w:rsidR="00D2220D" w:rsidRPr="00AF4BFB" w:rsidRDefault="00D2220D" w:rsidP="00CF6F23">
      <w:pPr>
        <w:pStyle w:val="Titolo1"/>
        <w:rPr>
          <w:color w:val="201F1E"/>
          <w:sz w:val="18"/>
          <w:szCs w:val="18"/>
          <w:shd w:val="clear" w:color="auto" w:fill="FFFFFF"/>
          <w:lang w:val="en-US"/>
        </w:rPr>
      </w:pPr>
    </w:p>
    <w:sectPr w:rsidR="00D2220D" w:rsidRPr="00AF4BF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C0E49" w14:textId="77777777" w:rsidR="000A1E91" w:rsidRDefault="000A1E91" w:rsidP="00D93E95">
      <w:pPr>
        <w:spacing w:line="240" w:lineRule="auto"/>
      </w:pPr>
      <w:r>
        <w:separator/>
      </w:r>
    </w:p>
  </w:endnote>
  <w:endnote w:type="continuationSeparator" w:id="0">
    <w:p w14:paraId="632CCE61" w14:textId="77777777" w:rsidR="000A1E91" w:rsidRDefault="000A1E91" w:rsidP="00D93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01AF6" w14:textId="77777777" w:rsidR="000A1E91" w:rsidRDefault="000A1E91" w:rsidP="00D93E95">
      <w:pPr>
        <w:spacing w:line="240" w:lineRule="auto"/>
      </w:pPr>
      <w:r>
        <w:separator/>
      </w:r>
    </w:p>
  </w:footnote>
  <w:footnote w:type="continuationSeparator" w:id="0">
    <w:p w14:paraId="54E9BFC7" w14:textId="77777777" w:rsidR="000A1E91" w:rsidRDefault="000A1E91" w:rsidP="00D93E95">
      <w:pPr>
        <w:spacing w:line="240" w:lineRule="auto"/>
      </w:pPr>
      <w:r>
        <w:continuationSeparator/>
      </w:r>
    </w:p>
  </w:footnote>
  <w:footnote w:id="1">
    <w:p w14:paraId="63FE7046" w14:textId="651E857D" w:rsidR="00276BE6" w:rsidRPr="001B697C" w:rsidRDefault="00276BE6">
      <w:pPr>
        <w:pStyle w:val="Testonotaapidipagina"/>
        <w:rPr>
          <w:lang w:val="en-GB"/>
        </w:rPr>
      </w:pPr>
      <w:r w:rsidRPr="001B697C">
        <w:rPr>
          <w:rStyle w:val="Rimandonotaapidipagina"/>
          <w:sz w:val="18"/>
          <w:szCs w:val="18"/>
        </w:rPr>
        <w:footnoteRef/>
      </w:r>
      <w:r w:rsidRPr="001B697C">
        <w:rPr>
          <w:sz w:val="18"/>
          <w:szCs w:val="18"/>
          <w:lang w:val="en-GB"/>
        </w:rPr>
        <w:t xml:space="preserve"> </w:t>
      </w:r>
      <w:r w:rsidR="001B697C" w:rsidRPr="001B697C">
        <w:rPr>
          <w:sz w:val="18"/>
          <w:szCs w:val="18"/>
          <w:lang w:val="en-GB"/>
        </w:rPr>
        <w:t>The texts indicated in the bibliography can be purchased from the University bookstores; they can also be purchased from other retailers</w:t>
      </w:r>
    </w:p>
  </w:footnote>
  <w:footnote w:id="2">
    <w:p w14:paraId="7D7D6595" w14:textId="786B2494" w:rsidR="00CF6F23" w:rsidRPr="001B697C" w:rsidRDefault="00CF6F23" w:rsidP="00CF6F23">
      <w:pPr>
        <w:pStyle w:val="Testonotaapidipagina"/>
        <w:rPr>
          <w:lang w:val="en-GB"/>
        </w:rPr>
      </w:pPr>
      <w:r w:rsidRPr="001B697C">
        <w:rPr>
          <w:rStyle w:val="Rimandonotaapidipagina"/>
          <w:sz w:val="18"/>
          <w:szCs w:val="18"/>
        </w:rPr>
        <w:footnoteRef/>
      </w:r>
      <w:r w:rsidRPr="001B697C">
        <w:rPr>
          <w:sz w:val="18"/>
          <w:szCs w:val="18"/>
          <w:lang w:val="en-GB"/>
        </w:rPr>
        <w:t xml:space="preserve"> </w:t>
      </w:r>
      <w:r w:rsidR="001B697C" w:rsidRPr="001B697C">
        <w:rPr>
          <w:sz w:val="18"/>
          <w:szCs w:val="18"/>
          <w:lang w:val="en-GB"/>
        </w:rPr>
        <w:t>The texts indicated in the bibliography can be purchased from the University bookstores; they can also be purchased from other retailers</w:t>
      </w:r>
      <w:r w:rsidRPr="001B697C">
        <w:rPr>
          <w:sz w:val="18"/>
          <w:szCs w:val="18"/>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017C"/>
    <w:multiLevelType w:val="hybridMultilevel"/>
    <w:tmpl w:val="412CBE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31B7B"/>
    <w:multiLevelType w:val="hybridMultilevel"/>
    <w:tmpl w:val="3FD09D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B4B40"/>
    <w:multiLevelType w:val="hybridMultilevel"/>
    <w:tmpl w:val="6ACEFF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42"/>
    <w:rsid w:val="000072BC"/>
    <w:rsid w:val="00027801"/>
    <w:rsid w:val="00037184"/>
    <w:rsid w:val="00057A1B"/>
    <w:rsid w:val="00096D90"/>
    <w:rsid w:val="000A1E91"/>
    <w:rsid w:val="000E5B8B"/>
    <w:rsid w:val="001531EF"/>
    <w:rsid w:val="001B697C"/>
    <w:rsid w:val="00222E14"/>
    <w:rsid w:val="00276BE6"/>
    <w:rsid w:val="002F6E43"/>
    <w:rsid w:val="00402233"/>
    <w:rsid w:val="0042624C"/>
    <w:rsid w:val="00507E45"/>
    <w:rsid w:val="0058077C"/>
    <w:rsid w:val="005C57B0"/>
    <w:rsid w:val="006755EF"/>
    <w:rsid w:val="00683915"/>
    <w:rsid w:val="00752261"/>
    <w:rsid w:val="00793EB2"/>
    <w:rsid w:val="007A2901"/>
    <w:rsid w:val="007A6F8E"/>
    <w:rsid w:val="007A779C"/>
    <w:rsid w:val="007B4A19"/>
    <w:rsid w:val="007D192A"/>
    <w:rsid w:val="007D7220"/>
    <w:rsid w:val="00816C6A"/>
    <w:rsid w:val="00894096"/>
    <w:rsid w:val="008A0066"/>
    <w:rsid w:val="008D5D3F"/>
    <w:rsid w:val="008E3F0E"/>
    <w:rsid w:val="008F0373"/>
    <w:rsid w:val="008F7F57"/>
    <w:rsid w:val="00970BB1"/>
    <w:rsid w:val="009C29C6"/>
    <w:rsid w:val="00A31FBE"/>
    <w:rsid w:val="00A33850"/>
    <w:rsid w:val="00A35AA8"/>
    <w:rsid w:val="00AE52FC"/>
    <w:rsid w:val="00AF1FCC"/>
    <w:rsid w:val="00AF4BFB"/>
    <w:rsid w:val="00C278E1"/>
    <w:rsid w:val="00CE6AF4"/>
    <w:rsid w:val="00CF491B"/>
    <w:rsid w:val="00CF6F23"/>
    <w:rsid w:val="00D2220D"/>
    <w:rsid w:val="00D44752"/>
    <w:rsid w:val="00D93E95"/>
    <w:rsid w:val="00D955CE"/>
    <w:rsid w:val="00DA75D4"/>
    <w:rsid w:val="00E508CC"/>
    <w:rsid w:val="00EA77A7"/>
    <w:rsid w:val="00EE7F42"/>
    <w:rsid w:val="00EF41E3"/>
    <w:rsid w:val="00F21A21"/>
    <w:rsid w:val="00F4493E"/>
    <w:rsid w:val="00F720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3EDFA78B"/>
  <w15:chartTrackingRefBased/>
  <w15:docId w15:val="{35CCE364-D066-4727-AAA3-1A6C190F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qFormat/>
    <w:rsid w:val="00EE7F42"/>
    <w:rPr>
      <w:rFonts w:ascii="Times" w:hAnsi="Times"/>
      <w:noProof/>
      <w:sz w:val="18"/>
    </w:rPr>
  </w:style>
  <w:style w:type="paragraph" w:customStyle="1" w:styleId="Testo1">
    <w:name w:val="Testo 1"/>
    <w:link w:val="Testo1Carattere"/>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esto2Carattere">
    <w:name w:val="Testo 2 Carattere"/>
    <w:link w:val="Testo2"/>
    <w:qFormat/>
    <w:rsid w:val="00EE7F42"/>
    <w:rPr>
      <w:rFonts w:ascii="Times" w:hAnsi="Times"/>
      <w:noProof/>
      <w:sz w:val="18"/>
    </w:rPr>
  </w:style>
  <w:style w:type="paragraph" w:styleId="Paragrafoelenco">
    <w:name w:val="List Paragraph"/>
    <w:basedOn w:val="Normale"/>
    <w:uiPriority w:val="34"/>
    <w:qFormat/>
    <w:rsid w:val="00EE7F42"/>
    <w:pPr>
      <w:tabs>
        <w:tab w:val="clear" w:pos="284"/>
      </w:tabs>
      <w:ind w:left="720"/>
      <w:contextualSpacing/>
    </w:pPr>
    <w:rPr>
      <w:rFonts w:ascii="Times New Roman" w:eastAsia="MS Mincho" w:hAnsi="Times New Roman"/>
      <w:szCs w:val="24"/>
    </w:rPr>
  </w:style>
  <w:style w:type="paragraph" w:styleId="Intestazione">
    <w:name w:val="header"/>
    <w:basedOn w:val="Normale"/>
    <w:link w:val="IntestazioneCarattere"/>
    <w:uiPriority w:val="99"/>
    <w:unhideWhenUsed/>
    <w:rsid w:val="00D93E9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93E95"/>
    <w:rPr>
      <w:rFonts w:ascii="Times" w:hAnsi="Times"/>
    </w:rPr>
  </w:style>
  <w:style w:type="paragraph" w:styleId="Pidipagina">
    <w:name w:val="footer"/>
    <w:basedOn w:val="Normale"/>
    <w:link w:val="PidipaginaCarattere"/>
    <w:uiPriority w:val="99"/>
    <w:unhideWhenUsed/>
    <w:rsid w:val="00D93E9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93E95"/>
    <w:rPr>
      <w:rFonts w:ascii="Times" w:hAnsi="Times"/>
    </w:rPr>
  </w:style>
  <w:style w:type="character" w:styleId="Collegamentoipertestuale">
    <w:name w:val="Hyperlink"/>
    <w:basedOn w:val="Carpredefinitoparagrafo"/>
    <w:uiPriority w:val="99"/>
    <w:unhideWhenUsed/>
    <w:rsid w:val="00276BE6"/>
    <w:rPr>
      <w:color w:val="0563C1" w:themeColor="hyperlink"/>
      <w:u w:val="single"/>
    </w:rPr>
  </w:style>
  <w:style w:type="paragraph" w:styleId="Testonotaapidipagina">
    <w:name w:val="footnote text"/>
    <w:basedOn w:val="Normale"/>
    <w:link w:val="TestonotaapidipaginaCarattere"/>
    <w:uiPriority w:val="99"/>
    <w:semiHidden/>
    <w:unhideWhenUsed/>
    <w:rsid w:val="00276BE6"/>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276BE6"/>
    <w:rPr>
      <w:rFonts w:ascii="Times" w:hAnsi="Times"/>
    </w:rPr>
  </w:style>
  <w:style w:type="character" w:styleId="Rimandonotaapidipagina">
    <w:name w:val="footnote reference"/>
    <w:basedOn w:val="Carpredefinitoparagrafo"/>
    <w:uiPriority w:val="99"/>
    <w:semiHidden/>
    <w:unhideWhenUsed/>
    <w:rsid w:val="00276BE6"/>
    <w:rPr>
      <w:vertAlign w:val="superscript"/>
    </w:rPr>
  </w:style>
  <w:style w:type="character" w:styleId="Rimandocommento">
    <w:name w:val="annotation reference"/>
    <w:basedOn w:val="Carpredefinitoparagrafo"/>
    <w:uiPriority w:val="99"/>
    <w:semiHidden/>
    <w:unhideWhenUsed/>
    <w:rsid w:val="00D2220D"/>
    <w:rPr>
      <w:sz w:val="16"/>
      <w:szCs w:val="16"/>
    </w:rPr>
  </w:style>
  <w:style w:type="paragraph" w:styleId="Testocommento">
    <w:name w:val="annotation text"/>
    <w:basedOn w:val="Normale"/>
    <w:link w:val="TestocommentoCarattere"/>
    <w:uiPriority w:val="99"/>
    <w:semiHidden/>
    <w:unhideWhenUsed/>
    <w:rsid w:val="00D2220D"/>
    <w:pPr>
      <w:spacing w:line="240" w:lineRule="auto"/>
    </w:pPr>
  </w:style>
  <w:style w:type="character" w:customStyle="1" w:styleId="TestocommentoCarattere">
    <w:name w:val="Testo commento Carattere"/>
    <w:basedOn w:val="Carpredefinitoparagrafo"/>
    <w:link w:val="Testocommento"/>
    <w:uiPriority w:val="99"/>
    <w:semiHidden/>
    <w:rsid w:val="00D2220D"/>
    <w:rPr>
      <w:rFonts w:ascii="Times" w:hAnsi="Times"/>
    </w:rPr>
  </w:style>
  <w:style w:type="paragraph" w:styleId="Soggettocommento">
    <w:name w:val="annotation subject"/>
    <w:basedOn w:val="Testocommento"/>
    <w:next w:val="Testocommento"/>
    <w:link w:val="SoggettocommentoCarattere"/>
    <w:uiPriority w:val="99"/>
    <w:semiHidden/>
    <w:unhideWhenUsed/>
    <w:rsid w:val="00D2220D"/>
    <w:rPr>
      <w:b/>
      <w:bCs/>
    </w:rPr>
  </w:style>
  <w:style w:type="character" w:customStyle="1" w:styleId="SoggettocommentoCarattere">
    <w:name w:val="Soggetto commento Carattere"/>
    <w:basedOn w:val="TestocommentoCarattere"/>
    <w:link w:val="Soggettocommento"/>
    <w:uiPriority w:val="99"/>
    <w:semiHidden/>
    <w:rsid w:val="00D2220D"/>
    <w:rPr>
      <w:rFonts w:ascii="Times" w:hAnsi="Times"/>
      <w:b/>
      <w:bCs/>
    </w:rPr>
  </w:style>
  <w:style w:type="paragraph" w:styleId="Testofumetto">
    <w:name w:val="Balloon Text"/>
    <w:basedOn w:val="Normale"/>
    <w:link w:val="TestofumettoCarattere"/>
    <w:uiPriority w:val="99"/>
    <w:semiHidden/>
    <w:unhideWhenUsed/>
    <w:rsid w:val="00D2220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2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77254">
      <w:bodyDiv w:val="1"/>
      <w:marLeft w:val="0"/>
      <w:marRight w:val="0"/>
      <w:marTop w:val="0"/>
      <w:marBottom w:val="0"/>
      <w:divBdr>
        <w:top w:val="none" w:sz="0" w:space="0" w:color="auto"/>
        <w:left w:val="none" w:sz="0" w:space="0" w:color="auto"/>
        <w:bottom w:val="none" w:sz="0" w:space="0" w:color="auto"/>
        <w:right w:val="none" w:sz="0" w:space="0" w:color="auto"/>
      </w:divBdr>
    </w:div>
    <w:div w:id="1254321994">
      <w:bodyDiv w:val="1"/>
      <w:marLeft w:val="0"/>
      <w:marRight w:val="0"/>
      <w:marTop w:val="0"/>
      <w:marBottom w:val="0"/>
      <w:divBdr>
        <w:top w:val="none" w:sz="0" w:space="0" w:color="auto"/>
        <w:left w:val="none" w:sz="0" w:space="0" w:color="auto"/>
        <w:bottom w:val="none" w:sz="0" w:space="0" w:color="auto"/>
        <w:right w:val="none" w:sz="0" w:space="0" w:color="auto"/>
      </w:divBdr>
    </w:div>
    <w:div w:id="1396007442">
      <w:bodyDiv w:val="1"/>
      <w:marLeft w:val="0"/>
      <w:marRight w:val="0"/>
      <w:marTop w:val="0"/>
      <w:marBottom w:val="0"/>
      <w:divBdr>
        <w:top w:val="none" w:sz="0" w:space="0" w:color="auto"/>
        <w:left w:val="none" w:sz="0" w:space="0" w:color="auto"/>
        <w:bottom w:val="none" w:sz="0" w:space="0" w:color="auto"/>
        <w:right w:val="none" w:sz="0" w:space="0" w:color="auto"/>
      </w:divBdr>
    </w:div>
    <w:div w:id="1599871912">
      <w:bodyDiv w:val="1"/>
      <w:marLeft w:val="0"/>
      <w:marRight w:val="0"/>
      <w:marTop w:val="0"/>
      <w:marBottom w:val="0"/>
      <w:divBdr>
        <w:top w:val="none" w:sz="0" w:space="0" w:color="auto"/>
        <w:left w:val="none" w:sz="0" w:space="0" w:color="auto"/>
        <w:bottom w:val="none" w:sz="0" w:space="0" w:color="auto"/>
        <w:right w:val="none" w:sz="0" w:space="0" w:color="auto"/>
      </w:divBdr>
    </w:div>
    <w:div w:id="16897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geopolitica-delle-lingue-9788891626844-55062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giuseppe-ragazzini/il-ragazzini-2021-dizionario-inglese-italiano-italiano-inglese-versione-base-9788808492777-68592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grammar-and-vocabulary-for-the-real-world-sb-c-cobk-audio-on-line-9780194810289-552357.html" TargetMode="External"/><Relationship Id="rId5" Type="http://schemas.openxmlformats.org/officeDocument/2006/relationships/webSettings" Target="webSettings.xml"/><Relationship Id="rId10" Type="http://schemas.openxmlformats.org/officeDocument/2006/relationships/hyperlink" Target="https://librerie.unicatt.it/scheda-libro/stephenson-elen-dummett-paul-h/life-upper-intermediate-students-book-per-le-scuole-superiori-con-app-con-e-book-con-espa-9781337286121-550568.html" TargetMode="External"/><Relationship Id="rId4" Type="http://schemas.openxmlformats.org/officeDocument/2006/relationships/settings" Target="settings.xml"/><Relationship Id="rId9" Type="http://schemas.openxmlformats.org/officeDocument/2006/relationships/hyperlink" Target="https://librerie.unicatt.it/scheda-libro/jones-roach/cambridge-english-pronouncing-dictionary-9780521152556-189341.html?search_string=cambridge%20english%20pron&amp;search_results=2"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25F1-6C9D-4394-8034-25D2A569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1541</Words>
  <Characters>9478</Characters>
  <Application>Microsoft Office Word</Application>
  <DocSecurity>0</DocSecurity>
  <Lines>78</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13</cp:revision>
  <cp:lastPrinted>2003-03-27T10:42:00Z</cp:lastPrinted>
  <dcterms:created xsi:type="dcterms:W3CDTF">2021-06-14T13:51:00Z</dcterms:created>
  <dcterms:modified xsi:type="dcterms:W3CDTF">2022-02-16T13:33:00Z</dcterms:modified>
</cp:coreProperties>
</file>