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484" w14:textId="7B63607E" w:rsidR="00A66AC6" w:rsidRPr="00092D99" w:rsidRDefault="00246B6D" w:rsidP="00A66AC6">
      <w:pPr>
        <w:rPr>
          <w:b/>
        </w:rPr>
      </w:pPr>
      <w:r w:rsidRPr="00092D99">
        <w:rPr>
          <w:b/>
        </w:rPr>
        <w:t>Laboratorio</w:t>
      </w:r>
      <w:r w:rsidR="00A66AC6" w:rsidRPr="00092D99">
        <w:rPr>
          <w:b/>
        </w:rPr>
        <w:t>: la produzione audiovisiva</w:t>
      </w:r>
    </w:p>
    <w:p w14:paraId="4B403A3C" w14:textId="21F1163C" w:rsidR="00E82B17" w:rsidRPr="00092D99" w:rsidRDefault="00D860E6" w:rsidP="00A66AC6">
      <w:pPr>
        <w:rPr>
          <w:b/>
          <w:smallCaps/>
          <w:kern w:val="20"/>
          <w:sz w:val="18"/>
          <w:szCs w:val="18"/>
        </w:rPr>
      </w:pPr>
      <w:r w:rsidRPr="00092D99">
        <w:rPr>
          <w:smallCaps/>
          <w:kern w:val="20"/>
          <w:sz w:val="18"/>
          <w:szCs w:val="18"/>
        </w:rPr>
        <w:t xml:space="preserve">Dott. Alessandro </w:t>
      </w:r>
      <w:proofErr w:type="spellStart"/>
      <w:r w:rsidRPr="00092D99">
        <w:rPr>
          <w:smallCaps/>
          <w:kern w:val="20"/>
          <w:sz w:val="18"/>
          <w:szCs w:val="18"/>
        </w:rPr>
        <w:t>Milini</w:t>
      </w:r>
      <w:proofErr w:type="spellEnd"/>
      <w:r w:rsidRPr="00092D99">
        <w:rPr>
          <w:smallCaps/>
          <w:kern w:val="20"/>
          <w:sz w:val="18"/>
          <w:szCs w:val="18"/>
        </w:rPr>
        <w:t xml:space="preserve"> </w:t>
      </w:r>
    </w:p>
    <w:p w14:paraId="7A06E031" w14:textId="77777777" w:rsidR="00246B6D" w:rsidRPr="00092D99" w:rsidRDefault="00246B6D" w:rsidP="00246B6D">
      <w:pPr>
        <w:numPr>
          <w:ilvl w:val="0"/>
          <w:numId w:val="1"/>
        </w:numPr>
        <w:spacing w:before="240" w:after="120"/>
        <w:rPr>
          <w:rFonts w:cs="Times"/>
          <w:b/>
          <w:sz w:val="18"/>
        </w:rPr>
      </w:pPr>
      <w:r w:rsidRPr="00092D99">
        <w:rPr>
          <w:rFonts w:cs="Times"/>
          <w:b/>
          <w:i/>
          <w:sz w:val="18"/>
        </w:rPr>
        <w:t>OBIETTIVO DEL CORSO E RISULTATI DI APPRENDIMENTO ATTESI</w:t>
      </w:r>
    </w:p>
    <w:p w14:paraId="32E1E1DF" w14:textId="77777777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Imparare a stare su un set.</w:t>
      </w:r>
    </w:p>
    <w:p w14:paraId="4848C0C9" w14:textId="1161D6F8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In queste poche parole si racchiude il percorso del mio laboratorio. Un’analisi teorica e pratica dell’ambiente cine-televisivo con al centro la casa di produzione:</w:t>
      </w:r>
      <w:r w:rsidRPr="00092D99">
        <w:rPr>
          <w:rFonts w:cs="Times"/>
        </w:rPr>
        <w:t xml:space="preserve"> </w:t>
      </w:r>
      <w:r w:rsidRPr="00092D99">
        <w:rPr>
          <w:rFonts w:cs="Times"/>
        </w:rPr>
        <w:t>i ruoli, i tempi, i materiali, le attrezzature e le terminologie per lavorare in una troupe cinematografica.</w:t>
      </w:r>
      <w:r w:rsidRPr="00092D99">
        <w:rPr>
          <w:rFonts w:cs="Times"/>
        </w:rPr>
        <w:t xml:space="preserve"> </w:t>
      </w:r>
      <w:r w:rsidRPr="00092D99">
        <w:rPr>
          <w:rFonts w:cs="Times"/>
        </w:rPr>
        <w:t xml:space="preserve">Porto in dote 35 anni di esperienza all’interno della casa di produzione </w:t>
      </w:r>
      <w:proofErr w:type="spellStart"/>
      <w:r w:rsidRPr="00092D99">
        <w:rPr>
          <w:rFonts w:cs="Times"/>
        </w:rPr>
        <w:t>AlbatrosFilm</w:t>
      </w:r>
      <w:proofErr w:type="spellEnd"/>
      <w:r w:rsidRPr="00092D99">
        <w:rPr>
          <w:rFonts w:cs="Times"/>
        </w:rPr>
        <w:t xml:space="preserve"> della quale verranno analizzati lavori, film prodotti e programmate lezioni pratiche negli studi di Brescia o, in alternativa, in esterni con le misure previste per il distanziamento sociale.</w:t>
      </w:r>
    </w:p>
    <w:p w14:paraId="2A18B976" w14:textId="1B459BFA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Obiettivo del corso</w:t>
      </w:r>
      <w:r w:rsidRPr="00092D99">
        <w:rPr>
          <w:rFonts w:cs="Times"/>
        </w:rPr>
        <w:t xml:space="preserve">: </w:t>
      </w:r>
      <w:r w:rsidRPr="00092D99">
        <w:rPr>
          <w:rFonts w:cs="Times"/>
        </w:rPr>
        <w:t>Raccontare e introdurre gli studenti nel mondo cinematografico e televisivo. Le fasi di una produzione sul set: la pre-produzione, il linguaggio e i termini tecnici usati, le riprese, il montaggio con le varie fasi, la sonorizzazione, la grafica e gli effetti speciali, e la finalizzazione per il web e i social network.</w:t>
      </w:r>
    </w:p>
    <w:p w14:paraId="78B436A1" w14:textId="118FA090" w:rsidR="00E82B17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PROGRAMMA DEL CORSO</w:t>
      </w:r>
    </w:p>
    <w:p w14:paraId="07AA6AE6" w14:textId="77777777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>Il corso sarà diviso in due parti: 10/ 12 ore circa dedicate alle lezioni teoriche in aula o da remoto, con proiezioni di filmati commerciali e documentari.</w:t>
      </w:r>
    </w:p>
    <w:p w14:paraId="2FD3C16A" w14:textId="77777777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>Le restanti ore dedicate a lezioni pratiche e alla descrizione delle attrezzature e dei materiali cinematografici messi a disposizione dalla casa di produzione.</w:t>
      </w:r>
    </w:p>
    <w:p w14:paraId="12B2813A" w14:textId="69AFBA66" w:rsidR="00E82B17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BIBLIOGRAFIA</w:t>
      </w:r>
    </w:p>
    <w:p w14:paraId="65145074" w14:textId="77777777" w:rsidR="00E82B17" w:rsidRPr="00092D99" w:rsidRDefault="00D860E6">
      <w:pPr>
        <w:pStyle w:val="Testo1"/>
        <w:rPr>
          <w:rFonts w:cs="Times"/>
          <w:b/>
          <w:i/>
        </w:rPr>
      </w:pPr>
      <w:r w:rsidRPr="00092D99">
        <w:rPr>
          <w:rFonts w:cs="Times"/>
        </w:rPr>
        <w:t>Verrà comunicata durante il laboratorio.</w:t>
      </w:r>
    </w:p>
    <w:p w14:paraId="575F6FCB" w14:textId="77777777" w:rsidR="00E82B17" w:rsidRPr="00092D99" w:rsidRDefault="00D860E6">
      <w:pPr>
        <w:spacing w:before="240" w:after="120" w:line="220" w:lineRule="exact"/>
        <w:rPr>
          <w:rFonts w:cs="Times"/>
        </w:rPr>
      </w:pPr>
      <w:r w:rsidRPr="00092D99">
        <w:rPr>
          <w:rFonts w:cs="Times"/>
          <w:b/>
          <w:i/>
          <w:sz w:val="18"/>
        </w:rPr>
        <w:t>DIDATTICA DEL CORSO</w:t>
      </w:r>
    </w:p>
    <w:p w14:paraId="7F72282C" w14:textId="77777777" w:rsidR="00A66AC6" w:rsidRPr="00092D99" w:rsidRDefault="00A66AC6" w:rsidP="00A66AC6">
      <w:pPr>
        <w:ind w:firstLine="284"/>
        <w:rPr>
          <w:rFonts w:cs="Times"/>
          <w:sz w:val="18"/>
        </w:rPr>
      </w:pPr>
      <w:r w:rsidRPr="00092D99">
        <w:rPr>
          <w:rFonts w:cs="Times"/>
          <w:sz w:val="18"/>
        </w:rPr>
        <w:t xml:space="preserve">Dopo una prima fase teorica svolta in aula, le lezioni si sposteranno in esterni o presso la casa di produzione </w:t>
      </w:r>
      <w:proofErr w:type="spellStart"/>
      <w:r w:rsidRPr="00092D99">
        <w:rPr>
          <w:rFonts w:cs="Times"/>
          <w:sz w:val="18"/>
        </w:rPr>
        <w:t>AlbatrosFilm</w:t>
      </w:r>
      <w:proofErr w:type="spellEnd"/>
      <w:r w:rsidRPr="00092D99">
        <w:rPr>
          <w:rFonts w:cs="Times"/>
          <w:sz w:val="18"/>
        </w:rPr>
        <w:t xml:space="preserve"> di Brescia così da continuare in modo pratico le lezioni negli studi e nelle sale di editing. Durante queste lezioni ci saranno approfondimenti e utilizzi pratici dei materiali cinematografici (macchine da presa, luci, macchinari per il movimento delle camere, </w:t>
      </w:r>
      <w:proofErr w:type="spellStart"/>
      <w:r w:rsidRPr="00092D99">
        <w:rPr>
          <w:rFonts w:cs="Times"/>
          <w:sz w:val="18"/>
        </w:rPr>
        <w:t>ecc</w:t>
      </w:r>
      <w:proofErr w:type="spellEnd"/>
      <w:r w:rsidRPr="00092D99">
        <w:rPr>
          <w:rFonts w:cs="Times"/>
          <w:sz w:val="18"/>
        </w:rPr>
        <w:t>).</w:t>
      </w:r>
    </w:p>
    <w:p w14:paraId="497E3BAF" w14:textId="77777777" w:rsidR="00246B6D" w:rsidRPr="00092D99" w:rsidRDefault="00246B6D" w:rsidP="00246B6D">
      <w:pPr>
        <w:suppressAutoHyphens w:val="0"/>
        <w:spacing w:before="240" w:after="120" w:line="220" w:lineRule="exact"/>
        <w:rPr>
          <w:rFonts w:cs="Times"/>
          <w:b/>
          <w:i/>
          <w:kern w:val="0"/>
          <w:sz w:val="18"/>
          <w:lang w:eastAsia="it-IT"/>
        </w:rPr>
      </w:pPr>
      <w:r w:rsidRPr="00092D99">
        <w:rPr>
          <w:rFonts w:cs="Times"/>
          <w:b/>
          <w:i/>
          <w:kern w:val="0"/>
          <w:sz w:val="18"/>
          <w:lang w:eastAsia="it-IT"/>
        </w:rPr>
        <w:t>METODO E CRITERI DI VALUTAZIONE</w:t>
      </w:r>
    </w:p>
    <w:p w14:paraId="0AC4906E" w14:textId="77777777" w:rsidR="00E82B17" w:rsidRPr="00092D99" w:rsidRDefault="00D860E6" w:rsidP="00A66AC6">
      <w:pPr>
        <w:ind w:firstLine="284"/>
        <w:rPr>
          <w:rFonts w:cs="Times"/>
          <w:b/>
          <w:i/>
          <w:sz w:val="16"/>
        </w:rPr>
      </w:pPr>
      <w:r w:rsidRPr="00092D99">
        <w:rPr>
          <w:rFonts w:cs="Times"/>
          <w:sz w:val="18"/>
        </w:rPr>
        <w:lastRenderedPageBreak/>
        <w:t>Viene valutata la partecipazione attiva e costruttiva a tutte le attività proposte nel percorso didattico.</w:t>
      </w:r>
    </w:p>
    <w:p w14:paraId="31E58D00" w14:textId="77777777" w:rsidR="00E82B17" w:rsidRPr="00092D99" w:rsidRDefault="00D860E6">
      <w:pPr>
        <w:spacing w:before="240" w:after="120"/>
        <w:rPr>
          <w:rFonts w:cs="Times"/>
          <w:b/>
          <w:i/>
          <w:sz w:val="18"/>
          <w:szCs w:val="18"/>
        </w:rPr>
      </w:pPr>
      <w:r w:rsidRPr="00092D99">
        <w:rPr>
          <w:rFonts w:cs="Times"/>
          <w:b/>
          <w:i/>
          <w:sz w:val="18"/>
          <w:szCs w:val="18"/>
        </w:rPr>
        <w:t>AVVERTENZE E PREREQUISITI</w:t>
      </w:r>
    </w:p>
    <w:p w14:paraId="4E5F05F3" w14:textId="77777777" w:rsidR="00E82B17" w:rsidRPr="00092D99" w:rsidRDefault="00D860E6">
      <w:pPr>
        <w:pStyle w:val="Testo2"/>
        <w:rPr>
          <w:rFonts w:cs="Times"/>
        </w:rPr>
      </w:pPr>
      <w:r w:rsidRPr="00092D99">
        <w:rPr>
          <w:rFonts w:cs="Times"/>
        </w:rPr>
        <w:t xml:space="preserve">Il Dott. Alessandro </w:t>
      </w:r>
      <w:proofErr w:type="spellStart"/>
      <w:r w:rsidRPr="00092D99">
        <w:rPr>
          <w:rFonts w:cs="Times"/>
        </w:rPr>
        <w:t>Milini</w:t>
      </w:r>
      <w:proofErr w:type="spellEnd"/>
      <w:r w:rsidRPr="00092D99">
        <w:rPr>
          <w:rFonts w:cs="Times"/>
        </w:rPr>
        <w:t xml:space="preserve"> comunicherà l’orario ricevimento studenti all’inizio </w:t>
      </w:r>
      <w:r w:rsidRPr="00092D99">
        <w:rPr>
          <w:rFonts w:cs="Times"/>
          <w:sz w:val="20"/>
        </w:rPr>
        <w:t>del laboratorio.</w:t>
      </w:r>
    </w:p>
    <w:sectPr w:rsidR="00E82B17" w:rsidRPr="00092D99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5623" w14:textId="77777777" w:rsidR="00246B6D" w:rsidRDefault="00246B6D" w:rsidP="00246B6D">
      <w:pPr>
        <w:spacing w:line="240" w:lineRule="auto"/>
      </w:pPr>
      <w:r>
        <w:separator/>
      </w:r>
    </w:p>
  </w:endnote>
  <w:endnote w:type="continuationSeparator" w:id="0">
    <w:p w14:paraId="0A84E359" w14:textId="77777777" w:rsidR="00246B6D" w:rsidRDefault="00246B6D" w:rsidP="0024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2A06" w14:textId="77777777" w:rsidR="00246B6D" w:rsidRDefault="00246B6D" w:rsidP="00246B6D">
      <w:pPr>
        <w:spacing w:line="240" w:lineRule="auto"/>
      </w:pPr>
      <w:r>
        <w:separator/>
      </w:r>
    </w:p>
  </w:footnote>
  <w:footnote w:type="continuationSeparator" w:id="0">
    <w:p w14:paraId="08AFAEED" w14:textId="77777777" w:rsidR="00246B6D" w:rsidRDefault="00246B6D" w:rsidP="00246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D"/>
    <w:rsid w:val="00092D99"/>
    <w:rsid w:val="00246B6D"/>
    <w:rsid w:val="006E7B66"/>
    <w:rsid w:val="00A66AC6"/>
    <w:rsid w:val="00D860E6"/>
    <w:rsid w:val="00E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E966D"/>
  <w15:chartTrackingRefBased/>
  <w15:docId w15:val="{035774CF-D121-4952-B479-D98269A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6D"/>
    <w:rPr>
      <w:rFonts w:ascii="Times" w:hAnsi="Times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6D"/>
    <w:rPr>
      <w:rFonts w:ascii="Times" w:hAnsi="Time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5</cp:revision>
  <cp:lastPrinted>2003-03-27T08:42:00Z</cp:lastPrinted>
  <dcterms:created xsi:type="dcterms:W3CDTF">2019-12-20T14:36:00Z</dcterms:created>
  <dcterms:modified xsi:type="dcterms:W3CDTF">2021-05-26T13:40:00Z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