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320A" w14:textId="77777777" w:rsidR="005D7605" w:rsidRDefault="002E17B7">
      <w:pPr>
        <w:pStyle w:val="Titolo1"/>
      </w:pPr>
      <w:r>
        <w:t>Laboratorio di Fotografia dei Beni Culturali</w:t>
      </w:r>
    </w:p>
    <w:p w14:paraId="6B8A675F" w14:textId="77777777" w:rsidR="005D7605" w:rsidRDefault="002E17B7">
      <w:pPr>
        <w:pStyle w:val="Titolo2"/>
      </w:pPr>
      <w:r>
        <w:t>(Corso introduttivo alla pratica personale ed espressiva della fotografia)</w:t>
      </w:r>
    </w:p>
    <w:p w14:paraId="37AC9B20" w14:textId="77777777" w:rsidR="005D7605" w:rsidRDefault="002E17B7">
      <w:pPr>
        <w:pStyle w:val="Titolo2"/>
      </w:pPr>
      <w:r>
        <w:t>Dott. Bob Tyson</w:t>
      </w:r>
    </w:p>
    <w:p w14:paraId="73C7FEF3" w14:textId="77777777" w:rsidR="005D7605" w:rsidRDefault="002E17B7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5A8CB8CC" w14:textId="77777777" w:rsidR="005D7605" w:rsidRDefault="002E17B7">
      <w:pPr>
        <w:numPr>
          <w:ilvl w:val="0"/>
          <w:numId w:val="2"/>
        </w:numPr>
      </w:pPr>
      <w:r>
        <w:t xml:space="preserve">Fotografare l’opera d’arte con sensibilità. </w:t>
      </w:r>
    </w:p>
    <w:p w14:paraId="639A4226" w14:textId="77777777" w:rsidR="005D7605" w:rsidRDefault="002E17B7">
      <w:pPr>
        <w:numPr>
          <w:ilvl w:val="0"/>
          <w:numId w:val="2"/>
        </w:numPr>
      </w:pPr>
      <w:r>
        <w:t>Avvicinarsi alla fotografia come mezzo espressivo, sia nell’ambito professionale, sia in funzione dell’interesse personale e artistico.</w:t>
      </w:r>
    </w:p>
    <w:p w14:paraId="2FE8960E" w14:textId="77777777" w:rsidR="005D7605" w:rsidRDefault="005D7605"/>
    <w:p w14:paraId="08D1604B" w14:textId="77777777" w:rsidR="005D7605" w:rsidRDefault="002E17B7">
      <w:r>
        <w:t>Definizione: la fotografia è composta dall’immagine prodotta dalla lente e dalla sua registrazione sulla pellicola foto</w:t>
      </w:r>
      <w:r>
        <w:t>grafica o catturata attraverso i sensori digitali. Ciò  che conta, tuttavia,</w:t>
      </w:r>
      <w:r>
        <w:rPr>
          <w:i/>
          <w:iCs/>
        </w:rPr>
        <w:t xml:space="preserve"> </w:t>
      </w:r>
      <w:r>
        <w:t>è</w:t>
      </w:r>
      <w:r>
        <w:rPr>
          <w:i/>
          <w:iCs/>
        </w:rPr>
        <w:t xml:space="preserve"> non soltanto la sagoma che appare sullo schermo, ma l’immagine fotografica in se stessa – catturata in diretta e poi stampata.</w:t>
      </w:r>
    </w:p>
    <w:p w14:paraId="6367E27A" w14:textId="77777777" w:rsidR="005D7605" w:rsidRDefault="005D7605"/>
    <w:p w14:paraId="23685C3B" w14:textId="77777777" w:rsidR="005D7605" w:rsidRDefault="002E17B7">
      <w:r>
        <w:t>Probabilmente riteniamo superato il Futurismo e i</w:t>
      </w:r>
      <w:r>
        <w:t>l suo culto per la macchina, ma potremmo cercare nuovi modi per creare eccellenti opere fotografiche, e usare la macchina fotografica (qualsiasi tipo di macchina) che abbiamo in mano in questo preciso momento. Perché questi valori esistono nelle nostre man</w:t>
      </w:r>
      <w:r>
        <w:t>i e nella nostra sensibilità.</w:t>
      </w:r>
    </w:p>
    <w:p w14:paraId="75A70B36" w14:textId="77777777" w:rsidR="005D7605" w:rsidRDefault="002E17B7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24661745" w14:textId="77777777" w:rsidR="005D7605" w:rsidRDefault="002E17B7">
      <w:r>
        <w:t>Brevi cenni di storia e tecnica fotografica; le fotografie come documentazioni di opere culturali, ma anche in qualità di oggetti in se stessi di grande valore formale e artistico. Compiti pratici e consegn</w:t>
      </w:r>
      <w:r>
        <w:t xml:space="preserve">e previsti ad ogni incontro: immagini stampate in formato A4; i file di tali immagini saranno consegnati in forma digitale. Condivisione del lavoro svolto attraverso discussioni critiche di gruppo, durante le quali svilupperemo le nostre capacità tecniche </w:t>
      </w:r>
      <w:r>
        <w:t>e critiche. L’esame finale consisterà nella realizzazione e consegna di un portafoglio di 8 bellissime fotografie, in file digitali, e un breve testo sull’argomento “io e la fotografia”.</w:t>
      </w:r>
    </w:p>
    <w:p w14:paraId="7B978742" w14:textId="77777777" w:rsidR="005D7605" w:rsidRDefault="002E17B7">
      <w:r>
        <w:t xml:space="preserve">    </w:t>
      </w:r>
    </w:p>
    <w:p w14:paraId="7F2CDCF8" w14:textId="77777777" w:rsidR="005D7605" w:rsidRDefault="002E17B7">
      <w:pPr>
        <w:rPr>
          <w:b/>
          <w:bCs/>
        </w:rPr>
      </w:pPr>
      <w:r>
        <w:rPr>
          <w:b/>
          <w:bCs/>
        </w:rPr>
        <w:t>MANIFESTO D’ARTISTA: la pratica espressiva della fotografia e de</w:t>
      </w:r>
      <w:r>
        <w:rPr>
          <w:b/>
          <w:bCs/>
        </w:rPr>
        <w:t>llo studio dell’arte</w:t>
      </w:r>
    </w:p>
    <w:p w14:paraId="772608CE" w14:textId="77777777" w:rsidR="005D7605" w:rsidRDefault="002E17B7">
      <w:r>
        <w:t xml:space="preserve">Il laboratorio è una </w:t>
      </w:r>
      <w:r>
        <w:rPr>
          <w:i/>
          <w:iCs/>
        </w:rPr>
        <w:t>pratica</w:t>
      </w:r>
      <w:r>
        <w:t xml:space="preserve">. Puoi mostrare la tua crescita artistica in ciò che realizzi: ciò che mi porterai a guardare, </w:t>
      </w:r>
      <w:r>
        <w:rPr>
          <w:i/>
          <w:iCs/>
        </w:rPr>
        <w:t xml:space="preserve">il corpo del tuo lavoro, </w:t>
      </w:r>
      <w:r>
        <w:t>sarà la tua modalità di testimoniare:</w:t>
      </w:r>
    </w:p>
    <w:p w14:paraId="092CCAA3" w14:textId="77777777" w:rsidR="005D7605" w:rsidRDefault="002E17B7">
      <w:r>
        <w:t xml:space="preserve">   • di aver lavorato bene nel </w:t>
      </w:r>
      <w:r>
        <w:rPr>
          <w:i/>
          <w:iCs/>
        </w:rPr>
        <w:t>mestiere</w:t>
      </w:r>
      <w:r>
        <w:t xml:space="preserve"> della fot</w:t>
      </w:r>
      <w:r>
        <w:t>ografia;</w:t>
      </w:r>
    </w:p>
    <w:p w14:paraId="1666962D" w14:textId="77777777" w:rsidR="005D7605" w:rsidRDefault="002E17B7">
      <w:r>
        <w:t xml:space="preserve">   • di </w:t>
      </w:r>
      <w:r>
        <w:rPr>
          <w:i/>
          <w:iCs/>
        </w:rPr>
        <w:t>non</w:t>
      </w:r>
      <w:r>
        <w:t xml:space="preserve"> aver accettato il primo risultato come finale:</w:t>
      </w:r>
    </w:p>
    <w:p w14:paraId="789BF058" w14:textId="77777777" w:rsidR="005D7605" w:rsidRDefault="002E17B7">
      <w:r>
        <w:lastRenderedPageBreak/>
        <w:t xml:space="preserve">   • di avere raggiunto dimestichezza con i mezzi e i materiali della fotografia;</w:t>
      </w:r>
    </w:p>
    <w:p w14:paraId="1160626C" w14:textId="77777777" w:rsidR="005D7605" w:rsidRDefault="002E17B7">
      <w:r>
        <w:t xml:space="preserve">   • entri nel potere dell’artista di creare qualcosa dal nulla: cioè da quel vasto nulla che esisteva, fi</w:t>
      </w:r>
      <w:r>
        <w:t>no a quando non avrai messo la tua emotività e il tuo lavoro nella tua opera espressiva, nelle fotografie che farai.</w:t>
      </w:r>
    </w:p>
    <w:p w14:paraId="39AC85DA" w14:textId="77777777" w:rsidR="005D7605" w:rsidRDefault="005D7605"/>
    <w:p w14:paraId="2A97D403" w14:textId="77777777" w:rsidR="005D7605" w:rsidRDefault="002E17B7">
      <w:pPr>
        <w:keepNext/>
        <w:spacing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1DAD4C70" w14:textId="77777777" w:rsidR="005D7605" w:rsidRDefault="002E17B7">
      <w:pPr>
        <w:keepNext/>
        <w:spacing w:after="120"/>
        <w:rPr>
          <w:b/>
          <w:bCs/>
          <w:sz w:val="18"/>
          <w:szCs w:val="18"/>
        </w:rPr>
      </w:pPr>
      <w:r>
        <w:rPr>
          <w:sz w:val="18"/>
          <w:szCs w:val="18"/>
        </w:rPr>
        <w:t>Adams (Ansel e Robert entrambe), Alinari, Basilico, Cartier-Bresson, Daguerre, Walker Evans, Fox-Talbot, Friedlander, Giacome</w:t>
      </w:r>
      <w:r>
        <w:rPr>
          <w:sz w:val="18"/>
          <w:szCs w:val="18"/>
        </w:rPr>
        <w:t xml:space="preserve">lli, Mulas, </w:t>
      </w:r>
      <w:proofErr w:type="spellStart"/>
      <w:r>
        <w:rPr>
          <w:sz w:val="18"/>
          <w:szCs w:val="18"/>
        </w:rPr>
        <w:t>Nadar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O’Sullivan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Sheeler</w:t>
      </w:r>
      <w:proofErr w:type="spellEnd"/>
      <w:r>
        <w:rPr>
          <w:sz w:val="18"/>
          <w:szCs w:val="18"/>
        </w:rPr>
        <w:t xml:space="preserve">, Sontag, </w:t>
      </w:r>
      <w:proofErr w:type="spellStart"/>
      <w:r>
        <w:rPr>
          <w:sz w:val="18"/>
          <w:szCs w:val="18"/>
        </w:rPr>
        <w:t>Struth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Szarkowski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Winogrand</w:t>
      </w:r>
      <w:proofErr w:type="spellEnd"/>
      <w:r>
        <w:rPr>
          <w:sz w:val="18"/>
          <w:szCs w:val="18"/>
        </w:rPr>
        <w:t xml:space="preserve">. </w:t>
      </w:r>
    </w:p>
    <w:p w14:paraId="1C5A13E5" w14:textId="77777777" w:rsidR="005D7605" w:rsidRDefault="002E17B7">
      <w:pPr>
        <w:keepNext/>
        <w:spacing w:after="120"/>
        <w:rPr>
          <w:b/>
          <w:bCs/>
          <w:sz w:val="18"/>
          <w:szCs w:val="18"/>
        </w:rPr>
      </w:pPr>
      <w:r>
        <w:rPr>
          <w:sz w:val="18"/>
          <w:szCs w:val="18"/>
        </w:rPr>
        <w:t>Incoraggiamenti senza esaurimento a guardare fotografie e di frequentare i musei e le gallerie.</w:t>
      </w:r>
    </w:p>
    <w:p w14:paraId="46B9FC4D" w14:textId="77777777" w:rsidR="005D7605" w:rsidRDefault="005D7605">
      <w:pPr>
        <w:spacing w:after="120" w:line="220" w:lineRule="exact"/>
        <w:rPr>
          <w:b/>
          <w:bCs/>
          <w:i/>
          <w:iCs/>
          <w:sz w:val="18"/>
          <w:szCs w:val="18"/>
        </w:rPr>
      </w:pPr>
    </w:p>
    <w:p w14:paraId="6810F415" w14:textId="77777777" w:rsidR="005D7605" w:rsidRDefault="002E17B7">
      <w:pPr>
        <w:spacing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6D70A8DC" w14:textId="77777777" w:rsidR="005D7605" w:rsidRDefault="002E17B7">
      <w:pPr>
        <w:spacing w:after="120" w:line="220" w:lineRule="exact"/>
        <w:rPr>
          <w:sz w:val="18"/>
          <w:szCs w:val="18"/>
        </w:rPr>
      </w:pPr>
      <w:r>
        <w:rPr>
          <w:sz w:val="18"/>
          <w:szCs w:val="18"/>
        </w:rPr>
        <w:tab/>
        <w:t>Letture visive; discussioni critiche; se possibile, passeg</w:t>
      </w:r>
      <w:r>
        <w:rPr>
          <w:sz w:val="18"/>
          <w:szCs w:val="18"/>
        </w:rPr>
        <w:t>giate fotografiche (</w:t>
      </w:r>
      <w:r>
        <w:rPr>
          <w:sz w:val="18"/>
          <w:szCs w:val="18"/>
        </w:rPr>
        <w:t>“</w:t>
      </w:r>
      <w:proofErr w:type="spellStart"/>
      <w:r>
        <w:rPr>
          <w:sz w:val="18"/>
          <w:szCs w:val="18"/>
        </w:rPr>
        <w:t>photowalks</w:t>
      </w:r>
      <w:proofErr w:type="spellEnd"/>
      <w:r>
        <w:rPr>
          <w:sz w:val="18"/>
          <w:szCs w:val="18"/>
        </w:rPr>
        <w:t>”); visite guidate a gallerie e musei. In caso di apprendimento a distanza, gli studenti saranno invitati a partecipare a discussioni di gruppo online.</w:t>
      </w:r>
    </w:p>
    <w:p w14:paraId="160AFAF5" w14:textId="77777777" w:rsidR="005D7605" w:rsidRDefault="002E17B7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3E4A465F" w14:textId="77777777" w:rsidR="005D7605" w:rsidRDefault="002E17B7">
      <w:pPr>
        <w:pStyle w:val="Testo2"/>
      </w:pPr>
      <w:r>
        <w:t xml:space="preserve">Essenziale: compiti e presenze </w:t>
      </w:r>
      <w:r>
        <w:t>completi; vedere per piacere il MANIFESTO D</w:t>
      </w:r>
      <w:r>
        <w:rPr>
          <w:rFonts w:ascii="Arial Unicode MS" w:hAnsi="Arial Unicode MS"/>
          <w:rtl/>
          <w:lang w:val="ar-SA"/>
        </w:rPr>
        <w:t>’</w:t>
      </w:r>
      <w:r>
        <w:t>ARTISTA qui sopra.</w:t>
      </w:r>
    </w:p>
    <w:p w14:paraId="427A7B49" w14:textId="77777777" w:rsidR="005D7605" w:rsidRDefault="002E17B7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03464259" w14:textId="59545A81" w:rsidR="005D7605" w:rsidRDefault="002E17B7" w:rsidP="002E17B7">
      <w:pPr>
        <w:pStyle w:val="Testo2"/>
      </w:pPr>
      <w:r>
        <w:t xml:space="preserve">Serviranno: macchina fotografica digitale o dispositivo fotografico altrettanto capace; smartphone accettabile. PC o Mac per l'editing delle immagini fotografiche; email e accesso a internet per condividere le fotografie e per comunicare con l'istruttore. </w:t>
      </w:r>
      <w:r>
        <w:t xml:space="preserve">Corso breve e intenso </w:t>
      </w:r>
      <w:r>
        <w:rPr>
          <w:i/>
          <w:iCs/>
        </w:rPr>
        <w:t>da programmare in un periodo di circa due settimane</w:t>
      </w:r>
      <w:r>
        <w:t>.</w:t>
      </w:r>
    </w:p>
    <w:p w14:paraId="396C1318" w14:textId="77777777" w:rsidR="005D7605" w:rsidRDefault="005D7605">
      <w:pPr>
        <w:pStyle w:val="Testo2"/>
        <w:ind w:firstLine="0"/>
        <w:rPr>
          <w:b/>
          <w:bCs/>
          <w:i/>
          <w:iCs/>
        </w:rPr>
      </w:pPr>
    </w:p>
    <w:p w14:paraId="21996CBF" w14:textId="77777777" w:rsidR="002E17B7" w:rsidRDefault="002E17B7">
      <w:pPr>
        <w:pStyle w:val="Testo2"/>
        <w:rPr>
          <w:b/>
          <w:bCs/>
          <w:i/>
          <w:iCs/>
        </w:rPr>
      </w:pPr>
      <w:r>
        <w:rPr>
          <w:b/>
          <w:bCs/>
          <w:i/>
          <w:iCs/>
        </w:rPr>
        <w:t xml:space="preserve">   Orario e luogo di ricevimento </w:t>
      </w:r>
    </w:p>
    <w:p w14:paraId="0225537F" w14:textId="4148D17D" w:rsidR="005D7605" w:rsidRDefault="002E17B7">
      <w:pPr>
        <w:pStyle w:val="Testo2"/>
      </w:pPr>
      <w:r>
        <w:t>In aula prima e dopo le lezioni</w:t>
      </w:r>
      <w:r>
        <w:rPr>
          <w:lang w:val="es-ES_tradnl"/>
        </w:rPr>
        <w:t>. NB: l</w:t>
      </w:r>
      <w:r>
        <w:rPr>
          <w:rFonts w:ascii="Arial Unicode MS" w:hAnsi="Arial Unicode MS"/>
          <w:rtl/>
          <w:lang w:val="ar-SA"/>
        </w:rPr>
        <w:t>’</w:t>
      </w:r>
      <w:r>
        <w:t>insegnante sarà alla vostra disposizione fuori le ore delle lezioni di guardare le vostre opere in corso, le riprese dal</w:t>
      </w:r>
      <w:r>
        <w:t xml:space="preserve"> passato, e quelle fatte per i vostri motivi pure personali.</w:t>
      </w:r>
    </w:p>
    <w:p w14:paraId="6D00D619" w14:textId="77777777" w:rsidR="005D7605" w:rsidRDefault="002E17B7">
      <w:pPr>
        <w:pStyle w:val="Testo2"/>
      </w:pPr>
      <w:r>
        <w:t xml:space="preserve">Ulteriori informazioni sono disponibili sulla pagina web del docente all'indirizzo http://docenti.unicatt.it/web/searchByName.do?language=ENG o nella bacheca della Facoltà.  </w:t>
      </w:r>
    </w:p>
    <w:p w14:paraId="5422684E" w14:textId="77777777" w:rsidR="005D7605" w:rsidRDefault="005D7605">
      <w:pPr>
        <w:pStyle w:val="Testo2"/>
      </w:pPr>
    </w:p>
    <w:p w14:paraId="3BAB4858" w14:textId="15EDA80B" w:rsidR="005D7605" w:rsidRDefault="005D7605" w:rsidP="002E17B7">
      <w:pPr>
        <w:pStyle w:val="Testo2"/>
        <w:ind w:firstLine="0"/>
      </w:pPr>
    </w:p>
    <w:sectPr w:rsidR="005D7605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7E84" w14:textId="77777777" w:rsidR="00000000" w:rsidRDefault="002E17B7">
      <w:pPr>
        <w:spacing w:line="240" w:lineRule="auto"/>
      </w:pPr>
      <w:r>
        <w:separator/>
      </w:r>
    </w:p>
  </w:endnote>
  <w:endnote w:type="continuationSeparator" w:id="0">
    <w:p w14:paraId="6879505C" w14:textId="77777777" w:rsidR="00000000" w:rsidRDefault="002E1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BC8A" w14:textId="77777777" w:rsidR="005D7605" w:rsidRDefault="005D760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2F56" w14:textId="77777777" w:rsidR="00000000" w:rsidRDefault="002E17B7">
      <w:pPr>
        <w:spacing w:line="240" w:lineRule="auto"/>
      </w:pPr>
      <w:r>
        <w:separator/>
      </w:r>
    </w:p>
  </w:footnote>
  <w:footnote w:type="continuationSeparator" w:id="0">
    <w:p w14:paraId="4E79D502" w14:textId="77777777" w:rsidR="00000000" w:rsidRDefault="002E1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2048" w14:textId="77777777" w:rsidR="005D7605" w:rsidRDefault="005D760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62F1"/>
    <w:multiLevelType w:val="hybridMultilevel"/>
    <w:tmpl w:val="4C8ADD0C"/>
    <w:numStyleLink w:val="Puntielenco"/>
  </w:abstractNum>
  <w:abstractNum w:abstractNumId="1" w15:restartNumberingAfterBreak="0">
    <w:nsid w:val="5BCF4BBF"/>
    <w:multiLevelType w:val="hybridMultilevel"/>
    <w:tmpl w:val="4C8ADD0C"/>
    <w:styleLink w:val="Puntielenco"/>
    <w:lvl w:ilvl="0" w:tplc="CA2A51B0">
      <w:start w:val="1"/>
      <w:numFmt w:val="bullet"/>
      <w:lvlText w:val="•"/>
      <w:lvlJc w:val="left"/>
      <w:pPr>
        <w:ind w:left="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2C832">
      <w:start w:val="1"/>
      <w:numFmt w:val="bullet"/>
      <w:lvlText w:val="•"/>
      <w:lvlJc w:val="left"/>
      <w:pPr>
        <w:ind w:left="7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C6BD0">
      <w:start w:val="1"/>
      <w:numFmt w:val="bullet"/>
      <w:lvlText w:val="•"/>
      <w:lvlJc w:val="left"/>
      <w:pPr>
        <w:ind w:left="1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86710">
      <w:start w:val="1"/>
      <w:numFmt w:val="bullet"/>
      <w:lvlText w:val="•"/>
      <w:lvlJc w:val="left"/>
      <w:pPr>
        <w:ind w:left="1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89EA6">
      <w:start w:val="1"/>
      <w:numFmt w:val="bullet"/>
      <w:lvlText w:val="•"/>
      <w:lvlJc w:val="left"/>
      <w:pPr>
        <w:ind w:left="25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8F592">
      <w:start w:val="1"/>
      <w:numFmt w:val="bullet"/>
      <w:lvlText w:val="•"/>
      <w:lvlJc w:val="left"/>
      <w:pPr>
        <w:ind w:left="3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AE9E0">
      <w:start w:val="1"/>
      <w:numFmt w:val="bullet"/>
      <w:lvlText w:val="•"/>
      <w:lvlJc w:val="left"/>
      <w:pPr>
        <w:ind w:left="37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CE9BC">
      <w:start w:val="1"/>
      <w:numFmt w:val="bullet"/>
      <w:lvlText w:val="•"/>
      <w:lvlJc w:val="left"/>
      <w:pPr>
        <w:ind w:left="4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020FE">
      <w:start w:val="1"/>
      <w:numFmt w:val="bullet"/>
      <w:lvlText w:val="•"/>
      <w:lvlJc w:val="left"/>
      <w:pPr>
        <w:ind w:left="4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05"/>
    <w:rsid w:val="002E17B7"/>
    <w:rsid w:val="005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1B39"/>
  <w15:docId w15:val="{D92F6E54-F748-4369-8D49-258B0141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4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Zucca Celina</cp:lastModifiedBy>
  <cp:revision>2</cp:revision>
  <dcterms:created xsi:type="dcterms:W3CDTF">2021-05-03T07:02:00Z</dcterms:created>
  <dcterms:modified xsi:type="dcterms:W3CDTF">2021-05-03T07:02:00Z</dcterms:modified>
</cp:coreProperties>
</file>