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72896" w14:textId="77777777" w:rsidR="009C29C6" w:rsidRDefault="007E5A5E">
      <w:pPr>
        <w:pStyle w:val="Titolo1"/>
      </w:pPr>
      <w:r>
        <w:t>Epigrafia e antichità romane</w:t>
      </w:r>
    </w:p>
    <w:p w14:paraId="64A4E117" w14:textId="029558BE" w:rsidR="00AD75DE" w:rsidRDefault="007E5A5E" w:rsidP="00EB7187">
      <w:pPr>
        <w:pStyle w:val="Titolo2"/>
      </w:pPr>
      <w:r>
        <w:t>Prof. Guido Migliorati</w:t>
      </w:r>
    </w:p>
    <w:p w14:paraId="356DA979" w14:textId="77777777" w:rsidR="00EB7187" w:rsidRDefault="00EB7187" w:rsidP="00AD75DE">
      <w:pPr>
        <w:spacing w:after="120"/>
        <w:rPr>
          <w:b/>
          <w:i/>
          <w:sz w:val="18"/>
        </w:rPr>
      </w:pPr>
    </w:p>
    <w:p w14:paraId="245C0932" w14:textId="06BA5579" w:rsidR="007E5A5E" w:rsidRDefault="007E5A5E" w:rsidP="00AD75DE">
      <w:pPr>
        <w:spacing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1C70E13" w14:textId="77777777" w:rsidR="00EB7187" w:rsidRPr="00EB7187" w:rsidRDefault="00EB7187" w:rsidP="00EB7187">
      <w:pPr>
        <w:spacing w:after="120"/>
      </w:pPr>
      <w:r w:rsidRPr="00EB7187">
        <w:t xml:space="preserve">L’insegnamento si propone di fornire agli studenti le nozioni base di epigrafia. A conclusione del semestre gli studenti dovranno aver acquisito le conoscenze e le competenze applicative sufficienti per utilizzare nel modo appropriato le fonti epigrafiche, ai fini della ricostruzione storica e della ricerca in tema di antichità romane: nozioni di base sui contenuti, elementi essenziali per la lettura e la comprensione dei testi epigrafici, criteri del processo di ricostruzione storica mediante comparazione delle diverse tipologie di fonti, funzione della contestualizzazione e del sistema comunicativo tramite esposizione della scrittura. </w:t>
      </w:r>
    </w:p>
    <w:p w14:paraId="2C73CDEA" w14:textId="77777777" w:rsidR="00EB7187" w:rsidRPr="00EB7187" w:rsidRDefault="00EB7187" w:rsidP="00EB7187">
      <w:pPr>
        <w:spacing w:after="120"/>
      </w:pPr>
      <w:r w:rsidRPr="00EB7187">
        <w:t xml:space="preserve">Inoltre dovranno conoscere le principali raccolte di iscrizioni latine, sapersi orientare fra gli strumenti di informazione e di aggiornamento del materiale epigrafico in lingua latina, infine acquisire la padronanza del lessico proprio della disciplina. </w:t>
      </w:r>
    </w:p>
    <w:p w14:paraId="5F5E79A6" w14:textId="77777777" w:rsidR="00AD75DE" w:rsidRPr="00AD75DE" w:rsidRDefault="00AD75DE" w:rsidP="00AD75DE">
      <w:pPr>
        <w:spacing w:after="120"/>
      </w:pPr>
      <w:r w:rsidRPr="00AD75DE">
        <w:t xml:space="preserve"> </w:t>
      </w:r>
    </w:p>
    <w:p w14:paraId="3B940B0A" w14:textId="77777777" w:rsidR="00EB7187" w:rsidRDefault="007E5A5E" w:rsidP="00EB7187">
      <w:pPr>
        <w:spacing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C217CB8" w14:textId="2D51F0EA" w:rsidR="00EB7187" w:rsidRPr="00EB7187" w:rsidRDefault="00EB7187" w:rsidP="00EB7187">
      <w:pPr>
        <w:spacing w:after="120"/>
        <w:rPr>
          <w:b/>
          <w:sz w:val="18"/>
        </w:rPr>
      </w:pPr>
      <w:r w:rsidRPr="00EB7187">
        <w:t xml:space="preserve">Il metodo epigrafico; i contenuti dell’epigrafia; le raccolte epigrafiche; lettura delle iscrizioni; l’uso delle iscrizioni per la ricostruzione storica delle antichità romane; contestualizzazione e comunicazione. </w:t>
      </w:r>
    </w:p>
    <w:p w14:paraId="228EDE55" w14:textId="77777777" w:rsidR="00AD75DE" w:rsidRPr="00AD75DE" w:rsidRDefault="007E5A5E" w:rsidP="00AD75DE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4BC174B" w14:textId="65097BD2" w:rsidR="00EB7187" w:rsidRDefault="00EB7187" w:rsidP="00EB7187">
      <w:pPr>
        <w:pStyle w:val="Testo1"/>
      </w:pPr>
      <w:r w:rsidRPr="00EB7187">
        <w:rPr>
          <w:smallCaps/>
        </w:rPr>
        <w:t>A. Buonopane</w:t>
      </w:r>
      <w:r w:rsidRPr="00EB7187">
        <w:t xml:space="preserve">, </w:t>
      </w:r>
      <w:r w:rsidRPr="00EB7187">
        <w:rPr>
          <w:i/>
        </w:rPr>
        <w:t>Manuale di epigrafia latina</w:t>
      </w:r>
      <w:r w:rsidRPr="00EB7187">
        <w:t xml:space="preserve">, Carocci, Roma 2009; </w:t>
      </w:r>
      <w:hyperlink r:id="rId4" w:history="1">
        <w:r w:rsidR="00D60D72" w:rsidRPr="00D60D72">
          <w:rPr>
            <w:rStyle w:val="Collegamentoipertestuale"/>
          </w:rPr>
          <w:t>Acquista da V&amp;P</w:t>
        </w:r>
      </w:hyperlink>
    </w:p>
    <w:p w14:paraId="756506A3" w14:textId="40F3D195" w:rsidR="00EB7187" w:rsidRPr="00EB7187" w:rsidRDefault="00EB7187" w:rsidP="00EB7187">
      <w:pPr>
        <w:pStyle w:val="Testo1"/>
      </w:pPr>
      <w:r w:rsidRPr="00EB7187">
        <w:rPr>
          <w:smallCaps/>
        </w:rPr>
        <w:t>G. Migliorati</w:t>
      </w:r>
      <w:r w:rsidRPr="00EB7187">
        <w:t xml:space="preserve">, </w:t>
      </w:r>
      <w:bookmarkStart w:id="0" w:name="_GoBack"/>
      <w:r w:rsidRPr="00EB7187">
        <w:rPr>
          <w:i/>
        </w:rPr>
        <w:t>I soldati romani e le mentalità collettive</w:t>
      </w:r>
      <w:bookmarkEnd w:id="0"/>
      <w:r w:rsidRPr="00EB7187">
        <w:t>, Università Cattolica del Sacro Cuore EDUCatt, Milano 2021.</w:t>
      </w:r>
    </w:p>
    <w:p w14:paraId="58CC1606" w14:textId="77777777" w:rsidR="00AD75DE" w:rsidRPr="007E5A5E" w:rsidRDefault="00AD75DE" w:rsidP="007E5A5E">
      <w:pPr>
        <w:pStyle w:val="Testo1"/>
      </w:pPr>
    </w:p>
    <w:p w14:paraId="2875D3C0" w14:textId="77777777" w:rsidR="007E5A5E" w:rsidRDefault="007E5A5E" w:rsidP="00AD75DE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C0022A3" w14:textId="77777777" w:rsidR="00EB7187" w:rsidRPr="00EB7187" w:rsidRDefault="00EB7187" w:rsidP="00EB7187">
      <w:pPr>
        <w:spacing w:after="120" w:line="220" w:lineRule="exact"/>
        <w:ind w:firstLine="284"/>
        <w:rPr>
          <w:noProof/>
          <w:sz w:val="18"/>
        </w:rPr>
      </w:pPr>
      <w:r w:rsidRPr="00EB7187">
        <w:rPr>
          <w:noProof/>
          <w:sz w:val="18"/>
        </w:rPr>
        <w:t>Nel corso del semestre verranno presentate nozioni introduttive allo studio e alla conoscenza dell’epigrafia latina. Oggetto delle lezioni frontali saranno questioni di metodo circa l’utilizzo delle iscrizioni come fonte documentaria per la ricostruzione storica e altri problemi posti dai documenti epigrafici (ad esempio, il grado di attendibilità delle iscrizioni, i codici e i falsi epigrafici, la trasmissione da autori classici); inoltre oggetto ulteriore delle lezioni saranno le relazioni di contesto tra materiale epigrafico, ambiente antico e moderno.</w:t>
      </w:r>
    </w:p>
    <w:p w14:paraId="520F6417" w14:textId="77777777" w:rsidR="007E5A5E" w:rsidRDefault="007E5A5E" w:rsidP="00AD75DE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A671798" w14:textId="77777777" w:rsidR="00EB7187" w:rsidRPr="00EB7187" w:rsidRDefault="00EB7187" w:rsidP="00EB7187">
      <w:pPr>
        <w:spacing w:before="240" w:after="120"/>
        <w:ind w:firstLine="284"/>
        <w:rPr>
          <w:noProof/>
          <w:sz w:val="18"/>
        </w:rPr>
      </w:pPr>
      <w:r w:rsidRPr="00EB7187">
        <w:rPr>
          <w:noProof/>
          <w:sz w:val="18"/>
        </w:rPr>
        <w:lastRenderedPageBreak/>
        <w:t xml:space="preserve">Esame orale; indicatori di accertamento dei risultati di apprendimento attesi sono, in generale, la conoscenza delle nozioni relative alla disciplina (storia, strumenti bibliografici, applicazione dei criteri filologici, tipologia e classificazione); nello specifico, la lettura, la traduzione, il commento delle iscrizioni presentate durante il corso nonché la padronanza dei criteri di ricostruzione storica mediante comparazione tra fonte letteraria e fonte epigrafica. </w:t>
      </w:r>
    </w:p>
    <w:p w14:paraId="3000C67C" w14:textId="77777777" w:rsidR="00EB7187" w:rsidRPr="00EB7187" w:rsidRDefault="00EB7187" w:rsidP="00EB7187">
      <w:pPr>
        <w:spacing w:before="240" w:after="120"/>
        <w:ind w:firstLine="284"/>
        <w:rPr>
          <w:noProof/>
          <w:sz w:val="18"/>
        </w:rPr>
      </w:pPr>
      <w:r w:rsidRPr="00EB7187">
        <w:rPr>
          <w:noProof/>
          <w:sz w:val="18"/>
        </w:rPr>
        <w:t>Indicatori della modalità di valutazione, esclusivamente orale, sono le competenze acquisite: padronanza del lessico proprio della disciplina, conoscenza e organizzazione dei contenuti, autonomia espositiva e capacità critico-ricostruttiva.</w:t>
      </w:r>
    </w:p>
    <w:p w14:paraId="3A265681" w14:textId="77777777" w:rsidR="007E5A5E" w:rsidRPr="0072299C" w:rsidRDefault="007E5A5E" w:rsidP="007E5A5E">
      <w:pPr>
        <w:spacing w:before="240" w:after="120"/>
        <w:rPr>
          <w:b/>
          <w:i/>
          <w:sz w:val="18"/>
        </w:rPr>
      </w:pPr>
      <w:r w:rsidRPr="0072299C">
        <w:rPr>
          <w:b/>
          <w:i/>
          <w:sz w:val="18"/>
        </w:rPr>
        <w:t>AVVERTENZE E PREREQUISITI</w:t>
      </w:r>
    </w:p>
    <w:p w14:paraId="6BD15386" w14:textId="77777777" w:rsidR="00B04060" w:rsidRDefault="00B04060" w:rsidP="00B04060">
      <w:pPr>
        <w:pStyle w:val="Testo2"/>
      </w:pPr>
      <w:r w:rsidRPr="00B04060">
        <w:t>L’insegnamento non necessita di prerequisiti relativi ai contenuti. Si consiglia, comunque, una preparazione manualistica di base sulla storia romana.</w:t>
      </w:r>
    </w:p>
    <w:p w14:paraId="62FCA199" w14:textId="77777777" w:rsidR="00B04060" w:rsidRDefault="00B04060" w:rsidP="00EB7187">
      <w:pPr>
        <w:pStyle w:val="Testo2"/>
        <w:ind w:firstLine="0"/>
      </w:pPr>
    </w:p>
    <w:p w14:paraId="10D0573B" w14:textId="77777777" w:rsidR="008634E4" w:rsidRPr="008634E4" w:rsidRDefault="008634E4" w:rsidP="008634E4">
      <w:pPr>
        <w:pStyle w:val="Testo2"/>
        <w:rPr>
          <w:i/>
        </w:rPr>
      </w:pPr>
      <w:r>
        <w:rPr>
          <w:i/>
        </w:rPr>
        <w:t>Orario e luogo di ricevimento</w:t>
      </w:r>
      <w:r w:rsidR="00B04060">
        <w:rPr>
          <w:i/>
        </w:rPr>
        <w:t xml:space="preserve"> degli studenti</w:t>
      </w:r>
    </w:p>
    <w:p w14:paraId="137BD43B" w14:textId="2EEF2AFB" w:rsidR="007E5A5E" w:rsidRPr="007E5A5E" w:rsidRDefault="007E5A5E" w:rsidP="00EB7187">
      <w:pPr>
        <w:pStyle w:val="Testo2"/>
      </w:pPr>
      <w:r w:rsidRPr="0072299C">
        <w:t>Il prof. Guido Migliorati su appuntamento</w:t>
      </w:r>
      <w:r w:rsidR="00EB7187">
        <w:t xml:space="preserve"> (</w:t>
      </w:r>
      <w:hyperlink r:id="rId5" w:history="1">
        <w:r w:rsidR="00EB7187" w:rsidRPr="00EB7187">
          <w:t>guido.migliorati@unicatt.it</w:t>
        </w:r>
      </w:hyperlink>
      <w:r w:rsidR="00EB7187" w:rsidRPr="00EB7187">
        <w:t>)</w:t>
      </w:r>
    </w:p>
    <w:p w14:paraId="1089949B" w14:textId="77777777" w:rsidR="007E5A5E" w:rsidRPr="007E5A5E" w:rsidRDefault="007E5A5E" w:rsidP="007E5A5E">
      <w:pPr>
        <w:pStyle w:val="Testo2"/>
      </w:pPr>
    </w:p>
    <w:sectPr w:rsidR="007E5A5E" w:rsidRPr="007E5A5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5E"/>
    <w:rsid w:val="00027801"/>
    <w:rsid w:val="00442DB6"/>
    <w:rsid w:val="00507E45"/>
    <w:rsid w:val="0064664D"/>
    <w:rsid w:val="0072299C"/>
    <w:rsid w:val="007E5A5E"/>
    <w:rsid w:val="008634E4"/>
    <w:rsid w:val="008D5D3F"/>
    <w:rsid w:val="008F0373"/>
    <w:rsid w:val="009C29C6"/>
    <w:rsid w:val="00AD75DE"/>
    <w:rsid w:val="00B04060"/>
    <w:rsid w:val="00D60D72"/>
    <w:rsid w:val="00EB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63681"/>
  <w15:chartTrackingRefBased/>
  <w15:docId w15:val="{AA7F69CA-B1E9-41A1-BAAF-55647347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5A5E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7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ido.migliorati@unicatt.it" TargetMode="External"/><Relationship Id="rId4" Type="http://schemas.openxmlformats.org/officeDocument/2006/relationships/hyperlink" Target="https://librerie.unicatt.it/scheda-libro/alfredo-buonopane/manuale-di-epigrafia-latina-9788843096015-691914.html?search_string=buonopane%20Manuale%20di%20epigrafia%20latina&amp;search_results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8</cp:revision>
  <cp:lastPrinted>2003-03-27T09:42:00Z</cp:lastPrinted>
  <dcterms:created xsi:type="dcterms:W3CDTF">2019-05-29T14:21:00Z</dcterms:created>
  <dcterms:modified xsi:type="dcterms:W3CDTF">2022-02-08T13:57:00Z</dcterms:modified>
</cp:coreProperties>
</file>