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94CDE" w14:textId="77777777" w:rsidR="00E8775F" w:rsidRDefault="001D6625" w:rsidP="001844DD">
      <w:pPr>
        <w:pStyle w:val="Titolo1"/>
        <w:jc w:val="both"/>
      </w:pPr>
      <w:r>
        <w:t>Demografia e movimenti migratori</w:t>
      </w:r>
      <w:r w:rsidR="00D069E8">
        <w:t xml:space="preserve"> </w:t>
      </w:r>
    </w:p>
    <w:p w14:paraId="19F6B6E5" w14:textId="77777777" w:rsidR="00E8775F" w:rsidRPr="00996262" w:rsidRDefault="00E8775F" w:rsidP="001844DD">
      <w:pPr>
        <w:pStyle w:val="Titolo2"/>
        <w:jc w:val="both"/>
        <w:rPr>
          <w:szCs w:val="18"/>
        </w:rPr>
      </w:pPr>
      <w:r w:rsidRPr="00996262">
        <w:rPr>
          <w:szCs w:val="18"/>
        </w:rPr>
        <w:t xml:space="preserve">Prof. </w:t>
      </w:r>
      <w:r w:rsidR="001D6625" w:rsidRPr="00996262">
        <w:rPr>
          <w:szCs w:val="18"/>
        </w:rPr>
        <w:t xml:space="preserve">paola chiesa, maria elena comune, </w:t>
      </w:r>
      <w:r w:rsidRPr="00996262">
        <w:rPr>
          <w:szCs w:val="18"/>
        </w:rPr>
        <w:t>Giulia Rivellini</w:t>
      </w:r>
    </w:p>
    <w:p w14:paraId="28D3254B" w14:textId="6337DAAC" w:rsidR="008C0508" w:rsidRPr="0047460B" w:rsidRDefault="00E8775F" w:rsidP="008C0508">
      <w:pPr>
        <w:spacing w:before="240"/>
        <w:rPr>
          <w:b/>
          <w:i/>
          <w:sz w:val="18"/>
          <w:szCs w:val="18"/>
        </w:rPr>
      </w:pPr>
      <w:r w:rsidRPr="00620863">
        <w:rPr>
          <w:b/>
          <w:i/>
          <w:sz w:val="18"/>
          <w:szCs w:val="18"/>
        </w:rPr>
        <w:t>OBIETTIVO DEL CORSO</w:t>
      </w:r>
      <w:r w:rsidR="005B23BE" w:rsidRPr="00620863">
        <w:rPr>
          <w:b/>
          <w:i/>
          <w:sz w:val="18"/>
          <w:szCs w:val="18"/>
        </w:rPr>
        <w:t xml:space="preserve"> </w:t>
      </w:r>
      <w:r w:rsidR="0047460B">
        <w:rPr>
          <w:b/>
          <w:i/>
          <w:sz w:val="18"/>
          <w:szCs w:val="18"/>
        </w:rPr>
        <w:t>E RISULTATI DI APPRENDIMENTO ATT</w:t>
      </w:r>
      <w:r w:rsidR="005B23BE" w:rsidRPr="00620863">
        <w:rPr>
          <w:b/>
          <w:i/>
          <w:sz w:val="18"/>
          <w:szCs w:val="18"/>
        </w:rPr>
        <w:t>ESI</w:t>
      </w:r>
    </w:p>
    <w:p w14:paraId="474A6744" w14:textId="77777777" w:rsidR="00D069E8" w:rsidRDefault="000F4187" w:rsidP="008C0508">
      <w:pPr>
        <w:spacing w:before="240"/>
        <w:rPr>
          <w:szCs w:val="18"/>
        </w:rPr>
      </w:pPr>
      <w:r>
        <w:rPr>
          <w:szCs w:val="18"/>
        </w:rPr>
        <w:t>Imparare a descrivere e comprendere le caratteristiche di una popolazione, la sua dinamica e i principali fenomeni connessi a temi di grande attualità, come le migrazioni, l’invecchiamento e la natalità. Tutto questo grazie anche all’utilizzo di dati ufficiali relativi al contesto bresciano, italiano e internazionale.</w:t>
      </w:r>
    </w:p>
    <w:p w14:paraId="0C687E50" w14:textId="77777777" w:rsidR="005B23BE" w:rsidRDefault="005B23BE" w:rsidP="008C0508">
      <w:pPr>
        <w:spacing w:before="240"/>
        <w:rPr>
          <w:szCs w:val="18"/>
        </w:rPr>
      </w:pPr>
    </w:p>
    <w:p w14:paraId="1FC2780A" w14:textId="77777777" w:rsidR="005B23BE" w:rsidRDefault="005B23BE" w:rsidP="005B23BE">
      <w:pPr>
        <w:rPr>
          <w:i/>
        </w:rPr>
      </w:pPr>
      <w:r w:rsidRPr="00787728">
        <w:rPr>
          <w:i/>
        </w:rPr>
        <w:t>Risultati di apprendimento attesi</w:t>
      </w:r>
    </w:p>
    <w:p w14:paraId="0283DB39" w14:textId="77777777" w:rsidR="005B23BE" w:rsidRDefault="005B23BE" w:rsidP="005B23BE">
      <w:pPr>
        <w:rPr>
          <w:i/>
        </w:rPr>
      </w:pPr>
    </w:p>
    <w:p w14:paraId="177DC70B" w14:textId="77777777" w:rsidR="005B23BE" w:rsidRPr="00C838EB" w:rsidRDefault="005B23BE" w:rsidP="00C838EB">
      <w:pPr>
        <w:pStyle w:val="Paragrafoelenco"/>
        <w:numPr>
          <w:ilvl w:val="0"/>
          <w:numId w:val="6"/>
        </w:numPr>
        <w:rPr>
          <w:i/>
        </w:rPr>
      </w:pPr>
      <w:r w:rsidRPr="00C838EB">
        <w:rPr>
          <w:i/>
        </w:rPr>
        <w:t>Conoscenza e comprensione</w:t>
      </w:r>
    </w:p>
    <w:p w14:paraId="4F49A05A" w14:textId="77777777" w:rsidR="00C838EB" w:rsidRPr="00C838EB" w:rsidRDefault="00C838EB" w:rsidP="00C838EB">
      <w:pPr>
        <w:rPr>
          <w:i/>
        </w:rPr>
      </w:pPr>
    </w:p>
    <w:p w14:paraId="569985BE" w14:textId="77777777" w:rsidR="00C838EB" w:rsidRPr="008A2A2C" w:rsidRDefault="00C838EB" w:rsidP="005B23BE">
      <w:r w:rsidRPr="008A2A2C">
        <w:t xml:space="preserve">Al termine del corso lo studente conoscerà alcuni dei principali strumenti di analisi di una popolazione di individui. Saprà identificare indicatori di dinamica e struttura di una popolazione; conoscerà </w:t>
      </w:r>
      <w:r w:rsidR="00D51CB0" w:rsidRPr="008A2A2C">
        <w:t xml:space="preserve">il significato di analisi trasversale e longitudinale dei fenomeni demografici; saprà leggere una tavola di mortalità, una piramide delle età e distinguere tassi generici da tassi specifici, misure di cadenza da misure di intensità. Conoscerà le più significative misure di natalità, fecondità e riproduttività e </w:t>
      </w:r>
      <w:proofErr w:type="spellStart"/>
      <w:r w:rsidR="00D51CB0" w:rsidRPr="008A2A2C">
        <w:t>migratorietà</w:t>
      </w:r>
      <w:proofErr w:type="spellEnd"/>
      <w:r w:rsidR="00D51CB0" w:rsidRPr="008A2A2C">
        <w:t xml:space="preserve">. </w:t>
      </w:r>
    </w:p>
    <w:p w14:paraId="5AACBD30" w14:textId="77777777" w:rsidR="005B23BE" w:rsidRPr="008A2A2C" w:rsidRDefault="00D51CB0" w:rsidP="00D51CB0">
      <w:r w:rsidRPr="008A2A2C">
        <w:t xml:space="preserve">Avrà una conoscenza delle principali fonti statistiche demografiche di produzione ISTAT e comprenderà come utilizzarle. </w:t>
      </w:r>
    </w:p>
    <w:p w14:paraId="2FE2BB3F" w14:textId="77777777" w:rsidR="005B23BE" w:rsidRPr="008A2A2C" w:rsidRDefault="005B23BE" w:rsidP="005B23BE"/>
    <w:p w14:paraId="28362D70" w14:textId="77777777" w:rsidR="005B23BE" w:rsidRPr="008A2A2C" w:rsidRDefault="005B23BE" w:rsidP="005B23BE">
      <w:pPr>
        <w:rPr>
          <w:i/>
        </w:rPr>
      </w:pPr>
      <w:r w:rsidRPr="008A2A2C">
        <w:rPr>
          <w:i/>
        </w:rPr>
        <w:t>2) Capacità di applicare conoscenza e comprensione</w:t>
      </w:r>
    </w:p>
    <w:p w14:paraId="4179FB74" w14:textId="77777777" w:rsidR="00D51CB0" w:rsidRPr="008A2A2C" w:rsidRDefault="00D51CB0" w:rsidP="005B23BE">
      <w:pPr>
        <w:rPr>
          <w:i/>
        </w:rPr>
      </w:pPr>
    </w:p>
    <w:p w14:paraId="7FB05BD7" w14:textId="77777777" w:rsidR="005B23BE" w:rsidRDefault="00D51CB0" w:rsidP="00D51CB0">
      <w:r w:rsidRPr="008A2A2C">
        <w:t>Anche grazie alla parte di insegnamento svolto in aula informatica, lo studente svilupperà la c</w:t>
      </w:r>
      <w:r w:rsidR="00AC28DD" w:rsidRPr="008A2A2C">
        <w:t>apacità di estrarre i dati</w:t>
      </w:r>
      <w:r w:rsidR="00214228" w:rsidRPr="008A2A2C">
        <w:t xml:space="preserve"> dalle banche dati presentate</w:t>
      </w:r>
      <w:r w:rsidR="00AC28DD" w:rsidRPr="008A2A2C">
        <w:t>, costruire</w:t>
      </w:r>
      <w:r w:rsidRPr="008A2A2C">
        <w:t xml:space="preserve"> e interpretare </w:t>
      </w:r>
      <w:r w:rsidR="00AC28DD" w:rsidRPr="008A2A2C">
        <w:t>indicatori</w:t>
      </w:r>
      <w:r w:rsidR="00214228" w:rsidRPr="008A2A2C">
        <w:t xml:space="preserve"> </w:t>
      </w:r>
      <w:r w:rsidRPr="008A2A2C">
        <w:t xml:space="preserve">demografici </w:t>
      </w:r>
      <w:r w:rsidR="00AC28DD" w:rsidRPr="008A2A2C">
        <w:t>e rappresenta</w:t>
      </w:r>
      <w:r w:rsidR="0057650D" w:rsidRPr="008A2A2C">
        <w:t>zioni</w:t>
      </w:r>
      <w:r w:rsidR="00AC28DD" w:rsidRPr="008A2A2C">
        <w:t xml:space="preserve"> grafic</w:t>
      </w:r>
      <w:r w:rsidR="0057650D" w:rsidRPr="008A2A2C">
        <w:t>he</w:t>
      </w:r>
      <w:r w:rsidR="00AC28DD" w:rsidRPr="008A2A2C">
        <w:t xml:space="preserve"> mediante l’utilizzo del programma Excel</w:t>
      </w:r>
      <w:r w:rsidRPr="008A2A2C">
        <w:t>.</w:t>
      </w:r>
      <w:r>
        <w:t xml:space="preserve"> </w:t>
      </w:r>
    </w:p>
    <w:p w14:paraId="2BC04AFB" w14:textId="77777777" w:rsidR="00D51CB0" w:rsidRDefault="00D51CB0" w:rsidP="00D51CB0"/>
    <w:p w14:paraId="0B094D0A" w14:textId="77777777" w:rsidR="00E8775F" w:rsidRPr="00996262" w:rsidRDefault="00E8775F" w:rsidP="00E8775F">
      <w:pPr>
        <w:spacing w:before="240" w:after="120"/>
        <w:rPr>
          <w:b/>
          <w:sz w:val="18"/>
          <w:szCs w:val="18"/>
        </w:rPr>
      </w:pPr>
      <w:r w:rsidRPr="00996262">
        <w:rPr>
          <w:b/>
          <w:i/>
          <w:sz w:val="18"/>
          <w:szCs w:val="18"/>
        </w:rPr>
        <w:t>PROGRAMMA DEL CORSO</w:t>
      </w:r>
    </w:p>
    <w:p w14:paraId="7EDD218A" w14:textId="77777777" w:rsidR="001D6625" w:rsidRPr="008C0508" w:rsidRDefault="001D6625" w:rsidP="001D6625">
      <w:pPr>
        <w:rPr>
          <w:szCs w:val="18"/>
        </w:rPr>
      </w:pPr>
      <w:r w:rsidRPr="008C0508">
        <w:rPr>
          <w:szCs w:val="18"/>
        </w:rPr>
        <w:t>Il corso è strutturato in due parti. Nella prima si presentano le tematiche teoriche relative ai principali fenomeni demografici, accompagnate da esercitazioni svolte in laboratorio</w:t>
      </w:r>
      <w:r w:rsidR="00BA2651" w:rsidRPr="008C0508">
        <w:rPr>
          <w:szCs w:val="18"/>
        </w:rPr>
        <w:t xml:space="preserve"> con l’uso di Excel e </w:t>
      </w:r>
      <w:r w:rsidR="003A2B5D" w:rsidRPr="008C0508">
        <w:rPr>
          <w:szCs w:val="18"/>
        </w:rPr>
        <w:t xml:space="preserve">dati reali. </w:t>
      </w:r>
      <w:r w:rsidRPr="008C0508">
        <w:rPr>
          <w:szCs w:val="18"/>
        </w:rPr>
        <w:t>Nella seconda</w:t>
      </w:r>
      <w:r w:rsidR="00BA2651" w:rsidRPr="008C0508">
        <w:rPr>
          <w:szCs w:val="18"/>
        </w:rPr>
        <w:t xml:space="preserve"> si presentano</w:t>
      </w:r>
      <w:r w:rsidRPr="008C0508">
        <w:rPr>
          <w:szCs w:val="18"/>
        </w:rPr>
        <w:t xml:space="preserve"> </w:t>
      </w:r>
      <w:r w:rsidR="002F48F2" w:rsidRPr="008C0508">
        <w:rPr>
          <w:szCs w:val="18"/>
        </w:rPr>
        <w:t xml:space="preserve">le </w:t>
      </w:r>
      <w:r w:rsidR="00776F76" w:rsidRPr="008C0508">
        <w:rPr>
          <w:szCs w:val="18"/>
        </w:rPr>
        <w:t xml:space="preserve">principali </w:t>
      </w:r>
      <w:r w:rsidR="00776F76" w:rsidRPr="008C0508">
        <w:rPr>
          <w:szCs w:val="18"/>
        </w:rPr>
        <w:lastRenderedPageBreak/>
        <w:t xml:space="preserve">fonti di </w:t>
      </w:r>
      <w:r w:rsidR="00F34866" w:rsidRPr="008C0508">
        <w:rPr>
          <w:szCs w:val="18"/>
        </w:rPr>
        <w:t>rilevazion</w:t>
      </w:r>
      <w:r w:rsidR="00776F76" w:rsidRPr="008C0508">
        <w:rPr>
          <w:szCs w:val="18"/>
        </w:rPr>
        <w:t>e</w:t>
      </w:r>
      <w:r w:rsidR="00F34866" w:rsidRPr="008C0508">
        <w:rPr>
          <w:szCs w:val="18"/>
        </w:rPr>
        <w:t xml:space="preserve"> </w:t>
      </w:r>
      <w:r w:rsidR="0086666E" w:rsidRPr="008C0508">
        <w:rPr>
          <w:szCs w:val="18"/>
        </w:rPr>
        <w:t>statistiche ufficiali</w:t>
      </w:r>
      <w:r w:rsidR="00BA2651" w:rsidRPr="008C0508">
        <w:rPr>
          <w:szCs w:val="18"/>
        </w:rPr>
        <w:t xml:space="preserve"> sulla popolazione straniera</w:t>
      </w:r>
      <w:r w:rsidR="0086666E" w:rsidRPr="008C0508">
        <w:rPr>
          <w:szCs w:val="18"/>
        </w:rPr>
        <w:t xml:space="preserve"> </w:t>
      </w:r>
      <w:r w:rsidR="000851F3" w:rsidRPr="008C0508">
        <w:rPr>
          <w:szCs w:val="18"/>
        </w:rPr>
        <w:t>con le relative</w:t>
      </w:r>
      <w:r w:rsidR="006A03E7" w:rsidRPr="008C0508">
        <w:rPr>
          <w:szCs w:val="18"/>
        </w:rPr>
        <w:t xml:space="preserve"> banche dati </w:t>
      </w:r>
      <w:r w:rsidR="000851F3" w:rsidRPr="008C0508">
        <w:rPr>
          <w:szCs w:val="18"/>
        </w:rPr>
        <w:t>ISTAT</w:t>
      </w:r>
      <w:r w:rsidR="003A2B5D" w:rsidRPr="008C0508">
        <w:rPr>
          <w:szCs w:val="18"/>
        </w:rPr>
        <w:t xml:space="preserve">, </w:t>
      </w:r>
      <w:r w:rsidR="00BA2651" w:rsidRPr="008C0508">
        <w:rPr>
          <w:szCs w:val="18"/>
        </w:rPr>
        <w:t>anche attraverso esercitazioni in laboratorio</w:t>
      </w:r>
      <w:r w:rsidR="00776F76" w:rsidRPr="008C0508">
        <w:rPr>
          <w:szCs w:val="18"/>
        </w:rPr>
        <w:t>.</w:t>
      </w:r>
      <w:r w:rsidRPr="008C0508">
        <w:rPr>
          <w:szCs w:val="18"/>
        </w:rPr>
        <w:t xml:space="preserve"> </w:t>
      </w:r>
    </w:p>
    <w:p w14:paraId="045CB215" w14:textId="77777777" w:rsidR="00996262" w:rsidRPr="00996262" w:rsidRDefault="00996262" w:rsidP="001D6625">
      <w:pPr>
        <w:rPr>
          <w:sz w:val="18"/>
          <w:szCs w:val="18"/>
        </w:rPr>
      </w:pPr>
    </w:p>
    <w:p w14:paraId="73288859" w14:textId="77777777" w:rsidR="001D6625" w:rsidRPr="008C0508" w:rsidRDefault="001D6625" w:rsidP="001D6625">
      <w:pPr>
        <w:rPr>
          <w:szCs w:val="18"/>
        </w:rPr>
      </w:pPr>
      <w:r w:rsidRPr="008C0508">
        <w:rPr>
          <w:i/>
          <w:szCs w:val="18"/>
        </w:rPr>
        <w:t>Parte prima</w:t>
      </w:r>
      <w:r w:rsidRPr="008C0508">
        <w:rPr>
          <w:szCs w:val="18"/>
        </w:rPr>
        <w:t xml:space="preserve"> (</w:t>
      </w:r>
      <w:r w:rsidR="00996262" w:rsidRPr="008C0508">
        <w:rPr>
          <w:szCs w:val="18"/>
        </w:rPr>
        <w:t>Proff. Paola Chiesa e Giulia Rivellini</w:t>
      </w:r>
      <w:r w:rsidRPr="008C0508">
        <w:rPr>
          <w:szCs w:val="18"/>
        </w:rPr>
        <w:t>)</w:t>
      </w:r>
    </w:p>
    <w:p w14:paraId="7503AB6D" w14:textId="77777777" w:rsidR="001D6625" w:rsidRPr="008C0508" w:rsidRDefault="000F4187" w:rsidP="00912258">
      <w:pPr>
        <w:pStyle w:val="Paragrafoelenco"/>
        <w:numPr>
          <w:ilvl w:val="0"/>
          <w:numId w:val="3"/>
        </w:numPr>
        <w:rPr>
          <w:szCs w:val="18"/>
        </w:rPr>
      </w:pPr>
      <w:r>
        <w:rPr>
          <w:szCs w:val="18"/>
        </w:rPr>
        <w:t xml:space="preserve">I fondamenti dell’analisi </w:t>
      </w:r>
      <w:r w:rsidR="001D6625" w:rsidRPr="008C0508">
        <w:rPr>
          <w:szCs w:val="18"/>
        </w:rPr>
        <w:t>demografi</w:t>
      </w:r>
      <w:r w:rsidR="00996262" w:rsidRPr="008C0508">
        <w:rPr>
          <w:szCs w:val="18"/>
        </w:rPr>
        <w:t>c</w:t>
      </w:r>
      <w:r w:rsidR="001D6625" w:rsidRPr="008C0508">
        <w:rPr>
          <w:szCs w:val="18"/>
        </w:rPr>
        <w:t>a</w:t>
      </w:r>
    </w:p>
    <w:p w14:paraId="28D4606C" w14:textId="77777777" w:rsidR="001D6625" w:rsidRPr="008C0508" w:rsidRDefault="00996262" w:rsidP="001D6625">
      <w:pPr>
        <w:pStyle w:val="Paragrafoelenco"/>
        <w:numPr>
          <w:ilvl w:val="0"/>
          <w:numId w:val="2"/>
        </w:numPr>
        <w:spacing w:after="160" w:line="259" w:lineRule="auto"/>
        <w:jc w:val="left"/>
        <w:rPr>
          <w:szCs w:val="18"/>
        </w:rPr>
      </w:pPr>
      <w:r w:rsidRPr="008C0508">
        <w:rPr>
          <w:szCs w:val="18"/>
        </w:rPr>
        <w:t>La p</w:t>
      </w:r>
      <w:r w:rsidR="001D6625" w:rsidRPr="008C0508">
        <w:rPr>
          <w:szCs w:val="18"/>
        </w:rPr>
        <w:t>opolazione</w:t>
      </w:r>
      <w:r w:rsidRPr="008C0508">
        <w:rPr>
          <w:szCs w:val="18"/>
        </w:rPr>
        <w:t xml:space="preserve"> come </w:t>
      </w:r>
      <w:r w:rsidR="001D6625" w:rsidRPr="008C0508">
        <w:rPr>
          <w:szCs w:val="18"/>
        </w:rPr>
        <w:t xml:space="preserve">oggetto di studio della demografia </w:t>
      </w:r>
    </w:p>
    <w:p w14:paraId="7683D165" w14:textId="77777777" w:rsidR="001D6625" w:rsidRPr="008C0508" w:rsidRDefault="00912258" w:rsidP="001D6625">
      <w:pPr>
        <w:pStyle w:val="Paragrafoelenco"/>
        <w:numPr>
          <w:ilvl w:val="0"/>
          <w:numId w:val="2"/>
        </w:numPr>
        <w:spacing w:after="160" w:line="259" w:lineRule="auto"/>
        <w:jc w:val="left"/>
        <w:rPr>
          <w:szCs w:val="18"/>
        </w:rPr>
      </w:pPr>
      <w:r w:rsidRPr="008C0508">
        <w:rPr>
          <w:szCs w:val="18"/>
        </w:rPr>
        <w:t>Fonti statistiche ufficiali e d</w:t>
      </w:r>
      <w:r w:rsidR="00996262" w:rsidRPr="008C0508">
        <w:rPr>
          <w:szCs w:val="18"/>
        </w:rPr>
        <w:t>ati demografici</w:t>
      </w:r>
    </w:p>
    <w:p w14:paraId="3A04F871" w14:textId="77777777" w:rsidR="001D6625" w:rsidRPr="008C0508" w:rsidRDefault="00912258" w:rsidP="001D6625">
      <w:pPr>
        <w:pStyle w:val="Paragrafoelenco"/>
        <w:numPr>
          <w:ilvl w:val="0"/>
          <w:numId w:val="2"/>
        </w:numPr>
        <w:spacing w:after="160" w:line="259" w:lineRule="auto"/>
        <w:jc w:val="left"/>
        <w:rPr>
          <w:szCs w:val="18"/>
        </w:rPr>
      </w:pPr>
      <w:r w:rsidRPr="008C0508">
        <w:rPr>
          <w:szCs w:val="18"/>
        </w:rPr>
        <w:t>Ammontare ed evoluzione della popola</w:t>
      </w:r>
      <w:r w:rsidR="002310B7" w:rsidRPr="008C0508">
        <w:rPr>
          <w:szCs w:val="18"/>
        </w:rPr>
        <w:t>zione</w:t>
      </w:r>
    </w:p>
    <w:p w14:paraId="6BBBDE7D" w14:textId="77777777" w:rsidR="001D6625" w:rsidRPr="008C0508" w:rsidRDefault="002310B7" w:rsidP="001D6625">
      <w:pPr>
        <w:pStyle w:val="Paragrafoelenco"/>
        <w:numPr>
          <w:ilvl w:val="0"/>
          <w:numId w:val="2"/>
        </w:numPr>
        <w:spacing w:after="160" w:line="259" w:lineRule="auto"/>
        <w:jc w:val="left"/>
        <w:rPr>
          <w:szCs w:val="18"/>
        </w:rPr>
      </w:pPr>
      <w:r w:rsidRPr="008C0508">
        <w:rPr>
          <w:szCs w:val="18"/>
        </w:rPr>
        <w:t>Struttura per età</w:t>
      </w:r>
    </w:p>
    <w:p w14:paraId="215360A4" w14:textId="77777777" w:rsidR="002310B7" w:rsidRPr="008C0508" w:rsidRDefault="002310B7" w:rsidP="001D6625">
      <w:pPr>
        <w:pStyle w:val="Paragrafoelenco"/>
        <w:numPr>
          <w:ilvl w:val="0"/>
          <w:numId w:val="2"/>
        </w:numPr>
        <w:spacing w:after="160" w:line="259" w:lineRule="auto"/>
        <w:jc w:val="left"/>
        <w:rPr>
          <w:szCs w:val="18"/>
        </w:rPr>
      </w:pPr>
      <w:r w:rsidRPr="008C0508">
        <w:rPr>
          <w:szCs w:val="18"/>
        </w:rPr>
        <w:t>Interazione tra dinamica e struttura</w:t>
      </w:r>
    </w:p>
    <w:p w14:paraId="16AF378A" w14:textId="77777777" w:rsidR="002310B7" w:rsidRPr="008C0508" w:rsidRDefault="002310B7" w:rsidP="001D6625">
      <w:pPr>
        <w:pStyle w:val="Paragrafoelenco"/>
        <w:numPr>
          <w:ilvl w:val="0"/>
          <w:numId w:val="2"/>
        </w:numPr>
        <w:spacing w:after="160" w:line="259" w:lineRule="auto"/>
        <w:jc w:val="left"/>
        <w:rPr>
          <w:szCs w:val="18"/>
        </w:rPr>
      </w:pPr>
      <w:r w:rsidRPr="008C0508">
        <w:rPr>
          <w:szCs w:val="18"/>
        </w:rPr>
        <w:t>Età, periodo e coorte.</w:t>
      </w:r>
    </w:p>
    <w:p w14:paraId="5AF2794E" w14:textId="77777777" w:rsidR="002310B7" w:rsidRPr="008C0508" w:rsidRDefault="000F4187" w:rsidP="001D6625">
      <w:pPr>
        <w:pStyle w:val="Paragrafoelenco"/>
        <w:numPr>
          <w:ilvl w:val="0"/>
          <w:numId w:val="2"/>
        </w:numPr>
        <w:spacing w:after="160" w:line="259" w:lineRule="auto"/>
        <w:jc w:val="left"/>
        <w:rPr>
          <w:szCs w:val="18"/>
        </w:rPr>
      </w:pPr>
      <w:r>
        <w:rPr>
          <w:szCs w:val="18"/>
        </w:rPr>
        <w:t>Analisi per contemporanei e per coetanei</w:t>
      </w:r>
    </w:p>
    <w:p w14:paraId="23248CD0" w14:textId="77777777" w:rsidR="002310B7" w:rsidRPr="008C0508" w:rsidRDefault="002310B7" w:rsidP="001D6625">
      <w:pPr>
        <w:pStyle w:val="Paragrafoelenco"/>
        <w:numPr>
          <w:ilvl w:val="0"/>
          <w:numId w:val="2"/>
        </w:numPr>
        <w:spacing w:after="160" w:line="259" w:lineRule="auto"/>
        <w:jc w:val="left"/>
        <w:rPr>
          <w:szCs w:val="18"/>
        </w:rPr>
      </w:pPr>
      <w:r w:rsidRPr="008C0508">
        <w:rPr>
          <w:szCs w:val="18"/>
        </w:rPr>
        <w:t>Natalità, fecondità e riproduttività</w:t>
      </w:r>
    </w:p>
    <w:p w14:paraId="4C3ADB7B" w14:textId="77777777" w:rsidR="002310B7" w:rsidRPr="008C0508" w:rsidRDefault="002310B7" w:rsidP="001D6625">
      <w:pPr>
        <w:pStyle w:val="Paragrafoelenco"/>
        <w:numPr>
          <w:ilvl w:val="0"/>
          <w:numId w:val="2"/>
        </w:numPr>
        <w:spacing w:after="160" w:line="259" w:lineRule="auto"/>
        <w:jc w:val="left"/>
        <w:rPr>
          <w:szCs w:val="18"/>
        </w:rPr>
      </w:pPr>
      <w:r w:rsidRPr="008C0508">
        <w:rPr>
          <w:szCs w:val="18"/>
        </w:rPr>
        <w:t xml:space="preserve">Mortalità e sopravvivenza </w:t>
      </w:r>
    </w:p>
    <w:p w14:paraId="0902E84F" w14:textId="77777777" w:rsidR="001D6625" w:rsidRPr="008C0508" w:rsidRDefault="000F4187" w:rsidP="00912258">
      <w:pPr>
        <w:pStyle w:val="Paragrafoelenco"/>
        <w:numPr>
          <w:ilvl w:val="0"/>
          <w:numId w:val="3"/>
        </w:numPr>
        <w:rPr>
          <w:szCs w:val="18"/>
        </w:rPr>
      </w:pPr>
      <w:r>
        <w:rPr>
          <w:szCs w:val="18"/>
        </w:rPr>
        <w:t>Le migrazioni</w:t>
      </w:r>
    </w:p>
    <w:p w14:paraId="4F96E462" w14:textId="77777777" w:rsidR="00376A0E" w:rsidRPr="008C0508" w:rsidRDefault="00376A0E" w:rsidP="00376A0E">
      <w:pPr>
        <w:pStyle w:val="Paragrafoelenco"/>
        <w:numPr>
          <w:ilvl w:val="0"/>
          <w:numId w:val="2"/>
        </w:numPr>
        <w:spacing w:after="160" w:line="259" w:lineRule="auto"/>
        <w:jc w:val="left"/>
        <w:rPr>
          <w:szCs w:val="18"/>
        </w:rPr>
      </w:pPr>
      <w:r w:rsidRPr="008C0508">
        <w:rPr>
          <w:szCs w:val="18"/>
        </w:rPr>
        <w:t>L</w:t>
      </w:r>
      <w:r w:rsidR="002766BE" w:rsidRPr="008C0508">
        <w:rPr>
          <w:szCs w:val="18"/>
        </w:rPr>
        <w:t>o studio descrittivo d</w:t>
      </w:r>
      <w:r w:rsidRPr="008C0508">
        <w:rPr>
          <w:szCs w:val="18"/>
        </w:rPr>
        <w:t>elle migrazioni</w:t>
      </w:r>
    </w:p>
    <w:p w14:paraId="6AC45A97" w14:textId="77777777" w:rsidR="00376A0E" w:rsidRPr="008C0508" w:rsidRDefault="00376A0E" w:rsidP="00376A0E">
      <w:pPr>
        <w:pStyle w:val="Paragrafoelenco"/>
        <w:numPr>
          <w:ilvl w:val="0"/>
          <w:numId w:val="2"/>
        </w:numPr>
        <w:spacing w:after="160" w:line="259" w:lineRule="auto"/>
        <w:jc w:val="left"/>
        <w:rPr>
          <w:szCs w:val="18"/>
        </w:rPr>
      </w:pPr>
      <w:r w:rsidRPr="008C0508">
        <w:rPr>
          <w:szCs w:val="18"/>
        </w:rPr>
        <w:t>Migrazioni internazionali e popolazioni immigrate in Europa e in Italia</w:t>
      </w:r>
      <w:r w:rsidR="002766BE" w:rsidRPr="008C0508">
        <w:rPr>
          <w:szCs w:val="18"/>
        </w:rPr>
        <w:t>.</w:t>
      </w:r>
    </w:p>
    <w:p w14:paraId="09D44EA4" w14:textId="77777777" w:rsidR="00376A0E" w:rsidRPr="008C0508" w:rsidRDefault="002766BE" w:rsidP="00376A0E">
      <w:pPr>
        <w:pStyle w:val="Paragrafoelenco"/>
        <w:numPr>
          <w:ilvl w:val="0"/>
          <w:numId w:val="2"/>
        </w:numPr>
        <w:spacing w:after="160" w:line="259" w:lineRule="auto"/>
        <w:jc w:val="left"/>
        <w:rPr>
          <w:szCs w:val="18"/>
        </w:rPr>
      </w:pPr>
      <w:r w:rsidRPr="008C0508">
        <w:rPr>
          <w:szCs w:val="18"/>
        </w:rPr>
        <w:t>Cenni alle politiche migratorie</w:t>
      </w:r>
      <w:r w:rsidR="00376A0E" w:rsidRPr="008C0508">
        <w:rPr>
          <w:szCs w:val="18"/>
        </w:rPr>
        <w:t>.</w:t>
      </w:r>
    </w:p>
    <w:p w14:paraId="30D99FC1" w14:textId="77777777" w:rsidR="001D6625" w:rsidRPr="008C0508" w:rsidRDefault="001D6625" w:rsidP="001D6625">
      <w:pPr>
        <w:rPr>
          <w:szCs w:val="18"/>
        </w:rPr>
      </w:pPr>
      <w:r w:rsidRPr="008C0508">
        <w:rPr>
          <w:i/>
          <w:szCs w:val="18"/>
        </w:rPr>
        <w:t>Parte seconda</w:t>
      </w:r>
      <w:r w:rsidRPr="008C0508">
        <w:rPr>
          <w:szCs w:val="18"/>
        </w:rPr>
        <w:t xml:space="preserve"> (</w:t>
      </w:r>
      <w:r w:rsidR="00376A0E" w:rsidRPr="008C0508">
        <w:rPr>
          <w:szCs w:val="18"/>
        </w:rPr>
        <w:t>Prof. Maria Elena Comune</w:t>
      </w:r>
      <w:r w:rsidRPr="008C0508">
        <w:rPr>
          <w:szCs w:val="18"/>
        </w:rPr>
        <w:t>)</w:t>
      </w:r>
    </w:p>
    <w:p w14:paraId="27D26F1B" w14:textId="77777777" w:rsidR="00376A0E" w:rsidRPr="008C0508" w:rsidRDefault="00376A0E" w:rsidP="001D6625">
      <w:pPr>
        <w:rPr>
          <w:szCs w:val="18"/>
        </w:rPr>
      </w:pPr>
    </w:p>
    <w:p w14:paraId="4EFD16EE" w14:textId="77777777" w:rsidR="00F34866" w:rsidRPr="008C0508" w:rsidRDefault="001D6625" w:rsidP="00F34866">
      <w:pPr>
        <w:pStyle w:val="Paragrafoelenco"/>
        <w:numPr>
          <w:ilvl w:val="0"/>
          <w:numId w:val="4"/>
        </w:numPr>
        <w:rPr>
          <w:szCs w:val="18"/>
        </w:rPr>
      </w:pPr>
      <w:r w:rsidRPr="008C0508">
        <w:rPr>
          <w:szCs w:val="18"/>
        </w:rPr>
        <w:t xml:space="preserve">Presentazione </w:t>
      </w:r>
      <w:r w:rsidR="00AE44EE" w:rsidRPr="008C0508">
        <w:rPr>
          <w:szCs w:val="18"/>
        </w:rPr>
        <w:t>delle principali</w:t>
      </w:r>
      <w:r w:rsidR="00AA0D46" w:rsidRPr="008C0508">
        <w:rPr>
          <w:szCs w:val="18"/>
        </w:rPr>
        <w:t xml:space="preserve"> fonti statistiche ufficiali sugli stranieri (Censimento della popolazione, la Rilevazione Continua sulle forze di lavoro, dati amministrativi</w:t>
      </w:r>
      <w:r w:rsidR="005004B8" w:rsidRPr="008C0508">
        <w:rPr>
          <w:szCs w:val="18"/>
        </w:rPr>
        <w:t xml:space="preserve"> anagrafici</w:t>
      </w:r>
      <w:r w:rsidR="00AA0D46" w:rsidRPr="008C0508">
        <w:rPr>
          <w:szCs w:val="18"/>
        </w:rPr>
        <w:t xml:space="preserve">) e </w:t>
      </w:r>
      <w:r w:rsidRPr="008C0508">
        <w:rPr>
          <w:szCs w:val="18"/>
        </w:rPr>
        <w:t xml:space="preserve">delle principali banche dati ISTAT </w:t>
      </w:r>
      <w:r w:rsidR="00AA0D46" w:rsidRPr="008C0508">
        <w:rPr>
          <w:szCs w:val="18"/>
        </w:rPr>
        <w:t>(</w:t>
      </w:r>
      <w:proofErr w:type="spellStart"/>
      <w:r w:rsidR="008A2A2C">
        <w:rPr>
          <w:szCs w:val="18"/>
        </w:rPr>
        <w:fldChar w:fldCharType="begin"/>
      </w:r>
      <w:r w:rsidR="008A2A2C">
        <w:rPr>
          <w:szCs w:val="18"/>
        </w:rPr>
        <w:instrText xml:space="preserve"> HYPERLINK "http://dati.istat.it/" \t "_blank" </w:instrText>
      </w:r>
      <w:r w:rsidR="008A2A2C">
        <w:rPr>
          <w:szCs w:val="18"/>
        </w:rPr>
        <w:fldChar w:fldCharType="separate"/>
      </w:r>
      <w:r w:rsidRPr="008C0508">
        <w:rPr>
          <w:szCs w:val="18"/>
        </w:rPr>
        <w:t>I.Stat</w:t>
      </w:r>
      <w:proofErr w:type="spellEnd"/>
      <w:r w:rsidR="008A2A2C">
        <w:rPr>
          <w:szCs w:val="18"/>
        </w:rPr>
        <w:fldChar w:fldCharType="end"/>
      </w:r>
      <w:r w:rsidRPr="008C0508">
        <w:rPr>
          <w:b/>
          <w:bCs/>
          <w:szCs w:val="18"/>
        </w:rPr>
        <w:t xml:space="preserve">; </w:t>
      </w:r>
      <w:r w:rsidRPr="008C0508">
        <w:rPr>
          <w:szCs w:val="18"/>
        </w:rPr>
        <w:t xml:space="preserve">Demo </w:t>
      </w:r>
      <w:r w:rsidR="00AA0D46" w:rsidRPr="008C0508">
        <w:rPr>
          <w:szCs w:val="18"/>
        </w:rPr>
        <w:t xml:space="preserve">- </w:t>
      </w:r>
      <w:r w:rsidRPr="008C0508">
        <w:rPr>
          <w:szCs w:val="18"/>
        </w:rPr>
        <w:t>Demografia in cifre</w:t>
      </w:r>
      <w:r w:rsidR="005004B8" w:rsidRPr="008C0508">
        <w:rPr>
          <w:szCs w:val="18"/>
        </w:rPr>
        <w:t xml:space="preserve">; </w:t>
      </w:r>
      <w:proofErr w:type="spellStart"/>
      <w:r w:rsidR="005004B8" w:rsidRPr="008C0508">
        <w:rPr>
          <w:szCs w:val="18"/>
        </w:rPr>
        <w:t>Immigrati.Stat</w:t>
      </w:r>
      <w:proofErr w:type="spellEnd"/>
      <w:r w:rsidRPr="008C0508">
        <w:rPr>
          <w:szCs w:val="18"/>
        </w:rPr>
        <w:t xml:space="preserve">). </w:t>
      </w:r>
    </w:p>
    <w:p w14:paraId="5E65842C" w14:textId="77777777" w:rsidR="001D6625" w:rsidRPr="008C0508" w:rsidRDefault="004C322B" w:rsidP="00F34866">
      <w:pPr>
        <w:pStyle w:val="Paragrafoelenco"/>
        <w:numPr>
          <w:ilvl w:val="0"/>
          <w:numId w:val="4"/>
        </w:numPr>
        <w:rPr>
          <w:szCs w:val="18"/>
        </w:rPr>
      </w:pPr>
      <w:r w:rsidRPr="008C0508">
        <w:rPr>
          <w:szCs w:val="18"/>
        </w:rPr>
        <w:t>E</w:t>
      </w:r>
      <w:r w:rsidR="00AA0D46" w:rsidRPr="008C0508">
        <w:rPr>
          <w:szCs w:val="18"/>
        </w:rPr>
        <w:t xml:space="preserve">sercitazioni </w:t>
      </w:r>
      <w:r w:rsidR="00FC1211" w:rsidRPr="008C0508">
        <w:rPr>
          <w:szCs w:val="18"/>
        </w:rPr>
        <w:t>su</w:t>
      </w:r>
      <w:r w:rsidRPr="008C0508">
        <w:rPr>
          <w:szCs w:val="18"/>
        </w:rPr>
        <w:t xml:space="preserve"> </w:t>
      </w:r>
      <w:r w:rsidR="00AA0D46" w:rsidRPr="008C0508">
        <w:rPr>
          <w:szCs w:val="18"/>
        </w:rPr>
        <w:t>estrazione, elaborazione</w:t>
      </w:r>
      <w:r w:rsidR="00FC1211" w:rsidRPr="008C0508">
        <w:rPr>
          <w:szCs w:val="18"/>
        </w:rPr>
        <w:t>,</w:t>
      </w:r>
      <w:r w:rsidR="00AA0D46" w:rsidRPr="008C0508">
        <w:rPr>
          <w:szCs w:val="18"/>
        </w:rPr>
        <w:t xml:space="preserve"> analisi </w:t>
      </w:r>
      <w:r w:rsidR="00FC1211" w:rsidRPr="008C0508">
        <w:rPr>
          <w:szCs w:val="18"/>
        </w:rPr>
        <w:t>e rappresentazione di dati</w:t>
      </w:r>
      <w:r w:rsidR="005004B8" w:rsidRPr="008C0508">
        <w:rPr>
          <w:szCs w:val="18"/>
        </w:rPr>
        <w:t xml:space="preserve"> (con Excel)</w:t>
      </w:r>
      <w:r w:rsidR="00F34866" w:rsidRPr="008C0508">
        <w:rPr>
          <w:szCs w:val="18"/>
        </w:rPr>
        <w:t>.</w:t>
      </w:r>
    </w:p>
    <w:p w14:paraId="778C7269" w14:textId="77777777" w:rsidR="001D6625" w:rsidRPr="008C0508" w:rsidRDefault="001D6625" w:rsidP="001D6625">
      <w:pPr>
        <w:pStyle w:val="Paragrafoelenco"/>
        <w:rPr>
          <w:szCs w:val="18"/>
        </w:rPr>
      </w:pPr>
    </w:p>
    <w:p w14:paraId="620E0B98" w14:textId="77777777" w:rsidR="00E8775F" w:rsidRPr="00996262" w:rsidRDefault="00E8775F" w:rsidP="00E8775F">
      <w:pPr>
        <w:keepNext/>
        <w:spacing w:before="240" w:after="120"/>
        <w:rPr>
          <w:b/>
          <w:sz w:val="18"/>
          <w:szCs w:val="18"/>
        </w:rPr>
      </w:pPr>
      <w:r w:rsidRPr="00996262">
        <w:rPr>
          <w:b/>
          <w:i/>
          <w:sz w:val="18"/>
          <w:szCs w:val="18"/>
        </w:rPr>
        <w:t>BIBLIOGRAFIA</w:t>
      </w:r>
    </w:p>
    <w:p w14:paraId="4FDFC453" w14:textId="77777777" w:rsidR="00E8775F" w:rsidRPr="00996262" w:rsidRDefault="006222A3" w:rsidP="00E8775F">
      <w:pPr>
        <w:pStyle w:val="Testo1"/>
        <w:rPr>
          <w:szCs w:val="18"/>
        </w:rPr>
      </w:pPr>
      <w:r w:rsidRPr="00996262">
        <w:rPr>
          <w:szCs w:val="18"/>
        </w:rPr>
        <w:t>La bibliografia</w:t>
      </w:r>
      <w:r w:rsidR="00376A0E">
        <w:rPr>
          <w:szCs w:val="18"/>
        </w:rPr>
        <w:t xml:space="preserve"> e i materiali di supporto s</w:t>
      </w:r>
      <w:r w:rsidR="00DF03E2" w:rsidRPr="00996262">
        <w:rPr>
          <w:szCs w:val="18"/>
        </w:rPr>
        <w:t>ar</w:t>
      </w:r>
      <w:r w:rsidR="00376A0E">
        <w:rPr>
          <w:szCs w:val="18"/>
        </w:rPr>
        <w:t xml:space="preserve">anno indicati dai </w:t>
      </w:r>
      <w:r w:rsidR="00DF03E2" w:rsidRPr="00996262">
        <w:rPr>
          <w:szCs w:val="18"/>
        </w:rPr>
        <w:t>docenti ad avvio dei singoli moduli formativi</w:t>
      </w:r>
      <w:r w:rsidRPr="00996262">
        <w:rPr>
          <w:szCs w:val="18"/>
        </w:rPr>
        <w:t xml:space="preserve">. </w:t>
      </w:r>
    </w:p>
    <w:p w14:paraId="567B7287" w14:textId="77777777" w:rsidR="00E8775F" w:rsidRPr="00996262" w:rsidRDefault="00E8775F" w:rsidP="00E8775F">
      <w:pPr>
        <w:spacing w:before="240" w:after="120" w:line="220" w:lineRule="exact"/>
        <w:rPr>
          <w:b/>
          <w:i/>
          <w:sz w:val="18"/>
          <w:szCs w:val="18"/>
        </w:rPr>
      </w:pPr>
      <w:r w:rsidRPr="00996262">
        <w:rPr>
          <w:b/>
          <w:i/>
          <w:sz w:val="18"/>
          <w:szCs w:val="18"/>
        </w:rPr>
        <w:t>DIDATTICA DEL CORSO</w:t>
      </w:r>
    </w:p>
    <w:p w14:paraId="58E57EBB" w14:textId="77777777" w:rsidR="00376A0E" w:rsidRPr="008C0508" w:rsidRDefault="002310B7" w:rsidP="00376A0E">
      <w:pPr>
        <w:ind w:left="284" w:hanging="284"/>
        <w:rPr>
          <w:szCs w:val="18"/>
        </w:rPr>
      </w:pPr>
      <w:r w:rsidRPr="008C0508">
        <w:rPr>
          <w:szCs w:val="18"/>
        </w:rPr>
        <w:t xml:space="preserve">Si alterneranno lezioni di teoria </w:t>
      </w:r>
      <w:r w:rsidR="004C322B" w:rsidRPr="008C0508">
        <w:rPr>
          <w:szCs w:val="18"/>
        </w:rPr>
        <w:t>ad</w:t>
      </w:r>
      <w:r w:rsidRPr="008C0508">
        <w:rPr>
          <w:szCs w:val="18"/>
        </w:rPr>
        <w:t xml:space="preserve"> esercitazioni svolte in aula </w:t>
      </w:r>
      <w:r w:rsidR="004C322B" w:rsidRPr="008C0508">
        <w:rPr>
          <w:szCs w:val="18"/>
        </w:rPr>
        <w:t xml:space="preserve">informatica </w:t>
      </w:r>
      <w:r w:rsidR="008B7AD6" w:rsidRPr="008C0508">
        <w:rPr>
          <w:szCs w:val="18"/>
        </w:rPr>
        <w:t>con il supporto di Excel</w:t>
      </w:r>
      <w:r w:rsidRPr="008C0508">
        <w:rPr>
          <w:szCs w:val="18"/>
        </w:rPr>
        <w:t>.</w:t>
      </w:r>
      <w:r w:rsidR="00376A0E" w:rsidRPr="008C0508">
        <w:rPr>
          <w:szCs w:val="18"/>
        </w:rPr>
        <w:t xml:space="preserve"> </w:t>
      </w:r>
      <w:r w:rsidR="004C322B" w:rsidRPr="008C0508">
        <w:rPr>
          <w:szCs w:val="18"/>
        </w:rPr>
        <w:t xml:space="preserve">E’ previsto l’uso della piattaforma </w:t>
      </w:r>
      <w:proofErr w:type="spellStart"/>
      <w:r w:rsidR="004C322B" w:rsidRPr="008C0508">
        <w:rPr>
          <w:szCs w:val="18"/>
        </w:rPr>
        <w:t>Blackboard</w:t>
      </w:r>
      <w:proofErr w:type="spellEnd"/>
      <w:r w:rsidR="005004B8" w:rsidRPr="008C0508">
        <w:rPr>
          <w:szCs w:val="18"/>
        </w:rPr>
        <w:t>.</w:t>
      </w:r>
    </w:p>
    <w:p w14:paraId="773BB607" w14:textId="77777777" w:rsidR="002310B7" w:rsidRPr="00376A0E" w:rsidRDefault="002310B7" w:rsidP="00E8775F">
      <w:pPr>
        <w:pStyle w:val="Testo2"/>
        <w:rPr>
          <w:rFonts w:ascii="Times New Roman" w:eastAsia="MS Mincho" w:hAnsi="Times New Roman"/>
          <w:noProof w:val="0"/>
          <w:szCs w:val="18"/>
        </w:rPr>
      </w:pPr>
    </w:p>
    <w:p w14:paraId="051F35A4" w14:textId="77777777" w:rsidR="00386A18" w:rsidRDefault="00386A18" w:rsidP="00E8775F">
      <w:pPr>
        <w:spacing w:before="240" w:after="120" w:line="220" w:lineRule="exact"/>
        <w:rPr>
          <w:b/>
          <w:i/>
          <w:sz w:val="18"/>
          <w:szCs w:val="18"/>
        </w:rPr>
      </w:pPr>
    </w:p>
    <w:p w14:paraId="48C3328A" w14:textId="77777777" w:rsidR="00E8775F" w:rsidRPr="00620863" w:rsidRDefault="00E8775F" w:rsidP="00E8775F">
      <w:pPr>
        <w:spacing w:before="240" w:after="120" w:line="220" w:lineRule="exact"/>
        <w:rPr>
          <w:b/>
          <w:i/>
          <w:sz w:val="18"/>
          <w:szCs w:val="18"/>
        </w:rPr>
      </w:pPr>
      <w:r w:rsidRPr="00620863">
        <w:rPr>
          <w:b/>
          <w:i/>
          <w:sz w:val="18"/>
          <w:szCs w:val="18"/>
        </w:rPr>
        <w:lastRenderedPageBreak/>
        <w:t>METODO</w:t>
      </w:r>
      <w:r w:rsidR="005B23BE" w:rsidRPr="00620863">
        <w:rPr>
          <w:b/>
          <w:i/>
          <w:sz w:val="18"/>
          <w:szCs w:val="18"/>
        </w:rPr>
        <w:t xml:space="preserve"> E CRITERI DI </w:t>
      </w:r>
      <w:r w:rsidRPr="00620863">
        <w:rPr>
          <w:b/>
          <w:i/>
          <w:sz w:val="18"/>
          <w:szCs w:val="18"/>
        </w:rPr>
        <w:t>VALUTAZIONE</w:t>
      </w:r>
    </w:p>
    <w:p w14:paraId="6678901F" w14:textId="77777777" w:rsidR="0047460B" w:rsidRPr="0093592D" w:rsidRDefault="0047460B" w:rsidP="0047460B">
      <w:pPr>
        <w:rPr>
          <w:szCs w:val="18"/>
        </w:rPr>
      </w:pPr>
      <w:r w:rsidRPr="0093592D">
        <w:rPr>
          <w:szCs w:val="18"/>
        </w:rPr>
        <w:t xml:space="preserve">La valutazione complessiva si baserà sullo svolgimento di un </w:t>
      </w:r>
      <w:proofErr w:type="spellStart"/>
      <w:r w:rsidRPr="0093592D">
        <w:rPr>
          <w:szCs w:val="18"/>
        </w:rPr>
        <w:t>paper</w:t>
      </w:r>
      <w:proofErr w:type="spellEnd"/>
      <w:r w:rsidRPr="0093592D">
        <w:rPr>
          <w:szCs w:val="18"/>
        </w:rPr>
        <w:t>/</w:t>
      </w:r>
      <w:proofErr w:type="spellStart"/>
      <w:r w:rsidRPr="0093592D">
        <w:rPr>
          <w:szCs w:val="18"/>
        </w:rPr>
        <w:t>assignment</w:t>
      </w:r>
      <w:proofErr w:type="spellEnd"/>
      <w:r w:rsidRPr="0093592D">
        <w:rPr>
          <w:szCs w:val="18"/>
        </w:rPr>
        <w:t xml:space="preserve"> da svolgere da soli o in piccoli gruppi e sull’esito della presentazione orale del lavoro svolto.</w:t>
      </w:r>
      <w:r w:rsidRPr="0093592D">
        <w:rPr>
          <w:rFonts w:asciiTheme="minorHAnsi" w:eastAsiaTheme="minorEastAsia" w:hAnsi="Calibri" w:cstheme="minorBidi"/>
          <w:color w:val="000000" w:themeColor="text1"/>
          <w:kern w:val="24"/>
          <w:sz w:val="52"/>
          <w:szCs w:val="52"/>
        </w:rPr>
        <w:t xml:space="preserve"> </w:t>
      </w:r>
      <w:r w:rsidRPr="0093592D">
        <w:rPr>
          <w:szCs w:val="18"/>
        </w:rPr>
        <w:t xml:space="preserve">Il </w:t>
      </w:r>
      <w:proofErr w:type="spellStart"/>
      <w:r w:rsidRPr="0093592D">
        <w:rPr>
          <w:szCs w:val="18"/>
        </w:rPr>
        <w:t>paper</w:t>
      </w:r>
      <w:proofErr w:type="spellEnd"/>
      <w:r w:rsidRPr="0093592D">
        <w:rPr>
          <w:szCs w:val="18"/>
        </w:rPr>
        <w:t xml:space="preserve"> dovrà essere consegnato via </w:t>
      </w:r>
      <w:proofErr w:type="spellStart"/>
      <w:r w:rsidRPr="0093592D">
        <w:rPr>
          <w:szCs w:val="18"/>
        </w:rPr>
        <w:t>blackboard</w:t>
      </w:r>
      <w:proofErr w:type="spellEnd"/>
      <w:r w:rsidRPr="0093592D">
        <w:rPr>
          <w:szCs w:val="18"/>
        </w:rPr>
        <w:t xml:space="preserve"> non più tardi di una settimana prima della data dell’appello cui si è iscritti. La presentazione del </w:t>
      </w:r>
      <w:proofErr w:type="spellStart"/>
      <w:r w:rsidRPr="0093592D">
        <w:rPr>
          <w:szCs w:val="18"/>
        </w:rPr>
        <w:t>paper</w:t>
      </w:r>
      <w:proofErr w:type="spellEnd"/>
      <w:r w:rsidRPr="0093592D">
        <w:rPr>
          <w:szCs w:val="18"/>
        </w:rPr>
        <w:t>/</w:t>
      </w:r>
      <w:proofErr w:type="spellStart"/>
      <w:r w:rsidRPr="0093592D">
        <w:rPr>
          <w:szCs w:val="18"/>
        </w:rPr>
        <w:t>assignment</w:t>
      </w:r>
      <w:proofErr w:type="spellEnd"/>
      <w:r w:rsidRPr="0093592D">
        <w:rPr>
          <w:szCs w:val="18"/>
        </w:rPr>
        <w:t xml:space="preserve"> avverrà durante l’appello d’esame. </w:t>
      </w:r>
    </w:p>
    <w:p w14:paraId="3A3DE535" w14:textId="77777777" w:rsidR="0047460B" w:rsidRDefault="0047460B" w:rsidP="0047460B">
      <w:pPr>
        <w:rPr>
          <w:szCs w:val="18"/>
        </w:rPr>
      </w:pPr>
      <w:r w:rsidRPr="0093592D">
        <w:rPr>
          <w:szCs w:val="18"/>
        </w:rPr>
        <w:t xml:space="preserve">Per la preparazione del </w:t>
      </w:r>
      <w:proofErr w:type="spellStart"/>
      <w:r w:rsidRPr="0093592D">
        <w:rPr>
          <w:szCs w:val="18"/>
        </w:rPr>
        <w:t>paper</w:t>
      </w:r>
      <w:proofErr w:type="spellEnd"/>
      <w:r w:rsidRPr="0093592D">
        <w:rPr>
          <w:szCs w:val="18"/>
        </w:rPr>
        <w:t xml:space="preserve"> saranno fornite linee guida esaustive e titoli tra cui scegliere. Saranno indicati i punti di attenzione nella valutazione finale.</w:t>
      </w:r>
      <w:r>
        <w:rPr>
          <w:szCs w:val="18"/>
        </w:rPr>
        <w:t xml:space="preserve"> </w:t>
      </w:r>
    </w:p>
    <w:p w14:paraId="79BF0456" w14:textId="547C5F96" w:rsidR="00E8775F" w:rsidRPr="003E5AE2" w:rsidRDefault="00095B36" w:rsidP="00095B36">
      <w:pPr>
        <w:spacing w:before="240" w:after="120"/>
        <w:rPr>
          <w:b/>
          <w:i/>
          <w:sz w:val="18"/>
          <w:szCs w:val="18"/>
        </w:rPr>
      </w:pPr>
      <w:r w:rsidRPr="003E5AE2">
        <w:rPr>
          <w:b/>
          <w:i/>
          <w:sz w:val="18"/>
          <w:szCs w:val="18"/>
        </w:rPr>
        <w:t>AVVERTENZE</w:t>
      </w:r>
      <w:r w:rsidR="003E5AE2" w:rsidRPr="003E5AE2">
        <w:rPr>
          <w:b/>
          <w:i/>
          <w:sz w:val="18"/>
          <w:szCs w:val="18"/>
        </w:rPr>
        <w:t xml:space="preserve"> E PREREQUISITI</w:t>
      </w:r>
    </w:p>
    <w:p w14:paraId="3016484F" w14:textId="77777777" w:rsidR="000A5845" w:rsidRPr="008C0508" w:rsidRDefault="004C322B" w:rsidP="000A5845">
      <w:pPr>
        <w:rPr>
          <w:szCs w:val="18"/>
        </w:rPr>
      </w:pPr>
      <w:r w:rsidRPr="008C0508">
        <w:rPr>
          <w:szCs w:val="18"/>
        </w:rPr>
        <w:t>Con particolare riferimento alla gestione di fogli elettronici, s</w:t>
      </w:r>
      <w:r w:rsidR="000A5845" w:rsidRPr="008C0508">
        <w:rPr>
          <w:szCs w:val="18"/>
        </w:rPr>
        <w:t>ono date per acquisite le seguenti conoscenze di base informatiche</w:t>
      </w:r>
      <w:r w:rsidRPr="008C0508">
        <w:rPr>
          <w:szCs w:val="18"/>
        </w:rPr>
        <w:t>:</w:t>
      </w:r>
      <w:r w:rsidR="000A5845" w:rsidRPr="008C0508">
        <w:rPr>
          <w:szCs w:val="18"/>
        </w:rPr>
        <w:t xml:space="preserve"> apertura, salvataggio di file </w:t>
      </w:r>
      <w:r w:rsidR="00F34866" w:rsidRPr="008C0508">
        <w:rPr>
          <w:szCs w:val="18"/>
        </w:rPr>
        <w:t>E</w:t>
      </w:r>
      <w:r w:rsidR="000A5845" w:rsidRPr="008C0508">
        <w:rPr>
          <w:szCs w:val="18"/>
        </w:rPr>
        <w:t xml:space="preserve">xcel; gestione dei fogli all’interno di una cartella/file </w:t>
      </w:r>
      <w:r w:rsidR="00F34866" w:rsidRPr="008C0508">
        <w:rPr>
          <w:szCs w:val="18"/>
        </w:rPr>
        <w:t>E</w:t>
      </w:r>
      <w:r w:rsidR="000A5845" w:rsidRPr="008C0508">
        <w:rPr>
          <w:szCs w:val="18"/>
        </w:rPr>
        <w:t xml:space="preserve">xcel; inserimento di dati all’interno di un foglio elettronico; principali comandi di formattazione delle celle. </w:t>
      </w:r>
    </w:p>
    <w:p w14:paraId="61E0DC48" w14:textId="77777777" w:rsidR="000A5845" w:rsidRDefault="000A5845" w:rsidP="000A5845">
      <w:bookmarkStart w:id="0" w:name="_GoBack"/>
      <w:bookmarkEnd w:id="0"/>
    </w:p>
    <w:p w14:paraId="621CBBC4" w14:textId="77777777" w:rsidR="00386A18" w:rsidRPr="00114C82" w:rsidRDefault="00386A18" w:rsidP="00386A18">
      <w:pPr>
        <w:rPr>
          <w:sz w:val="18"/>
          <w:szCs w:val="18"/>
        </w:rPr>
      </w:pPr>
    </w:p>
    <w:p w14:paraId="035C4066" w14:textId="77777777" w:rsidR="00386A18" w:rsidRPr="00597B70" w:rsidRDefault="00386A18" w:rsidP="00386A18">
      <w:pPr>
        <w:pStyle w:val="Testo2"/>
        <w:rPr>
          <w:i/>
        </w:rPr>
      </w:pPr>
      <w:r w:rsidRPr="00597B70">
        <w:rPr>
          <w:i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79F321C1" w14:textId="77777777" w:rsidR="007D2187" w:rsidRDefault="007D2187" w:rsidP="000A5845"/>
    <w:p w14:paraId="7F62F06E" w14:textId="77777777" w:rsidR="00095B36" w:rsidRPr="008C0508" w:rsidRDefault="00095B36" w:rsidP="00095B36">
      <w:pPr>
        <w:pStyle w:val="Testo2"/>
        <w:spacing w:before="120"/>
        <w:rPr>
          <w:i/>
          <w:sz w:val="20"/>
          <w:szCs w:val="18"/>
        </w:rPr>
      </w:pPr>
      <w:r w:rsidRPr="008C0508">
        <w:rPr>
          <w:i/>
          <w:sz w:val="20"/>
          <w:szCs w:val="18"/>
        </w:rPr>
        <w:t>Orario e luogo di ricevimento</w:t>
      </w:r>
    </w:p>
    <w:p w14:paraId="11AEADF7" w14:textId="77777777" w:rsidR="000A5845" w:rsidRPr="008C0508" w:rsidRDefault="00F34866" w:rsidP="000A5845">
      <w:pPr>
        <w:rPr>
          <w:szCs w:val="18"/>
        </w:rPr>
      </w:pPr>
      <w:r w:rsidRPr="008C0508">
        <w:rPr>
          <w:szCs w:val="18"/>
        </w:rPr>
        <w:t xml:space="preserve">La </w:t>
      </w:r>
      <w:r w:rsidR="008C0508">
        <w:rPr>
          <w:szCs w:val="18"/>
        </w:rPr>
        <w:t xml:space="preserve">Prof.ssa </w:t>
      </w:r>
      <w:r w:rsidR="00095B36" w:rsidRPr="008C0508">
        <w:rPr>
          <w:szCs w:val="18"/>
        </w:rPr>
        <w:t xml:space="preserve">Rivellini riceve gli studenti </w:t>
      </w:r>
      <w:r w:rsidR="00B96237" w:rsidRPr="008C0508">
        <w:rPr>
          <w:szCs w:val="18"/>
        </w:rPr>
        <w:t>il giovedì dalle 17.3</w:t>
      </w:r>
      <w:r w:rsidRPr="008C0508">
        <w:rPr>
          <w:szCs w:val="18"/>
        </w:rPr>
        <w:t>0 alle 18.</w:t>
      </w:r>
      <w:r w:rsidR="00B96237" w:rsidRPr="008C0508">
        <w:rPr>
          <w:szCs w:val="18"/>
        </w:rPr>
        <w:t>3</w:t>
      </w:r>
      <w:r w:rsidR="001D7FD8" w:rsidRPr="008C0508">
        <w:rPr>
          <w:szCs w:val="18"/>
        </w:rPr>
        <w:t>0</w:t>
      </w:r>
      <w:r w:rsidRPr="008C0508">
        <w:rPr>
          <w:szCs w:val="18"/>
        </w:rPr>
        <w:t xml:space="preserve"> </w:t>
      </w:r>
      <w:r w:rsidR="001D7FD8" w:rsidRPr="008C0508">
        <w:rPr>
          <w:szCs w:val="18"/>
        </w:rPr>
        <w:t xml:space="preserve">nello studio del docente (II piano lato est), </w:t>
      </w:r>
      <w:r w:rsidRPr="008C0508">
        <w:rPr>
          <w:szCs w:val="18"/>
        </w:rPr>
        <w:t>previo appuntamento da concordare via posta elettronica</w:t>
      </w:r>
      <w:r w:rsidR="00124D60" w:rsidRPr="008C0508">
        <w:rPr>
          <w:szCs w:val="18"/>
        </w:rPr>
        <w:t xml:space="preserve"> (giulia.rivellini@unicatt.it).</w:t>
      </w:r>
      <w:r w:rsidRPr="008C0508">
        <w:rPr>
          <w:szCs w:val="18"/>
        </w:rPr>
        <w:t xml:space="preserve"> Le </w:t>
      </w:r>
      <w:proofErr w:type="spellStart"/>
      <w:r w:rsidR="000A5845" w:rsidRPr="008C0508">
        <w:rPr>
          <w:szCs w:val="18"/>
        </w:rPr>
        <w:t>Prof.sse</w:t>
      </w:r>
      <w:proofErr w:type="spellEnd"/>
      <w:r w:rsidR="000A5845" w:rsidRPr="008C0508">
        <w:rPr>
          <w:szCs w:val="18"/>
        </w:rPr>
        <w:t xml:space="preserve"> Paola Chiesa e Maria Elena Comune</w:t>
      </w:r>
      <w:r w:rsidRPr="008C0508">
        <w:rPr>
          <w:szCs w:val="18"/>
        </w:rPr>
        <w:t xml:space="preserve"> ricevono per </w:t>
      </w:r>
      <w:r w:rsidR="000A5845" w:rsidRPr="008C0508">
        <w:rPr>
          <w:szCs w:val="18"/>
        </w:rPr>
        <w:t>appuntamento da concordare via posta elettronica:</w:t>
      </w:r>
      <w:r w:rsidRPr="008C0508">
        <w:rPr>
          <w:szCs w:val="18"/>
        </w:rPr>
        <w:t xml:space="preserve"> </w:t>
      </w:r>
      <w:hyperlink r:id="rId5" w:history="1">
        <w:r w:rsidR="00124D60" w:rsidRPr="008C0508">
          <w:rPr>
            <w:rStyle w:val="Collegamentoipertestuale"/>
            <w:szCs w:val="18"/>
          </w:rPr>
          <w:t>mariaelena.comune@unicatt.it</w:t>
        </w:r>
      </w:hyperlink>
      <w:r w:rsidR="00124D60" w:rsidRPr="008C0508">
        <w:rPr>
          <w:szCs w:val="18"/>
        </w:rPr>
        <w:t xml:space="preserve"> </w:t>
      </w:r>
      <w:r w:rsidRPr="008C0508">
        <w:rPr>
          <w:szCs w:val="18"/>
        </w:rPr>
        <w:t xml:space="preserve">e </w:t>
      </w:r>
      <w:hyperlink r:id="rId6" w:history="1">
        <w:r w:rsidR="00124D60" w:rsidRPr="008C0508">
          <w:rPr>
            <w:rStyle w:val="Collegamentoipertestuale"/>
            <w:szCs w:val="18"/>
          </w:rPr>
          <w:t>paola.chiesa@unicatt.it</w:t>
        </w:r>
      </w:hyperlink>
      <w:r w:rsidRPr="008C0508">
        <w:rPr>
          <w:szCs w:val="18"/>
        </w:rPr>
        <w:t>.</w:t>
      </w:r>
    </w:p>
    <w:p w14:paraId="755495E6" w14:textId="77777777" w:rsidR="000A5845" w:rsidRPr="00F34866" w:rsidRDefault="000A5845" w:rsidP="00095B36">
      <w:pPr>
        <w:pStyle w:val="Testo2"/>
        <w:rPr>
          <w:szCs w:val="18"/>
        </w:rPr>
      </w:pPr>
    </w:p>
    <w:p w14:paraId="49078919" w14:textId="77777777" w:rsidR="000A5845" w:rsidRPr="00F34866" w:rsidRDefault="000A5845" w:rsidP="00095B36">
      <w:pPr>
        <w:pStyle w:val="Testo2"/>
        <w:rPr>
          <w:szCs w:val="18"/>
        </w:rPr>
      </w:pPr>
    </w:p>
    <w:sectPr w:rsidR="000A5845" w:rsidRPr="00F3486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3D2"/>
    <w:multiLevelType w:val="hybridMultilevel"/>
    <w:tmpl w:val="903AA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0315"/>
    <w:multiLevelType w:val="hybridMultilevel"/>
    <w:tmpl w:val="60CE21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45540"/>
    <w:multiLevelType w:val="hybridMultilevel"/>
    <w:tmpl w:val="95D8FCEE"/>
    <w:lvl w:ilvl="0" w:tplc="B06462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E18EA"/>
    <w:multiLevelType w:val="hybridMultilevel"/>
    <w:tmpl w:val="58505C80"/>
    <w:lvl w:ilvl="0" w:tplc="5D2A83BC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947BE"/>
    <w:multiLevelType w:val="hybridMultilevel"/>
    <w:tmpl w:val="ADBEEB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1729A"/>
    <w:multiLevelType w:val="hybridMultilevel"/>
    <w:tmpl w:val="9B8CC47A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D4"/>
    <w:rsid w:val="000075AE"/>
    <w:rsid w:val="000851F3"/>
    <w:rsid w:val="00095B36"/>
    <w:rsid w:val="000A5845"/>
    <w:rsid w:val="000C640B"/>
    <w:rsid w:val="000C6F86"/>
    <w:rsid w:val="000F4187"/>
    <w:rsid w:val="00112E98"/>
    <w:rsid w:val="00124D60"/>
    <w:rsid w:val="001844DD"/>
    <w:rsid w:val="001B23F6"/>
    <w:rsid w:val="001D6625"/>
    <w:rsid w:val="001D7FD8"/>
    <w:rsid w:val="002011D4"/>
    <w:rsid w:val="00214228"/>
    <w:rsid w:val="002310B7"/>
    <w:rsid w:val="00266A59"/>
    <w:rsid w:val="002766BE"/>
    <w:rsid w:val="002B7DD4"/>
    <w:rsid w:val="002E5FA6"/>
    <w:rsid w:val="002E74BF"/>
    <w:rsid w:val="002F48F2"/>
    <w:rsid w:val="0036561F"/>
    <w:rsid w:val="00376A0E"/>
    <w:rsid w:val="00386A18"/>
    <w:rsid w:val="003A15C9"/>
    <w:rsid w:val="003A2B5D"/>
    <w:rsid w:val="003E5AE2"/>
    <w:rsid w:val="00431EF7"/>
    <w:rsid w:val="00436FEE"/>
    <w:rsid w:val="0047460B"/>
    <w:rsid w:val="004C322B"/>
    <w:rsid w:val="004D1217"/>
    <w:rsid w:val="004D6008"/>
    <w:rsid w:val="005004B8"/>
    <w:rsid w:val="0057650D"/>
    <w:rsid w:val="005B1823"/>
    <w:rsid w:val="005B23BE"/>
    <w:rsid w:val="00620863"/>
    <w:rsid w:val="006222A3"/>
    <w:rsid w:val="00624C1B"/>
    <w:rsid w:val="006A03E7"/>
    <w:rsid w:val="006D5D0C"/>
    <w:rsid w:val="006F1772"/>
    <w:rsid w:val="00776F76"/>
    <w:rsid w:val="007D2187"/>
    <w:rsid w:val="0086666E"/>
    <w:rsid w:val="008A2A2C"/>
    <w:rsid w:val="008A6D97"/>
    <w:rsid w:val="008B7AD6"/>
    <w:rsid w:val="008C0508"/>
    <w:rsid w:val="00902C65"/>
    <w:rsid w:val="00912258"/>
    <w:rsid w:val="0093592D"/>
    <w:rsid w:val="00940DA2"/>
    <w:rsid w:val="00963415"/>
    <w:rsid w:val="00996262"/>
    <w:rsid w:val="00AA0D46"/>
    <w:rsid w:val="00AC28DD"/>
    <w:rsid w:val="00AD731B"/>
    <w:rsid w:val="00AE44EE"/>
    <w:rsid w:val="00B96237"/>
    <w:rsid w:val="00BA2651"/>
    <w:rsid w:val="00C37A5F"/>
    <w:rsid w:val="00C414F3"/>
    <w:rsid w:val="00C74177"/>
    <w:rsid w:val="00C838EB"/>
    <w:rsid w:val="00D069E8"/>
    <w:rsid w:val="00D51CB0"/>
    <w:rsid w:val="00DF03E2"/>
    <w:rsid w:val="00DF0A0A"/>
    <w:rsid w:val="00E8775F"/>
    <w:rsid w:val="00F34866"/>
    <w:rsid w:val="00F96721"/>
    <w:rsid w:val="00FC1211"/>
    <w:rsid w:val="00FC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A03CA"/>
  <w15:docId w15:val="{82CB778A-BC90-47CC-9A79-62914954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436FEE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436FEE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436FE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436FE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C414F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A5845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F3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34866"/>
    <w:rPr>
      <w:rFonts w:ascii="Tahoma" w:eastAsia="MS Mincho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unhideWhenUsed/>
    <w:rsid w:val="005B23B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B23BE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B23BE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B23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B23BE"/>
    <w:rPr>
      <w:rFonts w:eastAsia="MS Minch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ola.chiesa@unicatt.it" TargetMode="External"/><Relationship Id="rId5" Type="http://schemas.openxmlformats.org/officeDocument/2006/relationships/hyperlink" Target="mailto:mariaelena.comune@unicatt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9</TotalTime>
  <Pages>3</Pages>
  <Words>677</Words>
  <Characters>4315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Belleri Erica</cp:lastModifiedBy>
  <cp:revision>5</cp:revision>
  <cp:lastPrinted>2003-03-27T09:42:00Z</cp:lastPrinted>
  <dcterms:created xsi:type="dcterms:W3CDTF">2020-09-10T07:55:00Z</dcterms:created>
  <dcterms:modified xsi:type="dcterms:W3CDTF">2020-10-01T07:22:00Z</dcterms:modified>
</cp:coreProperties>
</file>