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515129" w:rsidRDefault="00B45AF5" w:rsidP="005E1E97">
      <w:pPr>
        <w:pStyle w:val="Titolo1"/>
        <w:spacing w:before="0" w:line="240" w:lineRule="auto"/>
        <w:ind w:left="0" w:firstLine="0"/>
      </w:pPr>
      <w:r w:rsidRPr="00515129">
        <w:t>Storia del mondo contemporaneo</w:t>
      </w:r>
    </w:p>
    <w:p w:rsidR="00B45AF5" w:rsidRPr="00A975A5" w:rsidRDefault="00B45AF5" w:rsidP="005E1E97">
      <w:pPr>
        <w:pStyle w:val="Titolo2"/>
        <w:spacing w:line="240" w:lineRule="auto"/>
        <w:rPr>
          <w:szCs w:val="18"/>
        </w:rPr>
      </w:pPr>
      <w:r w:rsidRPr="00A975A5">
        <w:rPr>
          <w:szCs w:val="18"/>
        </w:rPr>
        <w:t xml:space="preserve">Prof. </w:t>
      </w:r>
      <w:r w:rsidR="00343437" w:rsidRPr="00A975A5">
        <w:rPr>
          <w:szCs w:val="18"/>
        </w:rPr>
        <w:t>Daniele Bardelli</w:t>
      </w:r>
    </w:p>
    <w:p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OBIETTIVO DEL CORSO E RISULTATI DI APPRENDIMENTO ATTESI</w:t>
      </w:r>
    </w:p>
    <w:p w:rsidR="009D185E" w:rsidRPr="00515129" w:rsidRDefault="00DB429D" w:rsidP="007418E4">
      <w:r w:rsidRPr="00515129">
        <w:t>Il corso si propone di fornire</w:t>
      </w:r>
      <w:r w:rsidR="00265477" w:rsidRPr="00515129">
        <w:t>, con</w:t>
      </w:r>
      <w:r w:rsidRPr="00515129">
        <w:t xml:space="preserve"> l</w:t>
      </w:r>
      <w:r w:rsidR="00265477" w:rsidRPr="00515129">
        <w:t>a</w:t>
      </w:r>
      <w:r w:rsidRPr="00515129">
        <w:t xml:space="preserve"> conoscenz</w:t>
      </w:r>
      <w:r w:rsidR="00265477" w:rsidRPr="00515129">
        <w:t xml:space="preserve">a del </w:t>
      </w:r>
      <w:r w:rsidRPr="00515129">
        <w:t xml:space="preserve">quadro generale della storia italiana ed europea del Novecento </w:t>
      </w:r>
      <w:r w:rsidR="00265477" w:rsidRPr="00515129">
        <w:t>(</w:t>
      </w:r>
      <w:r w:rsidRPr="00515129">
        <w:t xml:space="preserve">nelle </w:t>
      </w:r>
      <w:r w:rsidR="00EB2A4A" w:rsidRPr="00515129">
        <w:t>sue</w:t>
      </w:r>
      <w:r w:rsidRPr="00515129">
        <w:t xml:space="preserve"> relazioni con </w:t>
      </w:r>
      <w:r w:rsidR="00D802A6" w:rsidRPr="00515129">
        <w:t>quel</w:t>
      </w:r>
      <w:r w:rsidRPr="00515129">
        <w:t>la globale</w:t>
      </w:r>
      <w:r w:rsidR="00265477" w:rsidRPr="00515129">
        <w:t>)</w:t>
      </w:r>
      <w:r w:rsidR="009D185E" w:rsidRPr="00515129">
        <w:t xml:space="preserve">, </w:t>
      </w:r>
      <w:r w:rsidR="00265477" w:rsidRPr="00515129">
        <w:t xml:space="preserve">adeguati </w:t>
      </w:r>
      <w:r w:rsidR="009D185E" w:rsidRPr="00515129">
        <w:t xml:space="preserve">strumenti culturali di comprensione e analisi </w:t>
      </w:r>
      <w:r w:rsidR="00265477" w:rsidRPr="00515129">
        <w:t xml:space="preserve">storica </w:t>
      </w:r>
      <w:r w:rsidR="009D185E" w:rsidRPr="00515129">
        <w:t xml:space="preserve">per </w:t>
      </w:r>
      <w:r w:rsidR="001B4911" w:rsidRPr="00515129">
        <w:t xml:space="preserve">stimolare </w:t>
      </w:r>
      <w:r w:rsidR="009D185E" w:rsidRPr="00515129">
        <w:t>negli allievi capacità e responsabilità di giudizio</w:t>
      </w:r>
      <w:r w:rsidR="00265477" w:rsidRPr="00515129">
        <w:t xml:space="preserve">, e un </w:t>
      </w:r>
      <w:r w:rsidR="009D185E" w:rsidRPr="00515129">
        <w:t>approccio c</w:t>
      </w:r>
      <w:r w:rsidR="00265477" w:rsidRPr="00515129">
        <w:t xml:space="preserve">onsapevole </w:t>
      </w:r>
      <w:r w:rsidR="009D185E" w:rsidRPr="00515129">
        <w:t>alla disciplina</w:t>
      </w:r>
      <w:r w:rsidRPr="00515129">
        <w:t xml:space="preserve">. Al termine </w:t>
      </w:r>
      <w:r w:rsidR="009D185E" w:rsidRPr="00515129">
        <w:t xml:space="preserve">del corso </w:t>
      </w:r>
      <w:r w:rsidRPr="00515129">
        <w:t>lo studente sa</w:t>
      </w:r>
      <w:r w:rsidR="009D185E" w:rsidRPr="00515129">
        <w:t xml:space="preserve">rà in grado di </w:t>
      </w:r>
    </w:p>
    <w:p w:rsidR="009D185E" w:rsidRPr="00515129" w:rsidRDefault="00DB429D" w:rsidP="007418E4">
      <w:pPr>
        <w:pStyle w:val="Paragrafoelenco"/>
        <w:numPr>
          <w:ilvl w:val="0"/>
          <w:numId w:val="2"/>
        </w:numPr>
      </w:pPr>
      <w:r w:rsidRPr="00515129">
        <w:t xml:space="preserve">individuare e descrivere gli eventi </w:t>
      </w:r>
      <w:r w:rsidR="005E1E97" w:rsidRPr="00515129">
        <w:t xml:space="preserve">storici </w:t>
      </w:r>
      <w:r w:rsidRPr="00515129">
        <w:t>più rilevanti definendone il quadro dei nessi causali e consequenziali di breve e lungo periodo</w:t>
      </w:r>
      <w:r w:rsidR="009D185E" w:rsidRPr="00515129">
        <w:t xml:space="preserve">, </w:t>
      </w:r>
      <w:r w:rsidR="005E1E97" w:rsidRPr="00515129">
        <w:t xml:space="preserve">con aperture prospettiche </w:t>
      </w:r>
      <w:r w:rsidR="009D185E" w:rsidRPr="00515129">
        <w:t>anche interdisciplinar</w:t>
      </w:r>
      <w:r w:rsidR="005E1E97" w:rsidRPr="00515129">
        <w:t>i</w:t>
      </w:r>
      <w:r w:rsidR="009D185E" w:rsidRPr="00515129">
        <w:t>;</w:t>
      </w:r>
      <w:r w:rsidRPr="00515129">
        <w:t xml:space="preserve"> </w:t>
      </w:r>
    </w:p>
    <w:p w:rsidR="009D185E" w:rsidRPr="00515129" w:rsidRDefault="009D185E" w:rsidP="007418E4">
      <w:pPr>
        <w:pStyle w:val="Paragrafoelenco"/>
        <w:numPr>
          <w:ilvl w:val="0"/>
          <w:numId w:val="2"/>
        </w:numPr>
      </w:pPr>
      <w:r w:rsidRPr="00515129">
        <w:t>comprendere la complessità della trama di relazioni tra i fatti storici e il loro contesto culturale, economico e politico;</w:t>
      </w:r>
    </w:p>
    <w:p w:rsidR="003E29AE" w:rsidRPr="00515129" w:rsidRDefault="003E29AE" w:rsidP="007418E4">
      <w:pPr>
        <w:pStyle w:val="Paragrafoelenco"/>
        <w:numPr>
          <w:ilvl w:val="0"/>
          <w:numId w:val="2"/>
        </w:numPr>
      </w:pPr>
      <w:r w:rsidRPr="00515129">
        <w:t xml:space="preserve">approcciare </w:t>
      </w:r>
      <w:r w:rsidR="00265477" w:rsidRPr="00515129">
        <w:t xml:space="preserve">con consapevolezza le problematiche del </w:t>
      </w:r>
      <w:r w:rsidRPr="00515129">
        <w:t xml:space="preserve">passato </w:t>
      </w:r>
      <w:r w:rsidR="00265477" w:rsidRPr="00515129">
        <w:t xml:space="preserve">e </w:t>
      </w:r>
      <w:r w:rsidRPr="00515129">
        <w:t>riconosce</w:t>
      </w:r>
      <w:r w:rsidR="00265477" w:rsidRPr="00515129">
        <w:t>r</w:t>
      </w:r>
      <w:r w:rsidR="00500544" w:rsidRPr="00515129">
        <w:t>n</w:t>
      </w:r>
      <w:r w:rsidR="00265477" w:rsidRPr="00515129">
        <w:t xml:space="preserve">e </w:t>
      </w:r>
      <w:r w:rsidRPr="00515129">
        <w:t xml:space="preserve">le dinamiche attive </w:t>
      </w:r>
      <w:r w:rsidR="00500544" w:rsidRPr="00515129">
        <w:t xml:space="preserve">anche </w:t>
      </w:r>
      <w:r w:rsidRPr="00515129">
        <w:t>nel presente</w:t>
      </w:r>
      <w:r w:rsidR="00500544" w:rsidRPr="00515129">
        <w:t xml:space="preserve">, in modo da saper </w:t>
      </w:r>
      <w:r w:rsidRPr="00515129">
        <w:t>progettare e realizzare interventi educativi e formativi</w:t>
      </w:r>
      <w:r w:rsidR="00500544" w:rsidRPr="00515129">
        <w:t xml:space="preserve"> efficaci</w:t>
      </w:r>
      <w:r w:rsidRPr="00515129">
        <w:t>;</w:t>
      </w:r>
    </w:p>
    <w:p w:rsidR="00F81114" w:rsidRPr="00515129" w:rsidRDefault="003E29AE" w:rsidP="007418E4">
      <w:pPr>
        <w:pStyle w:val="Paragrafoelenco"/>
        <w:numPr>
          <w:ilvl w:val="0"/>
          <w:numId w:val="2"/>
        </w:numPr>
      </w:pPr>
      <w:r w:rsidRPr="00515129">
        <w:t xml:space="preserve">comprendere e adoperare </w:t>
      </w:r>
      <w:r w:rsidR="0078424C" w:rsidRPr="00515129">
        <w:t>il lessico disciplinare essenziale.</w:t>
      </w:r>
      <w:r w:rsidR="00425A25" w:rsidRPr="00515129">
        <w:t xml:space="preserve"> </w:t>
      </w:r>
    </w:p>
    <w:p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PROGRAMMA DEL CORSO</w:t>
      </w:r>
    </w:p>
    <w:p w:rsidR="002B0338" w:rsidRPr="00515129" w:rsidRDefault="005E1E97" w:rsidP="007418E4">
      <w:r w:rsidRPr="00515129">
        <w:t>Il</w:t>
      </w:r>
      <w:r w:rsidR="00120C2A" w:rsidRPr="00515129">
        <w:t xml:space="preserve"> </w:t>
      </w:r>
      <w:r w:rsidR="003E29AE" w:rsidRPr="00515129">
        <w:t xml:space="preserve">corso </w:t>
      </w:r>
      <w:r w:rsidR="00C3239E" w:rsidRPr="00515129">
        <w:t>considererà</w:t>
      </w:r>
      <w:r w:rsidR="003E29AE" w:rsidRPr="00515129">
        <w:t xml:space="preserve"> </w:t>
      </w:r>
      <w:r w:rsidR="00A82587" w:rsidRPr="00515129">
        <w:t>l</w:t>
      </w:r>
      <w:r w:rsidR="00120C2A" w:rsidRPr="00515129">
        <w:t>a dimensione internazionale e complessa dell</w:t>
      </w:r>
      <w:r w:rsidR="00A82587" w:rsidRPr="00515129">
        <w:t xml:space="preserve">e cause </w:t>
      </w:r>
      <w:r w:rsidR="002B0338" w:rsidRPr="00515129">
        <w:t>d</w:t>
      </w:r>
      <w:r w:rsidR="00A82587" w:rsidRPr="00515129">
        <w:t>el</w:t>
      </w:r>
      <w:r w:rsidR="00C3239E" w:rsidRPr="00515129">
        <w:t xml:space="preserve">la </w:t>
      </w:r>
      <w:r w:rsidR="00A82587" w:rsidRPr="00515129">
        <w:t>prim</w:t>
      </w:r>
      <w:r w:rsidR="00C3239E" w:rsidRPr="00515129">
        <w:t>a guerra</w:t>
      </w:r>
      <w:r w:rsidR="003E29AE" w:rsidRPr="00515129">
        <w:t xml:space="preserve"> </w:t>
      </w:r>
      <w:r w:rsidR="00A82587" w:rsidRPr="00515129">
        <w:t>mondiale</w:t>
      </w:r>
      <w:r w:rsidR="00973AD0" w:rsidRPr="00515129">
        <w:t xml:space="preserve"> e il quadro de</w:t>
      </w:r>
      <w:r w:rsidR="00A82587" w:rsidRPr="00515129">
        <w:t xml:space="preserve">i cambiamenti sociali, economici e politici </w:t>
      </w:r>
      <w:r w:rsidR="000B7E73" w:rsidRPr="00515129">
        <w:t>indotti dal conflitto</w:t>
      </w:r>
      <w:r w:rsidR="00A82587" w:rsidRPr="00515129">
        <w:t>, in particolare relativamente al sorgere e all’affermarsi dei totalitarismi</w:t>
      </w:r>
      <w:r w:rsidR="009368CB" w:rsidRPr="00515129">
        <w:t xml:space="preserve"> come rispost</w:t>
      </w:r>
      <w:r w:rsidR="00C3239E" w:rsidRPr="00515129">
        <w:t xml:space="preserve">a </w:t>
      </w:r>
      <w:r w:rsidR="009368CB" w:rsidRPr="00515129">
        <w:t>a</w:t>
      </w:r>
      <w:r w:rsidR="00C3239E" w:rsidRPr="00515129">
        <w:t>i problemi de</w:t>
      </w:r>
      <w:r w:rsidR="009368CB" w:rsidRPr="00515129">
        <w:t>lla modernizzazione</w:t>
      </w:r>
      <w:r w:rsidR="00A82587" w:rsidRPr="00515129">
        <w:t xml:space="preserve">. Nella seconda parte del corso si affronteranno </w:t>
      </w:r>
      <w:r w:rsidRPr="00515129">
        <w:t>i temi del</w:t>
      </w:r>
      <w:r w:rsidR="00A82587" w:rsidRPr="00515129">
        <w:t>la nascita</w:t>
      </w:r>
      <w:r w:rsidR="00500544" w:rsidRPr="00515129">
        <w:t xml:space="preserve"> e dell’affermazione </w:t>
      </w:r>
      <w:r w:rsidR="00A82587" w:rsidRPr="00515129">
        <w:t>del fascismo</w:t>
      </w:r>
      <w:r w:rsidR="00500544" w:rsidRPr="00515129">
        <w:t>,</w:t>
      </w:r>
      <w:r w:rsidR="000B7E73" w:rsidRPr="00515129">
        <w:t xml:space="preserve"> </w:t>
      </w:r>
      <w:r w:rsidRPr="00515129">
        <w:t>del</w:t>
      </w:r>
      <w:r w:rsidR="000B7E73" w:rsidRPr="00515129">
        <w:t xml:space="preserve">le </w:t>
      </w:r>
      <w:r w:rsidR="00500544" w:rsidRPr="00515129">
        <w:t xml:space="preserve">sue </w:t>
      </w:r>
      <w:r w:rsidR="000B7E73" w:rsidRPr="00515129">
        <w:t>caratteristiche di fondo</w:t>
      </w:r>
      <w:r w:rsidR="00973AD0" w:rsidRPr="00515129">
        <w:t xml:space="preserve">, </w:t>
      </w:r>
      <w:r w:rsidRPr="00515129">
        <w:t>del</w:t>
      </w:r>
      <w:r w:rsidR="00973AD0" w:rsidRPr="00515129">
        <w:t xml:space="preserve">la lotta partigiana, </w:t>
      </w:r>
      <w:r w:rsidRPr="00515129">
        <w:t>del</w:t>
      </w:r>
      <w:r w:rsidR="00973AD0" w:rsidRPr="00515129">
        <w:t xml:space="preserve">l’instaurazione della repubblica e </w:t>
      </w:r>
      <w:r w:rsidRPr="00515129">
        <w:t>del</w:t>
      </w:r>
      <w:r w:rsidR="00973AD0" w:rsidRPr="00515129">
        <w:t xml:space="preserve">la </w:t>
      </w:r>
      <w:r w:rsidRPr="00515129">
        <w:t>sua architettura c</w:t>
      </w:r>
      <w:r w:rsidR="00973AD0" w:rsidRPr="00515129">
        <w:t>ostituzion</w:t>
      </w:r>
      <w:r w:rsidRPr="00515129">
        <w:t>al</w:t>
      </w:r>
      <w:r w:rsidR="00973AD0" w:rsidRPr="00515129">
        <w:t>e. Q</w:t>
      </w:r>
      <w:r w:rsidR="000B7E73" w:rsidRPr="00515129">
        <w:t>uindi si considererà il quadro politico e sociale nazionale e internazionale del secondo dopoguerra</w:t>
      </w:r>
      <w:r w:rsidR="0088204E" w:rsidRPr="00515129">
        <w:t xml:space="preserve"> (</w:t>
      </w:r>
      <w:r w:rsidR="000B7E73" w:rsidRPr="00515129">
        <w:t xml:space="preserve">la divisione del mondo </w:t>
      </w:r>
      <w:r w:rsidR="00973AD0" w:rsidRPr="00515129">
        <w:t xml:space="preserve">con </w:t>
      </w:r>
      <w:r w:rsidR="000B7E73" w:rsidRPr="00515129">
        <w:t xml:space="preserve">la guerra fredda, </w:t>
      </w:r>
      <w:r w:rsidR="00973AD0" w:rsidRPr="00515129">
        <w:t xml:space="preserve">il </w:t>
      </w:r>
      <w:r w:rsidR="000B7E73" w:rsidRPr="00515129">
        <w:rPr>
          <w:i/>
        </w:rPr>
        <w:t xml:space="preserve">boom </w:t>
      </w:r>
      <w:r w:rsidR="000B7E73" w:rsidRPr="00515129">
        <w:t xml:space="preserve">economico, </w:t>
      </w:r>
      <w:r w:rsidR="00500544" w:rsidRPr="00515129">
        <w:t xml:space="preserve">il </w:t>
      </w:r>
      <w:r w:rsidR="00500544" w:rsidRPr="00515129">
        <w:rPr>
          <w:i/>
        </w:rPr>
        <w:t xml:space="preserve">Welfare State, </w:t>
      </w:r>
      <w:r w:rsidR="00973AD0" w:rsidRPr="00515129">
        <w:t xml:space="preserve">il consumismo, </w:t>
      </w:r>
      <w:r w:rsidR="000B7E73" w:rsidRPr="00515129">
        <w:t xml:space="preserve">la contestazione giovanile del Sessantotto, </w:t>
      </w:r>
      <w:r w:rsidR="00973AD0" w:rsidRPr="00515129">
        <w:t>i</w:t>
      </w:r>
      <w:r w:rsidR="000B7E73" w:rsidRPr="00515129">
        <w:t>l femminismo</w:t>
      </w:r>
      <w:r w:rsidR="00973AD0" w:rsidRPr="00515129">
        <w:t>,</w:t>
      </w:r>
      <w:r w:rsidR="000B7E73" w:rsidRPr="00515129">
        <w:t xml:space="preserve"> </w:t>
      </w:r>
      <w:r w:rsidR="00973AD0" w:rsidRPr="00515129">
        <w:t xml:space="preserve">l’avvio del processo di </w:t>
      </w:r>
      <w:r w:rsidR="000B7E73" w:rsidRPr="00515129">
        <w:t>globalizzazione</w:t>
      </w:r>
      <w:r w:rsidR="0088204E" w:rsidRPr="00515129">
        <w:t>)</w:t>
      </w:r>
      <w:r w:rsidR="000B7E73" w:rsidRPr="00515129">
        <w:t>.</w:t>
      </w:r>
    </w:p>
    <w:p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eastAsia="en-US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  <w:lang w:eastAsia="en-US"/>
        </w:rPr>
        <w:t>BIBLIOGRAFIA</w:t>
      </w:r>
    </w:p>
    <w:p w:rsidR="0070753C" w:rsidRDefault="0070753C" w:rsidP="00AC703E">
      <w:pPr>
        <w:spacing w:after="120"/>
        <w:rPr>
          <w:iCs/>
          <w:spacing w:val="-5"/>
          <w:sz w:val="18"/>
          <w:szCs w:val="18"/>
        </w:rPr>
      </w:pPr>
      <w:r w:rsidRPr="007418E4">
        <w:rPr>
          <w:iCs/>
          <w:spacing w:val="-5"/>
          <w:sz w:val="18"/>
          <w:szCs w:val="18"/>
        </w:rPr>
        <w:t xml:space="preserve">per il I semestre </w:t>
      </w:r>
      <w:r w:rsidR="003E180B" w:rsidRPr="007418E4">
        <w:rPr>
          <w:iCs/>
          <w:spacing w:val="-5"/>
          <w:sz w:val="18"/>
          <w:szCs w:val="18"/>
        </w:rPr>
        <w:t>un volume a scelta fra</w:t>
      </w:r>
      <w:r w:rsidR="007418E4">
        <w:rPr>
          <w:iCs/>
          <w:spacing w:val="-5"/>
          <w:sz w:val="18"/>
          <w:szCs w:val="18"/>
        </w:rPr>
        <w:t>:</w:t>
      </w:r>
    </w:p>
    <w:p w:rsidR="00D90582" w:rsidRPr="007418E4" w:rsidRDefault="0070753C" w:rsidP="00D90582">
      <w:pPr>
        <w:pStyle w:val="Paragrafoelenco"/>
        <w:tabs>
          <w:tab w:val="clear" w:pos="284"/>
        </w:tabs>
        <w:spacing w:line="240" w:lineRule="auto"/>
        <w:ind w:left="0"/>
        <w:rPr>
          <w:spacing w:val="-5"/>
          <w:sz w:val="18"/>
          <w:szCs w:val="18"/>
        </w:rPr>
      </w:pPr>
      <w:r w:rsidRPr="007418E4">
        <w:rPr>
          <w:i/>
          <w:spacing w:val="-5"/>
          <w:sz w:val="18"/>
          <w:szCs w:val="18"/>
        </w:rPr>
        <w:t xml:space="preserve">- </w:t>
      </w:r>
      <w:r w:rsidR="00CF7772" w:rsidRPr="007418E4">
        <w:rPr>
          <w:smallCaps/>
          <w:spacing w:val="-5"/>
          <w:sz w:val="16"/>
          <w:szCs w:val="16"/>
        </w:rPr>
        <w:t>A. Ventrone</w:t>
      </w:r>
      <w:r w:rsidR="00CF7772" w:rsidRPr="007418E4">
        <w:rPr>
          <w:smallCaps/>
          <w:spacing w:val="-5"/>
          <w:sz w:val="18"/>
          <w:szCs w:val="18"/>
        </w:rPr>
        <w:t xml:space="preserve">, </w:t>
      </w:r>
      <w:r w:rsidR="00CF7772" w:rsidRPr="007418E4">
        <w:rPr>
          <w:i/>
          <w:spacing w:val="-5"/>
          <w:sz w:val="18"/>
          <w:szCs w:val="18"/>
        </w:rPr>
        <w:t>Grande guerra e Novecento. La storia che ha cambiato il mondo</w:t>
      </w:r>
      <w:r w:rsidR="00343437" w:rsidRPr="007418E4">
        <w:rPr>
          <w:i/>
          <w:spacing w:val="-5"/>
          <w:sz w:val="18"/>
          <w:szCs w:val="18"/>
        </w:rPr>
        <w:t>,</w:t>
      </w:r>
      <w:r w:rsidR="00343437" w:rsidRPr="007418E4">
        <w:rPr>
          <w:spacing w:val="-5"/>
          <w:sz w:val="18"/>
          <w:szCs w:val="18"/>
        </w:rPr>
        <w:t xml:space="preserve"> </w:t>
      </w:r>
      <w:r w:rsidR="00CF7772" w:rsidRPr="007418E4">
        <w:rPr>
          <w:spacing w:val="-5"/>
          <w:sz w:val="18"/>
          <w:szCs w:val="18"/>
        </w:rPr>
        <w:t>Donzelli Editore, Roma 2015</w:t>
      </w:r>
      <w:r w:rsidR="007F6500" w:rsidRPr="007418E4">
        <w:rPr>
          <w:spacing w:val="-5"/>
          <w:sz w:val="18"/>
          <w:szCs w:val="18"/>
        </w:rPr>
        <w:t>;</w:t>
      </w:r>
      <w:r w:rsidRPr="007418E4">
        <w:rPr>
          <w:spacing w:val="-5"/>
          <w:sz w:val="18"/>
          <w:szCs w:val="18"/>
        </w:rPr>
        <w:t xml:space="preserve"> </w:t>
      </w:r>
    </w:p>
    <w:p w:rsidR="003E180B" w:rsidRPr="007418E4" w:rsidRDefault="003E180B" w:rsidP="003E180B">
      <w:pPr>
        <w:pStyle w:val="Paragrafoelenco"/>
        <w:tabs>
          <w:tab w:val="clear" w:pos="284"/>
        </w:tabs>
        <w:spacing w:line="240" w:lineRule="auto"/>
        <w:ind w:left="0"/>
        <w:rPr>
          <w:spacing w:val="-5"/>
          <w:sz w:val="18"/>
          <w:szCs w:val="18"/>
        </w:rPr>
      </w:pPr>
      <w:r w:rsidRPr="007418E4">
        <w:rPr>
          <w:i/>
          <w:spacing w:val="-5"/>
          <w:sz w:val="18"/>
          <w:szCs w:val="18"/>
        </w:rPr>
        <w:t xml:space="preserve">- </w:t>
      </w:r>
      <w:r w:rsidRPr="007418E4">
        <w:rPr>
          <w:smallCaps/>
          <w:spacing w:val="-5"/>
          <w:sz w:val="16"/>
          <w:szCs w:val="16"/>
        </w:rPr>
        <w:t>A. Ventrone</w:t>
      </w:r>
      <w:r w:rsidRPr="007418E4">
        <w:rPr>
          <w:smallCaps/>
          <w:spacing w:val="-5"/>
          <w:sz w:val="18"/>
          <w:szCs w:val="18"/>
        </w:rPr>
        <w:t xml:space="preserve">, </w:t>
      </w:r>
      <w:r w:rsidR="00DE0064" w:rsidRPr="007418E4">
        <w:rPr>
          <w:i/>
          <w:spacing w:val="-5"/>
          <w:sz w:val="18"/>
          <w:szCs w:val="18"/>
        </w:rPr>
        <w:t>La seduzione totalitaria: guerra, modernità, violenza politica (1914-1918)</w:t>
      </w:r>
      <w:r w:rsidRPr="007418E4">
        <w:rPr>
          <w:i/>
          <w:spacing w:val="-5"/>
          <w:sz w:val="18"/>
          <w:szCs w:val="18"/>
        </w:rPr>
        <w:t>,</w:t>
      </w:r>
      <w:r w:rsidRPr="007418E4">
        <w:rPr>
          <w:spacing w:val="-5"/>
          <w:sz w:val="18"/>
          <w:szCs w:val="18"/>
        </w:rPr>
        <w:t xml:space="preserve"> Donzelli Editore, Roma 20</w:t>
      </w:r>
      <w:r w:rsidR="00DE0064" w:rsidRPr="007418E4">
        <w:rPr>
          <w:spacing w:val="-5"/>
          <w:sz w:val="18"/>
          <w:szCs w:val="18"/>
        </w:rPr>
        <w:t>04</w:t>
      </w:r>
      <w:r w:rsidRPr="007418E4">
        <w:rPr>
          <w:spacing w:val="-5"/>
          <w:sz w:val="18"/>
          <w:szCs w:val="18"/>
        </w:rPr>
        <w:t xml:space="preserve">; </w:t>
      </w:r>
    </w:p>
    <w:p w:rsidR="003E180B" w:rsidRPr="007418E4" w:rsidRDefault="003E180B" w:rsidP="003E180B">
      <w:pPr>
        <w:pStyle w:val="Paragrafoelenco"/>
        <w:tabs>
          <w:tab w:val="clear" w:pos="284"/>
        </w:tabs>
        <w:spacing w:line="240" w:lineRule="auto"/>
        <w:ind w:left="0"/>
        <w:rPr>
          <w:spacing w:val="-5"/>
          <w:sz w:val="18"/>
          <w:szCs w:val="18"/>
        </w:rPr>
      </w:pPr>
      <w:r w:rsidRPr="007418E4">
        <w:rPr>
          <w:smallCaps/>
          <w:spacing w:val="-5"/>
          <w:sz w:val="16"/>
          <w:szCs w:val="16"/>
        </w:rPr>
        <w:lastRenderedPageBreak/>
        <w:t>- R. De Felice</w:t>
      </w:r>
      <w:r>
        <w:rPr>
          <w:smallCaps/>
          <w:spacing w:val="-5"/>
        </w:rPr>
        <w:t xml:space="preserve">, </w:t>
      </w:r>
      <w:r w:rsidRPr="007418E4">
        <w:rPr>
          <w:i/>
          <w:spacing w:val="-5"/>
          <w:sz w:val="18"/>
          <w:szCs w:val="18"/>
        </w:rPr>
        <w:t xml:space="preserve">Intervista </w:t>
      </w:r>
      <w:r w:rsidR="00DE0064" w:rsidRPr="007418E4">
        <w:rPr>
          <w:i/>
          <w:spacing w:val="-5"/>
          <w:sz w:val="18"/>
          <w:szCs w:val="18"/>
        </w:rPr>
        <w:t xml:space="preserve">su fascismo, </w:t>
      </w:r>
      <w:r w:rsidR="00DE0064" w:rsidRPr="007418E4">
        <w:rPr>
          <w:iCs/>
          <w:spacing w:val="-5"/>
          <w:sz w:val="18"/>
          <w:szCs w:val="18"/>
        </w:rPr>
        <w:t>con introduzione di G. Belardinelli, Laterza, Bari-Roma 2013 e successive</w:t>
      </w:r>
      <w:r w:rsidRPr="007418E4">
        <w:rPr>
          <w:spacing w:val="-5"/>
          <w:sz w:val="18"/>
          <w:szCs w:val="18"/>
        </w:rPr>
        <w:t xml:space="preserve">; </w:t>
      </w:r>
    </w:p>
    <w:p w:rsidR="003E180B" w:rsidRDefault="003E180B" w:rsidP="00D90582">
      <w:pPr>
        <w:pStyle w:val="Paragrafoelenco"/>
        <w:tabs>
          <w:tab w:val="clear" w:pos="284"/>
        </w:tabs>
        <w:spacing w:line="240" w:lineRule="auto"/>
        <w:ind w:left="0"/>
        <w:rPr>
          <w:spacing w:val="-5"/>
        </w:rPr>
      </w:pPr>
    </w:p>
    <w:p w:rsidR="0070753C" w:rsidRPr="007418E4" w:rsidRDefault="0070753C" w:rsidP="00AC703E">
      <w:pPr>
        <w:pStyle w:val="Paragrafoelenco"/>
        <w:tabs>
          <w:tab w:val="clear" w:pos="284"/>
        </w:tabs>
        <w:spacing w:after="120"/>
        <w:ind w:left="0"/>
        <w:contextualSpacing w:val="0"/>
        <w:rPr>
          <w:spacing w:val="-5"/>
          <w:sz w:val="18"/>
          <w:szCs w:val="18"/>
        </w:rPr>
      </w:pPr>
      <w:r w:rsidRPr="007418E4">
        <w:rPr>
          <w:iCs/>
          <w:spacing w:val="-5"/>
          <w:sz w:val="18"/>
          <w:szCs w:val="18"/>
        </w:rPr>
        <w:t xml:space="preserve">per il II semestre </w:t>
      </w:r>
    </w:p>
    <w:p w:rsidR="00273C27" w:rsidRPr="007418E4" w:rsidRDefault="0070753C" w:rsidP="0070753C">
      <w:pPr>
        <w:pStyle w:val="Paragrafoelenco"/>
        <w:tabs>
          <w:tab w:val="clear" w:pos="284"/>
        </w:tabs>
        <w:spacing w:line="240" w:lineRule="auto"/>
        <w:ind w:left="0"/>
        <w:rPr>
          <w:b/>
          <w:i/>
          <w:sz w:val="18"/>
          <w:szCs w:val="18"/>
        </w:rPr>
      </w:pPr>
      <w:r w:rsidRPr="007418E4">
        <w:rPr>
          <w:smallCaps/>
          <w:spacing w:val="-5"/>
          <w:sz w:val="16"/>
          <w:szCs w:val="18"/>
        </w:rPr>
        <w:t xml:space="preserve">- </w:t>
      </w:r>
      <w:r w:rsidR="00273C27" w:rsidRPr="007418E4">
        <w:rPr>
          <w:smallCaps/>
          <w:spacing w:val="-5"/>
          <w:sz w:val="16"/>
          <w:szCs w:val="18"/>
        </w:rPr>
        <w:t>A. Lepre-C. Petraccone</w:t>
      </w:r>
      <w:r w:rsidR="00273C27" w:rsidRPr="007418E4">
        <w:rPr>
          <w:smallCaps/>
          <w:spacing w:val="-5"/>
          <w:sz w:val="18"/>
          <w:szCs w:val="18"/>
        </w:rPr>
        <w:t>,</w:t>
      </w:r>
      <w:r w:rsidR="00273C27" w:rsidRPr="007418E4">
        <w:rPr>
          <w:i/>
          <w:spacing w:val="-5"/>
          <w:sz w:val="18"/>
          <w:szCs w:val="18"/>
        </w:rPr>
        <w:t xml:space="preserve"> Storia d’Italia dall’Unità a oggi,</w:t>
      </w:r>
      <w:r w:rsidR="00273C27" w:rsidRPr="007418E4">
        <w:rPr>
          <w:spacing w:val="-5"/>
          <w:sz w:val="18"/>
          <w:szCs w:val="18"/>
        </w:rPr>
        <w:t xml:space="preserve"> Il Mulino, Bologna 2012 (</w:t>
      </w:r>
      <w:r w:rsidR="00693C93" w:rsidRPr="007418E4">
        <w:rPr>
          <w:spacing w:val="-5"/>
          <w:sz w:val="18"/>
          <w:szCs w:val="18"/>
        </w:rPr>
        <w:t xml:space="preserve">i </w:t>
      </w:r>
      <w:r w:rsidR="00273C27" w:rsidRPr="007418E4">
        <w:rPr>
          <w:spacing w:val="-5"/>
          <w:sz w:val="18"/>
          <w:szCs w:val="18"/>
        </w:rPr>
        <w:t>capitoli XV, XVI, XVII, XV</w:t>
      </w:r>
      <w:bookmarkStart w:id="0" w:name="_GoBack"/>
      <w:bookmarkEnd w:id="0"/>
      <w:r w:rsidR="00273C27" w:rsidRPr="007418E4">
        <w:rPr>
          <w:spacing w:val="-5"/>
          <w:sz w:val="18"/>
          <w:szCs w:val="18"/>
        </w:rPr>
        <w:t>III</w:t>
      </w:r>
      <w:r w:rsidR="0038389F" w:rsidRPr="007418E4">
        <w:rPr>
          <w:spacing w:val="-5"/>
          <w:sz w:val="18"/>
          <w:szCs w:val="18"/>
        </w:rPr>
        <w:t xml:space="preserve"> e XIX</w:t>
      </w:r>
      <w:r w:rsidR="00273C27" w:rsidRPr="007418E4">
        <w:rPr>
          <w:spacing w:val="-5"/>
          <w:sz w:val="18"/>
          <w:szCs w:val="18"/>
        </w:rPr>
        <w:t>)</w:t>
      </w:r>
      <w:r w:rsidR="00033EDA" w:rsidRPr="007418E4">
        <w:rPr>
          <w:spacing w:val="-5"/>
          <w:sz w:val="18"/>
          <w:szCs w:val="18"/>
        </w:rPr>
        <w:t>.</w:t>
      </w:r>
    </w:p>
    <w:p w:rsidR="00D90582" w:rsidRPr="007418E4" w:rsidRDefault="00D90582" w:rsidP="005E1E97">
      <w:pPr>
        <w:pStyle w:val="Testo1"/>
        <w:spacing w:line="240" w:lineRule="auto"/>
        <w:ind w:left="0" w:firstLine="0"/>
        <w:rPr>
          <w:spacing w:val="-5"/>
          <w:szCs w:val="18"/>
        </w:rPr>
      </w:pPr>
    </w:p>
    <w:p w:rsidR="0070753C" w:rsidRPr="007418E4" w:rsidRDefault="0070753C" w:rsidP="00AC703E">
      <w:pPr>
        <w:pStyle w:val="Testo1"/>
        <w:spacing w:line="240" w:lineRule="exact"/>
        <w:ind w:left="0" w:firstLine="0"/>
        <w:rPr>
          <w:spacing w:val="-5"/>
          <w:szCs w:val="18"/>
        </w:rPr>
      </w:pPr>
      <w:r w:rsidRPr="007418E4">
        <w:rPr>
          <w:spacing w:val="-5"/>
          <w:szCs w:val="18"/>
        </w:rPr>
        <w:t>Ulteriori s</w:t>
      </w:r>
      <w:r w:rsidR="00343437" w:rsidRPr="007418E4">
        <w:rPr>
          <w:spacing w:val="-5"/>
          <w:szCs w:val="18"/>
        </w:rPr>
        <w:t xml:space="preserve">celte </w:t>
      </w:r>
      <w:r w:rsidR="000B7E73" w:rsidRPr="007418E4">
        <w:rPr>
          <w:spacing w:val="-5"/>
          <w:szCs w:val="18"/>
        </w:rPr>
        <w:t xml:space="preserve">potranno eventualmente </w:t>
      </w:r>
      <w:r w:rsidR="00343437" w:rsidRPr="007418E4">
        <w:rPr>
          <w:spacing w:val="-5"/>
          <w:szCs w:val="18"/>
        </w:rPr>
        <w:t xml:space="preserve">essere </w:t>
      </w:r>
      <w:r w:rsidR="000B7E73" w:rsidRPr="007418E4">
        <w:rPr>
          <w:spacing w:val="-5"/>
          <w:szCs w:val="18"/>
        </w:rPr>
        <w:t xml:space="preserve">concordate con il docente </w:t>
      </w:r>
      <w:r w:rsidR="00033EDA" w:rsidRPr="007418E4">
        <w:rPr>
          <w:spacing w:val="-5"/>
          <w:szCs w:val="18"/>
        </w:rPr>
        <w:t xml:space="preserve">per </w:t>
      </w:r>
      <w:r w:rsidR="000B7E73" w:rsidRPr="007418E4">
        <w:rPr>
          <w:spacing w:val="-5"/>
          <w:szCs w:val="18"/>
        </w:rPr>
        <w:t>asseconda</w:t>
      </w:r>
      <w:r w:rsidR="00033EDA" w:rsidRPr="007418E4">
        <w:rPr>
          <w:spacing w:val="-5"/>
          <w:szCs w:val="18"/>
        </w:rPr>
        <w:t>re</w:t>
      </w:r>
      <w:r w:rsidR="000B7E73" w:rsidRPr="007418E4">
        <w:rPr>
          <w:spacing w:val="-5"/>
          <w:szCs w:val="18"/>
        </w:rPr>
        <w:t xml:space="preserve"> peculiari interessi </w:t>
      </w:r>
      <w:r w:rsidR="00033EDA" w:rsidRPr="007418E4">
        <w:rPr>
          <w:spacing w:val="-5"/>
          <w:szCs w:val="18"/>
        </w:rPr>
        <w:t xml:space="preserve">di approfondimento </w:t>
      </w:r>
      <w:r w:rsidR="000B7E73" w:rsidRPr="007418E4">
        <w:rPr>
          <w:spacing w:val="-5"/>
          <w:szCs w:val="18"/>
        </w:rPr>
        <w:t>degli allievi</w:t>
      </w:r>
      <w:r w:rsidR="00343437" w:rsidRPr="007418E4">
        <w:rPr>
          <w:spacing w:val="-5"/>
          <w:szCs w:val="18"/>
        </w:rPr>
        <w:t>.</w:t>
      </w:r>
      <w:r w:rsidR="00500544" w:rsidRPr="007418E4">
        <w:rPr>
          <w:spacing w:val="-5"/>
          <w:szCs w:val="18"/>
        </w:rPr>
        <w:t xml:space="preserve"> </w:t>
      </w:r>
    </w:p>
    <w:p w:rsidR="00D90582" w:rsidRPr="007418E4" w:rsidRDefault="00D90582" w:rsidP="00AC703E">
      <w:pPr>
        <w:pStyle w:val="Testo1"/>
        <w:spacing w:line="240" w:lineRule="exact"/>
        <w:ind w:left="0" w:firstLine="0"/>
        <w:rPr>
          <w:spacing w:val="-5"/>
          <w:szCs w:val="18"/>
        </w:rPr>
      </w:pPr>
    </w:p>
    <w:p w:rsidR="005D3765" w:rsidRPr="007418E4" w:rsidRDefault="005D3765" w:rsidP="00AC703E">
      <w:pPr>
        <w:pStyle w:val="Testo1"/>
        <w:spacing w:line="240" w:lineRule="exact"/>
        <w:ind w:left="0" w:firstLine="0"/>
        <w:rPr>
          <w:spacing w:val="-5"/>
          <w:szCs w:val="18"/>
        </w:rPr>
      </w:pPr>
      <w:r w:rsidRPr="007418E4">
        <w:rPr>
          <w:spacing w:val="-5"/>
          <w:szCs w:val="18"/>
        </w:rPr>
        <w:t>Per contestualizzare le tematiche affrontate durante il corso</w:t>
      </w:r>
      <w:r w:rsidR="00B12675" w:rsidRPr="007418E4">
        <w:rPr>
          <w:spacing w:val="-5"/>
          <w:szCs w:val="18"/>
        </w:rPr>
        <w:t xml:space="preserve"> e mettere a punto il quadro </w:t>
      </w:r>
      <w:r w:rsidR="00D90582" w:rsidRPr="007418E4">
        <w:rPr>
          <w:spacing w:val="-5"/>
          <w:szCs w:val="18"/>
        </w:rPr>
        <w:t>delle conoscenze</w:t>
      </w:r>
      <w:r w:rsidR="00B12675" w:rsidRPr="007418E4">
        <w:rPr>
          <w:spacing w:val="-5"/>
          <w:szCs w:val="18"/>
        </w:rPr>
        <w:t xml:space="preserve">, </w:t>
      </w:r>
      <w:r w:rsidR="00973AD0" w:rsidRPr="007418E4">
        <w:rPr>
          <w:spacing w:val="-5"/>
          <w:szCs w:val="18"/>
        </w:rPr>
        <w:t xml:space="preserve">gli studenti potranno fare riferimento </w:t>
      </w:r>
      <w:r w:rsidR="00B12675" w:rsidRPr="007418E4">
        <w:rPr>
          <w:spacing w:val="-5"/>
          <w:szCs w:val="18"/>
        </w:rPr>
        <w:t xml:space="preserve">a </w:t>
      </w:r>
      <w:r w:rsidR="001C6249" w:rsidRPr="007418E4">
        <w:rPr>
          <w:smallCaps/>
          <w:szCs w:val="18"/>
        </w:rPr>
        <w:t>G. Sabbatucci - V. Vidotto,</w:t>
      </w:r>
      <w:r w:rsidR="001C6249" w:rsidRPr="007418E4">
        <w:rPr>
          <w:szCs w:val="18"/>
        </w:rPr>
        <w:t xml:space="preserve"> </w:t>
      </w:r>
      <w:r w:rsidR="001C6249" w:rsidRPr="007418E4">
        <w:rPr>
          <w:i/>
          <w:szCs w:val="18"/>
        </w:rPr>
        <w:t>Storia contemporanea. Dalla Grande Guerra a oggi</w:t>
      </w:r>
      <w:r w:rsidR="001C6249" w:rsidRPr="007418E4">
        <w:rPr>
          <w:szCs w:val="18"/>
        </w:rPr>
        <w:t>, Laterza, Roma-Bari 2019</w:t>
      </w:r>
      <w:r w:rsidR="00831CE6" w:rsidRPr="007418E4">
        <w:rPr>
          <w:szCs w:val="18"/>
        </w:rPr>
        <w:t xml:space="preserve">, </w:t>
      </w:r>
      <w:r w:rsidR="0070753C" w:rsidRPr="007418E4">
        <w:rPr>
          <w:szCs w:val="18"/>
        </w:rPr>
        <w:t>i capitoli 1, 2, 3, 5, 6</w:t>
      </w:r>
      <w:r w:rsidR="005F0671" w:rsidRPr="007418E4">
        <w:rPr>
          <w:szCs w:val="18"/>
        </w:rPr>
        <w:t>, 8</w:t>
      </w:r>
      <w:r w:rsidR="0070753C" w:rsidRPr="007418E4">
        <w:rPr>
          <w:szCs w:val="18"/>
        </w:rPr>
        <w:t xml:space="preserve"> per il I semestre), e </w:t>
      </w:r>
      <w:r w:rsidR="005F0671" w:rsidRPr="007418E4">
        <w:rPr>
          <w:szCs w:val="18"/>
        </w:rPr>
        <w:t xml:space="preserve">9, </w:t>
      </w:r>
      <w:r w:rsidR="0070753C" w:rsidRPr="007418E4">
        <w:rPr>
          <w:szCs w:val="18"/>
        </w:rPr>
        <w:t>11, 12, 14, 15, 17 per il II semestre</w:t>
      </w:r>
      <w:r w:rsidR="00B12675" w:rsidRPr="007418E4">
        <w:rPr>
          <w:spacing w:val="-5"/>
          <w:szCs w:val="18"/>
        </w:rPr>
        <w:t>.</w:t>
      </w:r>
    </w:p>
    <w:p w:rsidR="007418E4" w:rsidRPr="007418E4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DIDATTICA DEL CORSO</w:t>
      </w:r>
    </w:p>
    <w:p w:rsidR="00AD37DA" w:rsidRPr="007418E4" w:rsidRDefault="00AD37DA" w:rsidP="007418E4">
      <w:pPr>
        <w:rPr>
          <w:sz w:val="18"/>
          <w:szCs w:val="18"/>
        </w:rPr>
      </w:pPr>
      <w:r w:rsidRPr="007418E4">
        <w:rPr>
          <w:sz w:val="18"/>
          <w:szCs w:val="18"/>
        </w:rPr>
        <w:t>Impostata su lezioni frontali</w:t>
      </w:r>
      <w:r w:rsidR="00265477" w:rsidRPr="007418E4">
        <w:rPr>
          <w:sz w:val="18"/>
          <w:szCs w:val="18"/>
        </w:rPr>
        <w:t>,</w:t>
      </w:r>
      <w:r w:rsidRPr="007418E4">
        <w:rPr>
          <w:sz w:val="18"/>
          <w:szCs w:val="18"/>
        </w:rPr>
        <w:t xml:space="preserve"> supportate da </w:t>
      </w:r>
      <w:r w:rsidR="001C6249" w:rsidRPr="007418E4">
        <w:rPr>
          <w:sz w:val="18"/>
          <w:szCs w:val="18"/>
        </w:rPr>
        <w:t xml:space="preserve">schemi e </w:t>
      </w:r>
      <w:r w:rsidRPr="007418E4">
        <w:rPr>
          <w:sz w:val="18"/>
          <w:szCs w:val="18"/>
        </w:rPr>
        <w:t xml:space="preserve">contributi </w:t>
      </w:r>
      <w:r w:rsidR="001C6249" w:rsidRPr="007418E4">
        <w:rPr>
          <w:sz w:val="18"/>
          <w:szCs w:val="18"/>
        </w:rPr>
        <w:t xml:space="preserve">iconografici e </w:t>
      </w:r>
      <w:r w:rsidRPr="007418E4">
        <w:rPr>
          <w:sz w:val="18"/>
          <w:szCs w:val="18"/>
        </w:rPr>
        <w:t xml:space="preserve">audiovisivi, la didattica </w:t>
      </w:r>
      <w:r w:rsidR="001C6249" w:rsidRPr="007418E4">
        <w:rPr>
          <w:sz w:val="18"/>
          <w:szCs w:val="18"/>
        </w:rPr>
        <w:t>punter</w:t>
      </w:r>
      <w:r w:rsidRPr="007418E4">
        <w:rPr>
          <w:sz w:val="18"/>
          <w:szCs w:val="18"/>
        </w:rPr>
        <w:t xml:space="preserve">à </w:t>
      </w:r>
      <w:r w:rsidR="001C6249" w:rsidRPr="007418E4">
        <w:rPr>
          <w:sz w:val="18"/>
          <w:szCs w:val="18"/>
        </w:rPr>
        <w:t>a</w:t>
      </w:r>
      <w:r w:rsidRPr="007418E4">
        <w:rPr>
          <w:sz w:val="18"/>
          <w:szCs w:val="18"/>
        </w:rPr>
        <w:t xml:space="preserve"> stimolare la partecipazione attiva degli studenti. Il materiale prodotto su supporto digitale sarà messo a disposizione attraverso la piattaforma Blackboard dell’Ateneo.</w:t>
      </w:r>
    </w:p>
    <w:p w:rsidR="007418E4" w:rsidRPr="007418E4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METODO E CRITERI DI VALUTAZIONE</w:t>
      </w:r>
    </w:p>
    <w:p w:rsidR="00A179D1" w:rsidRPr="00AC703E" w:rsidRDefault="00343437" w:rsidP="007418E4">
      <w:pPr>
        <w:pStyle w:val="Testo2"/>
        <w:spacing w:line="240" w:lineRule="exact"/>
        <w:ind w:firstLine="0"/>
        <w:rPr>
          <w:szCs w:val="18"/>
        </w:rPr>
      </w:pPr>
      <w:r w:rsidRPr="00AC703E">
        <w:rPr>
          <w:szCs w:val="18"/>
        </w:rPr>
        <w:t>L’esame consiste in una prova orale (colloquio)</w:t>
      </w:r>
      <w:r w:rsidR="001C6249" w:rsidRPr="00AC703E">
        <w:rPr>
          <w:szCs w:val="18"/>
        </w:rPr>
        <w:t>, che potrà essere sostenuta in due parti con una prova in</w:t>
      </w:r>
      <w:r w:rsidRPr="00AC703E">
        <w:rPr>
          <w:szCs w:val="18"/>
        </w:rPr>
        <w:t>termedi</w:t>
      </w:r>
      <w:r w:rsidR="0047480B" w:rsidRPr="00AC703E">
        <w:rPr>
          <w:szCs w:val="18"/>
        </w:rPr>
        <w:t>a</w:t>
      </w:r>
      <w:r w:rsidRPr="00AC703E">
        <w:rPr>
          <w:szCs w:val="18"/>
        </w:rPr>
        <w:t xml:space="preserve"> facoltativ</w:t>
      </w:r>
      <w:r w:rsidR="0047480B" w:rsidRPr="00AC703E">
        <w:rPr>
          <w:szCs w:val="18"/>
        </w:rPr>
        <w:t>a</w:t>
      </w:r>
      <w:r w:rsidRPr="00AC703E">
        <w:rPr>
          <w:szCs w:val="18"/>
        </w:rPr>
        <w:t xml:space="preserve"> a</w:t>
      </w:r>
      <w:r w:rsidR="001C6249" w:rsidRPr="00AC703E">
        <w:rPr>
          <w:szCs w:val="18"/>
        </w:rPr>
        <w:t xml:space="preserve"> partire da</w:t>
      </w:r>
      <w:r w:rsidRPr="00AC703E">
        <w:rPr>
          <w:szCs w:val="18"/>
        </w:rPr>
        <w:t xml:space="preserve">lla </w:t>
      </w:r>
      <w:r w:rsidR="001C6249" w:rsidRPr="00AC703E">
        <w:rPr>
          <w:szCs w:val="18"/>
        </w:rPr>
        <w:t xml:space="preserve">sessione di gennaio-febbraio 2020 </w:t>
      </w:r>
      <w:r w:rsidR="00033EDA" w:rsidRPr="00AC703E">
        <w:rPr>
          <w:szCs w:val="18"/>
        </w:rPr>
        <w:t xml:space="preserve">(essa verterà </w:t>
      </w:r>
      <w:r w:rsidR="001C6249" w:rsidRPr="00AC703E">
        <w:rPr>
          <w:szCs w:val="18"/>
        </w:rPr>
        <w:t>sui temi trattati nel primo semestre e sui contenuti del primo volume della bibliografia)</w:t>
      </w:r>
      <w:r w:rsidRPr="00AC703E">
        <w:rPr>
          <w:szCs w:val="18"/>
        </w:rPr>
        <w:t xml:space="preserve">. </w:t>
      </w:r>
      <w:r w:rsidR="0047480B" w:rsidRPr="00AC703E">
        <w:rPr>
          <w:szCs w:val="18"/>
        </w:rPr>
        <w:t xml:space="preserve">L’esame potrà essere completato a partire dagli appelli della sessione estiva. </w:t>
      </w:r>
      <w:r w:rsidRPr="00AC703E">
        <w:rPr>
          <w:szCs w:val="18"/>
        </w:rPr>
        <w:t xml:space="preserve">Rimane possibile suddividere l’esame in due parti </w:t>
      </w:r>
      <w:r w:rsidR="001C6249" w:rsidRPr="00AC703E">
        <w:rPr>
          <w:szCs w:val="18"/>
        </w:rPr>
        <w:t>anche in seguito</w:t>
      </w:r>
      <w:r w:rsidR="0047480B" w:rsidRPr="00AC703E">
        <w:rPr>
          <w:szCs w:val="18"/>
        </w:rPr>
        <w:t>.</w:t>
      </w:r>
      <w:r w:rsidR="00A179D1" w:rsidRPr="00AC703E">
        <w:rPr>
          <w:szCs w:val="18"/>
        </w:rPr>
        <w:t xml:space="preserve"> Il voto finale sarà dato dalla media degli esiti delle due parti. </w:t>
      </w:r>
      <w:r w:rsidR="0047480B" w:rsidRPr="00AC703E">
        <w:rPr>
          <w:szCs w:val="18"/>
        </w:rPr>
        <w:t xml:space="preserve">Gli elementi </w:t>
      </w:r>
      <w:r w:rsidR="00A179D1" w:rsidRPr="00AC703E">
        <w:rPr>
          <w:szCs w:val="18"/>
        </w:rPr>
        <w:t>considerati nel</w:t>
      </w:r>
      <w:r w:rsidR="0047480B" w:rsidRPr="00AC703E">
        <w:rPr>
          <w:szCs w:val="18"/>
        </w:rPr>
        <w:t xml:space="preserve">la valutazione saranno: </w:t>
      </w:r>
    </w:p>
    <w:p w:rsidR="008B3550" w:rsidRPr="00AC703E" w:rsidRDefault="008B3550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szCs w:val="18"/>
        </w:rPr>
      </w:pPr>
      <w:r w:rsidRPr="00AC703E">
        <w:rPr>
          <w:szCs w:val="18"/>
        </w:rPr>
        <w:t>la conoscenza dei contenuti del corso e della bibliografia;</w:t>
      </w:r>
    </w:p>
    <w:p w:rsidR="00A179D1" w:rsidRPr="00AC703E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szCs w:val="18"/>
        </w:rPr>
      </w:pPr>
      <w:r w:rsidRPr="00AC703E">
        <w:rPr>
          <w:szCs w:val="18"/>
        </w:rPr>
        <w:t xml:space="preserve">la </w:t>
      </w:r>
      <w:r w:rsidR="008B3550" w:rsidRPr="00AC703E">
        <w:rPr>
          <w:szCs w:val="18"/>
        </w:rPr>
        <w:t>comprensione dei nessi contestuali degli eventi, degli snodi e dei fenomeni storici più rilevanti</w:t>
      </w:r>
      <w:r w:rsidRPr="00AC703E">
        <w:rPr>
          <w:szCs w:val="18"/>
        </w:rPr>
        <w:t xml:space="preserve">, </w:t>
      </w:r>
    </w:p>
    <w:p w:rsidR="008B3550" w:rsidRPr="00AC703E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szCs w:val="18"/>
        </w:rPr>
      </w:pPr>
      <w:r w:rsidRPr="00AC703E">
        <w:rPr>
          <w:szCs w:val="18"/>
        </w:rPr>
        <w:t xml:space="preserve">la capacità di collegare le questioni </w:t>
      </w:r>
      <w:r w:rsidR="008B3550" w:rsidRPr="00AC703E">
        <w:rPr>
          <w:szCs w:val="18"/>
        </w:rPr>
        <w:t>particolari a quelle più generali</w:t>
      </w:r>
      <w:r w:rsidR="00A179D1" w:rsidRPr="00AC703E">
        <w:rPr>
          <w:szCs w:val="18"/>
        </w:rPr>
        <w:t xml:space="preserve">, </w:t>
      </w:r>
    </w:p>
    <w:p w:rsidR="0047480B" w:rsidRPr="00AC703E" w:rsidRDefault="00A179D1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szCs w:val="18"/>
        </w:rPr>
      </w:pPr>
      <w:r w:rsidRPr="00AC703E">
        <w:rPr>
          <w:szCs w:val="18"/>
        </w:rPr>
        <w:t xml:space="preserve">la </w:t>
      </w:r>
      <w:r w:rsidR="008B3550" w:rsidRPr="00AC703E">
        <w:rPr>
          <w:szCs w:val="18"/>
        </w:rPr>
        <w:t>correttezza e l'efficacia nell’esposizione e nell'analisi</w:t>
      </w:r>
      <w:r w:rsidR="0047480B" w:rsidRPr="00AC703E">
        <w:rPr>
          <w:szCs w:val="18"/>
        </w:rPr>
        <w:t>.</w:t>
      </w:r>
    </w:p>
    <w:p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AVVERTENZE E PREREQUISITI</w:t>
      </w:r>
    </w:p>
    <w:p w:rsidR="00550F71" w:rsidRPr="007418E4" w:rsidRDefault="008B3550" w:rsidP="005E1E97">
      <w:pPr>
        <w:pStyle w:val="Testo2"/>
        <w:spacing w:line="240" w:lineRule="auto"/>
        <w:ind w:firstLine="0"/>
        <w:rPr>
          <w:szCs w:val="18"/>
        </w:rPr>
      </w:pPr>
      <w:r w:rsidRPr="007418E4">
        <w:rPr>
          <w:szCs w:val="18"/>
        </w:rPr>
        <w:t>Il corso</w:t>
      </w:r>
      <w:r w:rsidR="007371A0" w:rsidRPr="007418E4">
        <w:rPr>
          <w:szCs w:val="18"/>
        </w:rPr>
        <w:t>, di carattere introduttivo,</w:t>
      </w:r>
      <w:r w:rsidRPr="007418E4">
        <w:rPr>
          <w:szCs w:val="18"/>
        </w:rPr>
        <w:t xml:space="preserve"> non necessita di prerequisiti. </w:t>
      </w:r>
    </w:p>
    <w:p w:rsidR="007371A0" w:rsidRPr="007418E4" w:rsidRDefault="007371A0" w:rsidP="005E1E97">
      <w:pPr>
        <w:pStyle w:val="Testo2"/>
        <w:spacing w:line="240" w:lineRule="auto"/>
        <w:ind w:firstLine="0"/>
        <w:rPr>
          <w:szCs w:val="18"/>
        </w:rPr>
      </w:pPr>
    </w:p>
    <w:p w:rsidR="007418E4" w:rsidRPr="007418E4" w:rsidRDefault="007418E4" w:rsidP="007418E4">
      <w:pPr>
        <w:pStyle w:val="Testo2"/>
        <w:spacing w:line="240" w:lineRule="exact"/>
        <w:ind w:firstLine="0"/>
        <w:rPr>
          <w:szCs w:val="18"/>
        </w:rPr>
      </w:pPr>
      <w:r w:rsidRPr="007418E4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418E4">
        <w:rPr>
          <w:i/>
          <w:iCs/>
          <w:szCs w:val="18"/>
        </w:rPr>
        <w:t>. </w:t>
      </w:r>
    </w:p>
    <w:p w:rsidR="007418E4" w:rsidRDefault="007418E4" w:rsidP="005E1E97">
      <w:pPr>
        <w:pStyle w:val="Testo2"/>
        <w:spacing w:line="240" w:lineRule="auto"/>
        <w:ind w:firstLine="0"/>
        <w:rPr>
          <w:b/>
          <w:i/>
          <w:sz w:val="20"/>
        </w:rPr>
      </w:pPr>
    </w:p>
    <w:p w:rsidR="007418E4" w:rsidRPr="007418E4" w:rsidRDefault="007418E4" w:rsidP="005E1E97">
      <w:pPr>
        <w:pStyle w:val="Testo2"/>
        <w:spacing w:line="240" w:lineRule="auto"/>
        <w:ind w:firstLine="0"/>
        <w:rPr>
          <w:bCs/>
          <w:iCs/>
          <w:sz w:val="20"/>
        </w:rPr>
      </w:pPr>
    </w:p>
    <w:p w:rsidR="007418E4" w:rsidRPr="007418E4" w:rsidRDefault="007418E4" w:rsidP="00AC703E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418E4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:rsidR="00343437" w:rsidRPr="007418E4" w:rsidRDefault="00343437" w:rsidP="00AC703E">
      <w:pPr>
        <w:pStyle w:val="Testo2"/>
        <w:spacing w:line="240" w:lineRule="exact"/>
        <w:ind w:firstLine="0"/>
        <w:rPr>
          <w:szCs w:val="18"/>
        </w:rPr>
      </w:pPr>
      <w:r w:rsidRPr="007418E4">
        <w:rPr>
          <w:szCs w:val="18"/>
        </w:rPr>
        <w:t>Il docente è a disposizione degli studenti prima e dopo le lezioni nelle sedi didattiche</w:t>
      </w:r>
      <w:r w:rsidR="00550F71" w:rsidRPr="007418E4">
        <w:rPr>
          <w:szCs w:val="18"/>
        </w:rPr>
        <w:t xml:space="preserve">, oltre che nel proprio </w:t>
      </w:r>
      <w:r w:rsidR="007371A0" w:rsidRPr="007418E4">
        <w:rPr>
          <w:szCs w:val="18"/>
        </w:rPr>
        <w:t>studio nell</w:t>
      </w:r>
      <w:r w:rsidR="00033EDA" w:rsidRPr="007418E4">
        <w:rPr>
          <w:szCs w:val="18"/>
        </w:rPr>
        <w:t xml:space="preserve">e </w:t>
      </w:r>
      <w:r w:rsidR="007371A0" w:rsidRPr="007418E4">
        <w:rPr>
          <w:szCs w:val="18"/>
        </w:rPr>
        <w:t>sed</w:t>
      </w:r>
      <w:r w:rsidR="00033EDA" w:rsidRPr="007418E4">
        <w:rPr>
          <w:szCs w:val="18"/>
        </w:rPr>
        <w:t>i</w:t>
      </w:r>
      <w:r w:rsidR="005E1E97" w:rsidRPr="007418E4">
        <w:rPr>
          <w:szCs w:val="18"/>
        </w:rPr>
        <w:t xml:space="preserve"> di Milano</w:t>
      </w:r>
      <w:r w:rsidR="00550F71" w:rsidRPr="007418E4">
        <w:rPr>
          <w:szCs w:val="18"/>
        </w:rPr>
        <w:t xml:space="preserve"> </w:t>
      </w:r>
      <w:r w:rsidR="00033EDA" w:rsidRPr="007418E4">
        <w:rPr>
          <w:szCs w:val="18"/>
        </w:rPr>
        <w:t xml:space="preserve">e Brescia </w:t>
      </w:r>
      <w:r w:rsidR="005E1E97" w:rsidRPr="007418E4">
        <w:rPr>
          <w:szCs w:val="18"/>
        </w:rPr>
        <w:t xml:space="preserve">nei </w:t>
      </w:r>
      <w:r w:rsidR="00550F71" w:rsidRPr="007418E4">
        <w:rPr>
          <w:szCs w:val="18"/>
        </w:rPr>
        <w:t>giorn</w:t>
      </w:r>
      <w:r w:rsidR="007371A0" w:rsidRPr="007418E4">
        <w:rPr>
          <w:szCs w:val="18"/>
        </w:rPr>
        <w:t>i</w:t>
      </w:r>
      <w:r w:rsidR="00550F71" w:rsidRPr="007418E4">
        <w:rPr>
          <w:szCs w:val="18"/>
        </w:rPr>
        <w:t xml:space="preserve"> e </w:t>
      </w:r>
      <w:r w:rsidR="005E1E97" w:rsidRPr="007418E4">
        <w:rPr>
          <w:szCs w:val="18"/>
        </w:rPr>
        <w:t xml:space="preserve">negli </w:t>
      </w:r>
      <w:r w:rsidR="00550F71" w:rsidRPr="007418E4">
        <w:rPr>
          <w:szCs w:val="18"/>
        </w:rPr>
        <w:t>orari indicati nella bacheca della pagina web individuale</w:t>
      </w:r>
      <w:r w:rsidR="00033EDA" w:rsidRPr="007418E4">
        <w:rPr>
          <w:szCs w:val="18"/>
        </w:rPr>
        <w:t>. È necessario concordare un</w:t>
      </w:r>
      <w:r w:rsidR="007371A0" w:rsidRPr="007418E4">
        <w:rPr>
          <w:szCs w:val="18"/>
        </w:rPr>
        <w:t xml:space="preserve"> appuntamento via e-mail</w:t>
      </w:r>
      <w:r w:rsidR="00033EDA" w:rsidRPr="007418E4">
        <w:rPr>
          <w:szCs w:val="18"/>
        </w:rPr>
        <w:t xml:space="preserve">, anche per eventualmente stabilire </w:t>
      </w:r>
      <w:r w:rsidR="00550F71" w:rsidRPr="007418E4">
        <w:rPr>
          <w:szCs w:val="18"/>
        </w:rPr>
        <w:t xml:space="preserve">un </w:t>
      </w:r>
      <w:r w:rsidR="007371A0" w:rsidRPr="007418E4">
        <w:rPr>
          <w:szCs w:val="18"/>
        </w:rPr>
        <w:t>incontro</w:t>
      </w:r>
      <w:r w:rsidR="00550F71" w:rsidRPr="007418E4">
        <w:rPr>
          <w:szCs w:val="18"/>
        </w:rPr>
        <w:t xml:space="preserve"> in giorni e orari differenti</w:t>
      </w:r>
      <w:r w:rsidRPr="007418E4">
        <w:rPr>
          <w:szCs w:val="18"/>
        </w:rPr>
        <w:t>.</w:t>
      </w:r>
    </w:p>
    <w:sectPr w:rsidR="00343437" w:rsidRPr="007418E4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63F7"/>
    <w:rsid w:val="00021884"/>
    <w:rsid w:val="00033EDA"/>
    <w:rsid w:val="00060919"/>
    <w:rsid w:val="000B7E73"/>
    <w:rsid w:val="00120C2A"/>
    <w:rsid w:val="001B4911"/>
    <w:rsid w:val="001C6249"/>
    <w:rsid w:val="00240B28"/>
    <w:rsid w:val="00265477"/>
    <w:rsid w:val="00273C27"/>
    <w:rsid w:val="002B0338"/>
    <w:rsid w:val="002C43F2"/>
    <w:rsid w:val="002D0B00"/>
    <w:rsid w:val="00343437"/>
    <w:rsid w:val="0035673E"/>
    <w:rsid w:val="0038389F"/>
    <w:rsid w:val="00384EA7"/>
    <w:rsid w:val="003E180B"/>
    <w:rsid w:val="003E29AE"/>
    <w:rsid w:val="003F32F2"/>
    <w:rsid w:val="00425A25"/>
    <w:rsid w:val="0047480B"/>
    <w:rsid w:val="004D1217"/>
    <w:rsid w:val="004D6008"/>
    <w:rsid w:val="00500544"/>
    <w:rsid w:val="00511B06"/>
    <w:rsid w:val="00515129"/>
    <w:rsid w:val="00536B91"/>
    <w:rsid w:val="00550F71"/>
    <w:rsid w:val="00553458"/>
    <w:rsid w:val="0056792D"/>
    <w:rsid w:val="005D3765"/>
    <w:rsid w:val="005E1E97"/>
    <w:rsid w:val="005F0671"/>
    <w:rsid w:val="00625207"/>
    <w:rsid w:val="00644F02"/>
    <w:rsid w:val="00654D2D"/>
    <w:rsid w:val="00693C93"/>
    <w:rsid w:val="006F1772"/>
    <w:rsid w:val="007056A5"/>
    <w:rsid w:val="0070753C"/>
    <w:rsid w:val="007371A0"/>
    <w:rsid w:val="007418E4"/>
    <w:rsid w:val="0078424C"/>
    <w:rsid w:val="007F6500"/>
    <w:rsid w:val="00831CE6"/>
    <w:rsid w:val="00865F3A"/>
    <w:rsid w:val="0088204E"/>
    <w:rsid w:val="008B3550"/>
    <w:rsid w:val="008C6EC8"/>
    <w:rsid w:val="009368CB"/>
    <w:rsid w:val="00940DA2"/>
    <w:rsid w:val="00952158"/>
    <w:rsid w:val="00963C6A"/>
    <w:rsid w:val="00973AD0"/>
    <w:rsid w:val="00973E54"/>
    <w:rsid w:val="00980881"/>
    <w:rsid w:val="009A5969"/>
    <w:rsid w:val="009D185E"/>
    <w:rsid w:val="00A179D1"/>
    <w:rsid w:val="00A36749"/>
    <w:rsid w:val="00A82587"/>
    <w:rsid w:val="00A975A5"/>
    <w:rsid w:val="00AC703E"/>
    <w:rsid w:val="00AD37DA"/>
    <w:rsid w:val="00B12675"/>
    <w:rsid w:val="00B45AF5"/>
    <w:rsid w:val="00B83D9D"/>
    <w:rsid w:val="00C13D15"/>
    <w:rsid w:val="00C3239E"/>
    <w:rsid w:val="00C402D1"/>
    <w:rsid w:val="00CF7772"/>
    <w:rsid w:val="00D802A6"/>
    <w:rsid w:val="00D90582"/>
    <w:rsid w:val="00DB429D"/>
    <w:rsid w:val="00DE0064"/>
    <w:rsid w:val="00E9548D"/>
    <w:rsid w:val="00EB2A4A"/>
    <w:rsid w:val="00ED0482"/>
    <w:rsid w:val="00F501F2"/>
    <w:rsid w:val="00F81114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3A724-8878-401C-8199-45B2231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9B0E-5D2B-4B4A-820B-58D27F26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3</Pages>
  <Words>717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5</cp:revision>
  <cp:lastPrinted>2019-05-10T08:19:00Z</cp:lastPrinted>
  <dcterms:created xsi:type="dcterms:W3CDTF">2020-05-18T08:08:00Z</dcterms:created>
  <dcterms:modified xsi:type="dcterms:W3CDTF">2020-12-11T10:51:00Z</dcterms:modified>
</cp:coreProperties>
</file>