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B3" w:rsidRPr="00683F19" w:rsidRDefault="003E78B3" w:rsidP="003E78B3">
      <w:pPr>
        <w:pStyle w:val="Titol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Storia greca</w:t>
      </w:r>
    </w:p>
    <w:p w:rsidR="00191227" w:rsidRPr="00683F19" w:rsidRDefault="003E78B3" w:rsidP="003E78B3">
      <w:pPr>
        <w:pStyle w:val="Titol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Prof. Paolo A. Tuci</w:t>
      </w:r>
    </w:p>
    <w:p w:rsidR="003E78B3" w:rsidRPr="00683F19" w:rsidRDefault="003E78B3" w:rsidP="003E78B3">
      <w:pPr>
        <w:pStyle w:val="Titol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 </w:t>
      </w:r>
    </w:p>
    <w:p w:rsidR="003E78B3" w:rsidRPr="00683F19" w:rsidRDefault="003E78B3" w:rsidP="003E78B3">
      <w:pPr>
        <w:pStyle w:val="Titolo3"/>
        <w:rPr>
          <w:rFonts w:ascii="Times New Roman" w:hAnsi="Times New Roman"/>
          <w:b/>
          <w:i w:val="0"/>
          <w:caps w:val="0"/>
          <w:smallCaps/>
          <w:u w:val="single"/>
        </w:rPr>
      </w:pPr>
      <w:r w:rsidRPr="00683F19">
        <w:rPr>
          <w:rFonts w:ascii="Times New Roman" w:hAnsi="Times New Roman"/>
          <w:b/>
          <w:i w:val="0"/>
          <w:caps w:val="0"/>
          <w:u w:val="single"/>
        </w:rPr>
        <w:t>Primo semestre</w:t>
      </w:r>
    </w:p>
    <w:p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7927C1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:rsidR="003E78B3" w:rsidRPr="00683F19" w:rsidRDefault="003E78B3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Il corso (30 ore, 6 CFU) si propone di fornire gli strumenti per la comprensione di alcuni dei principali problemi della storia greca, attraverso la conoscenza diretta delle fonti e l’applicazione dei principi fondamentali del metodo storico.</w:t>
      </w:r>
    </w:p>
    <w:p w:rsidR="00671CC5" w:rsidRPr="00683F19" w:rsidRDefault="007927C1" w:rsidP="007927C1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Al termine del primo modulo, lo studente</w:t>
      </w:r>
      <w:r w:rsidR="00671CC5" w:rsidRPr="00683F19">
        <w:rPr>
          <w:rFonts w:ascii="Times New Roman" w:hAnsi="Times New Roman"/>
        </w:rPr>
        <w:t>:</w:t>
      </w:r>
    </w:p>
    <w:p w:rsidR="00671CC5" w:rsidRPr="00683F19" w:rsidRDefault="00671CC5" w:rsidP="007927C1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</w:t>
      </w:r>
      <w:r w:rsidR="007927C1" w:rsidRPr="00683F19">
        <w:rPr>
          <w:rFonts w:ascii="Times New Roman" w:hAnsi="Times New Roman"/>
        </w:rPr>
        <w:t xml:space="preserve"> conoscerà i lineamenti della storia del mondo greco almeno fino alla morte di Alessandro Magno, i suoi protagonisti e le dinamiche geopolitiche; </w:t>
      </w:r>
    </w:p>
    <w:p w:rsidR="00637A97" w:rsidRPr="00683F19" w:rsidRDefault="00671CC5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- conoscerà </w:t>
      </w:r>
      <w:r w:rsidR="007927C1" w:rsidRPr="00683F19">
        <w:rPr>
          <w:rFonts w:ascii="Times New Roman" w:hAnsi="Times New Roman"/>
        </w:rPr>
        <w:t>un dossier di testi antichi e le principali problematiche del metodo storico</w:t>
      </w:r>
      <w:r w:rsidRPr="00683F19">
        <w:rPr>
          <w:rFonts w:ascii="Times New Roman" w:hAnsi="Times New Roman"/>
        </w:rPr>
        <w:t>, essendo in grado di ricondurre i passi letti</w:t>
      </w:r>
      <w:r w:rsidR="007927C1" w:rsidRPr="00683F19">
        <w:rPr>
          <w:rFonts w:ascii="Times New Roman" w:hAnsi="Times New Roman"/>
        </w:rPr>
        <w:t xml:space="preserve"> al </w:t>
      </w:r>
      <w:r w:rsidRPr="00683F19">
        <w:rPr>
          <w:rFonts w:ascii="Times New Roman" w:hAnsi="Times New Roman"/>
        </w:rPr>
        <w:t>rispettivo</w:t>
      </w:r>
      <w:r w:rsidR="007927C1" w:rsidRPr="00683F19">
        <w:rPr>
          <w:rFonts w:ascii="Times New Roman" w:hAnsi="Times New Roman"/>
        </w:rPr>
        <w:t xml:space="preserve"> contesto e di fornirne un’interpretazione coerente</w:t>
      </w:r>
      <w:r w:rsidR="00637A97" w:rsidRPr="00683F19">
        <w:rPr>
          <w:rFonts w:ascii="Times New Roman" w:hAnsi="Times New Roman"/>
        </w:rPr>
        <w:t>;</w:t>
      </w:r>
    </w:p>
    <w:p w:rsidR="00637A97" w:rsidRPr="00683F19" w:rsidRDefault="00637A97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 avrà acquisito i fondamenti del metodo della ricerca storica applicata alla storia greca e il lessico tecnico di base della disciplina;</w:t>
      </w:r>
    </w:p>
    <w:p w:rsidR="007927C1" w:rsidRPr="00683F19" w:rsidRDefault="00637A97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 sarà in grado di comunicare in modo corretto, logicamente ordinato e opportunamente argomentato le conoscenze apprese.</w:t>
      </w:r>
      <w:r w:rsidR="007927C1" w:rsidRPr="00683F19">
        <w:rPr>
          <w:rFonts w:ascii="Times New Roman" w:hAnsi="Times New Roman"/>
        </w:rPr>
        <w:t xml:space="preserve"> </w:t>
      </w:r>
    </w:p>
    <w:p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:rsidR="003E78B3" w:rsidRPr="00683F19" w:rsidRDefault="003E78B3" w:rsidP="003E78B3">
      <w:pPr>
        <w:rPr>
          <w:rFonts w:ascii="Times New Roman" w:hAnsi="Times New Roman"/>
          <w:i/>
        </w:rPr>
      </w:pPr>
      <w:r w:rsidRPr="00683F19">
        <w:rPr>
          <w:rFonts w:ascii="Times New Roman" w:hAnsi="Times New Roman"/>
          <w:i/>
        </w:rPr>
        <w:t>Introduzione alla storia greca.</w:t>
      </w:r>
    </w:p>
    <w:p w:rsidR="003E78B3" w:rsidRPr="00683F19" w:rsidRDefault="003E78B3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Il corso intende offrire un aiuto alla preparazione della parte generale attraverso la lettura e il commento </w:t>
      </w:r>
      <w:r w:rsidR="00C074BA" w:rsidRPr="00683F19">
        <w:rPr>
          <w:rFonts w:ascii="Times New Roman" w:hAnsi="Times New Roman"/>
        </w:rPr>
        <w:t xml:space="preserve">di alcune fonti </w:t>
      </w:r>
      <w:proofErr w:type="spellStart"/>
      <w:r w:rsidR="00C074BA" w:rsidRPr="00683F19">
        <w:rPr>
          <w:rFonts w:ascii="Times New Roman" w:hAnsi="Times New Roman"/>
        </w:rPr>
        <w:t xml:space="preserve">particolarmente </w:t>
      </w:r>
      <w:r w:rsidRPr="00683F19">
        <w:rPr>
          <w:rFonts w:ascii="Times New Roman" w:hAnsi="Times New Roman"/>
        </w:rPr>
        <w:t>significative</w:t>
      </w:r>
      <w:proofErr w:type="spellEnd"/>
      <w:r w:rsidRPr="00683F19">
        <w:rPr>
          <w:rFonts w:ascii="Times New Roman" w:hAnsi="Times New Roman"/>
        </w:rPr>
        <w:t>.</w:t>
      </w:r>
    </w:p>
    <w:p w:rsidR="003E78B3" w:rsidRPr="00683F19" w:rsidRDefault="003E78B3" w:rsidP="003E78B3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  <w:r w:rsidR="00C12D34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1) Appunti dalle lezioni.</w:t>
      </w:r>
    </w:p>
    <w:p w:rsidR="003E78B3" w:rsidRPr="00683F19" w:rsidRDefault="003E78B3" w:rsidP="003E78B3">
      <w:pPr>
        <w:pStyle w:val="Testo1"/>
        <w:rPr>
          <w:rFonts w:ascii="Times New Roman" w:hAnsi="Times New Roman"/>
        </w:rPr>
      </w:pPr>
    </w:p>
    <w:p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2</w:t>
      </w:r>
      <w:r w:rsidRPr="00683F19">
        <w:rPr>
          <w:rFonts w:ascii="Times New Roman" w:hAnsi="Times New Roman"/>
          <w:smallCaps/>
        </w:rPr>
        <w:t xml:space="preserve">) </w:t>
      </w:r>
      <w:r w:rsidRPr="00683F19">
        <w:rPr>
          <w:rFonts w:ascii="Times New Roman" w:hAnsi="Times New Roman"/>
          <w:smallCaps/>
          <w:sz w:val="16"/>
          <w:szCs w:val="16"/>
        </w:rPr>
        <w:t>C. Bearzot</w:t>
      </w:r>
      <w:r w:rsidRPr="00683F19">
        <w:rPr>
          <w:rFonts w:ascii="Times New Roman" w:hAnsi="Times New Roman"/>
        </w:rPr>
        <w:t>,</w:t>
      </w:r>
      <w:r w:rsidRPr="00683F19">
        <w:rPr>
          <w:rFonts w:ascii="Times New Roman" w:hAnsi="Times New Roman"/>
          <w:i/>
        </w:rPr>
        <w:t xml:space="preserve"> Manuale di storia greca,</w:t>
      </w:r>
      <w:r w:rsidRPr="00683F19">
        <w:rPr>
          <w:rFonts w:ascii="Times New Roman" w:hAnsi="Times New Roman"/>
        </w:rPr>
        <w:t xml:space="preserve"> Bologna, Il Mulino, 2015</w:t>
      </w:r>
      <w:r w:rsidRPr="00683F19">
        <w:rPr>
          <w:rFonts w:ascii="Times New Roman" w:hAnsi="Times New Roman"/>
          <w:vertAlign w:val="superscript"/>
        </w:rPr>
        <w:t>3</w:t>
      </w:r>
      <w:r w:rsidRPr="00683F19">
        <w:rPr>
          <w:rFonts w:ascii="Times New Roman" w:hAnsi="Times New Roman"/>
        </w:rPr>
        <w:t>.</w:t>
      </w:r>
      <w:r w:rsidR="00C536FF">
        <w:rPr>
          <w:rFonts w:ascii="Times New Roman" w:hAnsi="Times New Roman"/>
        </w:rPr>
        <w:t xml:space="preserve"> </w:t>
      </w:r>
      <w:hyperlink r:id="rId8" w:history="1">
        <w:r w:rsidR="00C536FF" w:rsidRPr="00C536FF">
          <w:rPr>
            <w:rStyle w:val="Collegamentoipertestuale"/>
            <w:rFonts w:ascii="Times New Roman" w:hAnsi="Times New Roman"/>
          </w:rPr>
          <w:t>Acquista da V&amp;P</w:t>
        </w:r>
      </w:hyperlink>
    </w:p>
    <w:p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Per i classicisti si richiede la conoscenza della Storia greca dalle origini alla conquista romana. Il manuale va dunque preparato integralmente, indipendentemente dal programma svolto durante il corso.</w:t>
      </w:r>
    </w:p>
    <w:p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Per gli studenti degli altri indirizzi si richiede la conoscenza del manuale dalle origini alla morte di Alessandro Magno.</w:t>
      </w:r>
    </w:p>
    <w:p w:rsidR="002E508E" w:rsidRPr="00683F19" w:rsidRDefault="002E508E" w:rsidP="003E78B3">
      <w:pPr>
        <w:pStyle w:val="Testo1"/>
        <w:rPr>
          <w:rFonts w:ascii="Times New Roman" w:hAnsi="Times New Roman"/>
        </w:rPr>
      </w:pPr>
    </w:p>
    <w:p w:rsidR="002E508E" w:rsidRPr="00683F19" w:rsidRDefault="002E508E" w:rsidP="002E508E">
      <w:pPr>
        <w:pStyle w:val="Testo1"/>
        <w:tabs>
          <w:tab w:val="left" w:pos="426"/>
        </w:tabs>
        <w:spacing w:line="240" w:lineRule="exact"/>
        <w:rPr>
          <w:rFonts w:ascii="Times New Roman" w:hAnsi="Times New Roman"/>
          <w:spacing w:val="-5"/>
        </w:rPr>
      </w:pPr>
      <w:r w:rsidRPr="00683F19">
        <w:rPr>
          <w:rFonts w:ascii="Times New Roman" w:hAnsi="Times New Roman"/>
          <w:szCs w:val="18"/>
          <w:shd w:val="clear" w:color="auto" w:fill="FFFFFF"/>
        </w:rPr>
        <w:t>3) Solo per gli studenti non frequentanti, in sostituzione del punto 1:</w:t>
      </w:r>
    </w:p>
    <w:p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r w:rsidRPr="00683F19">
        <w:rPr>
          <w:rFonts w:ascii="Times New Roman" w:hAnsi="Times New Roman" w:cs="Times New Roman"/>
          <w:smallCaps/>
          <w:color w:val="auto"/>
          <w:sz w:val="16"/>
          <w:szCs w:val="16"/>
          <w:shd w:val="clear" w:color="auto" w:fill="FFFFFF"/>
          <w:lang w:val="it-IT"/>
        </w:rPr>
        <w:t>C. Bearzot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, </w:t>
      </w:r>
      <w:r w:rsidRPr="00683F19">
        <w:rPr>
          <w:rFonts w:ascii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val="it-IT"/>
        </w:rPr>
        <w:t xml:space="preserve">La polis greca, 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Bologna, Il Mulino, 2009;</w:t>
      </w:r>
      <w:r w:rsidR="00C536FF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 </w:t>
      </w:r>
      <w:hyperlink r:id="rId9" w:history="1">
        <w:r w:rsidR="00C536FF" w:rsidRPr="00C536FF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val="it-IT"/>
          </w:rPr>
          <w:t>Acquista da V&amp;P</w:t>
        </w:r>
      </w:hyperlink>
    </w:p>
    <w:p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proofErr w:type="gramStart"/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oppure</w:t>
      </w:r>
      <w:proofErr w:type="gramEnd"/>
    </w:p>
    <w:p w:rsidR="00685213" w:rsidRPr="00A00104" w:rsidRDefault="002E508E" w:rsidP="00A00104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  <w:smallCaps/>
          <w:sz w:val="16"/>
          <w:szCs w:val="16"/>
          <w:shd w:val="clear" w:color="auto" w:fill="FFFFFF"/>
        </w:rPr>
        <w:t>C. Bearzot</w:t>
      </w:r>
      <w:r w:rsidRPr="00683F19">
        <w:rPr>
          <w:rFonts w:ascii="Times New Roman" w:hAnsi="Times New Roman"/>
          <w:szCs w:val="18"/>
          <w:shd w:val="clear" w:color="auto" w:fill="FFFFFF"/>
        </w:rPr>
        <w:t>,</w:t>
      </w:r>
      <w:r w:rsidRPr="00683F19">
        <w:rPr>
          <w:rFonts w:ascii="Times New Roman" w:hAnsi="Times New Roman"/>
          <w:i/>
          <w:iCs/>
          <w:szCs w:val="18"/>
          <w:shd w:val="clear" w:color="auto" w:fill="FFFFFF"/>
        </w:rPr>
        <w:t xml:space="preserve"> Il federalismo greco,</w:t>
      </w:r>
      <w:r w:rsidRPr="00683F19">
        <w:rPr>
          <w:rFonts w:ascii="Times New Roman" w:hAnsi="Times New Roman"/>
          <w:szCs w:val="18"/>
          <w:shd w:val="clear" w:color="auto" w:fill="FFFFFF"/>
        </w:rPr>
        <w:t xml:space="preserve"> Il Mulino, Bologna, 2013.</w:t>
      </w:r>
      <w:r w:rsidR="00C536FF">
        <w:rPr>
          <w:rFonts w:ascii="Times New Roman" w:hAnsi="Times New Roman"/>
          <w:szCs w:val="18"/>
          <w:shd w:val="clear" w:color="auto" w:fill="FFFFFF"/>
        </w:rPr>
        <w:t xml:space="preserve"> </w:t>
      </w:r>
      <w:hyperlink r:id="rId10" w:history="1">
        <w:r w:rsidR="00C536FF" w:rsidRPr="00C536FF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DIDATTICA DEL CORSO</w:t>
      </w:r>
    </w:p>
    <w:p w:rsidR="003E78B3" w:rsidRPr="00683F19" w:rsidRDefault="00683F19" w:rsidP="003E78B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Lezioni frontali </w:t>
      </w:r>
      <w:r w:rsidR="005922E8" w:rsidRPr="00683F19">
        <w:rPr>
          <w:rFonts w:ascii="Times New Roman" w:hAnsi="Times New Roman"/>
        </w:rPr>
        <w:t>(si veda anche il primo punto delle avvertenze)</w:t>
      </w:r>
      <w:r w:rsidR="003E78B3" w:rsidRPr="00683F19">
        <w:rPr>
          <w:rFonts w:ascii="Times New Roman" w:hAnsi="Times New Roman"/>
        </w:rPr>
        <w:t>.</w:t>
      </w:r>
    </w:p>
    <w:p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sz w:val="18"/>
        </w:rPr>
        <w:t>DI VALUTAZIONE</w:t>
      </w:r>
    </w:p>
    <w:p w:rsidR="00671CC5" w:rsidRPr="00683F19" w:rsidRDefault="003E78B3" w:rsidP="003E78B3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 xml:space="preserve">Esame finale orale. Durante il colloquio saranno proposte 3-4 domande sul manuale, laddove possibile a partire dalle fonti lette durante il corso, che lo studente dovrà mostrare di conoscere e di saper inquadrare e interpretare. E’ necessario che lo studente dimostri di conoscere la collocazione cronologica dei fatti di cui parla, i nomi dei protagonisti delle vicende e i termini tecnici della disciplina. </w:t>
      </w:r>
    </w:p>
    <w:p w:rsidR="003E78B3" w:rsidRPr="00683F19" w:rsidRDefault="003E78B3" w:rsidP="003E78B3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La valutazione terrà conto soprattutto delle conoscenze disciplinari acquisite tramite il corso e lo studio d</w:t>
      </w:r>
      <w:r w:rsidR="00F60D0F" w:rsidRPr="00683F19">
        <w:rPr>
          <w:rFonts w:ascii="Times New Roman" w:hAnsi="Times New Roman"/>
          <w:sz w:val="20"/>
        </w:rPr>
        <w:t>omestico</w:t>
      </w:r>
      <w:r w:rsidRPr="00683F19">
        <w:rPr>
          <w:rFonts w:ascii="Times New Roman" w:hAnsi="Times New Roman"/>
          <w:sz w:val="20"/>
        </w:rPr>
        <w:t>, ma anche della consapevolezza metodologica raggiunta e della capacità espressiva.</w:t>
      </w:r>
    </w:p>
    <w:p w:rsidR="00671CC5" w:rsidRPr="00683F19" w:rsidRDefault="00671CC5" w:rsidP="00671CC5">
      <w:pPr>
        <w:pStyle w:val="Testo2"/>
        <w:ind w:firstLine="0"/>
        <w:rPr>
          <w:rFonts w:ascii="Times New Roman" w:hAnsi="Times New Roman"/>
          <w:sz w:val="20"/>
        </w:rPr>
      </w:pPr>
    </w:p>
    <w:p w:rsidR="00685213" w:rsidRPr="00683F19" w:rsidRDefault="00685213" w:rsidP="00685213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683F19">
        <w:rPr>
          <w:rFonts w:ascii="Times New Roman" w:hAnsi="Times New Roman"/>
          <w:b/>
          <w:i/>
          <w:sz w:val="18"/>
          <w:szCs w:val="24"/>
        </w:rPr>
        <w:t xml:space="preserve">AVVERTENZE E PREREQUISITI </w:t>
      </w:r>
    </w:p>
    <w:p w:rsidR="00637A97" w:rsidRPr="00A00104" w:rsidRDefault="00637A97" w:rsidP="00637A97">
      <w:pPr>
        <w:pStyle w:val="Testo2"/>
        <w:ind w:firstLine="0"/>
        <w:rPr>
          <w:rFonts w:ascii="Times New Roman" w:hAnsi="Times New Roman"/>
          <w:i/>
          <w:sz w:val="20"/>
        </w:rPr>
      </w:pPr>
      <w:r w:rsidRPr="00A00104">
        <w:rPr>
          <w:rFonts w:ascii="Times New Roman" w:hAnsi="Times New Roman"/>
          <w:i/>
          <w:sz w:val="20"/>
        </w:rPr>
        <w:t>Avvertenze</w:t>
      </w:r>
    </w:p>
    <w:p w:rsidR="005922E8" w:rsidRPr="00683F19" w:rsidRDefault="003E78B3" w:rsidP="00FB79DB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 xml:space="preserve">1) </w:t>
      </w:r>
      <w:r w:rsidR="005922E8" w:rsidRPr="00683F19">
        <w:rPr>
          <w:rFonts w:ascii="Times New Roman" w:hAnsi="Times New Roman"/>
          <w:sz w:val="20"/>
        </w:rPr>
        <w:t>Qualora l'emergenza sanitaria dovesse protrarsi, sia l’attività didattica, sia le forme di controllo dell’apprendimento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3E78B3" w:rsidRPr="00683F19" w:rsidRDefault="005922E8" w:rsidP="005922E8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2) Gli studenti sono comunque vivamente invitati a seguire le lezioni. In caso di didattica esclusivamente “in presenza”, q</w:t>
      </w:r>
      <w:r w:rsidR="003E78B3" w:rsidRPr="00683F19">
        <w:rPr>
          <w:rFonts w:ascii="Times New Roman" w:hAnsi="Times New Roman"/>
          <w:sz w:val="20"/>
        </w:rPr>
        <w:t xml:space="preserve">ualora si presentino casi documentati di impossibilità a frequentare le lezioni, si ricorrerà </w:t>
      </w:r>
      <w:r w:rsidR="004D3D15" w:rsidRPr="00683F19">
        <w:rPr>
          <w:rFonts w:ascii="Times New Roman" w:hAnsi="Times New Roman"/>
          <w:sz w:val="20"/>
        </w:rPr>
        <w:t>al punto 3 della bibliografia</w:t>
      </w:r>
      <w:r w:rsidR="003E78B3" w:rsidRPr="00683F19">
        <w:rPr>
          <w:rFonts w:ascii="Times New Roman" w:hAnsi="Times New Roman"/>
          <w:sz w:val="20"/>
        </w:rPr>
        <w:t>.</w:t>
      </w:r>
    </w:p>
    <w:p w:rsidR="003E78B3" w:rsidRPr="00683F19" w:rsidRDefault="005922E8" w:rsidP="003E78B3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3</w:t>
      </w:r>
      <w:r w:rsidR="003E78B3" w:rsidRPr="00683F19">
        <w:rPr>
          <w:rFonts w:ascii="Times New Roman" w:hAnsi="Times New Roman"/>
          <w:sz w:val="20"/>
        </w:rPr>
        <w:t xml:space="preserve">) Per le indispensabili conoscenze relative alla geografia storica del mondo antico, si consiglia l’uso di un buon atlante storico. </w:t>
      </w:r>
    </w:p>
    <w:p w:rsidR="00EE5F2B" w:rsidRPr="00683F19" w:rsidRDefault="005922E8" w:rsidP="003E78B3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4</w:t>
      </w:r>
      <w:r w:rsidR="00EE5F2B" w:rsidRPr="00683F19">
        <w:rPr>
          <w:rFonts w:ascii="Times New Roman" w:hAnsi="Times New Roman"/>
          <w:sz w:val="20"/>
        </w:rPr>
        <w:t>) Il materiale presentato a lezione è caricato sulla piattaforma Black</w:t>
      </w:r>
      <w:r w:rsidR="00F73089">
        <w:rPr>
          <w:rFonts w:ascii="Times New Roman" w:hAnsi="Times New Roman"/>
          <w:sz w:val="20"/>
        </w:rPr>
        <w:t>B</w:t>
      </w:r>
      <w:r w:rsidR="00EE5F2B" w:rsidRPr="00683F19">
        <w:rPr>
          <w:rFonts w:ascii="Times New Roman" w:hAnsi="Times New Roman"/>
          <w:sz w:val="20"/>
        </w:rPr>
        <w:t>oard.</w:t>
      </w:r>
    </w:p>
    <w:p w:rsidR="003E78B3" w:rsidRPr="00683F19" w:rsidRDefault="003E78B3" w:rsidP="00685213">
      <w:pPr>
        <w:pStyle w:val="Testo2"/>
        <w:rPr>
          <w:rFonts w:ascii="Times New Roman" w:hAnsi="Times New Roman"/>
          <w:sz w:val="20"/>
        </w:rPr>
      </w:pPr>
    </w:p>
    <w:p w:rsidR="00685213" w:rsidRPr="00A00104" w:rsidRDefault="00685213" w:rsidP="00685213">
      <w:pPr>
        <w:rPr>
          <w:rFonts w:ascii="Times New Roman" w:hAnsi="Times New Roman"/>
          <w:i/>
        </w:rPr>
      </w:pPr>
      <w:r w:rsidRPr="00A00104">
        <w:rPr>
          <w:rFonts w:ascii="Times New Roman" w:hAnsi="Times New Roman"/>
          <w:i/>
        </w:rPr>
        <w:t>Prerequisiti</w:t>
      </w:r>
    </w:p>
    <w:p w:rsidR="00685213" w:rsidRPr="00683F19" w:rsidRDefault="00637A97" w:rsidP="0068521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ab/>
      </w:r>
      <w:r w:rsidR="00685213" w:rsidRPr="00683F19">
        <w:rPr>
          <w:rFonts w:ascii="Times New Roman" w:hAnsi="Times New Roman"/>
        </w:rPr>
        <w:t>Non sono richiesti prerequisiti disciplinari, né è necessaria una precedente conoscenza del mondo antico o della lingua greca.</w:t>
      </w:r>
    </w:p>
    <w:p w:rsidR="00637A97" w:rsidRPr="00683F19" w:rsidRDefault="00637A97" w:rsidP="00685213">
      <w:pPr>
        <w:rPr>
          <w:rFonts w:ascii="Times New Roman" w:hAnsi="Times New Roman"/>
        </w:rPr>
      </w:pPr>
    </w:p>
    <w:p w:rsidR="00685213" w:rsidRPr="00683F19" w:rsidRDefault="00685213" w:rsidP="00637A97">
      <w:pPr>
        <w:pStyle w:val="Testo2"/>
        <w:ind w:firstLine="0"/>
        <w:rPr>
          <w:rFonts w:ascii="Times New Roman" w:hAnsi="Times New Roman"/>
          <w:i/>
          <w:sz w:val="20"/>
        </w:rPr>
      </w:pPr>
      <w:r w:rsidRPr="00683F19">
        <w:rPr>
          <w:rFonts w:ascii="Times New Roman" w:hAnsi="Times New Roman"/>
          <w:i/>
          <w:sz w:val="20"/>
        </w:rPr>
        <w:t>Orario e luogo di ricevimento</w:t>
      </w:r>
    </w:p>
    <w:p w:rsidR="00685213" w:rsidRPr="00683F19" w:rsidRDefault="00FF6231" w:rsidP="00FF6231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lastRenderedPageBreak/>
        <w:t>Il prof. Paolo A. Tuci riceve</w:t>
      </w:r>
      <w:r>
        <w:rPr>
          <w:rFonts w:ascii="Times New Roman" w:hAnsi="Times New Roman"/>
          <w:sz w:val="20"/>
        </w:rPr>
        <w:t xml:space="preserve"> in studio, prima delle lezioni;</w:t>
      </w:r>
      <w:r w:rsidRPr="00683F19">
        <w:rPr>
          <w:rFonts w:ascii="Times New Roman" w:hAnsi="Times New Roman"/>
          <w:sz w:val="20"/>
        </w:rPr>
        <w:t xml:space="preserve"> è possibile concordare un appuntamento</w:t>
      </w:r>
      <w:r>
        <w:rPr>
          <w:rFonts w:ascii="Times New Roman" w:hAnsi="Times New Roman"/>
          <w:sz w:val="20"/>
        </w:rPr>
        <w:t xml:space="preserve"> (eventualmente anche “in remoto” tramite la piattaforma Microsoft Teams)</w:t>
      </w:r>
      <w:r w:rsidRPr="00683F19">
        <w:rPr>
          <w:rFonts w:ascii="Times New Roman" w:hAnsi="Times New Roman"/>
          <w:sz w:val="20"/>
        </w:rPr>
        <w:t xml:space="preserve"> contattando il docente via e-mail. </w:t>
      </w:r>
      <w:r w:rsidR="00685213" w:rsidRPr="00683F19">
        <w:rPr>
          <w:rFonts w:ascii="Times New Roman" w:hAnsi="Times New Roman"/>
          <w:sz w:val="20"/>
        </w:rPr>
        <w:t xml:space="preserve"> </w:t>
      </w:r>
    </w:p>
    <w:p w:rsidR="00191227" w:rsidRPr="00683F19" w:rsidRDefault="00191227" w:rsidP="003E78B3">
      <w:pPr>
        <w:pStyle w:val="Testo2"/>
        <w:rPr>
          <w:rFonts w:ascii="Times New Roman" w:hAnsi="Times New Roman"/>
        </w:rPr>
      </w:pPr>
    </w:p>
    <w:p w:rsidR="00685213" w:rsidRPr="00683F19" w:rsidRDefault="0068521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</w:p>
    <w:p w:rsidR="003E78B3" w:rsidRPr="00683F19" w:rsidRDefault="003E78B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  <w:r w:rsidRPr="00683F19">
        <w:rPr>
          <w:rFonts w:ascii="Times New Roman" w:hAnsi="Times New Roman"/>
          <w:b/>
          <w:u w:val="single"/>
        </w:rPr>
        <w:t>Secondo semestre</w:t>
      </w:r>
    </w:p>
    <w:p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671CC5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:rsidR="003E78B3" w:rsidRPr="00683F19" w:rsidRDefault="003E78B3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Il corso (30 ore complessive, 6 CFU) si propone di guidare all’approfondimento di un singolo momento storico, attraverso la conoscenza diretta delle fonti e l’applicazione dei principi fondamentali del metodo storico. </w:t>
      </w:r>
    </w:p>
    <w:p w:rsidR="00671CC5" w:rsidRPr="00683F19" w:rsidRDefault="00671CC5" w:rsidP="00671CC5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Al termine del secondo modulo, lo studente:</w:t>
      </w:r>
    </w:p>
    <w:p w:rsidR="00671CC5" w:rsidRPr="00683F19" w:rsidRDefault="00671CC5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 conoscerà la problematica presentata nelle lezioni, essendo in grado sia di inserirla correttamente all’interno del quadro generale della storia del mondo greco, sia di descriverla e interpretarla tramite le fonti lette;</w:t>
      </w:r>
    </w:p>
    <w:p w:rsidR="00671CC5" w:rsidRPr="00683F19" w:rsidRDefault="00671CC5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 avrà acquisito una buona familiarità con</w:t>
      </w:r>
      <w:r w:rsidR="00EE5F2B" w:rsidRPr="00683F19">
        <w:rPr>
          <w:rFonts w:ascii="Times New Roman" w:hAnsi="Times New Roman"/>
        </w:rPr>
        <w:t xml:space="preserve"> le problematiche della ricerca storica applicata al mondo greco e</w:t>
      </w:r>
      <w:r w:rsidR="008C0EB4" w:rsidRPr="00683F19">
        <w:rPr>
          <w:rFonts w:ascii="Times New Roman" w:hAnsi="Times New Roman"/>
        </w:rPr>
        <w:t xml:space="preserve"> con</w:t>
      </w:r>
      <w:r w:rsidRPr="00683F19">
        <w:rPr>
          <w:rFonts w:ascii="Times New Roman" w:hAnsi="Times New Roman"/>
        </w:rPr>
        <w:t xml:space="preserve"> il metodo storico del confronto tra le fonti; </w:t>
      </w:r>
    </w:p>
    <w:p w:rsidR="00637A97" w:rsidRPr="00683F19" w:rsidRDefault="00671CC5" w:rsidP="00637A97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>- conoscerà i lineamenti di un problema specifico, scelto autonomamente tra due possibilità presentate (la giustizia o lo straniero nel mondo greco)</w:t>
      </w:r>
      <w:r w:rsidR="00637A97" w:rsidRPr="00683F19">
        <w:rPr>
          <w:rFonts w:ascii="Times New Roman" w:hAnsi="Times New Roman"/>
        </w:rPr>
        <w:t>;</w:t>
      </w:r>
    </w:p>
    <w:p w:rsidR="00637A97" w:rsidRPr="00683F19" w:rsidRDefault="00637A97" w:rsidP="00637A97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- sarà in grado di comunicare in modo corretto, logicamente ordinato e opportunamente argomentato le conoscenze apprese. </w:t>
      </w:r>
    </w:p>
    <w:p w:rsidR="00671CC5" w:rsidRPr="00683F19" w:rsidRDefault="00671CC5" w:rsidP="003E78B3">
      <w:pPr>
        <w:rPr>
          <w:rFonts w:ascii="Times New Roman" w:hAnsi="Times New Roman"/>
        </w:rPr>
      </w:pPr>
    </w:p>
    <w:p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:rsidR="003E78B3" w:rsidRPr="00683F19" w:rsidRDefault="003629A6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  <w:i/>
        </w:rPr>
        <w:t>La seconda guerra persiana: dai preparativi al primo anno di guerra</w:t>
      </w:r>
      <w:r w:rsidR="00E47EA0" w:rsidRPr="00683F19">
        <w:rPr>
          <w:rFonts w:ascii="Times New Roman" w:hAnsi="Times New Roman"/>
        </w:rPr>
        <w:t xml:space="preserve">. </w:t>
      </w:r>
    </w:p>
    <w:p w:rsidR="004D3D15" w:rsidRPr="00683F19" w:rsidRDefault="004D3D15" w:rsidP="003E78B3">
      <w:pPr>
        <w:rPr>
          <w:rFonts w:ascii="Times New Roman" w:hAnsi="Times New Roman"/>
        </w:rPr>
      </w:pPr>
      <w:r w:rsidRPr="00683F19">
        <w:rPr>
          <w:rFonts w:ascii="Times New Roman" w:hAnsi="Times New Roman"/>
        </w:rPr>
        <w:t xml:space="preserve">Il corso intende presentare </w:t>
      </w:r>
      <w:r w:rsidR="003629A6" w:rsidRPr="00683F19">
        <w:rPr>
          <w:rFonts w:ascii="Times New Roman" w:hAnsi="Times New Roman"/>
        </w:rPr>
        <w:t>alcuni momenti del</w:t>
      </w:r>
      <w:r w:rsidRPr="00683F19">
        <w:rPr>
          <w:rFonts w:ascii="Times New Roman" w:hAnsi="Times New Roman"/>
        </w:rPr>
        <w:t xml:space="preserve">la </w:t>
      </w:r>
      <w:r w:rsidR="003629A6" w:rsidRPr="00683F19">
        <w:rPr>
          <w:rFonts w:ascii="Times New Roman" w:hAnsi="Times New Roman"/>
        </w:rPr>
        <w:t>seconda</w:t>
      </w:r>
      <w:r w:rsidRPr="00683F19">
        <w:rPr>
          <w:rFonts w:ascii="Times New Roman" w:hAnsi="Times New Roman"/>
        </w:rPr>
        <w:t xml:space="preserve"> guerra persiana</w:t>
      </w:r>
      <w:r w:rsidR="003629A6" w:rsidRPr="00683F19">
        <w:rPr>
          <w:rFonts w:ascii="Times New Roman" w:hAnsi="Times New Roman"/>
        </w:rPr>
        <w:t>, dalla sua fase preparatoria al primo anno di guerra</w:t>
      </w:r>
      <w:r w:rsidRPr="00683F19">
        <w:rPr>
          <w:rFonts w:ascii="Times New Roman" w:hAnsi="Times New Roman"/>
        </w:rPr>
        <w:t>. Le vicende</w:t>
      </w:r>
      <w:r w:rsidR="00EE5F2B" w:rsidRPr="00683F19">
        <w:rPr>
          <w:rFonts w:ascii="Times New Roman" w:hAnsi="Times New Roman"/>
        </w:rPr>
        <w:t>, nella loro dimensione</w:t>
      </w:r>
      <w:r w:rsidRPr="00683F19">
        <w:rPr>
          <w:rFonts w:ascii="Times New Roman" w:hAnsi="Times New Roman"/>
        </w:rPr>
        <w:t xml:space="preserve"> storic</w:t>
      </w:r>
      <w:r w:rsidR="00EE5F2B" w:rsidRPr="00683F19">
        <w:rPr>
          <w:rFonts w:ascii="Times New Roman" w:hAnsi="Times New Roman"/>
        </w:rPr>
        <w:t>a, geopolitica e militare,</w:t>
      </w:r>
      <w:r w:rsidRPr="00683F19">
        <w:rPr>
          <w:rFonts w:ascii="Times New Roman" w:hAnsi="Times New Roman"/>
        </w:rPr>
        <w:t xml:space="preserve"> saranno opportunamente inquadrate nel contesto</w:t>
      </w:r>
      <w:r w:rsidR="003629A6" w:rsidRPr="00683F19">
        <w:rPr>
          <w:rFonts w:ascii="Times New Roman" w:hAnsi="Times New Roman"/>
        </w:rPr>
        <w:t xml:space="preserve"> del periodo e analizzate attraverso la lettura, il confronto e il commento delle fonti</w:t>
      </w:r>
    </w:p>
    <w:p w:rsidR="003E78B3" w:rsidRPr="00683F19" w:rsidRDefault="00F66210" w:rsidP="00F66210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  <w:r w:rsidR="00C536FF">
        <w:rPr>
          <w:rStyle w:val="Rimandonotaapidipagina"/>
          <w:rFonts w:ascii="Times New Roman" w:hAnsi="Times New Roman"/>
          <w:b/>
          <w:i/>
          <w:sz w:val="18"/>
        </w:rPr>
        <w:footnoteReference w:id="2"/>
      </w:r>
    </w:p>
    <w:p w:rsidR="00F66210" w:rsidRPr="00683F19" w:rsidRDefault="00F66210" w:rsidP="00191227">
      <w:pPr>
        <w:pStyle w:val="Testo2"/>
        <w:numPr>
          <w:ilvl w:val="0"/>
          <w:numId w:val="1"/>
        </w:numPr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Appunti dalle lezioni. Altra bibliografia verrà fornita durante il corso.</w:t>
      </w:r>
    </w:p>
    <w:p w:rsidR="004E1010" w:rsidRPr="00683F19" w:rsidRDefault="004E1010" w:rsidP="004E1010">
      <w:pPr>
        <w:pStyle w:val="Testo2"/>
        <w:ind w:left="644"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Si segnalano</w:t>
      </w:r>
      <w:r w:rsidR="004D3D15" w:rsidRPr="00683F19">
        <w:rPr>
          <w:rFonts w:ascii="Times New Roman" w:hAnsi="Times New Roman"/>
          <w:sz w:val="20"/>
        </w:rPr>
        <w:t xml:space="preserve"> a titolo </w:t>
      </w:r>
      <w:r w:rsidR="001F7968" w:rsidRPr="00683F19">
        <w:rPr>
          <w:rFonts w:ascii="Times New Roman" w:hAnsi="Times New Roman"/>
          <w:sz w:val="20"/>
        </w:rPr>
        <w:t xml:space="preserve">puramente </w:t>
      </w:r>
      <w:r w:rsidR="004D3D15" w:rsidRPr="00683F19">
        <w:rPr>
          <w:rFonts w:ascii="Times New Roman" w:hAnsi="Times New Roman"/>
          <w:sz w:val="20"/>
        </w:rPr>
        <w:t>esemplificativo</w:t>
      </w:r>
      <w:r w:rsidRPr="00683F19">
        <w:rPr>
          <w:rFonts w:ascii="Times New Roman" w:hAnsi="Times New Roman"/>
          <w:sz w:val="20"/>
        </w:rPr>
        <w:t xml:space="preserve"> i seguenti testi di riferimento</w:t>
      </w:r>
      <w:r w:rsidR="00674DB4" w:rsidRPr="00683F19">
        <w:rPr>
          <w:rFonts w:ascii="Times New Roman" w:hAnsi="Times New Roman"/>
          <w:sz w:val="20"/>
        </w:rPr>
        <w:t>, che non costituiscono comunque oggetto di esame</w:t>
      </w:r>
      <w:r w:rsidRPr="00683F19">
        <w:rPr>
          <w:rFonts w:ascii="Times New Roman" w:hAnsi="Times New Roman"/>
          <w:sz w:val="20"/>
        </w:rPr>
        <w:t>:</w:t>
      </w:r>
    </w:p>
    <w:p w:rsidR="001F7968" w:rsidRPr="00683F19" w:rsidRDefault="001F7968" w:rsidP="004E1010">
      <w:pPr>
        <w:pStyle w:val="Testo2"/>
        <w:numPr>
          <w:ilvl w:val="0"/>
          <w:numId w:val="2"/>
        </w:numPr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mallCaps/>
          <w:sz w:val="20"/>
        </w:rPr>
        <w:t>Pietro Vannicelli</w:t>
      </w:r>
      <w:r w:rsidRPr="00683F19">
        <w:rPr>
          <w:rFonts w:ascii="Times New Roman" w:hAnsi="Times New Roman"/>
          <w:sz w:val="20"/>
        </w:rPr>
        <w:t>,</w:t>
      </w:r>
      <w:r w:rsidRPr="00683F19">
        <w:rPr>
          <w:rFonts w:ascii="Times New Roman" w:hAnsi="Times New Roman"/>
          <w:i/>
          <w:sz w:val="20"/>
        </w:rPr>
        <w:t xml:space="preserve"> L’epoca delle guerre persiane</w:t>
      </w:r>
      <w:r w:rsidRPr="00683F19">
        <w:rPr>
          <w:rFonts w:ascii="Times New Roman" w:hAnsi="Times New Roman"/>
          <w:sz w:val="20"/>
        </w:rPr>
        <w:t xml:space="preserve">, in </w:t>
      </w:r>
      <w:r w:rsidRPr="00683F19">
        <w:rPr>
          <w:rFonts w:ascii="Times New Roman" w:hAnsi="Times New Roman"/>
          <w:i/>
          <w:sz w:val="20"/>
        </w:rPr>
        <w:t xml:space="preserve">Storia dell’Europa e del Mediterraneo, Il mondo antico, II. La Grecia, III. </w:t>
      </w:r>
      <w:r w:rsidRPr="00683F19">
        <w:rPr>
          <w:rFonts w:ascii="Times New Roman" w:hAnsi="Times New Roman"/>
          <w:i/>
          <w:sz w:val="20"/>
        </w:rPr>
        <w:lastRenderedPageBreak/>
        <w:t>Grecia e Mediterraneo dall’VIIII sec. a.C. all’età delle guerre persiane</w:t>
      </w:r>
      <w:r w:rsidRPr="00683F19">
        <w:rPr>
          <w:rFonts w:ascii="Times New Roman" w:hAnsi="Times New Roman"/>
          <w:sz w:val="20"/>
        </w:rPr>
        <w:t>, Roma 2007, pp. 561-598;</w:t>
      </w:r>
    </w:p>
    <w:p w:rsidR="004E1010" w:rsidRPr="00683F19" w:rsidRDefault="00FC460E" w:rsidP="001F7968">
      <w:pPr>
        <w:pStyle w:val="Testo2"/>
        <w:numPr>
          <w:ilvl w:val="0"/>
          <w:numId w:val="2"/>
        </w:numPr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mallCaps/>
          <w:sz w:val="20"/>
        </w:rPr>
        <w:t>W</w:t>
      </w:r>
      <w:r w:rsidR="001F7968" w:rsidRPr="00683F19">
        <w:rPr>
          <w:rFonts w:ascii="Times New Roman" w:hAnsi="Times New Roman"/>
          <w:smallCaps/>
          <w:sz w:val="20"/>
        </w:rPr>
        <w:t>olfgang</w:t>
      </w:r>
      <w:r w:rsidRPr="00683F19">
        <w:rPr>
          <w:rFonts w:ascii="Times New Roman" w:hAnsi="Times New Roman"/>
          <w:smallCaps/>
          <w:sz w:val="20"/>
        </w:rPr>
        <w:t xml:space="preserve"> Will</w:t>
      </w:r>
      <w:r w:rsidR="004E1010" w:rsidRPr="00683F19">
        <w:rPr>
          <w:rFonts w:ascii="Times New Roman" w:hAnsi="Times New Roman"/>
          <w:sz w:val="20"/>
        </w:rPr>
        <w:t xml:space="preserve">, </w:t>
      </w:r>
      <w:r w:rsidR="004E1010" w:rsidRPr="00683F19">
        <w:rPr>
          <w:rFonts w:ascii="Times New Roman" w:hAnsi="Times New Roman"/>
          <w:i/>
          <w:sz w:val="20"/>
        </w:rPr>
        <w:t>Le</w:t>
      </w:r>
      <w:r w:rsidRPr="00683F19">
        <w:rPr>
          <w:rFonts w:ascii="Times New Roman" w:hAnsi="Times New Roman"/>
          <w:i/>
          <w:sz w:val="20"/>
        </w:rPr>
        <w:t xml:space="preserve"> guerre persiane</w:t>
      </w:r>
      <w:r w:rsidR="004E1010" w:rsidRPr="00683F19">
        <w:rPr>
          <w:rFonts w:ascii="Times New Roman" w:hAnsi="Times New Roman"/>
          <w:sz w:val="20"/>
        </w:rPr>
        <w:t xml:space="preserve">, </w:t>
      </w:r>
      <w:r w:rsidRPr="00683F19">
        <w:rPr>
          <w:rFonts w:ascii="Times New Roman" w:hAnsi="Times New Roman"/>
          <w:sz w:val="20"/>
        </w:rPr>
        <w:t>Bologna 2012</w:t>
      </w:r>
      <w:r w:rsidR="00674DB4" w:rsidRPr="00683F19">
        <w:rPr>
          <w:rFonts w:ascii="Times New Roman" w:hAnsi="Times New Roman"/>
          <w:sz w:val="20"/>
        </w:rPr>
        <w:t>;</w:t>
      </w:r>
      <w:r w:rsidR="00C536FF">
        <w:rPr>
          <w:rFonts w:ascii="Times New Roman" w:hAnsi="Times New Roman"/>
          <w:sz w:val="20"/>
        </w:rPr>
        <w:t xml:space="preserve"> </w:t>
      </w:r>
      <w:hyperlink r:id="rId11" w:history="1">
        <w:r w:rsidR="00C536FF" w:rsidRPr="00C536FF">
          <w:rPr>
            <w:rStyle w:val="Collegamentoipertestuale"/>
            <w:rFonts w:ascii="Times New Roman" w:hAnsi="Times New Roman"/>
            <w:sz w:val="20"/>
          </w:rPr>
          <w:t>Acquista da V&amp;P</w:t>
        </w:r>
      </w:hyperlink>
    </w:p>
    <w:p w:rsidR="00674DB4" w:rsidRPr="00C536FF" w:rsidRDefault="00674DB4" w:rsidP="001F7968">
      <w:pPr>
        <w:pStyle w:val="Testo2"/>
        <w:numPr>
          <w:ilvl w:val="0"/>
          <w:numId w:val="2"/>
        </w:numPr>
        <w:rPr>
          <w:rFonts w:ascii="Times New Roman" w:hAnsi="Times New Roman"/>
          <w:sz w:val="20"/>
          <w:lang w:val="en-US"/>
        </w:rPr>
      </w:pPr>
      <w:r w:rsidRPr="00C536FF">
        <w:rPr>
          <w:rFonts w:ascii="Times New Roman" w:hAnsi="Times New Roman"/>
          <w:smallCaps/>
          <w:sz w:val="20"/>
          <w:lang w:val="en-US"/>
        </w:rPr>
        <w:t>Paul Cartledge</w:t>
      </w:r>
      <w:r w:rsidRPr="00C536FF">
        <w:rPr>
          <w:rFonts w:ascii="Times New Roman" w:hAnsi="Times New Roman"/>
          <w:sz w:val="20"/>
          <w:lang w:val="en-US"/>
        </w:rPr>
        <w:t xml:space="preserve">, </w:t>
      </w:r>
      <w:r w:rsidRPr="00C536FF">
        <w:rPr>
          <w:rFonts w:ascii="Times New Roman" w:hAnsi="Times New Roman"/>
          <w:i/>
          <w:sz w:val="20"/>
          <w:lang w:val="en-US"/>
        </w:rPr>
        <w:t>Thermopylae: The Battle that Changed the World</w:t>
      </w:r>
      <w:r w:rsidRPr="00C536FF">
        <w:rPr>
          <w:rFonts w:ascii="Times New Roman" w:hAnsi="Times New Roman"/>
          <w:sz w:val="20"/>
          <w:lang w:val="en-US"/>
        </w:rPr>
        <w:t>, London 2006.</w:t>
      </w:r>
    </w:p>
    <w:p w:rsidR="00F66210" w:rsidRPr="00C536FF" w:rsidRDefault="00F66210" w:rsidP="00F66210">
      <w:pPr>
        <w:pStyle w:val="Testo2"/>
        <w:rPr>
          <w:rFonts w:ascii="Times New Roman" w:hAnsi="Times New Roman"/>
          <w:sz w:val="20"/>
          <w:lang w:val="en-US"/>
        </w:rPr>
      </w:pPr>
    </w:p>
    <w:p w:rsidR="004E1010" w:rsidRPr="00683F19" w:rsidRDefault="004E1010" w:rsidP="004E1010">
      <w:pPr>
        <w:pStyle w:val="Testo2"/>
        <w:numPr>
          <w:ilvl w:val="0"/>
          <w:numId w:val="1"/>
        </w:numPr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Un testo a scelta, tra i due seguenti:</w:t>
      </w:r>
    </w:p>
    <w:p w:rsidR="00F66210" w:rsidRPr="00683F19" w:rsidRDefault="001F7968" w:rsidP="00C536FF">
      <w:pPr>
        <w:pStyle w:val="Testo2"/>
        <w:ind w:firstLine="36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mallCaps/>
          <w:sz w:val="20"/>
        </w:rPr>
        <w:t>Cinzia</w:t>
      </w:r>
      <w:r w:rsidR="00F66210" w:rsidRPr="00683F19">
        <w:rPr>
          <w:rFonts w:ascii="Times New Roman" w:hAnsi="Times New Roman"/>
          <w:smallCaps/>
          <w:sz w:val="20"/>
        </w:rPr>
        <w:t xml:space="preserve"> Bearzot</w:t>
      </w:r>
      <w:r w:rsidR="00F66210" w:rsidRPr="00683F19">
        <w:rPr>
          <w:rFonts w:ascii="Times New Roman" w:hAnsi="Times New Roman"/>
          <w:sz w:val="20"/>
        </w:rPr>
        <w:t>,</w:t>
      </w:r>
      <w:r w:rsidR="00F66210" w:rsidRPr="00683F19">
        <w:rPr>
          <w:rFonts w:ascii="Times New Roman" w:hAnsi="Times New Roman"/>
          <w:i/>
          <w:sz w:val="20"/>
        </w:rPr>
        <w:t xml:space="preserve"> La giustizia nella Grecia antica,</w:t>
      </w:r>
      <w:r w:rsidR="00F66210" w:rsidRPr="00683F19">
        <w:rPr>
          <w:rFonts w:ascii="Times New Roman" w:hAnsi="Times New Roman"/>
          <w:sz w:val="20"/>
        </w:rPr>
        <w:t xml:space="preserve"> Carocci, Roma, 2008;</w:t>
      </w:r>
      <w:r w:rsidR="00C536FF">
        <w:rPr>
          <w:rFonts w:ascii="Times New Roman" w:hAnsi="Times New Roman"/>
          <w:sz w:val="20"/>
        </w:rPr>
        <w:t xml:space="preserve">   </w:t>
      </w:r>
      <w:hyperlink r:id="rId12" w:history="1">
        <w:r w:rsidR="00C536FF" w:rsidRPr="00C536FF">
          <w:rPr>
            <w:rStyle w:val="Collegamentoipertestuale"/>
            <w:rFonts w:ascii="Times New Roman" w:hAnsi="Times New Roman"/>
            <w:sz w:val="20"/>
          </w:rPr>
          <w:t>Acquista da V&amp;P</w:t>
        </w:r>
      </w:hyperlink>
    </w:p>
    <w:p w:rsidR="00F66210" w:rsidRPr="00683F19" w:rsidRDefault="00F66210" w:rsidP="004E1010">
      <w:pPr>
        <w:pStyle w:val="Testo2"/>
        <w:ind w:firstLine="644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oppure</w:t>
      </w:r>
    </w:p>
    <w:p w:rsidR="00780637" w:rsidRPr="00683F19" w:rsidRDefault="001F7968" w:rsidP="008C0EB4">
      <w:pPr>
        <w:pStyle w:val="Testo2"/>
        <w:ind w:left="644"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mallCaps/>
          <w:sz w:val="20"/>
        </w:rPr>
        <w:t>Cinzia</w:t>
      </w:r>
      <w:r w:rsidR="00F66210" w:rsidRPr="00683F19">
        <w:rPr>
          <w:rFonts w:ascii="Times New Roman" w:hAnsi="Times New Roman"/>
          <w:smallCaps/>
          <w:sz w:val="20"/>
        </w:rPr>
        <w:t xml:space="preserve"> Bearzot</w:t>
      </w:r>
      <w:r w:rsidR="00F66210" w:rsidRPr="00683F19">
        <w:rPr>
          <w:rFonts w:ascii="Times New Roman" w:hAnsi="Times New Roman"/>
          <w:sz w:val="20"/>
        </w:rPr>
        <w:t>,</w:t>
      </w:r>
      <w:r w:rsidR="00F66210" w:rsidRPr="00683F19">
        <w:rPr>
          <w:rFonts w:ascii="Times New Roman" w:hAnsi="Times New Roman"/>
          <w:i/>
          <w:sz w:val="20"/>
        </w:rPr>
        <w:t xml:space="preserve"> I Greci e gli altri. Convivenza e integrazione,</w:t>
      </w:r>
      <w:r w:rsidR="00F66210" w:rsidRPr="00683F19">
        <w:rPr>
          <w:rFonts w:ascii="Times New Roman" w:hAnsi="Times New Roman"/>
          <w:sz w:val="20"/>
        </w:rPr>
        <w:t xml:space="preserve"> Salerno, Roma, 2012. </w:t>
      </w:r>
      <w:hyperlink r:id="rId13" w:history="1">
        <w:r w:rsidR="00C536FF" w:rsidRPr="00C536FF">
          <w:rPr>
            <w:rStyle w:val="Collegamentoipertestuale"/>
            <w:rFonts w:ascii="Times New Roman" w:hAnsi="Times New Roman"/>
            <w:sz w:val="20"/>
          </w:rPr>
          <w:t>Acquista da V&amp;P</w:t>
        </w:r>
      </w:hyperlink>
    </w:p>
    <w:p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DIDATTICA DEL CORSO</w:t>
      </w:r>
    </w:p>
    <w:p w:rsidR="00F66210" w:rsidRPr="00683F19" w:rsidRDefault="00F66210" w:rsidP="00780637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 xml:space="preserve">Lezioni frontali </w:t>
      </w:r>
      <w:r w:rsidR="00683F19" w:rsidRPr="00683F19">
        <w:rPr>
          <w:rFonts w:ascii="Times New Roman" w:hAnsi="Times New Roman"/>
          <w:sz w:val="20"/>
        </w:rPr>
        <w:t>(si veda anche il primo punto delle avvertenze)</w:t>
      </w:r>
      <w:r w:rsidRPr="00683F19">
        <w:rPr>
          <w:rFonts w:ascii="Times New Roman" w:hAnsi="Times New Roman"/>
          <w:sz w:val="20"/>
        </w:rPr>
        <w:t>.</w:t>
      </w:r>
    </w:p>
    <w:p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noProof/>
          <w:sz w:val="18"/>
        </w:rPr>
        <w:t>DI VALUTAZIONE</w:t>
      </w:r>
    </w:p>
    <w:p w:rsidR="00EE5F2B" w:rsidRPr="00683F19" w:rsidRDefault="00F66210" w:rsidP="00780637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 xml:space="preserve">Esame finale orale. L’esame si svolge a partire dalle fonti lette durante il corso, che lo studente dovrà mostrare di conoscere e di saper inquadrare e interpretare. Saranno proposte 3-4 domande, una delle quali verterà su uno dei due volumi a scelta dello studente indicati al punto 2). </w:t>
      </w:r>
    </w:p>
    <w:p w:rsidR="00F66210" w:rsidRPr="00683F19" w:rsidRDefault="00F66210" w:rsidP="00EE5F2B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La valutazione terrà conto delle conoscenze disciplinari acquisite</w:t>
      </w:r>
      <w:r w:rsidR="00F60D0F" w:rsidRPr="00683F19">
        <w:rPr>
          <w:rFonts w:ascii="Times New Roman" w:hAnsi="Times New Roman"/>
          <w:sz w:val="20"/>
        </w:rPr>
        <w:t>,</w:t>
      </w:r>
      <w:r w:rsidRPr="00683F19">
        <w:rPr>
          <w:rFonts w:ascii="Times New Roman" w:hAnsi="Times New Roman"/>
          <w:sz w:val="20"/>
        </w:rPr>
        <w:t xml:space="preserve"> della consapevolezza metodologica raggiunta e della capacità espressiva.</w:t>
      </w:r>
    </w:p>
    <w:p w:rsidR="00F66210" w:rsidRPr="00683F19" w:rsidRDefault="00F66210" w:rsidP="00F66210">
      <w:pPr>
        <w:spacing w:before="240" w:after="120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AVVERTENZE</w:t>
      </w:r>
      <w:r w:rsidR="00685213" w:rsidRPr="00683F19">
        <w:rPr>
          <w:rFonts w:ascii="Times New Roman" w:hAnsi="Times New Roman"/>
          <w:b/>
          <w:i/>
          <w:sz w:val="18"/>
          <w:szCs w:val="24"/>
        </w:rPr>
        <w:t xml:space="preserve"> </w:t>
      </w:r>
      <w:r w:rsidR="00685213" w:rsidRPr="00683F19">
        <w:rPr>
          <w:rFonts w:ascii="Times New Roman" w:hAnsi="Times New Roman"/>
          <w:b/>
          <w:i/>
          <w:noProof/>
          <w:sz w:val="18"/>
        </w:rPr>
        <w:t>E PREREQUISITI</w:t>
      </w:r>
    </w:p>
    <w:p w:rsidR="005922E8" w:rsidRPr="00683F19" w:rsidRDefault="005922E8" w:rsidP="005922E8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1) Qualora l'emergenza sanitaria dovesse protrarsi, sia l’attività didattica, sia le forme di controllo dell’apprendimento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F66210" w:rsidRPr="00683F19" w:rsidRDefault="005922E8" w:rsidP="005922E8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2) Gi studenti sono comunque vivamente invitati a seguire le lezioni. In caso di didattica esclusivamente “in presenza”, gli studenti che avessero documentati</w:t>
      </w:r>
      <w:r w:rsidR="00A00104">
        <w:rPr>
          <w:rFonts w:ascii="Times New Roman" w:hAnsi="Times New Roman"/>
          <w:sz w:val="20"/>
        </w:rPr>
        <w:t xml:space="preserve">  mo</w:t>
      </w:r>
      <w:r w:rsidRPr="00683F19">
        <w:rPr>
          <w:rFonts w:ascii="Times New Roman" w:hAnsi="Times New Roman"/>
          <w:sz w:val="20"/>
        </w:rPr>
        <w:t>tivi che impediscano di frequentare le lezioni sono invitati a prendere contatto per tempo con il docente; e</w:t>
      </w:r>
      <w:r w:rsidR="00F66210" w:rsidRPr="00683F19">
        <w:rPr>
          <w:rFonts w:ascii="Times New Roman" w:hAnsi="Times New Roman"/>
          <w:sz w:val="20"/>
        </w:rPr>
        <w:t>ventuali concessioni sono subordinate alla valutazione di singole situazioni particolari.</w:t>
      </w:r>
    </w:p>
    <w:p w:rsidR="00EE5F2B" w:rsidRPr="00683F19" w:rsidRDefault="005922E8" w:rsidP="005922E8">
      <w:pPr>
        <w:pStyle w:val="Testo2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3</w:t>
      </w:r>
      <w:r w:rsidR="00EE5F2B" w:rsidRPr="00683F19">
        <w:rPr>
          <w:rFonts w:ascii="Times New Roman" w:hAnsi="Times New Roman"/>
          <w:sz w:val="20"/>
        </w:rPr>
        <w:t>) Il materiale presentato a lezione è caricato sulla piattaforma Black</w:t>
      </w:r>
      <w:r w:rsidR="00F73089">
        <w:rPr>
          <w:rFonts w:ascii="Times New Roman" w:hAnsi="Times New Roman"/>
          <w:sz w:val="20"/>
        </w:rPr>
        <w:t>B</w:t>
      </w:r>
      <w:r w:rsidR="00EE5F2B" w:rsidRPr="00683F19">
        <w:rPr>
          <w:rFonts w:ascii="Times New Roman" w:hAnsi="Times New Roman"/>
          <w:sz w:val="20"/>
        </w:rPr>
        <w:t>oard.</w:t>
      </w:r>
    </w:p>
    <w:p w:rsidR="00F60D0F" w:rsidRPr="00683F19" w:rsidRDefault="00F60D0F" w:rsidP="00F66210">
      <w:pPr>
        <w:pStyle w:val="Testo2"/>
        <w:rPr>
          <w:rFonts w:ascii="Times New Roman" w:hAnsi="Times New Roman"/>
          <w:sz w:val="20"/>
        </w:rPr>
      </w:pPr>
    </w:p>
    <w:p w:rsidR="00685213" w:rsidRPr="00A00104" w:rsidRDefault="00685213" w:rsidP="00685213">
      <w:pPr>
        <w:pStyle w:val="Testo2"/>
        <w:rPr>
          <w:rFonts w:ascii="Times New Roman" w:hAnsi="Times New Roman"/>
          <w:i/>
        </w:rPr>
      </w:pPr>
      <w:r w:rsidRPr="00A00104">
        <w:rPr>
          <w:rFonts w:ascii="Times New Roman" w:hAnsi="Times New Roman"/>
          <w:i/>
        </w:rPr>
        <w:t>Prerequisiti</w:t>
      </w:r>
    </w:p>
    <w:p w:rsidR="00685213" w:rsidRPr="00683F19" w:rsidRDefault="00685213" w:rsidP="00685213">
      <w:pPr>
        <w:pStyle w:val="Test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E’ necessario aver inserito nel piano di studi (anche in anni accademici precedenti) i sei crediti di Storia greca del primo semestre.</w:t>
      </w:r>
    </w:p>
    <w:p w:rsidR="00685213" w:rsidRPr="00683F19" w:rsidRDefault="00685213" w:rsidP="00F66210">
      <w:pPr>
        <w:pStyle w:val="Testo2"/>
        <w:rPr>
          <w:rFonts w:ascii="Times New Roman" w:hAnsi="Times New Roman"/>
          <w:sz w:val="20"/>
        </w:rPr>
      </w:pPr>
    </w:p>
    <w:p w:rsidR="00685213" w:rsidRPr="00683F19" w:rsidRDefault="00685213" w:rsidP="00A00104">
      <w:pPr>
        <w:pStyle w:val="Testo2"/>
        <w:rPr>
          <w:rFonts w:ascii="Times New Roman" w:hAnsi="Times New Roman"/>
          <w:i/>
        </w:rPr>
      </w:pPr>
      <w:r w:rsidRPr="00683F19">
        <w:rPr>
          <w:rFonts w:ascii="Times New Roman" w:hAnsi="Times New Roman"/>
          <w:i/>
        </w:rPr>
        <w:t>Orario e luogo di ricevimento</w:t>
      </w:r>
    </w:p>
    <w:p w:rsidR="00F60D0F" w:rsidRPr="00683F19" w:rsidRDefault="00FF6231" w:rsidP="008C0EB4">
      <w:pPr>
        <w:pStyle w:val="Testo2"/>
        <w:ind w:firstLine="0"/>
        <w:rPr>
          <w:rFonts w:ascii="Times New Roman" w:hAnsi="Times New Roman"/>
          <w:sz w:val="20"/>
        </w:rPr>
      </w:pPr>
      <w:r w:rsidRPr="00683F19">
        <w:rPr>
          <w:rFonts w:ascii="Times New Roman" w:hAnsi="Times New Roman"/>
          <w:sz w:val="20"/>
        </w:rPr>
        <w:t>Il prof. Paolo A. Tuci riceve</w:t>
      </w:r>
      <w:r>
        <w:rPr>
          <w:rFonts w:ascii="Times New Roman" w:hAnsi="Times New Roman"/>
          <w:sz w:val="20"/>
        </w:rPr>
        <w:t xml:space="preserve"> in studio, prima delle lezioni;</w:t>
      </w:r>
      <w:r w:rsidRPr="00683F19">
        <w:rPr>
          <w:rFonts w:ascii="Times New Roman" w:hAnsi="Times New Roman"/>
          <w:sz w:val="20"/>
        </w:rPr>
        <w:t xml:space="preserve"> è possibile concordare un appuntamento</w:t>
      </w:r>
      <w:r>
        <w:rPr>
          <w:rFonts w:ascii="Times New Roman" w:hAnsi="Times New Roman"/>
          <w:sz w:val="20"/>
        </w:rPr>
        <w:t xml:space="preserve"> (eventualmente anche “in remoto” tramite la piattaforma Microsoft Teams)</w:t>
      </w:r>
      <w:r w:rsidRPr="00683F19">
        <w:rPr>
          <w:rFonts w:ascii="Times New Roman" w:hAnsi="Times New Roman"/>
          <w:sz w:val="20"/>
        </w:rPr>
        <w:t xml:space="preserve"> contattando il docente via e-mail. </w:t>
      </w:r>
      <w:r w:rsidR="00F60D0F" w:rsidRPr="00683F19">
        <w:rPr>
          <w:rFonts w:ascii="Times New Roman" w:hAnsi="Times New Roman"/>
          <w:sz w:val="20"/>
        </w:rPr>
        <w:t xml:space="preserve"> </w:t>
      </w:r>
    </w:p>
    <w:sectPr w:rsidR="00F60D0F" w:rsidRPr="00683F1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FF" w:rsidRDefault="00C536FF" w:rsidP="00C536FF">
      <w:pPr>
        <w:spacing w:line="240" w:lineRule="auto"/>
      </w:pPr>
      <w:r>
        <w:separator/>
      </w:r>
    </w:p>
  </w:endnote>
  <w:endnote w:type="continuationSeparator" w:id="0">
    <w:p w:rsidR="00C536FF" w:rsidRDefault="00C536FF" w:rsidP="00C5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FF" w:rsidRDefault="00C536FF" w:rsidP="00C536FF">
      <w:pPr>
        <w:spacing w:line="240" w:lineRule="auto"/>
      </w:pPr>
      <w:r>
        <w:separator/>
      </w:r>
    </w:p>
  </w:footnote>
  <w:footnote w:type="continuationSeparator" w:id="0">
    <w:p w:rsidR="00C536FF" w:rsidRDefault="00C536FF" w:rsidP="00C536FF">
      <w:pPr>
        <w:spacing w:line="240" w:lineRule="auto"/>
      </w:pPr>
      <w:r>
        <w:continuationSeparator/>
      </w:r>
    </w:p>
  </w:footnote>
  <w:footnote w:id="1">
    <w:p w:rsidR="00C12D34" w:rsidRDefault="00C12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12D34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  <w:footnote w:id="2">
    <w:p w:rsidR="00C536FF" w:rsidRDefault="00C536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36FF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C38"/>
    <w:multiLevelType w:val="hybridMultilevel"/>
    <w:tmpl w:val="8764B1D8"/>
    <w:lvl w:ilvl="0" w:tplc="19D217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3D7C5E"/>
    <w:multiLevelType w:val="hybridMultilevel"/>
    <w:tmpl w:val="0416FF56"/>
    <w:lvl w:ilvl="0" w:tplc="C1708ED4"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3"/>
    <w:rsid w:val="00047661"/>
    <w:rsid w:val="00191227"/>
    <w:rsid w:val="001F7968"/>
    <w:rsid w:val="002E508E"/>
    <w:rsid w:val="003629A6"/>
    <w:rsid w:val="003E78B3"/>
    <w:rsid w:val="004D3D15"/>
    <w:rsid w:val="004E1010"/>
    <w:rsid w:val="00507E45"/>
    <w:rsid w:val="005922E8"/>
    <w:rsid w:val="00637A97"/>
    <w:rsid w:val="00671CC5"/>
    <w:rsid w:val="00674DB4"/>
    <w:rsid w:val="0067585B"/>
    <w:rsid w:val="00683F19"/>
    <w:rsid w:val="00685213"/>
    <w:rsid w:val="00780637"/>
    <w:rsid w:val="007927C1"/>
    <w:rsid w:val="008C0EB4"/>
    <w:rsid w:val="009C29C6"/>
    <w:rsid w:val="00A00104"/>
    <w:rsid w:val="00B253BD"/>
    <w:rsid w:val="00C074BA"/>
    <w:rsid w:val="00C12D34"/>
    <w:rsid w:val="00C536FF"/>
    <w:rsid w:val="00E47EA0"/>
    <w:rsid w:val="00EE5F2B"/>
    <w:rsid w:val="00F11599"/>
    <w:rsid w:val="00F60D0F"/>
    <w:rsid w:val="00F66210"/>
    <w:rsid w:val="00F73089"/>
    <w:rsid w:val="00FB79DB"/>
    <w:rsid w:val="00FC460E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57917-3A00-4ACA-9A61-AFF25B9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3E78B3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customStyle="1" w:styleId="TableNormal">
    <w:name w:val="Table Normal"/>
    <w:rsid w:val="002E50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2E50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671C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6F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36F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36F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3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nzia-bearzot/manuale-di-storia-greca-9788815258823-228798.html" TargetMode="External"/><Relationship Id="rId13" Type="http://schemas.openxmlformats.org/officeDocument/2006/relationships/hyperlink" Target="https://librerie.unicatt.it/scheda-libro/bearzot-cinzia/i-greci-e-gli-altri-9788884027610-17937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inzia-bearzot/la-giustizia-nellantica-grecia-9788843047550-2096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orenzo-braccesi/arrivano-i-barbari-le-guerre-persiane-tra-poesia-e-memoria-9788858139943-68123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inzia-bearzot/il-federalismo-greco-9788815245632-2053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nzia-bearzot/la-polis-greca-9788815134219-20865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703F-0982-4848-B8BA-E84F59E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5</Pages>
  <Words>1180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Magatelli Matteo</cp:lastModifiedBy>
  <cp:revision>4</cp:revision>
  <cp:lastPrinted>2003-03-27T09:42:00Z</cp:lastPrinted>
  <dcterms:created xsi:type="dcterms:W3CDTF">2020-05-19T13:15:00Z</dcterms:created>
  <dcterms:modified xsi:type="dcterms:W3CDTF">2020-12-30T09:59:00Z</dcterms:modified>
</cp:coreProperties>
</file>