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37DB" w14:textId="77777777" w:rsidR="00125E42" w:rsidRPr="00A67FB8" w:rsidRDefault="00170254">
      <w:pPr>
        <w:autoSpaceDE w:val="0"/>
        <w:autoSpaceDN w:val="0"/>
        <w:adjustRightInd w:val="0"/>
        <w:rPr>
          <w:rFonts w:ascii="Verdana" w:hAnsi="Verdana"/>
          <w:sz w:val="36"/>
          <w:szCs w:val="36"/>
        </w:rPr>
      </w:pPr>
      <w:r w:rsidRPr="00A67FB8">
        <w:rPr>
          <w:rFonts w:ascii="Verdana" w:hAnsi="Verdana"/>
          <w:sz w:val="36"/>
          <w:szCs w:val="36"/>
        </w:rPr>
        <w:t>Tecniche di comunicazione radiofonica</w:t>
      </w:r>
    </w:p>
    <w:p w14:paraId="17799D1C" w14:textId="77777777" w:rsidR="00A67FB8" w:rsidRDefault="00A67FB8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</w:p>
    <w:p w14:paraId="2F8CF8C4" w14:textId="77777777" w:rsidR="00125E42" w:rsidRDefault="00125E42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  <w:r>
        <w:rPr>
          <w:rFonts w:ascii="Verdana-Bold" w:hAnsi="Verdana-Bold"/>
          <w:b/>
          <w:bCs/>
          <w:sz w:val="26"/>
          <w:szCs w:val="26"/>
        </w:rPr>
        <w:t>Docente</w:t>
      </w:r>
    </w:p>
    <w:p w14:paraId="4E303684" w14:textId="77777777" w:rsidR="00125E42" w:rsidRDefault="00F32F4E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Luigi </w:t>
      </w:r>
      <w:proofErr w:type="spellStart"/>
      <w:r>
        <w:rPr>
          <w:rFonts w:ascii="Verdana" w:hAnsi="Verdana"/>
          <w:sz w:val="26"/>
          <w:szCs w:val="26"/>
        </w:rPr>
        <w:t>Tornari</w:t>
      </w:r>
      <w:proofErr w:type="spellEnd"/>
      <w:r w:rsidR="00125E42">
        <w:rPr>
          <w:rFonts w:ascii="Verdana" w:hAnsi="Verdana"/>
          <w:sz w:val="26"/>
          <w:szCs w:val="26"/>
        </w:rPr>
        <w:t xml:space="preserve">, </w:t>
      </w:r>
      <w:r w:rsidR="00A67FB8">
        <w:rPr>
          <w:rFonts w:ascii="Verdana" w:hAnsi="Verdana"/>
          <w:sz w:val="26"/>
          <w:szCs w:val="26"/>
        </w:rPr>
        <w:t>A</w:t>
      </w:r>
      <w:r w:rsidR="00170254">
        <w:rPr>
          <w:rFonts w:ascii="Verdana" w:hAnsi="Verdana"/>
          <w:sz w:val="26"/>
          <w:szCs w:val="26"/>
        </w:rPr>
        <w:t xml:space="preserve">mministratore Delegato </w:t>
      </w:r>
      <w:r w:rsidR="00A67FB8">
        <w:rPr>
          <w:rFonts w:ascii="Verdana" w:hAnsi="Verdana"/>
          <w:sz w:val="26"/>
          <w:szCs w:val="26"/>
        </w:rPr>
        <w:t xml:space="preserve">di </w:t>
      </w:r>
      <w:r w:rsidR="00170254">
        <w:rPr>
          <w:rFonts w:ascii="Verdana" w:hAnsi="Verdana"/>
          <w:sz w:val="26"/>
          <w:szCs w:val="26"/>
        </w:rPr>
        <w:t xml:space="preserve">VatiVision, già </w:t>
      </w:r>
      <w:r>
        <w:rPr>
          <w:rFonts w:ascii="Verdana" w:hAnsi="Verdana"/>
          <w:sz w:val="26"/>
          <w:szCs w:val="26"/>
        </w:rPr>
        <w:t xml:space="preserve">direttore </w:t>
      </w:r>
      <w:r w:rsidR="00A67FB8">
        <w:rPr>
          <w:rFonts w:ascii="Verdana" w:hAnsi="Verdana"/>
          <w:sz w:val="26"/>
          <w:szCs w:val="26"/>
        </w:rPr>
        <w:t xml:space="preserve">responsabile, dal 1997 al 2021, </w:t>
      </w:r>
      <w:r>
        <w:rPr>
          <w:rFonts w:ascii="Verdana" w:hAnsi="Verdana"/>
          <w:sz w:val="26"/>
          <w:szCs w:val="26"/>
        </w:rPr>
        <w:t>della testata giornalistica di</w:t>
      </w:r>
      <w:r w:rsidR="00125E42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RTL 102.5</w:t>
      </w:r>
      <w:r w:rsidR="00A67FB8">
        <w:rPr>
          <w:rFonts w:ascii="Verdana" w:hAnsi="Verdana"/>
          <w:sz w:val="26"/>
          <w:szCs w:val="26"/>
        </w:rPr>
        <w:t>.</w:t>
      </w:r>
    </w:p>
    <w:p w14:paraId="2AA85273" w14:textId="77777777" w:rsidR="00A67FB8" w:rsidRDefault="00A67FB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</w:p>
    <w:p w14:paraId="166FE038" w14:textId="77777777" w:rsidR="00125E42" w:rsidRDefault="00125E42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  <w:r>
        <w:rPr>
          <w:rFonts w:ascii="Verdana-Bold" w:hAnsi="Verdana-Bold"/>
          <w:b/>
          <w:bCs/>
          <w:sz w:val="26"/>
          <w:szCs w:val="26"/>
        </w:rPr>
        <w:t>Obiettivo del laboratorio</w:t>
      </w:r>
    </w:p>
    <w:p w14:paraId="5CF98109" w14:textId="77777777" w:rsidR="00125E42" w:rsidRDefault="00125E42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Scopo del laboratorio è </w:t>
      </w:r>
      <w:r w:rsidR="00F32F4E">
        <w:rPr>
          <w:rFonts w:ascii="Verdana" w:hAnsi="Verdana"/>
          <w:sz w:val="26"/>
          <w:szCs w:val="26"/>
        </w:rPr>
        <w:t xml:space="preserve">quello di </w:t>
      </w:r>
      <w:r>
        <w:rPr>
          <w:rFonts w:ascii="Verdana" w:hAnsi="Verdana"/>
          <w:sz w:val="26"/>
          <w:szCs w:val="26"/>
        </w:rPr>
        <w:t>appr</w:t>
      </w:r>
      <w:r w:rsidR="00F32F4E">
        <w:rPr>
          <w:rFonts w:ascii="Verdana" w:hAnsi="Verdana"/>
          <w:sz w:val="26"/>
          <w:szCs w:val="26"/>
        </w:rPr>
        <w:t xml:space="preserve">endere le tecniche fondamentali </w:t>
      </w:r>
      <w:r w:rsidR="00170254">
        <w:rPr>
          <w:rFonts w:ascii="Verdana" w:hAnsi="Verdana"/>
          <w:sz w:val="26"/>
          <w:szCs w:val="26"/>
        </w:rPr>
        <w:t xml:space="preserve">della comunicazione radiofonica attraverso </w:t>
      </w:r>
      <w:r w:rsidR="00F32F4E">
        <w:rPr>
          <w:rFonts w:ascii="Verdana" w:hAnsi="Verdana"/>
          <w:sz w:val="26"/>
          <w:szCs w:val="26"/>
        </w:rPr>
        <w:t xml:space="preserve">la realizzazione di </w:t>
      </w:r>
      <w:r w:rsidR="00170254">
        <w:rPr>
          <w:rFonts w:ascii="Verdana" w:hAnsi="Verdana"/>
          <w:sz w:val="26"/>
          <w:szCs w:val="26"/>
        </w:rPr>
        <w:t xml:space="preserve">interventi radio, di </w:t>
      </w:r>
      <w:r w:rsidR="00F32F4E">
        <w:rPr>
          <w:rFonts w:ascii="Verdana" w:hAnsi="Verdana"/>
          <w:sz w:val="26"/>
          <w:szCs w:val="26"/>
        </w:rPr>
        <w:t xml:space="preserve">notiziari radiofonici, </w:t>
      </w:r>
      <w:r w:rsidR="005A7FF1">
        <w:rPr>
          <w:rFonts w:ascii="Verdana" w:hAnsi="Verdana"/>
          <w:sz w:val="26"/>
          <w:szCs w:val="26"/>
        </w:rPr>
        <w:t>di interviste</w:t>
      </w:r>
      <w:r w:rsidR="00170254">
        <w:rPr>
          <w:rFonts w:ascii="Verdana" w:hAnsi="Verdana"/>
          <w:sz w:val="26"/>
          <w:szCs w:val="26"/>
        </w:rPr>
        <w:t xml:space="preserve"> e tramite </w:t>
      </w:r>
      <w:r w:rsidR="00F32F4E">
        <w:rPr>
          <w:rFonts w:ascii="Verdana" w:hAnsi="Verdana"/>
          <w:sz w:val="26"/>
          <w:szCs w:val="26"/>
        </w:rPr>
        <w:t>la creazione e lo sviluppo di format radiofonici</w:t>
      </w:r>
      <w:r>
        <w:rPr>
          <w:rFonts w:ascii="Verdana" w:hAnsi="Verdana"/>
          <w:sz w:val="26"/>
          <w:szCs w:val="26"/>
        </w:rPr>
        <w:t>.</w:t>
      </w:r>
    </w:p>
    <w:p w14:paraId="6AD8150D" w14:textId="77777777" w:rsidR="00B42CD4" w:rsidRDefault="00B42CD4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</w:p>
    <w:p w14:paraId="7EAC8B4E" w14:textId="77777777" w:rsidR="00125E42" w:rsidRDefault="00125E42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  <w:r>
        <w:rPr>
          <w:rFonts w:ascii="Verdana-Bold" w:hAnsi="Verdana-Bold"/>
          <w:b/>
          <w:bCs/>
          <w:sz w:val="26"/>
          <w:szCs w:val="26"/>
        </w:rPr>
        <w:t>Contenuti</w:t>
      </w:r>
    </w:p>
    <w:p w14:paraId="3C692BA4" w14:textId="77777777" w:rsidR="00125E42" w:rsidRDefault="00125E42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Il corso prevede </w:t>
      </w:r>
      <w:r w:rsidR="001B62D4">
        <w:rPr>
          <w:rFonts w:ascii="Verdana" w:hAnsi="Verdana"/>
          <w:sz w:val="26"/>
          <w:szCs w:val="26"/>
        </w:rPr>
        <w:t xml:space="preserve">l’analisi </w:t>
      </w:r>
      <w:r>
        <w:rPr>
          <w:rFonts w:ascii="Verdana" w:hAnsi="Verdana"/>
          <w:sz w:val="26"/>
          <w:szCs w:val="26"/>
        </w:rPr>
        <w:t xml:space="preserve">dei principali </w:t>
      </w:r>
      <w:r w:rsidR="00F32F4E">
        <w:rPr>
          <w:rFonts w:ascii="Verdana" w:hAnsi="Verdana"/>
          <w:sz w:val="26"/>
          <w:szCs w:val="26"/>
        </w:rPr>
        <w:t>stru</w:t>
      </w:r>
      <w:r>
        <w:rPr>
          <w:rFonts w:ascii="Verdana" w:hAnsi="Verdana"/>
          <w:sz w:val="26"/>
          <w:szCs w:val="26"/>
        </w:rPr>
        <w:t>m</w:t>
      </w:r>
      <w:r w:rsidR="00F32F4E">
        <w:rPr>
          <w:rFonts w:ascii="Verdana" w:hAnsi="Verdana"/>
          <w:sz w:val="26"/>
          <w:szCs w:val="26"/>
        </w:rPr>
        <w:t xml:space="preserve">enti a disposizione di una </w:t>
      </w:r>
      <w:r w:rsidR="00170254">
        <w:rPr>
          <w:rFonts w:ascii="Verdana" w:hAnsi="Verdana"/>
          <w:sz w:val="26"/>
          <w:szCs w:val="26"/>
        </w:rPr>
        <w:t>stazione</w:t>
      </w:r>
      <w:r w:rsidR="00A67FB8">
        <w:rPr>
          <w:rFonts w:ascii="Verdana" w:hAnsi="Verdana"/>
          <w:sz w:val="26"/>
          <w:szCs w:val="26"/>
        </w:rPr>
        <w:t xml:space="preserve"> radio attraverso lezioni frontali avvalendosi anche della presenza in aula di professionisti che analizzeranno, insieme al docente, gli aspetti più importanti della comunicazione radiofonica: dalla scrittura per la radio all’uso della voce, dalla scrittura giornalistica per la radio alla comunicazione pubblicitaria</w:t>
      </w:r>
      <w:r w:rsidR="00170254">
        <w:rPr>
          <w:rFonts w:ascii="Verdana" w:hAnsi="Verdana"/>
          <w:sz w:val="26"/>
          <w:szCs w:val="26"/>
        </w:rPr>
        <w:t>.</w:t>
      </w:r>
    </w:p>
    <w:p w14:paraId="29BC199B" w14:textId="77777777" w:rsidR="00B42CD4" w:rsidRDefault="00B42CD4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</w:p>
    <w:p w14:paraId="302F1FC8" w14:textId="77777777" w:rsidR="00125E42" w:rsidRDefault="00125E42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  <w:r>
        <w:rPr>
          <w:rFonts w:ascii="Verdana-Bold" w:hAnsi="Verdana-Bold"/>
          <w:b/>
          <w:bCs/>
          <w:sz w:val="26"/>
          <w:szCs w:val="26"/>
        </w:rPr>
        <w:t>Didattica</w:t>
      </w:r>
    </w:p>
    <w:p w14:paraId="1AE318A5" w14:textId="77777777" w:rsidR="00125E42" w:rsidRDefault="00A67FB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Largo s</w:t>
      </w:r>
      <w:r w:rsidR="005A7FF1">
        <w:rPr>
          <w:rFonts w:ascii="Verdana" w:hAnsi="Verdana"/>
          <w:sz w:val="26"/>
          <w:szCs w:val="26"/>
        </w:rPr>
        <w:t xml:space="preserve">pazio sarà dedicato alla scrittura di </w:t>
      </w:r>
      <w:r>
        <w:rPr>
          <w:rFonts w:ascii="Verdana" w:hAnsi="Verdana"/>
          <w:sz w:val="26"/>
          <w:szCs w:val="26"/>
        </w:rPr>
        <w:t xml:space="preserve">interventi radiofonici, di </w:t>
      </w:r>
      <w:r w:rsidR="005A7FF1">
        <w:rPr>
          <w:rFonts w:ascii="Verdana" w:hAnsi="Verdana"/>
          <w:sz w:val="26"/>
          <w:szCs w:val="26"/>
        </w:rPr>
        <w:t>giornali radi</w:t>
      </w:r>
      <w:r>
        <w:rPr>
          <w:rFonts w:ascii="Verdana" w:hAnsi="Verdana"/>
          <w:sz w:val="26"/>
          <w:szCs w:val="26"/>
        </w:rPr>
        <w:t>o</w:t>
      </w:r>
      <w:r w:rsidR="005A7FF1">
        <w:rPr>
          <w:rFonts w:ascii="Verdana" w:hAnsi="Verdana"/>
          <w:sz w:val="26"/>
          <w:szCs w:val="26"/>
        </w:rPr>
        <w:t xml:space="preserve"> e alla realizzazione di interviste da inserire in programmi</w:t>
      </w:r>
      <w:r>
        <w:rPr>
          <w:rFonts w:ascii="Verdana" w:hAnsi="Verdana"/>
          <w:sz w:val="26"/>
          <w:szCs w:val="26"/>
        </w:rPr>
        <w:t xml:space="preserve"> radiofonici</w:t>
      </w:r>
      <w:r w:rsidR="005A7FF1">
        <w:rPr>
          <w:rFonts w:ascii="Verdana" w:hAnsi="Verdana"/>
          <w:sz w:val="26"/>
          <w:szCs w:val="26"/>
        </w:rPr>
        <w:t xml:space="preserve">. </w:t>
      </w:r>
      <w:r w:rsidR="00170254">
        <w:rPr>
          <w:rFonts w:ascii="Verdana" w:hAnsi="Verdana"/>
          <w:sz w:val="26"/>
          <w:szCs w:val="26"/>
        </w:rPr>
        <w:t>Il</w:t>
      </w:r>
      <w:r w:rsidR="005A7FF1">
        <w:rPr>
          <w:rFonts w:ascii="Verdana" w:hAnsi="Verdana"/>
          <w:sz w:val="26"/>
          <w:szCs w:val="26"/>
        </w:rPr>
        <w:t xml:space="preserve"> laboratorio </w:t>
      </w:r>
      <w:r w:rsidR="00170254">
        <w:rPr>
          <w:rFonts w:ascii="Verdana" w:hAnsi="Verdana"/>
          <w:sz w:val="26"/>
          <w:szCs w:val="26"/>
        </w:rPr>
        <w:t xml:space="preserve">prevede </w:t>
      </w:r>
      <w:r>
        <w:rPr>
          <w:rFonts w:ascii="Verdana" w:hAnsi="Verdana"/>
          <w:sz w:val="26"/>
          <w:szCs w:val="26"/>
        </w:rPr>
        <w:t>alcune ore di didattica</w:t>
      </w:r>
      <w:r w:rsidR="00170254">
        <w:rPr>
          <w:rFonts w:ascii="Verdana" w:hAnsi="Verdana"/>
          <w:sz w:val="26"/>
          <w:szCs w:val="26"/>
        </w:rPr>
        <w:t xml:space="preserve"> esterna presso la sede operativa di Radio Italia Solo Musica Italiana </w:t>
      </w:r>
      <w:r w:rsidR="005A7FF1">
        <w:rPr>
          <w:rFonts w:ascii="Verdana" w:hAnsi="Verdana"/>
          <w:sz w:val="26"/>
          <w:szCs w:val="26"/>
        </w:rPr>
        <w:t>a Cologno Monzese (Mi).</w:t>
      </w:r>
    </w:p>
    <w:p w14:paraId="15353561" w14:textId="77777777" w:rsidR="00B42CD4" w:rsidRDefault="00B42CD4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</w:p>
    <w:p w14:paraId="354D8FFF" w14:textId="77777777" w:rsidR="00125E42" w:rsidRDefault="00125E42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  <w:r>
        <w:rPr>
          <w:rFonts w:ascii="Verdana-Bold" w:hAnsi="Verdana-Bold"/>
          <w:b/>
          <w:bCs/>
          <w:sz w:val="26"/>
          <w:szCs w:val="26"/>
        </w:rPr>
        <w:t>Metodo di valutazione</w:t>
      </w:r>
    </w:p>
    <w:p w14:paraId="7B9A0798" w14:textId="77777777" w:rsidR="00125E42" w:rsidRDefault="001B62D4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Il laboratorio prevede esercitazioni di gruppo e una prova di valutazione finale.</w:t>
      </w:r>
    </w:p>
    <w:p w14:paraId="5F2249E1" w14:textId="77777777" w:rsidR="00B42CD4" w:rsidRDefault="00B42CD4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</w:p>
    <w:p w14:paraId="417919B9" w14:textId="77777777" w:rsidR="00125E42" w:rsidRDefault="00125E42">
      <w:pPr>
        <w:autoSpaceDE w:val="0"/>
        <w:autoSpaceDN w:val="0"/>
        <w:adjustRightInd w:val="0"/>
        <w:rPr>
          <w:rFonts w:ascii="Verdana-Bold" w:hAnsi="Verdana-Bold"/>
          <w:b/>
          <w:bCs/>
          <w:sz w:val="26"/>
          <w:szCs w:val="26"/>
        </w:rPr>
      </w:pPr>
      <w:r>
        <w:rPr>
          <w:rFonts w:ascii="Verdana-Bold" w:hAnsi="Verdana-Bold"/>
          <w:b/>
          <w:bCs/>
          <w:sz w:val="26"/>
          <w:szCs w:val="26"/>
        </w:rPr>
        <w:t>Periodo di effettuazione</w:t>
      </w:r>
    </w:p>
    <w:p w14:paraId="5DDCB801" w14:textId="77777777" w:rsidR="00125E42" w:rsidRDefault="00125E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6"/>
          <w:szCs w:val="26"/>
        </w:rPr>
        <w:t>Primo semestre</w:t>
      </w:r>
    </w:p>
    <w:p w14:paraId="778BEA7B" w14:textId="77777777" w:rsidR="00125E42" w:rsidRDefault="00125E42"/>
    <w:sectPr w:rsidR="00125E4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F4E"/>
    <w:rsid w:val="00125E42"/>
    <w:rsid w:val="00170254"/>
    <w:rsid w:val="001B62D4"/>
    <w:rsid w:val="005318C8"/>
    <w:rsid w:val="005A7FF1"/>
    <w:rsid w:val="00A67FB8"/>
    <w:rsid w:val="00B42CD4"/>
    <w:rsid w:val="00E40A4D"/>
    <w:rsid w:val="00F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289F2C"/>
  <w15:chartTrackingRefBased/>
  <w15:docId w15:val="{A2FC883D-CA31-4668-A82E-53E22238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3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di format televisivi</vt:lpstr>
    </vt:vector>
  </TitlesOfParts>
  <Company>U.C.S.C MILANO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di format televisivi</dc:title>
  <dc:subject/>
  <dc:creator>paola.pontani</dc:creator>
  <cp:keywords/>
  <dc:description/>
  <cp:lastModifiedBy>Pontani Paola</cp:lastModifiedBy>
  <cp:revision>2</cp:revision>
  <cp:lastPrinted>2005-10-05T16:07:00Z</cp:lastPrinted>
  <dcterms:created xsi:type="dcterms:W3CDTF">2023-11-09T22:13:00Z</dcterms:created>
  <dcterms:modified xsi:type="dcterms:W3CDTF">2023-11-09T22:13:00Z</dcterms:modified>
</cp:coreProperties>
</file>